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乐昌市梅花镇流山村长坪里地块控制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性详细规划摘要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一、区位</w:t>
      </w:r>
    </w:p>
    <w:p>
      <w:pPr>
        <w:spacing w:line="560" w:lineRule="exact"/>
        <w:ind w:firstLine="640" w:firstLineChars="200"/>
        <w:rPr>
          <w:rFonts w:hint="default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sz w:val="32"/>
          <w:szCs w:val="32"/>
        </w:rPr>
        <w:t>本项目位于乐昌市梅花镇西南部流山村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二、规划范围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本次规划范围位于县道332西侧，规划总用地面积为5701平方米。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三、现状情况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土地利用现状：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《乐昌市土地利用总体规划(2010-2020年)预留规模落实方案(梅花镇流山村土地利用规划项目)》，项目地块在土规中的用地性质已由农用地调整为城乡建设用地。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现状权属情况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：规划范围用地现为村集体所有，现已完成土地征收手续。</w:t>
      </w:r>
    </w:p>
    <w:p>
      <w:pPr>
        <w:spacing w:line="560" w:lineRule="exact"/>
        <w:ind w:firstLine="643" w:firstLineChars="200"/>
        <w:rPr>
          <w:rFonts w:hint="eastAsia"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四、土地利用规划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2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sz w:val="32"/>
          <w:szCs w:val="32"/>
        </w:rPr>
        <w:t>根据土地用途，确定地块的主导性质为供电用地（U12）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，规划建设用地面积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5701平方米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sz w:val="32"/>
          <w:szCs w:val="32"/>
        </w:rPr>
        <w:sectPr>
          <w:pgSz w:w="11906" w:h="16838"/>
          <w:pgMar w:top="1440" w:right="1080" w:bottom="1440" w:left="1080" w:header="737" w:footer="737" w:gutter="0"/>
          <w:cols w:space="425" w:num="1"/>
          <w:docGrid w:type="lines" w:linePitch="381" w:charSpace="0"/>
        </w:sectPr>
      </w:pPr>
    </w:p>
    <w:p>
      <w:pPr>
        <w:ind w:leftChars="-675" w:right="-1438" w:rightChars="-685" w:hanging="1417" w:hangingChars="675"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14617700" cy="10336530"/>
            <wp:effectExtent l="0" t="0" r="12700" b="762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17700" cy="1033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814" w:h="16839" w:orient="landscape"/>
      <w:pgMar w:top="0" w:right="1440" w:bottom="1134" w:left="1440" w:header="737" w:footer="737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A62"/>
    <w:rsid w:val="00041E44"/>
    <w:rsid w:val="00047294"/>
    <w:rsid w:val="00070643"/>
    <w:rsid w:val="00095F5E"/>
    <w:rsid w:val="000D3A31"/>
    <w:rsid w:val="000F6201"/>
    <w:rsid w:val="00100421"/>
    <w:rsid w:val="00125A62"/>
    <w:rsid w:val="00130DEB"/>
    <w:rsid w:val="001A292A"/>
    <w:rsid w:val="001E072E"/>
    <w:rsid w:val="00212F86"/>
    <w:rsid w:val="00227026"/>
    <w:rsid w:val="002836F6"/>
    <w:rsid w:val="002A51E6"/>
    <w:rsid w:val="00343F8C"/>
    <w:rsid w:val="00352A71"/>
    <w:rsid w:val="00363687"/>
    <w:rsid w:val="003A5714"/>
    <w:rsid w:val="00521ADE"/>
    <w:rsid w:val="00560AB3"/>
    <w:rsid w:val="00582A5D"/>
    <w:rsid w:val="0059161C"/>
    <w:rsid w:val="00596AEE"/>
    <w:rsid w:val="0063053A"/>
    <w:rsid w:val="006D17AA"/>
    <w:rsid w:val="006F2F04"/>
    <w:rsid w:val="006F5ED3"/>
    <w:rsid w:val="00707432"/>
    <w:rsid w:val="00796351"/>
    <w:rsid w:val="007B0E85"/>
    <w:rsid w:val="007D6A8E"/>
    <w:rsid w:val="007E196F"/>
    <w:rsid w:val="007E7D94"/>
    <w:rsid w:val="00856756"/>
    <w:rsid w:val="00864F0C"/>
    <w:rsid w:val="008A56C5"/>
    <w:rsid w:val="008C5CFC"/>
    <w:rsid w:val="009434BC"/>
    <w:rsid w:val="009747A7"/>
    <w:rsid w:val="009B0810"/>
    <w:rsid w:val="00A84D0E"/>
    <w:rsid w:val="00AB3A39"/>
    <w:rsid w:val="00AE3F98"/>
    <w:rsid w:val="00B33AA5"/>
    <w:rsid w:val="00B74095"/>
    <w:rsid w:val="00C02313"/>
    <w:rsid w:val="00C536D8"/>
    <w:rsid w:val="00C7098F"/>
    <w:rsid w:val="00D22C01"/>
    <w:rsid w:val="00D31C2D"/>
    <w:rsid w:val="00D47755"/>
    <w:rsid w:val="00E1273F"/>
    <w:rsid w:val="00E24F62"/>
    <w:rsid w:val="00E34D76"/>
    <w:rsid w:val="00E4187C"/>
    <w:rsid w:val="00EB2BEA"/>
    <w:rsid w:val="00F80F24"/>
    <w:rsid w:val="00FA44BF"/>
    <w:rsid w:val="00FE0D61"/>
    <w:rsid w:val="17D531DB"/>
    <w:rsid w:val="25C947F5"/>
    <w:rsid w:val="26B61741"/>
    <w:rsid w:val="27F171CF"/>
    <w:rsid w:val="59445C86"/>
    <w:rsid w:val="5C764F53"/>
    <w:rsid w:val="6C59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2DBC92-5C34-45FC-A0F1-1AFA2450A9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</Words>
  <Characters>231</Characters>
  <Lines>1</Lines>
  <Paragraphs>1</Paragraphs>
  <TotalTime>77</TotalTime>
  <ScaleCrop>false</ScaleCrop>
  <LinksUpToDate>false</LinksUpToDate>
  <CharactersWithSpaces>270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2020-07-24T03:14:00Z</dcterms:created>
  <dc:creator>Microsoft 帐户</dc:creator>
  <cp:lastModifiedBy>Administrator</cp:lastModifiedBy>
  <cp:lastPrinted>2020-10-10T01:39:00Z</cp:lastPrinted>
  <dcterms:modified xsi:type="dcterms:W3CDTF">2021-12-27T02:53:17Z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