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乐昌新城XCX-01-02地块控制性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详细规划（调整）摘要</w:t>
      </w:r>
    </w:p>
    <w:p>
      <w:pPr>
        <w:spacing w:line="560" w:lineRule="exact"/>
        <w:ind w:firstLine="643" w:firstLineChars="200"/>
        <w:rPr>
          <w:rFonts w:ascii="仿宋_GB2312" w:hAnsi="微软雅黑" w:eastAsia="仿宋_GB2312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hAnsi="微软雅黑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一、区位</w:t>
      </w:r>
    </w:p>
    <w:p>
      <w:pPr>
        <w:spacing w:line="56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本项目位于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乐城街道天井岗村委会丰塘村小组</w:t>
      </w:r>
      <w:r>
        <w:rPr>
          <w:rFonts w:hint="eastAsia" w:ascii="仿宋_GB2312" w:hAnsi="微软雅黑" w:eastAsia="仿宋_GB2312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仿宋_GB2312" w:hAnsi="微软雅黑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二、规划范围</w:t>
      </w:r>
    </w:p>
    <w:p>
      <w:pPr>
        <w:spacing w:line="56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本次规划范围乐昌市人民医院建设用地，用地面积88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291.49</w:t>
      </w:r>
      <w:bookmarkStart w:id="0" w:name="_GoBack"/>
      <w:bookmarkEnd w:id="0"/>
      <w:r>
        <w:rPr>
          <w:rFonts w:hint="eastAsia" w:ascii="仿宋_GB2312" w:hAnsi="微软雅黑" w:eastAsia="仿宋_GB2312"/>
          <w:sz w:val="32"/>
          <w:szCs w:val="32"/>
        </w:rPr>
        <w:t>平方米。</w:t>
      </w:r>
    </w:p>
    <w:p>
      <w:pPr>
        <w:spacing w:line="560" w:lineRule="exact"/>
        <w:ind w:firstLine="643" w:firstLineChars="200"/>
        <w:rPr>
          <w:rFonts w:ascii="仿宋_GB2312" w:hAnsi="微软雅黑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三、现状情况</w:t>
      </w:r>
    </w:p>
    <w:p>
      <w:pPr>
        <w:spacing w:line="56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周边地块现状主要农林用地为主。规划地块北侧为南塔公园公园绿地，西南侧主要为居住和中小学用地，东侧为南塔南侧的水域，公园绿地和商业服务业设施用地。</w:t>
      </w:r>
    </w:p>
    <w:p>
      <w:pPr>
        <w:spacing w:line="560" w:lineRule="exact"/>
        <w:ind w:firstLine="643" w:firstLineChars="200"/>
        <w:rPr>
          <w:rFonts w:hint="default" w:ascii="仿宋_GB2312" w:hAnsi="微软雅黑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四、规划</w:t>
      </w:r>
      <w:r>
        <w:rPr>
          <w:rFonts w:hint="eastAsia" w:ascii="仿宋_GB2312" w:hAnsi="微软雅黑" w:eastAsia="仿宋_GB2312"/>
          <w:b/>
          <w:sz w:val="32"/>
          <w:szCs w:val="32"/>
          <w:lang w:val="en-US" w:eastAsia="zh-CN"/>
        </w:rPr>
        <w:t>内容</w:t>
      </w:r>
    </w:p>
    <w:p>
      <w:pPr>
        <w:spacing w:line="560" w:lineRule="exact"/>
        <w:ind w:firstLine="640" w:firstLineChars="200"/>
        <w:rPr>
          <w:rFonts w:ascii="仿宋_GB2312" w:hAnsi="微软雅黑" w:eastAsia="仿宋_GB2312"/>
          <w:sz w:val="32"/>
          <w:szCs w:val="32"/>
        </w:rPr>
        <w:sectPr>
          <w:pgSz w:w="11906" w:h="16838"/>
          <w:pgMar w:top="1440" w:right="1080" w:bottom="1440" w:left="1080" w:header="737" w:footer="737" w:gutter="0"/>
          <w:cols w:space="425" w:num="1"/>
          <w:docGrid w:type="lines" w:linePitch="381" w:charSpace="0"/>
        </w:sectPr>
      </w:pPr>
      <w:r>
        <w:rPr>
          <w:rFonts w:hint="eastAsia" w:ascii="仿宋_GB2312" w:hAnsi="微软雅黑" w:eastAsia="仿宋_GB2312"/>
          <w:sz w:val="32"/>
          <w:szCs w:val="32"/>
        </w:rPr>
        <w:t>由于医院地块规模需求，与新城控规协调了用地布局，对路网进行了优化调整，主要为医院地块西侧和南侧路网，对周边路网无影响，由于医院为重要公共服务设施，交通量较原用地布局有提高，经协调，新调整道路和周边主次干道能满足交通规划需要。</w:t>
      </w:r>
    </w:p>
    <w:p>
      <w:pPr>
        <w:ind w:leftChars="-675" w:right="-1438" w:rightChars="-685" w:hanging="1417" w:hangingChars="675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144250" cy="8191500"/>
            <wp:effectExtent l="0" t="0" r="0" b="0"/>
            <wp:docPr id="1" name="图片 1" descr="1688627228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86272283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814" w:h="16839" w:orient="landscape"/>
      <w:pgMar w:top="0" w:right="1440" w:bottom="1134" w:left="1440" w:header="737" w:footer="737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A62"/>
    <w:rsid w:val="00041E44"/>
    <w:rsid w:val="00047294"/>
    <w:rsid w:val="00070643"/>
    <w:rsid w:val="00095F5E"/>
    <w:rsid w:val="000D3A31"/>
    <w:rsid w:val="000F6201"/>
    <w:rsid w:val="00100421"/>
    <w:rsid w:val="00125A62"/>
    <w:rsid w:val="00130DEB"/>
    <w:rsid w:val="001A292A"/>
    <w:rsid w:val="001E072E"/>
    <w:rsid w:val="00212F86"/>
    <w:rsid w:val="00227026"/>
    <w:rsid w:val="002836F6"/>
    <w:rsid w:val="002A51E6"/>
    <w:rsid w:val="00343F8C"/>
    <w:rsid w:val="00352A71"/>
    <w:rsid w:val="00363687"/>
    <w:rsid w:val="003A5714"/>
    <w:rsid w:val="00521ADE"/>
    <w:rsid w:val="00560AB3"/>
    <w:rsid w:val="00582A5D"/>
    <w:rsid w:val="0059161C"/>
    <w:rsid w:val="00596AEE"/>
    <w:rsid w:val="0063053A"/>
    <w:rsid w:val="006D17AA"/>
    <w:rsid w:val="006F2F04"/>
    <w:rsid w:val="006F5ED3"/>
    <w:rsid w:val="00707432"/>
    <w:rsid w:val="00796351"/>
    <w:rsid w:val="007B0E85"/>
    <w:rsid w:val="007D6A8E"/>
    <w:rsid w:val="007E196F"/>
    <w:rsid w:val="007E7D94"/>
    <w:rsid w:val="00856756"/>
    <w:rsid w:val="00864F0C"/>
    <w:rsid w:val="008A56C5"/>
    <w:rsid w:val="008C5CFC"/>
    <w:rsid w:val="009434BC"/>
    <w:rsid w:val="009747A7"/>
    <w:rsid w:val="009B0810"/>
    <w:rsid w:val="00A84D0E"/>
    <w:rsid w:val="00AB3A39"/>
    <w:rsid w:val="00AE3F98"/>
    <w:rsid w:val="00B33AA5"/>
    <w:rsid w:val="00B74095"/>
    <w:rsid w:val="00C02313"/>
    <w:rsid w:val="00C536D8"/>
    <w:rsid w:val="00C7098F"/>
    <w:rsid w:val="00D22C01"/>
    <w:rsid w:val="00D31C2D"/>
    <w:rsid w:val="00D47755"/>
    <w:rsid w:val="00E1273F"/>
    <w:rsid w:val="00E24F62"/>
    <w:rsid w:val="00E34D76"/>
    <w:rsid w:val="00E4187C"/>
    <w:rsid w:val="00EB2BEA"/>
    <w:rsid w:val="00FA44BF"/>
    <w:rsid w:val="00FE0D61"/>
    <w:rsid w:val="1F875451"/>
    <w:rsid w:val="39147AD6"/>
    <w:rsid w:val="4D271A6A"/>
    <w:rsid w:val="4ECE6AD8"/>
    <w:rsid w:val="5BB35B18"/>
    <w:rsid w:val="73C75EE7"/>
    <w:rsid w:val="79F4123C"/>
    <w:rsid w:val="7E80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DBC92-5C34-45FC-A0F1-1AFA2450A9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</Words>
  <Characters>231</Characters>
  <Lines>1</Lines>
  <Paragraphs>1</Paragraphs>
  <TotalTime>5</TotalTime>
  <ScaleCrop>false</ScaleCrop>
  <LinksUpToDate>false</LinksUpToDate>
  <CharactersWithSpaces>270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2020-07-24T03:14:00Z</dcterms:created>
  <dc:creator>Microsoft 帐户</dc:creator>
  <cp:lastModifiedBy>Administrator</cp:lastModifiedBy>
  <cp:lastPrinted>2020-10-10T01:39:00Z</cp:lastPrinted>
  <dcterms:modified xsi:type="dcterms:W3CDTF">2023-07-06T07:08:39Z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3D219EC2A906483E848EDFE56A70E35E</vt:lpwstr>
  </property>
</Properties>
</file>