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乐昌市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公益性岗位公开招聘人员报名表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18"/>
          <w:sz w:val="24"/>
          <w:szCs w:val="24"/>
        </w:rPr>
        <w:t>报考单位：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pacing w:val="-18"/>
          <w:sz w:val="24"/>
          <w:szCs w:val="24"/>
        </w:rPr>
        <w:t>报考岗位</w:t>
      </w:r>
      <w:r>
        <w:rPr>
          <w:rFonts w:hint="eastAsia" w:ascii="仿宋_GB2312" w:hAnsi="仿宋_GB2312" w:eastAsia="仿宋_GB2312" w:cs="仿宋_GB2312"/>
          <w:spacing w:val="-6"/>
          <w:sz w:val="24"/>
          <w:szCs w:val="24"/>
        </w:rPr>
        <w:t>：</w:t>
      </w:r>
    </w:p>
    <w:tbl>
      <w:tblPr>
        <w:tblStyle w:val="4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514"/>
        <w:gridCol w:w="338"/>
        <w:gridCol w:w="1122"/>
        <w:gridCol w:w="560"/>
        <w:gridCol w:w="877"/>
        <w:gridCol w:w="1143"/>
        <w:gridCol w:w="294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省      市       县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是否就业困难人员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脱贫人口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20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  况</w:t>
            </w:r>
          </w:p>
        </w:tc>
        <w:tc>
          <w:tcPr>
            <w:tcW w:w="8080" w:type="dxa"/>
            <w:gridSpan w:val="9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3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用人单位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8080" w:type="dxa"/>
            <w:gridSpan w:val="9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6000" w:firstLineChars="25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（盖章）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经手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人：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1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公共就业人才服务机构意见</w:t>
            </w:r>
          </w:p>
        </w:tc>
        <w:tc>
          <w:tcPr>
            <w:tcW w:w="8080" w:type="dxa"/>
            <w:gridSpan w:val="9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ind w:firstLine="6000" w:firstLineChars="25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（盖章）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经手人：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日期：   年  月  日</w:t>
            </w:r>
          </w:p>
        </w:tc>
      </w:tr>
    </w:tbl>
    <w:p>
      <w:pPr>
        <w:spacing w:line="40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说明：1、此表用蓝黑色钢笔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或签字笔</w:t>
      </w:r>
      <w:r>
        <w:rPr>
          <w:rFonts w:hint="eastAsia" w:ascii="仿宋_GB2312" w:hAnsi="仿宋_GB2312" w:eastAsia="仿宋_GB2312" w:cs="仿宋_GB2312"/>
          <w:sz w:val="24"/>
          <w:szCs w:val="24"/>
        </w:rPr>
        <w:t>填写，字迹要清楚；2、此表须如实填写，经审核发现与事实不符的，责任自负。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777" w:right="1077" w:bottom="709" w:left="1077" w:header="851" w:footer="850" w:gutter="0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44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7B4E"/>
    <w:rsid w:val="003574BA"/>
    <w:rsid w:val="003A4398"/>
    <w:rsid w:val="004E6997"/>
    <w:rsid w:val="00607B4E"/>
    <w:rsid w:val="007E7A27"/>
    <w:rsid w:val="007F4510"/>
    <w:rsid w:val="00801C17"/>
    <w:rsid w:val="008D323D"/>
    <w:rsid w:val="00CB1C82"/>
    <w:rsid w:val="00D46E06"/>
    <w:rsid w:val="00E13160"/>
    <w:rsid w:val="00EA310E"/>
    <w:rsid w:val="00F5426E"/>
    <w:rsid w:val="01FE7D70"/>
    <w:rsid w:val="0A676AA6"/>
    <w:rsid w:val="13644FF2"/>
    <w:rsid w:val="213120C1"/>
    <w:rsid w:val="59802C03"/>
    <w:rsid w:val="6F163E6D"/>
    <w:rsid w:val="76EA286E"/>
    <w:rsid w:val="7BB77F2F"/>
    <w:rsid w:val="FF7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405</Characters>
  <Lines>3</Lines>
  <Paragraphs>1</Paragraphs>
  <TotalTime>20</TotalTime>
  <ScaleCrop>false</ScaleCrop>
  <LinksUpToDate>false</LinksUpToDate>
  <CharactersWithSpaces>474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2019-08-07T17:35:00Z</dcterms:created>
  <dc:creator>chong</dc:creator>
  <cp:lastModifiedBy>huawei</cp:lastModifiedBy>
  <cp:lastPrinted>2020-07-09T15:34:00Z</cp:lastPrinted>
  <dcterms:modified xsi:type="dcterms:W3CDTF">2023-12-13T17:23:09Z</dcterms:modified>
  <dc:title>广东省事业单位公开招聘人员报名表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ribbonExt">
    <vt:lpwstr>{"WPSExtOfficeTab":{"OnGetEnabled":false,"OnGetVisible":false}}</vt:lpwstr>
  </property>
</Properties>
</file>