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乐昌市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优质农产品云菜链平台销售激励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补贴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申请表</w:t>
      </w:r>
    </w:p>
    <w:p>
      <w:pPr>
        <w:jc w:val="righ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单位：元</w:t>
      </w:r>
    </w:p>
    <w:tbl>
      <w:tblPr>
        <w:tblStyle w:val="5"/>
        <w:tblW w:w="9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2342"/>
        <w:gridCol w:w="2115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申报主体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申报人姓名</w:t>
            </w:r>
          </w:p>
        </w:tc>
        <w:tc>
          <w:tcPr>
            <w:tcW w:w="2342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银行账户信息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t>账户名称：</w:t>
            </w: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t>银行账号：</w:t>
            </w: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云菜链平台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销售额</w:t>
            </w:r>
          </w:p>
        </w:tc>
        <w:tc>
          <w:tcPr>
            <w:tcW w:w="234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t>小写：</w:t>
            </w:r>
          </w:p>
        </w:tc>
        <w:tc>
          <w:tcPr>
            <w:tcW w:w="4766" w:type="dxa"/>
            <w:gridSpan w:val="2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申请补贴金额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（激励补贴标准为销售金额的2%）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生产基地名称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云菜链平台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销售情况</w:t>
            </w:r>
          </w:p>
        </w:tc>
        <w:tc>
          <w:tcPr>
            <w:tcW w:w="7108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2"/>
                <w:vertAlign w:val="baseline"/>
                <w:lang w:val="en-US" w:eastAsia="zh-CN"/>
              </w:rPr>
              <w:t>简要说明销售的农产品有哪些，数量是多少，销往哪些地区和企业，总金额多少等情况。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491" w:type="dxa"/>
            <w:gridSpan w:val="4"/>
            <w:vAlign w:val="top"/>
          </w:tcPr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我公司郑重承诺，对以上所填内容及所提供材料的真实性和完整性负责，如有虚假，自愿承担相关法律责任。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 xml:space="preserve">申报人签名（盖章）：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0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949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粤港澳大湾区菜篮子产品韶关配送中心（广东亚北农产品供应链有限公司）意见：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审核人签名（盖章）                                  年    月    日</w:t>
            </w:r>
          </w:p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949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市现代农业产业发展中心意见：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br w:type="textWrapping"/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审核人签名（盖章）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9491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市RCEP企业孵化工作领导小组办公室意见：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  <w:t>审核人签名（代章）                                 年    月    日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firstLine="8172" w:firstLineChars="3700"/>
        <w:jc w:val="left"/>
        <w:rPr>
          <w:rFonts w:hint="eastAsia" w:ascii="仿宋" w:hAnsi="仿宋" w:eastAsia="仿宋" w:cs="仿宋"/>
          <w:b/>
          <w:bCs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（第1版）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注1:申请表一式三份；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注2:申请材料需附上申报主体营业执照、法人身份证、申报人身份证复印件、云菜链平台销售数据相关佐证材料；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注3：激励补贴对象为乐昌市农业企业2023年6月16日起经</w:t>
      </w: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粤港澳大湾区菜篮子产品韶关配送中心云菜链平台销售的农产品。</w:t>
      </w:r>
    </w:p>
    <w:bookmarkEnd w:id="0"/>
    <w:sectPr>
      <w:pgSz w:w="11906" w:h="16838"/>
      <w:pgMar w:top="1984" w:right="1417" w:bottom="1417" w:left="1417" w:header="850" w:footer="1587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BE5D36"/>
    <w:multiLevelType w:val="singleLevel"/>
    <w:tmpl w:val="CCBE5D36"/>
    <w:lvl w:ilvl="0" w:tentative="0">
      <w:start w:val="1"/>
      <w:numFmt w:val="chineseCounting"/>
      <w:pStyle w:val="7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E22F867E"/>
    <w:multiLevelType w:val="singleLevel"/>
    <w:tmpl w:val="E22F867E"/>
    <w:lvl w:ilvl="0" w:tentative="0">
      <w:start w:val="1"/>
      <w:numFmt w:val="decimal"/>
      <w:pStyle w:val="10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321161E4"/>
    <w:multiLevelType w:val="singleLevel"/>
    <w:tmpl w:val="321161E4"/>
    <w:lvl w:ilvl="0" w:tentative="0">
      <w:start w:val="1"/>
      <w:numFmt w:val="chineseCounting"/>
      <w:pStyle w:val="8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E1F701C"/>
    <w:multiLevelType w:val="singleLevel"/>
    <w:tmpl w:val="3E1F701C"/>
    <w:lvl w:ilvl="0" w:tentative="0">
      <w:start w:val="1"/>
      <w:numFmt w:val="decimal"/>
      <w:pStyle w:val="9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FA726C1"/>
    <w:multiLevelType w:val="singleLevel"/>
    <w:tmpl w:val="5FA726C1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TQzNGU0OGFiYjc3Mzc4ZWFhNjU0YTQ4ZWRiMGQifQ=="/>
  </w:docVars>
  <w:rsids>
    <w:rsidRoot w:val="25170737"/>
    <w:rsid w:val="01C34939"/>
    <w:rsid w:val="06EF7C34"/>
    <w:rsid w:val="0A4028E3"/>
    <w:rsid w:val="0F032819"/>
    <w:rsid w:val="11BA5FC8"/>
    <w:rsid w:val="174560C4"/>
    <w:rsid w:val="17DB2C11"/>
    <w:rsid w:val="1A4A7D19"/>
    <w:rsid w:val="1ABC1B2B"/>
    <w:rsid w:val="1B972558"/>
    <w:rsid w:val="1DF1740B"/>
    <w:rsid w:val="2015459B"/>
    <w:rsid w:val="213D7E0C"/>
    <w:rsid w:val="25170737"/>
    <w:rsid w:val="28B8359B"/>
    <w:rsid w:val="2AA5036C"/>
    <w:rsid w:val="31AB23C8"/>
    <w:rsid w:val="351966F0"/>
    <w:rsid w:val="37006F60"/>
    <w:rsid w:val="380F4829"/>
    <w:rsid w:val="3C224820"/>
    <w:rsid w:val="3EB64CA0"/>
    <w:rsid w:val="3EEF4FAE"/>
    <w:rsid w:val="42994FA3"/>
    <w:rsid w:val="43782C30"/>
    <w:rsid w:val="44ED41C5"/>
    <w:rsid w:val="455F77DB"/>
    <w:rsid w:val="47F366F7"/>
    <w:rsid w:val="4862077F"/>
    <w:rsid w:val="4A325037"/>
    <w:rsid w:val="55795871"/>
    <w:rsid w:val="5AF4141F"/>
    <w:rsid w:val="5BE014E5"/>
    <w:rsid w:val="5C551CAC"/>
    <w:rsid w:val="5C9E2135"/>
    <w:rsid w:val="5CB5471F"/>
    <w:rsid w:val="5DF06320"/>
    <w:rsid w:val="5EE70A96"/>
    <w:rsid w:val="61C5034B"/>
    <w:rsid w:val="6599343B"/>
    <w:rsid w:val="65BF584A"/>
    <w:rsid w:val="66100001"/>
    <w:rsid w:val="677156E7"/>
    <w:rsid w:val="6D983A62"/>
    <w:rsid w:val="7630676D"/>
    <w:rsid w:val="76ED04E4"/>
    <w:rsid w:val="77C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660" w:lineRule="exact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560" w:lineRule="exact"/>
      <w:outlineLvl w:val="1"/>
    </w:pPr>
    <w:rPr>
      <w:rFonts w:ascii="Times New Roman" w:hAnsi="Times New Roman" w:eastAsia="楷体_GB2312"/>
      <w:b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一级标题"/>
    <w:basedOn w:val="1"/>
    <w:autoRedefine/>
    <w:qFormat/>
    <w:uiPriority w:val="0"/>
    <w:pPr>
      <w:numPr>
        <w:ilvl w:val="0"/>
        <w:numId w:val="2"/>
      </w:numPr>
    </w:pPr>
    <w:rPr>
      <w:rFonts w:hint="eastAsia" w:eastAsia="黑体"/>
    </w:rPr>
  </w:style>
  <w:style w:type="paragraph" w:customStyle="1" w:styleId="8">
    <w:name w:val="正文二级标题"/>
    <w:basedOn w:val="1"/>
    <w:next w:val="1"/>
    <w:autoRedefine/>
    <w:qFormat/>
    <w:uiPriority w:val="0"/>
    <w:pPr>
      <w:keepNext/>
      <w:keepLines/>
      <w:numPr>
        <w:ilvl w:val="0"/>
        <w:numId w:val="3"/>
      </w:numPr>
      <w:spacing w:before="260" w:beforeLines="0" w:after="260" w:afterLines="0" w:line="413" w:lineRule="auto"/>
      <w:outlineLvl w:val="1"/>
    </w:pPr>
    <w:rPr>
      <w:rFonts w:hint="eastAsia" w:eastAsia="楷体_GB2312"/>
      <w:b/>
    </w:rPr>
  </w:style>
  <w:style w:type="paragraph" w:customStyle="1" w:styleId="9">
    <w:name w:val="正文三级标题"/>
    <w:basedOn w:val="1"/>
    <w:autoRedefine/>
    <w:qFormat/>
    <w:uiPriority w:val="0"/>
    <w:pPr>
      <w:keepNext/>
      <w:keepLines/>
      <w:numPr>
        <w:ilvl w:val="0"/>
        <w:numId w:val="4"/>
      </w:numPr>
      <w:spacing w:before="260" w:beforeLines="0" w:after="260" w:afterLines="0" w:line="413" w:lineRule="auto"/>
      <w:ind w:firstLine="420"/>
      <w:outlineLvl w:val="1"/>
    </w:pPr>
    <w:rPr>
      <w:rFonts w:hint="eastAsia" w:eastAsia="仿宋_GB2312"/>
      <w:b/>
    </w:rPr>
  </w:style>
  <w:style w:type="paragraph" w:customStyle="1" w:styleId="10">
    <w:name w:val="正文四级标题"/>
    <w:basedOn w:val="1"/>
    <w:autoRedefine/>
    <w:qFormat/>
    <w:uiPriority w:val="0"/>
    <w:pPr>
      <w:keepNext/>
      <w:keepLines/>
      <w:numPr>
        <w:ilvl w:val="0"/>
        <w:numId w:val="5"/>
      </w:numPr>
      <w:spacing w:before="260" w:beforeLines="0" w:after="260" w:afterLines="0" w:line="413" w:lineRule="auto"/>
      <w:ind w:firstLine="420"/>
      <w:outlineLvl w:val="1"/>
    </w:pPr>
    <w:rPr>
      <w:rFonts w:hint="eastAsia" w:eastAsia="楷体_GB2312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2024-01-22T01:05:00Z</dcterms:created>
  <dc:creator>La La Land</dc:creator>
  <cp:lastModifiedBy>秀</cp:lastModifiedBy>
  <cp:lastPrinted>2024-01-25T08:23:00Z</cp:lastPrinted>
  <dcterms:modified xsi:type="dcterms:W3CDTF">2024-02-04T03:42:32Z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8286F57569BE43F0AE8F438A6F2A3CE4_11</vt:lpwstr>
  </property>
</Properties>
</file>