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一、考生须按照公布的面试时间与考场安排，最迟在面试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当天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开考前45分钟凭本人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试准考证和身份证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候考室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二、面试当天上午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5没有进入候考室的考生，按自动放弃面试资格处理；对证件携带不齐的，取消面试资格。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、处于哺乳期的考生，考试期间不得离场，也不得与他人接触，请提前告知家人做好各项准备。处于孕期的考生，如需自备营养餐或食品，请提前准备并经考务人员检查同意后带入候考室或候分室。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eastAsia="仿宋_GB2312"/>
          <w:kern w:val="0"/>
          <w:sz w:val="30"/>
          <w:szCs w:val="30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TcwY2QwMmY3YTA5OGJjYjQ5MjBhMWFiMmY4ZGYifQ=="/>
  </w:docVars>
  <w:rsids>
    <w:rsidRoot w:val="32E2796E"/>
    <w:rsid w:val="00674B03"/>
    <w:rsid w:val="057E73A1"/>
    <w:rsid w:val="2BEA4B9B"/>
    <w:rsid w:val="32E2796E"/>
    <w:rsid w:val="3E23499D"/>
    <w:rsid w:val="41C57648"/>
    <w:rsid w:val="430B2707"/>
    <w:rsid w:val="434B22BA"/>
    <w:rsid w:val="59F26A18"/>
    <w:rsid w:val="5E1250D2"/>
    <w:rsid w:val="60015D90"/>
    <w:rsid w:val="653E7933"/>
    <w:rsid w:val="73FE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756</Characters>
  <Lines>0</Lines>
  <Paragraphs>0</Paragraphs>
  <TotalTime>3</TotalTime>
  <ScaleCrop>false</ScaleCrop>
  <LinksUpToDate>false</LinksUpToDate>
  <CharactersWithSpaces>756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2018-01-02T02:31:00Z</dcterms:created>
  <dc:creator>hsm</dc:creator>
  <cp:lastModifiedBy>Administrator</cp:lastModifiedBy>
  <cp:lastPrinted>2021-11-17T12:55:00Z</cp:lastPrinted>
  <dcterms:modified xsi:type="dcterms:W3CDTF">2025-07-10T02:57:20Z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BED110B21E5B496DA621EFB580BF3107</vt:lpwstr>
  </property>
</Properties>
</file>