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1420"/>
        <w:spacing w:before="159" w:line="222" w:lineRule="auto"/>
        <w:outlineLvl w:val="0"/>
        <w:rPr>
          <w:sz w:val="49"/>
          <w:szCs w:val="49"/>
        </w:rPr>
      </w:pPr>
      <w:r>
        <w:rPr>
          <w:sz w:val="49"/>
          <w:szCs w:val="49"/>
          <w:b/>
          <w:bCs/>
          <w:spacing w:val="-7"/>
        </w:rPr>
        <w:t>建设项目环境影响报告表</w:t>
      </w:r>
    </w:p>
    <w:p>
      <w:pPr>
        <w:ind w:left="3143"/>
        <w:spacing w:before="236" w:line="223" w:lineRule="auto"/>
        <w:rPr>
          <w:rFonts w:ascii="KaiTi" w:hAnsi="KaiTi" w:eastAsia="KaiTi" w:cs="KaiTi"/>
          <w:sz w:val="32"/>
          <w:szCs w:val="32"/>
        </w:rPr>
      </w:pPr>
      <w:r>
        <w:rPr>
          <w:rFonts w:ascii="KaiTi" w:hAnsi="KaiTi" w:eastAsia="KaiTi" w:cs="KaiTi"/>
          <w:sz w:val="32"/>
          <w:szCs w:val="32"/>
          <w:spacing w:val="8"/>
        </w:rPr>
        <w:t>(污染影响类)</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1086"/>
        <w:spacing w:before="78" w:line="229" w:lineRule="auto"/>
        <w:rPr/>
      </w:pPr>
      <w:r>
        <w:drawing>
          <wp:anchor distT="0" distB="0" distL="0" distR="0" simplePos="0" relativeHeight="251658240" behindDoc="0" locked="0" layoutInCell="1" allowOverlap="1">
            <wp:simplePos x="0" y="0"/>
            <wp:positionH relativeFrom="column">
              <wp:posOffset>2237392</wp:posOffset>
            </wp:positionH>
            <wp:positionV relativeFrom="paragraph">
              <wp:posOffset>-80558</wp:posOffset>
            </wp:positionV>
            <wp:extent cx="1092226" cy="1085915"/>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092226" cy="1085915"/>
                    </a:xfrm>
                    <a:prstGeom prst="rect">
                      <a:avLst/>
                    </a:prstGeom>
                  </pic:spPr>
                </pic:pic>
              </a:graphicData>
            </a:graphic>
          </wp:anchor>
        </w:drawing>
      </w:r>
      <w:r>
        <w:rPr>
          <w:b/>
          <w:bCs/>
          <w:spacing w:val="-7"/>
          <w:position w:val="-1"/>
        </w:rPr>
        <w:t>项目名称：</w:t>
      </w:r>
      <w:r>
        <w:rPr>
          <w:spacing w:val="-87"/>
          <w:position w:val="-1"/>
        </w:rPr>
        <w:t xml:space="preserve"> </w:t>
      </w:r>
      <w:r>
        <w:rPr>
          <w:u w:val="single" w:color="auto"/>
          <w:spacing w:val="-7"/>
          <w:position w:val="1"/>
        </w:rPr>
        <w:t xml:space="preserve">    </w:t>
      </w:r>
      <w:r>
        <w:rPr>
          <w:b/>
          <w:bCs/>
          <w:u w:val="single" w:color="auto"/>
          <w:spacing w:val="-7"/>
          <w:position w:val="1"/>
        </w:rPr>
        <w:t>旺</w:t>
      </w:r>
      <w:r>
        <w:rPr>
          <w:u w:val="single" w:color="auto"/>
          <w:spacing w:val="-7"/>
          <w:position w:val="1"/>
        </w:rPr>
        <w:t xml:space="preserve"> </w:t>
      </w:r>
      <w:r>
        <w:rPr>
          <w:b/>
          <w:bCs/>
          <w:u w:val="single" w:color="auto"/>
          <w:spacing w:val="-7"/>
          <w:position w:val="1"/>
        </w:rPr>
        <w:t>通</w:t>
      </w:r>
      <w:r>
        <w:rPr>
          <w:u w:val="single" w:color="auto"/>
          <w:spacing w:val="-7"/>
          <w:position w:val="1"/>
        </w:rPr>
        <w:t xml:space="preserve"> </w:t>
      </w:r>
      <w:r>
        <w:rPr>
          <w:b/>
          <w:bCs/>
          <w:u w:val="single" w:color="auto"/>
          <w:spacing w:val="-7"/>
          <w:position w:val="1"/>
        </w:rPr>
        <w:t>沥</w:t>
      </w:r>
      <w:r>
        <w:rPr>
          <w:u w:val="single" w:color="auto"/>
          <w:spacing w:val="-7"/>
          <w:position w:val="1"/>
        </w:rPr>
        <w:t xml:space="preserve"> </w:t>
      </w:r>
      <w:r>
        <w:rPr>
          <w:b/>
          <w:bCs/>
          <w:u w:val="single" w:color="auto"/>
          <w:spacing w:val="-7"/>
          <w:position w:val="1"/>
        </w:rPr>
        <w:t>青</w:t>
      </w:r>
      <w:r>
        <w:rPr>
          <w:u w:val="single" w:color="auto"/>
          <w:spacing w:val="-7"/>
          <w:position w:val="1"/>
        </w:rPr>
        <w:t xml:space="preserve"> </w:t>
      </w:r>
      <w:r>
        <w:rPr>
          <w:b/>
          <w:bCs/>
          <w:u w:val="single" w:color="auto"/>
          <w:spacing w:val="-7"/>
          <w:position w:val="1"/>
        </w:rPr>
        <w:t>搅</w:t>
      </w:r>
      <w:r>
        <w:rPr>
          <w:u w:val="single" w:color="auto"/>
          <w:position w:val="1"/>
        </w:rPr>
        <w:t xml:space="preserve"> </w:t>
      </w:r>
      <w:r>
        <w:rPr>
          <w:b/>
          <w:bCs/>
          <w:u w:val="single" w:color="auto"/>
          <w:spacing w:val="-7"/>
          <w:position w:val="1"/>
        </w:rPr>
        <w:t>拌</w:t>
      </w:r>
      <w:r>
        <w:rPr>
          <w:u w:val="single" w:color="auto"/>
          <w:spacing w:val="3"/>
          <w:position w:val="1"/>
        </w:rPr>
        <w:t xml:space="preserve"> </w:t>
      </w:r>
      <w:r>
        <w:rPr>
          <w:b/>
          <w:bCs/>
          <w:u w:val="single" w:color="auto"/>
          <w:spacing w:val="-7"/>
          <w:position w:val="1"/>
        </w:rPr>
        <w:t>站</w:t>
      </w:r>
      <w:r>
        <w:rPr>
          <w:u w:val="single" w:color="auto"/>
          <w:position w:val="1"/>
        </w:rPr>
        <w:t xml:space="preserve"> </w:t>
      </w:r>
      <w:r>
        <w:rPr>
          <w:b/>
          <w:bCs/>
          <w:u w:val="single" w:color="auto"/>
          <w:spacing w:val="-7"/>
          <w:position w:val="1"/>
        </w:rPr>
        <w:t>项</w:t>
      </w:r>
      <w:r>
        <w:rPr>
          <w:u w:val="single" w:color="auto"/>
          <w:spacing w:val="30"/>
          <w:position w:val="1"/>
        </w:rPr>
        <w:t xml:space="preserve"> </w:t>
      </w:r>
      <w:r>
        <w:rPr>
          <w:b/>
          <w:bCs/>
          <w:u w:val="single" w:color="auto"/>
          <w:spacing w:val="-7"/>
          <w:position w:val="1"/>
        </w:rPr>
        <w:t>目</w:t>
      </w:r>
      <w:r>
        <w:rPr>
          <w:u w:val="single" w:color="auto"/>
          <w:spacing w:val="-7"/>
          <w:position w:val="1"/>
        </w:rPr>
        <w:t xml:space="preserve">      </w:t>
      </w:r>
    </w:p>
    <w:p>
      <w:pPr>
        <w:pStyle w:val="BodyText"/>
        <w:ind w:left="1117"/>
        <w:spacing w:before="282" w:line="222" w:lineRule="auto"/>
        <w:rPr>
          <w:sz w:val="27"/>
          <w:szCs w:val="27"/>
        </w:rPr>
      </w:pPr>
      <w:r>
        <w:rPr>
          <w:sz w:val="27"/>
          <w:szCs w:val="27"/>
          <w:b/>
          <w:bCs/>
          <w:spacing w:val="3"/>
        </w:rPr>
        <w:t>建设单位(盖章):</w:t>
      </w:r>
      <w:r>
        <w:rPr>
          <w:sz w:val="27"/>
          <w:szCs w:val="27"/>
          <w:b/>
          <w:bCs/>
          <w:u w:val="single" w:color="auto"/>
          <w:spacing w:val="3"/>
        </w:rPr>
        <w:t>韶旺通沥青混凝土有限</w:t>
      </w:r>
      <w:r>
        <w:rPr>
          <w:sz w:val="27"/>
          <w:szCs w:val="27"/>
          <w:b/>
          <w:bCs/>
          <w:u w:val="single" w:color="auto"/>
          <w:spacing w:val="2"/>
        </w:rPr>
        <w:t>公司</w:t>
      </w:r>
    </w:p>
    <w:p>
      <w:pPr>
        <w:pStyle w:val="BodyText"/>
        <w:ind w:left="1083"/>
        <w:spacing w:before="322" w:line="226" w:lineRule="auto"/>
        <w:rPr>
          <w:sz w:val="29"/>
          <w:szCs w:val="29"/>
        </w:rPr>
      </w:pPr>
      <w:r>
        <w:rPr>
          <w:spacing w:val="-8"/>
        </w:rPr>
        <w:t>编制日期：</w:t>
      </w:r>
      <w:r>
        <w:rPr>
          <w:spacing w:val="-71"/>
        </w:rPr>
        <w:t xml:space="preserve"> </w:t>
      </w:r>
      <w:r>
        <w:rPr>
          <w:sz w:val="29"/>
          <w:szCs w:val="29"/>
          <w:u w:val="single" w:color="auto"/>
          <w:spacing w:val="14"/>
        </w:rPr>
        <w:t xml:space="preserve">     </w:t>
      </w:r>
      <w:r>
        <w:rPr>
          <w:sz w:val="29"/>
          <w:szCs w:val="29"/>
          <w:u w:val="single" w:color="auto"/>
          <w:spacing w:val="-8"/>
        </w:rPr>
        <w:t>2</w:t>
      </w:r>
      <w:r>
        <w:rPr>
          <w:sz w:val="29"/>
          <w:szCs w:val="29"/>
          <w:u w:val="single" w:color="auto"/>
          <w:spacing w:val="-8"/>
        </w:rPr>
        <w:t xml:space="preserve"> </w:t>
      </w:r>
      <w:r>
        <w:rPr>
          <w:sz w:val="29"/>
          <w:szCs w:val="29"/>
          <w:u w:val="single" w:color="auto"/>
          <w:spacing w:val="-8"/>
        </w:rPr>
        <w:t>0</w:t>
      </w:r>
      <w:r>
        <w:rPr>
          <w:sz w:val="29"/>
          <w:szCs w:val="29"/>
          <w:u w:val="single" w:color="auto"/>
          <w:spacing w:val="-14"/>
        </w:rPr>
        <w:t xml:space="preserve"> </w:t>
      </w:r>
      <w:r>
        <w:rPr>
          <w:sz w:val="29"/>
          <w:szCs w:val="29"/>
          <w:u w:val="single" w:color="auto"/>
          <w:spacing w:val="-8"/>
        </w:rPr>
        <w:t>2</w:t>
      </w:r>
      <w:r>
        <w:rPr>
          <w:sz w:val="29"/>
          <w:szCs w:val="29"/>
          <w:u w:val="single" w:color="auto"/>
          <w:spacing w:val="-22"/>
        </w:rPr>
        <w:t xml:space="preserve"> </w:t>
      </w:r>
      <w:r>
        <w:rPr>
          <w:sz w:val="29"/>
          <w:szCs w:val="29"/>
          <w:u w:val="single" w:color="auto"/>
          <w:spacing w:val="-8"/>
        </w:rPr>
        <w:t>5</w:t>
      </w:r>
      <w:r>
        <w:rPr>
          <w:sz w:val="29"/>
          <w:szCs w:val="29"/>
          <w:u w:val="single" w:color="auto"/>
          <w:spacing w:val="-14"/>
        </w:rPr>
        <w:t xml:space="preserve"> </w:t>
      </w:r>
      <w:r>
        <w:rPr>
          <w:sz w:val="29"/>
          <w:szCs w:val="29"/>
          <w:u w:val="single" w:color="auto"/>
          <w:spacing w:val="-8"/>
        </w:rPr>
        <w:t>年</w:t>
      </w:r>
      <w:r>
        <w:rPr>
          <w:sz w:val="29"/>
          <w:szCs w:val="29"/>
          <w:u w:val="single" w:color="auto"/>
          <w:spacing w:val="-14"/>
        </w:rPr>
        <w:t xml:space="preserve"> </w:t>
      </w:r>
      <w:r>
        <w:rPr>
          <w:sz w:val="29"/>
          <w:szCs w:val="29"/>
          <w:u w:val="single" w:color="auto"/>
          <w:spacing w:val="-8"/>
        </w:rPr>
        <w:t>7</w:t>
      </w:r>
      <w:r>
        <w:rPr>
          <w:sz w:val="29"/>
          <w:szCs w:val="29"/>
          <w:u w:val="single" w:color="auto"/>
          <w:spacing w:val="-8"/>
        </w:rPr>
        <w:t xml:space="preserve"> </w:t>
      </w:r>
      <w:r>
        <w:rPr>
          <w:sz w:val="29"/>
          <w:szCs w:val="29"/>
          <w:u w:val="single" w:color="auto"/>
          <w:spacing w:val="-8"/>
        </w:rPr>
        <w:t>月</w:t>
      </w:r>
      <w:r>
        <w:rPr>
          <w:sz w:val="29"/>
          <w:szCs w:val="29"/>
          <w:u w:val="single" w:color="auto"/>
        </w:rPr>
        <w:t xml:space="preserve">          </w:t>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563"/>
        <w:spacing w:before="78" w:line="224" w:lineRule="auto"/>
        <w:rPr>
          <w:rFonts w:ascii="KaiTi" w:hAnsi="KaiTi" w:eastAsia="KaiTi" w:cs="KaiTi"/>
          <w:sz w:val="24"/>
          <w:szCs w:val="24"/>
        </w:rPr>
      </w:pPr>
      <w:r>
        <w:rPr>
          <w:rFonts w:ascii="KaiTi" w:hAnsi="KaiTi" w:eastAsia="KaiTi" w:cs="KaiTi"/>
          <w:sz w:val="24"/>
          <w:szCs w:val="24"/>
          <w:spacing w:val="1"/>
        </w:rPr>
        <w:t>中华人民共和国生态环境部制</w:t>
      </w:r>
    </w:p>
    <w:p>
      <w:pPr>
        <w:spacing w:line="224" w:lineRule="auto"/>
        <w:sectPr>
          <w:pgSz w:w="11910" w:h="16840"/>
          <w:pgMar w:top="1431" w:right="1786" w:bottom="0" w:left="1786" w:header="0" w:footer="0" w:gutter="0"/>
        </w:sectPr>
        <w:rPr>
          <w:rFonts w:ascii="KaiTi" w:hAnsi="KaiTi" w:eastAsia="KaiTi" w:cs="KaiTi"/>
          <w:sz w:val="24"/>
          <w:szCs w:val="24"/>
        </w:rPr>
      </w:pP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sdt>
      <w:sdtPr>
        <w:rPr>
          <w:rFonts w:ascii="SimHei" w:hAnsi="SimHei" w:eastAsia="SimHei" w:cs="SimHei"/>
          <w:sz w:val="16"/>
          <w:szCs w:val="16"/>
        </w:rPr>
        <w:docPartObj>
          <w:docPartGallery w:val="Table of Contents"/>
          <w:docPartUnique/>
        </w:docPartObj>
      </w:sdtPr>
      <w:sdtEndPr>
        <w:rPr>
          <w:rFonts w:ascii="Times New Roman" w:hAnsi="Times New Roman" w:eastAsia="Times New Roman" w:cs="Times New Roman"/>
          <w:sz w:val="16"/>
          <w:szCs w:val="16"/>
        </w:rPr>
      </w:sdtEndPr>
      <w:sdtContent>
        <w:p>
          <w:pPr>
            <w:pStyle w:val="BodyText"/>
            <w:ind w:left="4035"/>
            <w:spacing w:before="52" w:line="222" w:lineRule="auto"/>
            <w:rPr>
              <w:sz w:val="16"/>
              <w:szCs w:val="16"/>
            </w:rPr>
          </w:pPr>
          <w:r>
            <w:rPr>
              <w:sz w:val="16"/>
              <w:szCs w:val="16"/>
              <w:b/>
              <w:bCs/>
              <w:spacing w:val="-15"/>
            </w:rPr>
            <w:t>目</w:t>
          </w:r>
          <w:r>
            <w:rPr>
              <w:sz w:val="16"/>
              <w:szCs w:val="16"/>
              <w:spacing w:val="5"/>
            </w:rPr>
            <w:t xml:space="preserve">   </w:t>
          </w:r>
          <w:r>
            <w:rPr>
              <w:sz w:val="16"/>
              <w:szCs w:val="16"/>
              <w:b/>
              <w:bCs/>
              <w:spacing w:val="-15"/>
            </w:rPr>
            <w:t>录</w:t>
          </w:r>
        </w:p>
        <w:p>
          <w:pPr>
            <w:pStyle w:val="BodyText"/>
            <w:ind w:left="1085"/>
            <w:spacing w:before="127" w:line="222" w:lineRule="auto"/>
            <w:tabs>
              <w:tab w:val="right" w:leader="dot" w:pos="7214"/>
            </w:tabs>
            <w:rPr>
              <w:rFonts w:ascii="Times New Roman" w:hAnsi="Times New Roman" w:eastAsia="Times New Roman" w:cs="Times New Roman"/>
              <w:sz w:val="16"/>
              <w:szCs w:val="16"/>
            </w:rPr>
          </w:pPr>
          <w:hyperlink w:history="true" w:anchor="bookmark1">
            <w:r>
              <w:rPr>
                <w:sz w:val="16"/>
                <w:szCs w:val="16"/>
                <w:b/>
                <w:bCs/>
                <w:spacing w:val="5"/>
              </w:rPr>
              <w:t>一、建设项目基本情况</w:t>
            </w:r>
            <w:r>
              <w:rPr>
                <w:sz w:val="16"/>
                <w:szCs w:val="16"/>
                <w:spacing w:val="-51"/>
              </w:rPr>
              <w:t xml:space="preserve"> </w:t>
            </w:r>
            <w:r>
              <w:rPr>
                <w:sz w:val="16"/>
                <w:szCs w:val="16"/>
              </w:rPr>
              <w:tab/>
            </w:r>
            <w:r>
              <w:rPr>
                <w:rFonts w:ascii="Times New Roman" w:hAnsi="Times New Roman" w:eastAsia="Times New Roman" w:cs="Times New Roman"/>
                <w:sz w:val="16"/>
                <w:szCs w:val="16"/>
              </w:rPr>
              <w:t>1</w:t>
            </w:r>
          </w:hyperlink>
        </w:p>
        <w:p>
          <w:pPr>
            <w:pStyle w:val="BodyText"/>
            <w:ind w:left="1083"/>
            <w:spacing w:before="130" w:line="222" w:lineRule="auto"/>
            <w:tabs>
              <w:tab w:val="right" w:leader="dot" w:pos="7204"/>
            </w:tabs>
            <w:rPr>
              <w:rFonts w:ascii="Times New Roman" w:hAnsi="Times New Roman" w:eastAsia="Times New Roman" w:cs="Times New Roman"/>
              <w:sz w:val="16"/>
              <w:szCs w:val="16"/>
            </w:rPr>
          </w:pPr>
          <w:hyperlink w:history="true" w:anchor="bookmark2">
            <w:r>
              <w:rPr>
                <w:sz w:val="16"/>
                <w:szCs w:val="16"/>
                <w:spacing w:val="6"/>
              </w:rPr>
              <w:t>二、建设项目工程分析</w:t>
            </w:r>
            <w:r>
              <w:rPr>
                <w:sz w:val="16"/>
                <w:szCs w:val="16"/>
                <w:spacing w:val="-51"/>
              </w:rPr>
              <w:t xml:space="preserve"> </w:t>
            </w:r>
            <w:r>
              <w:rPr>
                <w:sz w:val="16"/>
                <w:szCs w:val="16"/>
              </w:rPr>
              <w:tab/>
            </w:r>
            <w:r>
              <w:rPr>
                <w:rFonts w:ascii="Times New Roman" w:hAnsi="Times New Roman" w:eastAsia="Times New Roman" w:cs="Times New Roman"/>
                <w:sz w:val="16"/>
                <w:szCs w:val="16"/>
                <w:spacing w:val="-2"/>
              </w:rPr>
              <w:t>16</w:t>
            </w:r>
          </w:hyperlink>
        </w:p>
        <w:p>
          <w:pPr>
            <w:pStyle w:val="BodyText"/>
            <w:ind w:left="1083"/>
            <w:spacing w:before="137" w:line="222" w:lineRule="auto"/>
            <w:tabs>
              <w:tab w:val="right" w:leader="dot" w:pos="7210"/>
            </w:tabs>
            <w:rPr>
              <w:rFonts w:ascii="Times New Roman" w:hAnsi="Times New Roman" w:eastAsia="Times New Roman" w:cs="Times New Roman"/>
              <w:sz w:val="16"/>
              <w:szCs w:val="16"/>
            </w:rPr>
          </w:pPr>
          <w:hyperlink w:history="true" w:anchor="bookmark3">
            <w:r>
              <w:rPr>
                <w:sz w:val="16"/>
                <w:szCs w:val="16"/>
                <w:spacing w:val="7"/>
              </w:rPr>
              <w:t>三、区域环境质量现状、环境保护目标及评价标准</w:t>
            </w:r>
            <w:r>
              <w:rPr>
                <w:sz w:val="16"/>
                <w:szCs w:val="16"/>
                <w:spacing w:val="-55"/>
              </w:rPr>
              <w:t xml:space="preserve"> </w:t>
            </w:r>
            <w:r>
              <w:rPr>
                <w:sz w:val="16"/>
                <w:szCs w:val="16"/>
              </w:rPr>
              <w:tab/>
            </w:r>
            <w:r>
              <w:rPr>
                <w:sz w:val="16"/>
                <w:szCs w:val="16"/>
                <w:spacing w:val="-32"/>
              </w:rPr>
              <w:t xml:space="preserve"> </w:t>
            </w:r>
            <w:r>
              <w:rPr>
                <w:rFonts w:ascii="Times New Roman" w:hAnsi="Times New Roman" w:eastAsia="Times New Roman" w:cs="Times New Roman"/>
                <w:sz w:val="16"/>
                <w:szCs w:val="16"/>
                <w:spacing w:val="-1"/>
              </w:rPr>
              <w:t>29</w:t>
            </w:r>
          </w:hyperlink>
        </w:p>
        <w:p>
          <w:pPr>
            <w:pStyle w:val="BodyText"/>
            <w:ind w:left="1083"/>
            <w:spacing w:before="137" w:line="222" w:lineRule="auto"/>
            <w:tabs>
              <w:tab w:val="right" w:leader="dot" w:pos="7237"/>
            </w:tabs>
            <w:rPr>
              <w:rFonts w:ascii="Times New Roman" w:hAnsi="Times New Roman" w:eastAsia="Times New Roman" w:cs="Times New Roman"/>
              <w:sz w:val="16"/>
              <w:szCs w:val="16"/>
            </w:rPr>
          </w:pPr>
          <w:hyperlink w:history="true" w:anchor="bookmark4">
            <w:r>
              <w:rPr>
                <w:sz w:val="16"/>
                <w:szCs w:val="16"/>
                <w:spacing w:val="2"/>
              </w:rPr>
              <w:t>四、主要环境影响和保护措施</w:t>
            </w:r>
            <w:r>
              <w:rPr>
                <w:sz w:val="16"/>
                <w:szCs w:val="16"/>
                <w:spacing w:val="-57"/>
              </w:rPr>
              <w:t xml:space="preserve"> </w:t>
            </w:r>
            <w:r>
              <w:rPr>
                <w:sz w:val="16"/>
                <w:szCs w:val="16"/>
              </w:rPr>
              <w:tab/>
            </w:r>
            <w:r>
              <w:rPr>
                <w:rFonts w:ascii="Times New Roman" w:hAnsi="Times New Roman" w:eastAsia="Times New Roman" w:cs="Times New Roman"/>
                <w:sz w:val="16"/>
                <w:szCs w:val="16"/>
                <w:spacing w:val="-9"/>
              </w:rPr>
              <w:t>36</w:t>
            </w:r>
          </w:hyperlink>
        </w:p>
        <w:p>
          <w:pPr>
            <w:pStyle w:val="BodyText"/>
            <w:ind w:left="1083"/>
            <w:spacing w:before="127" w:line="221" w:lineRule="auto"/>
            <w:tabs>
              <w:tab w:val="right" w:leader="dot" w:pos="7105"/>
            </w:tabs>
            <w:rPr>
              <w:rFonts w:ascii="Times New Roman" w:hAnsi="Times New Roman" w:eastAsia="Times New Roman" w:cs="Times New Roman"/>
              <w:sz w:val="16"/>
              <w:szCs w:val="16"/>
            </w:rPr>
          </w:pPr>
          <w:hyperlink w:history="true" w:anchor="bookmark5">
            <w:r>
              <w:rPr>
                <w:sz w:val="16"/>
                <w:szCs w:val="16"/>
                <w:spacing w:val="6"/>
              </w:rPr>
              <w:t>五、环境保护措施监督检查清单</w:t>
            </w:r>
            <w:r>
              <w:rPr>
                <w:sz w:val="16"/>
                <w:szCs w:val="16"/>
                <w:spacing w:val="-55"/>
              </w:rPr>
              <w:t xml:space="preserve"> </w:t>
            </w:r>
            <w:r>
              <w:rPr>
                <w:sz w:val="16"/>
                <w:szCs w:val="16"/>
              </w:rPr>
              <w:tab/>
            </w:r>
            <w:r>
              <w:rPr>
                <w:rFonts w:ascii="Times New Roman" w:hAnsi="Times New Roman" w:eastAsia="Times New Roman" w:cs="Times New Roman"/>
                <w:sz w:val="16"/>
                <w:szCs w:val="16"/>
                <w:spacing w:val="5"/>
              </w:rPr>
              <w:t>6</w:t>
            </w:r>
          </w:hyperlink>
        </w:p>
        <w:p>
          <w:pPr>
            <w:pStyle w:val="BodyText"/>
            <w:ind w:left="1083"/>
            <w:spacing w:before="143" w:line="226" w:lineRule="auto"/>
            <w:tabs>
              <w:tab w:val="right" w:leader="dot" w:pos="7195"/>
            </w:tabs>
            <w:rPr>
              <w:rFonts w:ascii="Times New Roman" w:hAnsi="Times New Roman" w:eastAsia="Times New Roman" w:cs="Times New Roman"/>
              <w:sz w:val="16"/>
              <w:szCs w:val="16"/>
            </w:rPr>
          </w:pPr>
          <w:hyperlink w:history="true" w:anchor="bookmark6">
            <w:r>
              <w:rPr>
                <w:sz w:val="16"/>
                <w:szCs w:val="16"/>
                <w:spacing w:val="-6"/>
              </w:rPr>
              <w:t>六、结</w:t>
            </w:r>
            <w:r>
              <w:rPr>
                <w:sz w:val="16"/>
                <w:szCs w:val="16"/>
                <w:spacing w:val="-32"/>
              </w:rPr>
              <w:t xml:space="preserve"> </w:t>
            </w:r>
            <w:r>
              <w:rPr>
                <w:sz w:val="16"/>
                <w:szCs w:val="16"/>
                <w:spacing w:val="-6"/>
              </w:rPr>
              <w:t>论</w:t>
            </w:r>
            <w:r>
              <w:rPr>
                <w:sz w:val="16"/>
                <w:szCs w:val="16"/>
                <w:spacing w:val="-55"/>
              </w:rPr>
              <w:t xml:space="preserve"> </w:t>
            </w:r>
            <w:r>
              <w:rPr>
                <w:sz w:val="16"/>
                <w:szCs w:val="16"/>
              </w:rPr>
              <w:tab/>
            </w:r>
            <w:r>
              <w:rPr>
                <w:rFonts w:ascii="Times New Roman" w:hAnsi="Times New Roman" w:eastAsia="Times New Roman" w:cs="Times New Roman"/>
                <w:sz w:val="16"/>
                <w:szCs w:val="16"/>
              </w:rPr>
              <w:t>67</w:t>
            </w:r>
          </w:hyperlink>
        </w:p>
        <w:p>
          <w:pPr>
            <w:pStyle w:val="BodyText"/>
            <w:ind w:left="1353"/>
            <w:spacing w:before="130" w:line="222" w:lineRule="auto"/>
            <w:tabs>
              <w:tab w:val="right" w:leader="dot" w:pos="7205"/>
            </w:tabs>
            <w:rPr>
              <w:rFonts w:ascii="Times New Roman" w:hAnsi="Times New Roman" w:eastAsia="Times New Roman" w:cs="Times New Roman"/>
              <w:sz w:val="16"/>
              <w:szCs w:val="16"/>
            </w:rPr>
          </w:pPr>
          <w:hyperlink w:history="true" w:anchor="bookmark7">
            <w:r>
              <w:rPr>
                <w:sz w:val="16"/>
                <w:szCs w:val="16"/>
                <w:spacing w:val="20"/>
              </w:rPr>
              <w:t>附图1</w:t>
            </w:r>
            <w:r>
              <w:rPr>
                <w:sz w:val="16"/>
                <w:szCs w:val="16"/>
                <w:spacing w:val="64"/>
              </w:rPr>
              <w:t xml:space="preserve"> </w:t>
            </w:r>
            <w:r>
              <w:rPr>
                <w:sz w:val="16"/>
                <w:szCs w:val="16"/>
                <w:spacing w:val="20"/>
              </w:rPr>
              <w:t>项目地理位置图</w:t>
            </w:r>
            <w:r>
              <w:rPr>
                <w:sz w:val="16"/>
                <w:szCs w:val="16"/>
                <w:spacing w:val="-66"/>
              </w:rPr>
              <w:t xml:space="preserve"> </w:t>
            </w:r>
            <w:r>
              <w:rPr>
                <w:sz w:val="16"/>
                <w:szCs w:val="16"/>
              </w:rPr>
              <w:tab/>
            </w:r>
            <w:r>
              <w:rPr>
                <w:rFonts w:ascii="Times New Roman" w:hAnsi="Times New Roman" w:eastAsia="Times New Roman" w:cs="Times New Roman"/>
                <w:sz w:val="16"/>
                <w:szCs w:val="16"/>
                <w:spacing w:val="-3"/>
              </w:rPr>
              <w:t>68</w:t>
            </w:r>
          </w:hyperlink>
        </w:p>
        <w:p>
          <w:pPr>
            <w:pStyle w:val="BodyText"/>
            <w:ind w:left="1363"/>
            <w:spacing w:before="127" w:line="221" w:lineRule="auto"/>
            <w:tabs>
              <w:tab w:val="right" w:leader="dot" w:pos="7205"/>
            </w:tabs>
            <w:rPr>
              <w:rFonts w:ascii="Times New Roman" w:hAnsi="Times New Roman" w:eastAsia="Times New Roman" w:cs="Times New Roman"/>
              <w:sz w:val="16"/>
              <w:szCs w:val="16"/>
            </w:rPr>
          </w:pPr>
          <w:hyperlink w:history="true" w:anchor="bookmark8">
            <w:r>
              <w:rPr>
                <w:sz w:val="16"/>
                <w:szCs w:val="16"/>
                <w:spacing w:val="15"/>
              </w:rPr>
              <w:t>附图2</w:t>
            </w:r>
            <w:r>
              <w:rPr>
                <w:sz w:val="16"/>
                <w:szCs w:val="16"/>
                <w:spacing w:val="59"/>
              </w:rPr>
              <w:t xml:space="preserve"> </w:t>
            </w:r>
            <w:r>
              <w:rPr>
                <w:sz w:val="16"/>
                <w:szCs w:val="16"/>
                <w:spacing w:val="15"/>
              </w:rPr>
              <w:t>项目与水源保护区的位置关系图</w:t>
            </w:r>
            <w:r>
              <w:rPr>
                <w:sz w:val="16"/>
                <w:szCs w:val="16"/>
                <w:color w:val="606060"/>
              </w:rPr>
              <w:tab/>
            </w:r>
            <w:r>
              <w:rPr>
                <w:rFonts w:ascii="Times New Roman" w:hAnsi="Times New Roman" w:eastAsia="Times New Roman" w:cs="Times New Roman"/>
                <w:sz w:val="16"/>
                <w:szCs w:val="16"/>
                <w:spacing w:val="3"/>
              </w:rPr>
              <w:t>69</w:t>
            </w:r>
          </w:hyperlink>
        </w:p>
        <w:p>
          <w:pPr>
            <w:pStyle w:val="BodyText"/>
            <w:ind w:left="1363"/>
            <w:spacing w:before="129" w:line="222" w:lineRule="auto"/>
            <w:tabs>
              <w:tab w:val="right" w:leader="dot" w:pos="7207"/>
            </w:tabs>
            <w:rPr>
              <w:rFonts w:ascii="Times New Roman" w:hAnsi="Times New Roman" w:eastAsia="Times New Roman" w:cs="Times New Roman"/>
              <w:sz w:val="16"/>
              <w:szCs w:val="16"/>
            </w:rPr>
          </w:pPr>
          <w:hyperlink w:history="true" w:anchor="bookmark9">
            <w:r>
              <w:rPr>
                <w:sz w:val="16"/>
                <w:szCs w:val="16"/>
                <w:spacing w:val="16"/>
              </w:rPr>
              <w:t>附图3</w:t>
            </w:r>
            <w:r>
              <w:rPr>
                <w:sz w:val="16"/>
                <w:szCs w:val="16"/>
                <w:spacing w:val="47"/>
                <w:w w:val="101"/>
              </w:rPr>
              <w:t xml:space="preserve"> </w:t>
            </w:r>
            <w:r>
              <w:rPr>
                <w:sz w:val="16"/>
                <w:szCs w:val="16"/>
                <w:spacing w:val="16"/>
              </w:rPr>
              <w:t>项目与自然保护地位置关系图</w:t>
            </w:r>
            <w:r>
              <w:rPr>
                <w:sz w:val="16"/>
                <w:szCs w:val="16"/>
              </w:rPr>
              <w:tab/>
            </w:r>
            <w:r>
              <w:rPr>
                <w:rFonts w:ascii="Times New Roman" w:hAnsi="Times New Roman" w:eastAsia="Times New Roman" w:cs="Times New Roman"/>
                <w:sz w:val="16"/>
                <w:szCs w:val="16"/>
                <w:spacing w:val="3"/>
              </w:rPr>
              <w:t>70</w:t>
            </w:r>
          </w:hyperlink>
        </w:p>
        <w:p>
          <w:pPr>
            <w:pStyle w:val="BodyText"/>
            <w:ind w:left="1363"/>
            <w:spacing w:before="136" w:line="219" w:lineRule="auto"/>
            <w:tabs>
              <w:tab w:val="right" w:leader="dot" w:pos="7207"/>
            </w:tabs>
            <w:rPr>
              <w:rFonts w:ascii="Times New Roman" w:hAnsi="Times New Roman" w:eastAsia="Times New Roman" w:cs="Times New Roman"/>
              <w:sz w:val="16"/>
              <w:szCs w:val="16"/>
            </w:rPr>
          </w:pPr>
          <w:hyperlink w:history="true" w:anchor="bookmark10">
            <w:r>
              <w:rPr>
                <w:sz w:val="16"/>
                <w:szCs w:val="16"/>
                <w:spacing w:val="10"/>
              </w:rPr>
              <w:t>附图</w:t>
            </w:r>
            <w:r>
              <w:rPr>
                <w:sz w:val="16"/>
                <w:szCs w:val="16"/>
                <w:spacing w:val="30"/>
              </w:rPr>
              <w:t xml:space="preserve"> </w:t>
            </w:r>
            <w:r>
              <w:rPr>
                <w:sz w:val="16"/>
                <w:szCs w:val="16"/>
                <w:spacing w:val="10"/>
              </w:rPr>
              <w:t>4</w:t>
            </w:r>
            <w:r>
              <w:rPr>
                <w:sz w:val="16"/>
                <w:szCs w:val="16"/>
                <w:spacing w:val="34"/>
              </w:rPr>
              <w:t xml:space="preserve"> </w:t>
            </w:r>
            <w:r>
              <w:rPr>
                <w:sz w:val="16"/>
                <w:szCs w:val="16"/>
                <w:spacing w:val="10"/>
              </w:rPr>
              <w:t>项目与生态保护红线位置关系图</w:t>
            </w:r>
            <w:r>
              <w:rPr>
                <w:sz w:val="16"/>
                <w:szCs w:val="16"/>
              </w:rPr>
              <w:tab/>
            </w:r>
            <w:r>
              <w:rPr>
                <w:rFonts w:ascii="Times New Roman" w:hAnsi="Times New Roman" w:eastAsia="Times New Roman" w:cs="Times New Roman"/>
                <w:sz w:val="16"/>
                <w:szCs w:val="16"/>
                <w:spacing w:val="3"/>
              </w:rPr>
              <w:t>71</w:t>
            </w:r>
          </w:hyperlink>
        </w:p>
        <w:p>
          <w:pPr>
            <w:pStyle w:val="BodyText"/>
            <w:ind w:left="1353"/>
            <w:spacing w:before="132" w:line="222" w:lineRule="auto"/>
            <w:tabs>
              <w:tab w:val="right" w:leader="dot" w:pos="7207"/>
            </w:tabs>
            <w:rPr>
              <w:rFonts w:ascii="Times New Roman" w:hAnsi="Times New Roman" w:eastAsia="Times New Roman" w:cs="Times New Roman"/>
              <w:sz w:val="16"/>
              <w:szCs w:val="16"/>
            </w:rPr>
          </w:pPr>
          <w:hyperlink w:history="true" w:anchor="bookmark11">
            <w:r>
              <w:rPr>
                <w:sz w:val="16"/>
                <w:szCs w:val="16"/>
                <w:spacing w:val="16"/>
              </w:rPr>
              <w:t>附图5</w:t>
            </w:r>
            <w:r>
              <w:rPr>
                <w:sz w:val="16"/>
                <w:szCs w:val="16"/>
                <w:spacing w:val="51"/>
                <w:w w:val="101"/>
              </w:rPr>
              <w:t xml:space="preserve"> </w:t>
            </w:r>
            <w:r>
              <w:rPr>
                <w:sz w:val="16"/>
                <w:szCs w:val="16"/>
                <w:spacing w:val="16"/>
              </w:rPr>
              <w:t>项目与综合管挖单元位置关系图</w:t>
            </w:r>
            <w:r>
              <w:rPr>
                <w:sz w:val="16"/>
                <w:szCs w:val="16"/>
                <w:spacing w:val="-65"/>
              </w:rPr>
              <w:t xml:space="preserve"> </w:t>
            </w:r>
            <w:r>
              <w:rPr>
                <w:sz w:val="16"/>
                <w:szCs w:val="16"/>
              </w:rPr>
              <w:tab/>
            </w:r>
            <w:r>
              <w:rPr>
                <w:rFonts w:ascii="Times New Roman" w:hAnsi="Times New Roman" w:eastAsia="Times New Roman" w:cs="Times New Roman"/>
                <w:sz w:val="16"/>
                <w:szCs w:val="16"/>
                <w:spacing w:val="3"/>
              </w:rPr>
              <w:t>72</w:t>
            </w:r>
          </w:hyperlink>
        </w:p>
        <w:p>
          <w:pPr>
            <w:pStyle w:val="BodyText"/>
            <w:ind w:left="1353"/>
            <w:spacing w:before="127" w:line="222" w:lineRule="auto"/>
            <w:tabs>
              <w:tab w:val="right" w:leader="dot" w:pos="7217"/>
            </w:tabs>
            <w:rPr>
              <w:rFonts w:ascii="Times New Roman" w:hAnsi="Times New Roman" w:eastAsia="Times New Roman" w:cs="Times New Roman"/>
              <w:sz w:val="16"/>
              <w:szCs w:val="16"/>
            </w:rPr>
          </w:pPr>
          <w:hyperlink w:history="true" w:anchor="bookmark12">
            <w:r>
              <w:rPr>
                <w:sz w:val="16"/>
                <w:szCs w:val="16"/>
                <w:spacing w:val="16"/>
              </w:rPr>
              <w:t>附图6</w:t>
            </w:r>
            <w:r>
              <w:rPr>
                <w:sz w:val="16"/>
                <w:szCs w:val="16"/>
                <w:spacing w:val="51"/>
                <w:w w:val="101"/>
              </w:rPr>
              <w:t xml:space="preserve"> </w:t>
            </w:r>
            <w:r>
              <w:rPr>
                <w:sz w:val="16"/>
                <w:szCs w:val="16"/>
                <w:spacing w:val="16"/>
              </w:rPr>
              <w:t>项目与生态皆挖单元位置关系图</w:t>
            </w:r>
            <w:r>
              <w:rPr>
                <w:sz w:val="16"/>
                <w:szCs w:val="16"/>
                <w:spacing w:val="-65"/>
              </w:rPr>
              <w:t xml:space="preserve"> </w:t>
            </w:r>
            <w:r>
              <w:rPr>
                <w:sz w:val="16"/>
                <w:szCs w:val="16"/>
              </w:rPr>
              <w:tab/>
            </w:r>
            <w:r>
              <w:rPr>
                <w:rFonts w:ascii="Times New Roman" w:hAnsi="Times New Roman" w:eastAsia="Times New Roman" w:cs="Times New Roman"/>
                <w:sz w:val="16"/>
                <w:szCs w:val="16"/>
                <w:spacing w:val="3"/>
              </w:rPr>
              <w:t>73</w:t>
            </w:r>
          </w:hyperlink>
        </w:p>
        <w:p>
          <w:pPr>
            <w:pStyle w:val="BodyText"/>
            <w:ind w:left="1353"/>
            <w:spacing w:before="138" w:line="222" w:lineRule="auto"/>
            <w:tabs>
              <w:tab w:val="right" w:leader="dot" w:pos="7147"/>
            </w:tabs>
            <w:rPr>
              <w:rFonts w:ascii="Times New Roman" w:hAnsi="Times New Roman" w:eastAsia="Times New Roman" w:cs="Times New Roman"/>
              <w:sz w:val="16"/>
              <w:szCs w:val="16"/>
            </w:rPr>
          </w:pPr>
          <w:hyperlink w:history="true" w:anchor="bookmark13">
            <w:r>
              <w:rPr>
                <w:sz w:val="16"/>
                <w:szCs w:val="16"/>
                <w:spacing w:val="16"/>
              </w:rPr>
              <w:t>附图7</w:t>
            </w:r>
            <w:r>
              <w:rPr>
                <w:sz w:val="16"/>
                <w:szCs w:val="16"/>
                <w:spacing w:val="46"/>
              </w:rPr>
              <w:t xml:space="preserve"> </w:t>
            </w:r>
            <w:r>
              <w:rPr>
                <w:sz w:val="16"/>
                <w:szCs w:val="16"/>
                <w:spacing w:val="16"/>
              </w:rPr>
              <w:t>项目与水环境皆挖单元位置关系图</w:t>
            </w:r>
            <w:r>
              <w:rPr>
                <w:sz w:val="16"/>
                <w:szCs w:val="16"/>
                <w:spacing w:val="-66"/>
              </w:rPr>
              <w:t xml:space="preserve"> </w:t>
            </w:r>
            <w:r>
              <w:rPr>
                <w:sz w:val="16"/>
                <w:szCs w:val="16"/>
              </w:rPr>
              <w:tab/>
            </w:r>
            <w:r>
              <w:rPr>
                <w:sz w:val="16"/>
                <w:szCs w:val="16"/>
                <w:spacing w:val="-52"/>
              </w:rPr>
              <w:t xml:space="preserve"> </w:t>
            </w:r>
            <w:r>
              <w:rPr>
                <w:rFonts w:ascii="Times New Roman" w:hAnsi="Times New Roman" w:eastAsia="Times New Roman" w:cs="Times New Roman"/>
                <w:sz w:val="16"/>
                <w:szCs w:val="16"/>
                <w:spacing w:val="-2"/>
              </w:rPr>
              <w:t>74</w:t>
            </w:r>
          </w:hyperlink>
        </w:p>
        <w:p>
          <w:pPr>
            <w:pStyle w:val="BodyText"/>
            <w:ind w:left="1353"/>
            <w:spacing w:before="127" w:line="222" w:lineRule="auto"/>
            <w:tabs>
              <w:tab w:val="right" w:leader="dot" w:pos="7197"/>
            </w:tabs>
            <w:rPr>
              <w:rFonts w:ascii="Times New Roman" w:hAnsi="Times New Roman" w:eastAsia="Times New Roman" w:cs="Times New Roman"/>
              <w:sz w:val="16"/>
              <w:szCs w:val="16"/>
            </w:rPr>
          </w:pPr>
          <w:hyperlink w:history="true" w:anchor="bookmark14">
            <w:r>
              <w:rPr>
                <w:sz w:val="16"/>
                <w:szCs w:val="16"/>
                <w:spacing w:val="14"/>
              </w:rPr>
              <w:t>附图8</w:t>
            </w:r>
            <w:r>
              <w:rPr>
                <w:sz w:val="16"/>
                <w:szCs w:val="16"/>
                <w:spacing w:val="50"/>
              </w:rPr>
              <w:t xml:space="preserve"> </w:t>
            </w:r>
            <w:r>
              <w:rPr>
                <w:sz w:val="16"/>
                <w:szCs w:val="16"/>
                <w:spacing w:val="14"/>
              </w:rPr>
              <w:t>项目与大气环境管挖单元位置关系段</w:t>
            </w:r>
            <w:r>
              <w:rPr>
                <w:sz w:val="16"/>
                <w:szCs w:val="16"/>
                <w:spacing w:val="-57"/>
              </w:rPr>
              <w:t xml:space="preserve"> </w:t>
            </w:r>
            <w:r>
              <w:rPr>
                <w:sz w:val="16"/>
                <w:szCs w:val="16"/>
              </w:rPr>
              <w:tab/>
            </w:r>
            <w:r>
              <w:rPr>
                <w:rFonts w:ascii="Times New Roman" w:hAnsi="Times New Roman" w:eastAsia="Times New Roman" w:cs="Times New Roman"/>
                <w:sz w:val="16"/>
                <w:szCs w:val="16"/>
                <w:spacing w:val="3"/>
              </w:rPr>
              <w:t>75</w:t>
            </w:r>
          </w:hyperlink>
        </w:p>
        <w:p>
          <w:pPr>
            <w:pStyle w:val="BodyText"/>
            <w:ind w:left="1353"/>
            <w:spacing w:before="148" w:line="222" w:lineRule="auto"/>
            <w:tabs>
              <w:tab w:val="right" w:leader="dot" w:pos="7207"/>
            </w:tabs>
            <w:rPr>
              <w:rFonts w:ascii="Times New Roman" w:hAnsi="Times New Roman" w:eastAsia="Times New Roman" w:cs="Times New Roman"/>
              <w:sz w:val="16"/>
              <w:szCs w:val="16"/>
            </w:rPr>
          </w:pPr>
          <w:hyperlink w:history="true" w:anchor="bookmark15">
            <w:r>
              <w:rPr>
                <w:sz w:val="16"/>
                <w:szCs w:val="16"/>
                <w:spacing w:val="17"/>
              </w:rPr>
              <w:t>附图9项目所在区域水环境功能区划段</w:t>
            </w:r>
            <w:r>
              <w:rPr>
                <w:sz w:val="16"/>
                <w:szCs w:val="16"/>
                <w:spacing w:val="-51"/>
              </w:rPr>
              <w:t xml:space="preserve"> </w:t>
            </w:r>
            <w:r>
              <w:rPr>
                <w:sz w:val="16"/>
                <w:szCs w:val="16"/>
              </w:rPr>
              <w:tab/>
            </w:r>
            <w:r>
              <w:rPr>
                <w:sz w:val="16"/>
                <w:szCs w:val="16"/>
                <w:spacing w:val="-42"/>
              </w:rPr>
              <w:t xml:space="preserve"> </w:t>
            </w:r>
            <w:r>
              <w:rPr>
                <w:rFonts w:ascii="Times New Roman" w:hAnsi="Times New Roman" w:eastAsia="Times New Roman" w:cs="Times New Roman"/>
                <w:sz w:val="16"/>
                <w:szCs w:val="16"/>
                <w:spacing w:val="-2"/>
              </w:rPr>
              <w:t>76</w:t>
            </w:r>
          </w:hyperlink>
        </w:p>
        <w:p>
          <w:pPr>
            <w:pStyle w:val="BodyText"/>
            <w:ind w:left="1353"/>
            <w:spacing w:before="128" w:line="222" w:lineRule="auto"/>
            <w:tabs>
              <w:tab w:val="right" w:leader="dot" w:pos="7217"/>
            </w:tabs>
            <w:rPr>
              <w:rFonts w:ascii="Times New Roman" w:hAnsi="Times New Roman" w:eastAsia="Times New Roman" w:cs="Times New Roman"/>
              <w:sz w:val="16"/>
              <w:szCs w:val="16"/>
            </w:rPr>
          </w:pPr>
          <w:hyperlink w:history="true" w:anchor="bookmark16">
            <w:r>
              <w:rPr>
                <w:sz w:val="16"/>
                <w:szCs w:val="16"/>
                <w:spacing w:val="12"/>
              </w:rPr>
              <w:t>附图10</w:t>
            </w:r>
            <w:r>
              <w:rPr>
                <w:sz w:val="16"/>
                <w:szCs w:val="16"/>
                <w:spacing w:val="38"/>
              </w:rPr>
              <w:t xml:space="preserve"> </w:t>
            </w:r>
            <w:r>
              <w:rPr>
                <w:sz w:val="16"/>
                <w:szCs w:val="16"/>
                <w:spacing w:val="12"/>
              </w:rPr>
              <w:t>项目总体平面布置图</w:t>
            </w:r>
            <w:r>
              <w:rPr>
                <w:sz w:val="16"/>
                <w:szCs w:val="16"/>
                <w:spacing w:val="-65"/>
              </w:rPr>
              <w:t xml:space="preserve"> </w:t>
            </w:r>
            <w:r>
              <w:rPr>
                <w:sz w:val="16"/>
                <w:szCs w:val="16"/>
              </w:rPr>
              <w:tab/>
            </w:r>
            <w:r>
              <w:rPr>
                <w:rFonts w:ascii="Times New Roman" w:hAnsi="Times New Roman" w:eastAsia="Times New Roman" w:cs="Times New Roman"/>
                <w:sz w:val="16"/>
                <w:szCs w:val="16"/>
                <w:spacing w:val="-2"/>
              </w:rPr>
              <w:t>77</w:t>
            </w:r>
          </w:hyperlink>
        </w:p>
        <w:p>
          <w:pPr>
            <w:pStyle w:val="BodyText"/>
            <w:ind w:left="1353"/>
            <w:spacing w:before="137" w:line="222" w:lineRule="auto"/>
            <w:tabs>
              <w:tab w:val="right" w:leader="dot" w:pos="7207"/>
            </w:tabs>
            <w:rPr>
              <w:rFonts w:ascii="Times New Roman" w:hAnsi="Times New Roman" w:eastAsia="Times New Roman" w:cs="Times New Roman"/>
              <w:sz w:val="16"/>
              <w:szCs w:val="16"/>
            </w:rPr>
          </w:pPr>
          <w:hyperlink w:history="true" w:anchor="bookmark17">
            <w:r>
              <w:rPr>
                <w:sz w:val="16"/>
                <w:szCs w:val="16"/>
                <w:spacing w:val="10"/>
              </w:rPr>
              <w:t>附图11</w:t>
            </w:r>
            <w:r>
              <w:rPr>
                <w:sz w:val="16"/>
                <w:szCs w:val="16"/>
                <w:spacing w:val="44"/>
              </w:rPr>
              <w:t xml:space="preserve"> </w:t>
            </w:r>
            <w:r>
              <w:rPr>
                <w:sz w:val="16"/>
                <w:szCs w:val="16"/>
                <w:spacing w:val="10"/>
              </w:rPr>
              <w:t>项目所在区域现状图</w:t>
            </w:r>
            <w:r>
              <w:rPr>
                <w:sz w:val="16"/>
                <w:szCs w:val="16"/>
                <w:spacing w:val="-65"/>
              </w:rPr>
              <w:t xml:space="preserve"> </w:t>
            </w:r>
            <w:r>
              <w:rPr>
                <w:sz w:val="16"/>
                <w:szCs w:val="16"/>
              </w:rPr>
              <w:tab/>
            </w:r>
            <w:r>
              <w:rPr>
                <w:rFonts w:ascii="Times New Roman" w:hAnsi="Times New Roman" w:eastAsia="Times New Roman" w:cs="Times New Roman"/>
                <w:sz w:val="16"/>
                <w:szCs w:val="16"/>
                <w:spacing w:val="1"/>
              </w:rPr>
              <w:t>78</w:t>
            </w:r>
          </w:hyperlink>
        </w:p>
        <w:p>
          <w:pPr>
            <w:pStyle w:val="BodyText"/>
            <w:ind w:left="1353"/>
            <w:spacing w:before="118" w:line="222" w:lineRule="auto"/>
            <w:tabs>
              <w:tab w:val="right" w:leader="dot" w:pos="7207"/>
            </w:tabs>
            <w:rPr>
              <w:rFonts w:ascii="Times New Roman" w:hAnsi="Times New Roman" w:eastAsia="Times New Roman" w:cs="Times New Roman"/>
              <w:sz w:val="16"/>
              <w:szCs w:val="16"/>
            </w:rPr>
          </w:pPr>
          <w:hyperlink w:history="true" w:anchor="bookmark18">
            <w:r>
              <w:rPr>
                <w:sz w:val="16"/>
                <w:szCs w:val="16"/>
                <w:spacing w:val="12"/>
              </w:rPr>
              <w:t>附图12</w:t>
            </w:r>
            <w:r>
              <w:rPr>
                <w:sz w:val="16"/>
                <w:szCs w:val="16"/>
                <w:spacing w:val="52"/>
              </w:rPr>
              <w:t xml:space="preserve"> </w:t>
            </w:r>
            <w:r>
              <w:rPr>
                <w:sz w:val="16"/>
                <w:szCs w:val="16"/>
                <w:spacing w:val="12"/>
              </w:rPr>
              <w:t>现状监测布点图</w:t>
            </w:r>
            <w:r>
              <w:rPr>
                <w:sz w:val="16"/>
                <w:szCs w:val="16"/>
                <w:spacing w:val="-66"/>
              </w:rPr>
              <w:t xml:space="preserve"> </w:t>
            </w:r>
            <w:r>
              <w:rPr>
                <w:sz w:val="16"/>
                <w:szCs w:val="16"/>
              </w:rPr>
              <w:tab/>
            </w:r>
            <w:r>
              <w:rPr>
                <w:rFonts w:ascii="Times New Roman" w:hAnsi="Times New Roman" w:eastAsia="Times New Roman" w:cs="Times New Roman"/>
                <w:sz w:val="16"/>
                <w:szCs w:val="16"/>
                <w:spacing w:val="-2"/>
              </w:rPr>
              <w:t>79</w:t>
            </w:r>
          </w:hyperlink>
        </w:p>
        <w:p>
          <w:pPr>
            <w:pStyle w:val="BodyText"/>
            <w:ind w:left="1353"/>
            <w:spacing w:before="147" w:line="222" w:lineRule="auto"/>
            <w:tabs>
              <w:tab w:val="right" w:leader="dot" w:pos="7212"/>
            </w:tabs>
            <w:rPr>
              <w:rFonts w:ascii="Times New Roman" w:hAnsi="Times New Roman" w:eastAsia="Times New Roman" w:cs="Times New Roman"/>
              <w:sz w:val="16"/>
              <w:szCs w:val="16"/>
            </w:rPr>
          </w:pPr>
          <w:hyperlink w:history="true" w:anchor="bookmark19">
            <w:r>
              <w:rPr>
                <w:sz w:val="16"/>
                <w:szCs w:val="16"/>
                <w:spacing w:val="17"/>
              </w:rPr>
              <w:t>附件1</w:t>
            </w:r>
            <w:r>
              <w:rPr>
                <w:sz w:val="16"/>
                <w:szCs w:val="16"/>
                <w:spacing w:val="50"/>
              </w:rPr>
              <w:t xml:space="preserve"> </w:t>
            </w:r>
            <w:r>
              <w:rPr>
                <w:sz w:val="16"/>
                <w:szCs w:val="16"/>
                <w:spacing w:val="17"/>
              </w:rPr>
              <w:t>企业投资项目备案证</w:t>
            </w:r>
            <w:r>
              <w:rPr>
                <w:sz w:val="16"/>
                <w:szCs w:val="16"/>
                <w:spacing w:val="-55"/>
              </w:rPr>
              <w:t xml:space="preserve"> </w:t>
            </w:r>
            <w:r>
              <w:rPr>
                <w:sz w:val="16"/>
                <w:szCs w:val="16"/>
              </w:rPr>
              <w:tab/>
            </w:r>
            <w:r>
              <w:rPr>
                <w:rFonts w:ascii="Times New Roman" w:hAnsi="Times New Roman" w:eastAsia="Times New Roman" w:cs="Times New Roman"/>
                <w:sz w:val="16"/>
                <w:szCs w:val="16"/>
                <w:spacing w:val="-1"/>
              </w:rPr>
              <w:t>80</w:t>
            </w:r>
          </w:hyperlink>
        </w:p>
        <w:p>
          <w:pPr>
            <w:pStyle w:val="BodyText"/>
            <w:ind w:left="1353"/>
            <w:spacing w:before="128" w:line="222" w:lineRule="auto"/>
            <w:tabs>
              <w:tab w:val="right" w:leader="dot" w:pos="7222"/>
            </w:tabs>
            <w:rPr>
              <w:rFonts w:ascii="Times New Roman" w:hAnsi="Times New Roman" w:eastAsia="Times New Roman" w:cs="Times New Roman"/>
              <w:sz w:val="16"/>
              <w:szCs w:val="16"/>
            </w:rPr>
          </w:pPr>
          <w:hyperlink w:history="true" w:anchor="bookmark20">
            <w:r>
              <w:rPr>
                <w:sz w:val="16"/>
                <w:szCs w:val="16"/>
                <w:spacing w:val="9"/>
              </w:rPr>
              <w:t>附件</w:t>
            </w:r>
            <w:r>
              <w:rPr>
                <w:sz w:val="16"/>
                <w:szCs w:val="16"/>
                <w:spacing w:val="34"/>
              </w:rPr>
              <w:t xml:space="preserve"> </w:t>
            </w:r>
            <w:r>
              <w:rPr>
                <w:sz w:val="16"/>
                <w:szCs w:val="16"/>
                <w:spacing w:val="9"/>
              </w:rPr>
              <w:t>2</w:t>
            </w:r>
            <w:r>
              <w:rPr>
                <w:sz w:val="16"/>
                <w:szCs w:val="16"/>
                <w:spacing w:val="34"/>
              </w:rPr>
              <w:t xml:space="preserve"> </w:t>
            </w:r>
            <w:r>
              <w:rPr>
                <w:sz w:val="16"/>
                <w:szCs w:val="16"/>
                <w:spacing w:val="9"/>
              </w:rPr>
              <w:t>项目所在地块土地使用证</w:t>
            </w:r>
            <w:r>
              <w:rPr>
                <w:sz w:val="16"/>
                <w:szCs w:val="16"/>
                <w:spacing w:val="-55"/>
              </w:rPr>
              <w:t xml:space="preserve"> </w:t>
            </w:r>
            <w:r>
              <w:rPr>
                <w:sz w:val="16"/>
                <w:szCs w:val="16"/>
              </w:rPr>
              <w:tab/>
            </w:r>
            <w:r>
              <w:rPr>
                <w:rFonts w:ascii="Times New Roman" w:hAnsi="Times New Roman" w:eastAsia="Times New Roman" w:cs="Times New Roman"/>
                <w:sz w:val="16"/>
                <w:szCs w:val="16"/>
                <w:spacing w:val="-3"/>
              </w:rPr>
              <w:t>81</w:t>
            </w:r>
          </w:hyperlink>
        </w:p>
        <w:p>
          <w:pPr>
            <w:pStyle w:val="BodyText"/>
            <w:ind w:left="1353"/>
            <w:spacing w:before="137" w:line="221" w:lineRule="auto"/>
            <w:tabs>
              <w:tab w:val="right" w:leader="dot" w:pos="7182"/>
            </w:tabs>
            <w:rPr>
              <w:rFonts w:ascii="Times New Roman" w:hAnsi="Times New Roman" w:eastAsia="Times New Roman" w:cs="Times New Roman"/>
              <w:sz w:val="16"/>
              <w:szCs w:val="16"/>
            </w:rPr>
          </w:pPr>
          <w:hyperlink w:history="true" w:anchor="bookmark21">
            <w:r>
              <w:rPr>
                <w:sz w:val="16"/>
                <w:szCs w:val="16"/>
                <w:spacing w:val="17"/>
              </w:rPr>
              <w:t>附件3</w:t>
            </w:r>
            <w:r>
              <w:rPr>
                <w:sz w:val="16"/>
                <w:szCs w:val="16"/>
                <w:spacing w:val="56"/>
              </w:rPr>
              <w:t xml:space="preserve"> </w:t>
            </w:r>
            <w:r>
              <w:rPr>
                <w:sz w:val="16"/>
                <w:szCs w:val="16"/>
                <w:spacing w:val="17"/>
              </w:rPr>
              <w:t>土地复垦工程评审意见书</w:t>
            </w:r>
            <w:r>
              <w:rPr>
                <w:sz w:val="16"/>
                <w:szCs w:val="16"/>
                <w:spacing w:val="-65"/>
              </w:rPr>
              <w:t xml:space="preserve"> </w:t>
            </w:r>
            <w:r>
              <w:rPr>
                <w:sz w:val="16"/>
                <w:szCs w:val="16"/>
              </w:rPr>
              <w:tab/>
            </w:r>
            <w:r>
              <w:rPr>
                <w:rFonts w:ascii="Times New Roman" w:hAnsi="Times New Roman" w:eastAsia="Times New Roman" w:cs="Times New Roman"/>
                <w:sz w:val="16"/>
                <w:szCs w:val="16"/>
                <w:spacing w:val="1"/>
              </w:rPr>
              <w:t>84</w:t>
            </w:r>
          </w:hyperlink>
        </w:p>
        <w:p>
          <w:pPr>
            <w:pStyle w:val="BodyText"/>
            <w:ind w:left="1353"/>
            <w:spacing w:before="129" w:line="222" w:lineRule="auto"/>
            <w:tabs>
              <w:tab w:val="right" w:leader="dot" w:pos="7217"/>
            </w:tabs>
            <w:rPr>
              <w:rFonts w:ascii="Times New Roman" w:hAnsi="Times New Roman" w:eastAsia="Times New Roman" w:cs="Times New Roman"/>
              <w:sz w:val="16"/>
              <w:szCs w:val="16"/>
            </w:rPr>
          </w:pPr>
          <w:hyperlink w:history="true" w:anchor="bookmark22">
            <w:r>
              <w:rPr>
                <w:sz w:val="16"/>
                <w:szCs w:val="16"/>
                <w:spacing w:val="8"/>
              </w:rPr>
              <w:t>附件</w:t>
            </w:r>
            <w:r>
              <w:rPr>
                <w:sz w:val="16"/>
                <w:szCs w:val="16"/>
                <w:spacing w:val="34"/>
              </w:rPr>
              <w:t xml:space="preserve"> </w:t>
            </w:r>
            <w:r>
              <w:rPr>
                <w:sz w:val="16"/>
                <w:szCs w:val="16"/>
                <w:spacing w:val="8"/>
              </w:rPr>
              <w:t>4</w:t>
            </w:r>
            <w:r>
              <w:rPr>
                <w:sz w:val="16"/>
                <w:szCs w:val="16"/>
                <w:spacing w:val="35"/>
                <w:w w:val="101"/>
              </w:rPr>
              <w:t xml:space="preserve"> </w:t>
            </w:r>
            <w:r>
              <w:rPr>
                <w:sz w:val="16"/>
                <w:szCs w:val="16"/>
                <w:spacing w:val="8"/>
              </w:rPr>
              <w:t>项目现状监测报告</w:t>
            </w:r>
            <w:r>
              <w:rPr>
                <w:sz w:val="16"/>
                <w:szCs w:val="16"/>
                <w:spacing w:val="-59"/>
              </w:rPr>
              <w:t xml:space="preserve"> </w:t>
            </w:r>
            <w:r>
              <w:rPr>
                <w:sz w:val="16"/>
                <w:szCs w:val="16"/>
              </w:rPr>
              <w:tab/>
            </w:r>
            <w:r>
              <w:rPr>
                <w:sz w:val="16"/>
                <w:szCs w:val="16"/>
                <w:spacing w:val="-52"/>
              </w:rPr>
              <w:t xml:space="preserve"> </w:t>
            </w:r>
            <w:r>
              <w:rPr>
                <w:rFonts w:ascii="Times New Roman" w:hAnsi="Times New Roman" w:eastAsia="Times New Roman" w:cs="Times New Roman"/>
                <w:sz w:val="16"/>
                <w:szCs w:val="16"/>
                <w:spacing w:val="-2"/>
              </w:rPr>
              <w:t>91</w:t>
            </w:r>
          </w:hyperlink>
        </w:p>
        <w:p>
          <w:pPr>
            <w:pStyle w:val="BodyText"/>
            <w:ind w:left="1353"/>
            <w:spacing w:before="128" w:line="222" w:lineRule="auto"/>
            <w:tabs>
              <w:tab w:val="right" w:leader="dot" w:pos="7204"/>
            </w:tabs>
            <w:rPr>
              <w:rFonts w:ascii="Times New Roman" w:hAnsi="Times New Roman" w:eastAsia="Times New Roman" w:cs="Times New Roman"/>
              <w:sz w:val="16"/>
              <w:szCs w:val="16"/>
            </w:rPr>
          </w:pPr>
          <w:hyperlink w:history="true" w:anchor="bookmark23">
            <w:r>
              <w:rPr>
                <w:sz w:val="16"/>
                <w:szCs w:val="16"/>
                <w:spacing w:val="21"/>
              </w:rPr>
              <w:t>附件5</w:t>
            </w:r>
            <w:r>
              <w:rPr>
                <w:sz w:val="16"/>
                <w:szCs w:val="16"/>
                <w:spacing w:val="66"/>
                <w:w w:val="101"/>
              </w:rPr>
              <w:t xml:space="preserve"> </w:t>
            </w:r>
            <w:r>
              <w:rPr>
                <w:sz w:val="16"/>
                <w:szCs w:val="16"/>
                <w:spacing w:val="21"/>
              </w:rPr>
              <w:t>场地根赁协议</w:t>
            </w:r>
            <w:r>
              <w:rPr>
                <w:sz w:val="16"/>
                <w:szCs w:val="16"/>
                <w:spacing w:val="-57"/>
              </w:rPr>
              <w:t xml:space="preserve"> </w:t>
            </w:r>
            <w:r>
              <w:rPr>
                <w:sz w:val="16"/>
                <w:szCs w:val="16"/>
              </w:rPr>
              <w:tab/>
            </w:r>
            <w:r>
              <w:rPr>
                <w:rFonts w:ascii="Times New Roman" w:hAnsi="Times New Roman" w:eastAsia="Times New Roman" w:cs="Times New Roman"/>
                <w:sz w:val="16"/>
                <w:szCs w:val="16"/>
                <w:spacing w:val="-2"/>
              </w:rPr>
              <w:t>100</w:t>
            </w:r>
          </w:hyperlink>
        </w:p>
        <w:p>
          <w:pPr>
            <w:pStyle w:val="BodyText"/>
            <w:ind w:left="1083"/>
            <w:spacing w:before="147" w:line="222" w:lineRule="auto"/>
            <w:tabs>
              <w:tab w:val="right" w:leader="dot" w:pos="7194"/>
            </w:tabs>
            <w:rPr>
              <w:rFonts w:ascii="Times New Roman" w:hAnsi="Times New Roman" w:eastAsia="Times New Roman" w:cs="Times New Roman"/>
              <w:sz w:val="16"/>
              <w:szCs w:val="16"/>
            </w:rPr>
          </w:pPr>
          <w:hyperlink w:history="true" w:anchor="bookmark24">
            <w:r>
              <w:rPr>
                <w:sz w:val="16"/>
                <w:szCs w:val="16"/>
                <w:spacing w:val="6"/>
              </w:rPr>
              <w:t>建设项目污染物排放量汇总表</w:t>
            </w:r>
            <w:r>
              <w:rPr>
                <w:sz w:val="16"/>
                <w:szCs w:val="16"/>
                <w:spacing w:val="-49"/>
              </w:rPr>
              <w:t xml:space="preserve"> </w:t>
            </w:r>
            <w:r>
              <w:rPr>
                <w:sz w:val="16"/>
                <w:szCs w:val="16"/>
              </w:rPr>
              <w:tab/>
            </w:r>
            <w:r>
              <w:rPr>
                <w:sz w:val="16"/>
                <w:szCs w:val="16"/>
                <w:spacing w:val="-40"/>
              </w:rPr>
              <w:t xml:space="preserve"> </w:t>
            </w:r>
            <w:r>
              <w:rPr>
                <w:rFonts w:ascii="Times New Roman" w:hAnsi="Times New Roman" w:eastAsia="Times New Roman" w:cs="Times New Roman"/>
                <w:sz w:val="16"/>
                <w:szCs w:val="16"/>
                <w:spacing w:val="-5"/>
              </w:rPr>
              <w:t>107</w:t>
            </w:r>
          </w:hyperlink>
        </w:p>
        <w:p>
          <w:pPr>
            <w:pStyle w:val="BodyText"/>
            <w:ind w:left="1083"/>
            <w:spacing w:before="127" w:line="220" w:lineRule="auto"/>
            <w:tabs>
              <w:tab w:val="right" w:leader="dot" w:pos="7204"/>
            </w:tabs>
            <w:rPr>
              <w:rFonts w:ascii="Times New Roman" w:hAnsi="Times New Roman" w:eastAsia="Times New Roman" w:cs="Times New Roman"/>
              <w:sz w:val="16"/>
              <w:szCs w:val="16"/>
            </w:rPr>
          </w:pPr>
          <w:hyperlink w:history="true" w:anchor="bookmark25">
            <w:r>
              <w:rPr>
                <w:sz w:val="16"/>
                <w:szCs w:val="16"/>
                <w:spacing w:val="8"/>
              </w:rPr>
              <w:t>新改扩建项目氮氧化物总量指标来源说明</w:t>
            </w:r>
            <w:r>
              <w:rPr>
                <w:sz w:val="16"/>
                <w:szCs w:val="16"/>
                <w:spacing w:val="-65"/>
              </w:rPr>
              <w:t xml:space="preserve"> </w:t>
            </w:r>
            <w:r>
              <w:rPr>
                <w:sz w:val="16"/>
                <w:szCs w:val="16"/>
              </w:rPr>
              <w:tab/>
            </w:r>
            <w:r>
              <w:rPr>
                <w:rFonts w:ascii="Times New Roman" w:hAnsi="Times New Roman" w:eastAsia="Times New Roman" w:cs="Times New Roman"/>
                <w:sz w:val="16"/>
                <w:szCs w:val="16"/>
                <w:spacing w:val="-5"/>
              </w:rPr>
              <w:t>108</w:t>
            </w:r>
          </w:hyperlink>
        </w:p>
      </w:sdtContent>
    </w:sdt>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ind w:left="4113"/>
        <w:spacing w:before="46"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p>
      <w:pPr>
        <w:spacing w:line="188" w:lineRule="auto"/>
        <w:sectPr>
          <w:pgSz w:w="11910" w:h="16840"/>
          <w:pgMar w:top="1431" w:right="1786" w:bottom="0" w:left="1786" w:header="0" w:footer="0" w:gutter="0"/>
        </w:sectPr>
        <w:rPr>
          <w:rFonts w:ascii="Times New Roman" w:hAnsi="Times New Roman" w:eastAsia="Times New Roman" w:cs="Times New Roman"/>
          <w:sz w:val="16"/>
          <w:szCs w:val="16"/>
        </w:rPr>
      </w:pP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BodyText"/>
        <w:ind w:left="3113"/>
        <w:spacing w:before="68" w:line="222" w:lineRule="auto"/>
        <w:outlineLvl w:val="0"/>
        <w:rPr>
          <w:sz w:val="21"/>
          <w:szCs w:val="21"/>
        </w:rPr>
      </w:pPr>
      <w:bookmarkStart w:name="bookmark1" w:id="1"/>
      <w:bookmarkEnd w:id="1"/>
      <w:r>
        <w:rPr>
          <w:sz w:val="21"/>
          <w:szCs w:val="21"/>
          <w:spacing w:val="-3"/>
        </w:rPr>
        <w:t>一、建设项目基本情况</w:t>
      </w:r>
    </w:p>
    <w:p>
      <w:pPr>
        <w:spacing w:line="205" w:lineRule="exact"/>
        <w:rPr/>
      </w:pPr>
      <w:r/>
    </w:p>
    <w:tbl>
      <w:tblPr>
        <w:tblStyle w:val="TableNormal"/>
        <w:tblW w:w="6190"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1138"/>
        <w:gridCol w:w="1548"/>
        <w:gridCol w:w="1842"/>
      </w:tblGrid>
      <w:tr>
        <w:trPr>
          <w:trHeight w:val="374" w:hRule="atLeast"/>
        </w:trPr>
        <w:tc>
          <w:tcPr>
            <w:tcW w:w="1662" w:type="dxa"/>
            <w:vAlign w:val="top"/>
          </w:tcPr>
          <w:p>
            <w:pPr>
              <w:pStyle w:val="TableText"/>
              <w:ind w:left="287"/>
              <w:spacing w:before="100" w:line="220" w:lineRule="auto"/>
              <w:rPr/>
            </w:pPr>
            <w:r>
              <w:rPr>
                <w:b/>
                <w:bCs/>
                <w:spacing w:val="-4"/>
              </w:rPr>
              <w:t>建设项目名称</w:t>
            </w:r>
          </w:p>
        </w:tc>
        <w:tc>
          <w:tcPr>
            <w:tcW w:w="4528" w:type="dxa"/>
            <w:vAlign w:val="top"/>
            <w:gridSpan w:val="3"/>
          </w:tcPr>
          <w:p>
            <w:pPr>
              <w:pStyle w:val="TableText"/>
              <w:ind w:left="1443"/>
              <w:spacing w:before="101" w:line="219" w:lineRule="auto"/>
              <w:rPr/>
            </w:pPr>
            <w:r>
              <w:rPr>
                <w:spacing w:val="3"/>
              </w:rPr>
              <w:t>旺通沥青搅拌站项目</w:t>
            </w:r>
          </w:p>
        </w:tc>
      </w:tr>
      <w:tr>
        <w:trPr>
          <w:trHeight w:val="340" w:hRule="atLeast"/>
        </w:trPr>
        <w:tc>
          <w:tcPr>
            <w:tcW w:w="1662" w:type="dxa"/>
            <w:vAlign w:val="top"/>
          </w:tcPr>
          <w:p>
            <w:pPr>
              <w:pStyle w:val="TableText"/>
              <w:ind w:left="467"/>
              <w:spacing w:before="75" w:line="219" w:lineRule="auto"/>
              <w:rPr/>
            </w:pPr>
            <w:r>
              <w:rPr>
                <w:b/>
                <w:bCs/>
                <w:spacing w:val="-4"/>
              </w:rPr>
              <w:t>项目代码</w:t>
            </w:r>
          </w:p>
        </w:tc>
        <w:tc>
          <w:tcPr>
            <w:tcW w:w="4528" w:type="dxa"/>
            <w:vAlign w:val="top"/>
            <w:gridSpan w:val="3"/>
          </w:tcPr>
          <w:p>
            <w:pPr>
              <w:pStyle w:val="TableText"/>
              <w:ind w:left="1223"/>
              <w:spacing w:before="95"/>
              <w:rPr/>
            </w:pPr>
            <w:r>
              <w:rPr>
                <w:spacing w:val="-1"/>
              </w:rPr>
              <w:t>2505-440281-0405-648744</w:t>
            </w:r>
          </w:p>
        </w:tc>
      </w:tr>
      <w:tr>
        <w:trPr>
          <w:trHeight w:val="350" w:hRule="atLeast"/>
        </w:trPr>
        <w:tc>
          <w:tcPr>
            <w:tcW w:w="1662" w:type="dxa"/>
            <w:vAlign w:val="top"/>
          </w:tcPr>
          <w:p>
            <w:pPr>
              <w:pStyle w:val="TableText"/>
              <w:ind w:left="197"/>
              <w:spacing w:before="86" w:line="220" w:lineRule="auto"/>
              <w:rPr/>
            </w:pPr>
            <w:r>
              <w:rPr>
                <w:b/>
                <w:bCs/>
                <w:spacing w:val="-4"/>
              </w:rPr>
              <w:t>建设单位联系人</w:t>
            </w:r>
          </w:p>
        </w:tc>
        <w:tc>
          <w:tcPr>
            <w:tcW w:w="4528" w:type="dxa"/>
            <w:vAlign w:val="top"/>
            <w:gridSpan w:val="3"/>
          </w:tcPr>
          <w:p>
            <w:pPr>
              <w:rPr>
                <w:rFonts w:ascii="Arial"/>
                <w:sz w:val="21"/>
              </w:rPr>
            </w:pPr>
            <w:r/>
          </w:p>
        </w:tc>
      </w:tr>
      <w:tr>
        <w:trPr>
          <w:trHeight w:val="360" w:hRule="atLeast"/>
        </w:trPr>
        <w:tc>
          <w:tcPr>
            <w:tcW w:w="1662" w:type="dxa"/>
            <w:vAlign w:val="top"/>
          </w:tcPr>
          <w:p>
            <w:pPr>
              <w:pStyle w:val="TableText"/>
              <w:ind w:left="467"/>
              <w:spacing w:before="86" w:line="221" w:lineRule="auto"/>
              <w:rPr/>
            </w:pPr>
            <w:r>
              <w:rPr>
                <w:b/>
                <w:bCs/>
              </w:rPr>
              <w:t>建设地点</w:t>
            </w:r>
          </w:p>
        </w:tc>
        <w:tc>
          <w:tcPr>
            <w:tcW w:w="4528" w:type="dxa"/>
            <w:vAlign w:val="top"/>
            <w:gridSpan w:val="3"/>
          </w:tcPr>
          <w:p>
            <w:pPr>
              <w:pStyle w:val="TableText"/>
              <w:ind w:left="993"/>
              <w:spacing w:before="87" w:line="219" w:lineRule="auto"/>
              <w:rPr/>
            </w:pPr>
            <w:r>
              <w:rPr>
                <w:spacing w:val="-1"/>
              </w:rPr>
              <w:t>韶关市乐昌市长来镇安口贝兴村</w:t>
            </w:r>
          </w:p>
        </w:tc>
      </w:tr>
      <w:tr>
        <w:trPr>
          <w:trHeight w:val="360" w:hRule="atLeast"/>
        </w:trPr>
        <w:tc>
          <w:tcPr>
            <w:tcW w:w="1662" w:type="dxa"/>
            <w:vAlign w:val="top"/>
          </w:tcPr>
          <w:p>
            <w:pPr>
              <w:pStyle w:val="TableText"/>
              <w:ind w:left="467"/>
              <w:spacing w:before="86" w:line="220" w:lineRule="auto"/>
              <w:rPr/>
            </w:pPr>
            <w:r>
              <w:rPr>
                <w:b/>
                <w:bCs/>
                <w:spacing w:val="-4"/>
              </w:rPr>
              <w:t>地理坐标</w:t>
            </w:r>
          </w:p>
        </w:tc>
        <w:tc>
          <w:tcPr>
            <w:tcW w:w="4528" w:type="dxa"/>
            <w:vAlign w:val="top"/>
            <w:gridSpan w:val="3"/>
          </w:tcPr>
          <w:p>
            <w:pPr>
              <w:pStyle w:val="TableText"/>
              <w:ind w:left="383"/>
              <w:spacing w:before="88" w:line="220" w:lineRule="auto"/>
              <w:rPr/>
            </w:pPr>
            <w:r>
              <w:rPr>
                <w:spacing w:val="21"/>
              </w:rPr>
              <w:t>(113度24分8</w:t>
            </w:r>
            <w:r>
              <w:rPr>
                <w:spacing w:val="-49"/>
              </w:rPr>
              <w:t xml:space="preserve"> </w:t>
            </w:r>
            <w:r>
              <w:rPr>
                <w:spacing w:val="21"/>
              </w:rPr>
              <w:t>.</w:t>
            </w:r>
            <w:r>
              <w:rPr>
                <w:spacing w:val="-50"/>
              </w:rPr>
              <w:t xml:space="preserve"> </w:t>
            </w:r>
            <w:r>
              <w:rPr>
                <w:spacing w:val="21"/>
              </w:rPr>
              <w:t>558秒，25度3</w:t>
            </w:r>
            <w:r>
              <w:rPr>
                <w:spacing w:val="20"/>
              </w:rPr>
              <w:t>分4</w:t>
            </w:r>
            <w:r>
              <w:rPr>
                <w:spacing w:val="-49"/>
              </w:rPr>
              <w:t xml:space="preserve"> </w:t>
            </w:r>
            <w:r>
              <w:rPr>
                <w:spacing w:val="20"/>
              </w:rPr>
              <w:t>.</w:t>
            </w:r>
            <w:r>
              <w:rPr>
                <w:spacing w:val="-53"/>
              </w:rPr>
              <w:t xml:space="preserve"> </w:t>
            </w:r>
            <w:r>
              <w:rPr>
                <w:spacing w:val="20"/>
              </w:rPr>
              <w:t>897砂)</w:t>
            </w:r>
          </w:p>
        </w:tc>
      </w:tr>
      <w:tr>
        <w:trPr>
          <w:trHeight w:val="649" w:hRule="atLeast"/>
        </w:trPr>
        <w:tc>
          <w:tcPr>
            <w:tcW w:w="1662" w:type="dxa"/>
            <w:vAlign w:val="top"/>
          </w:tcPr>
          <w:p>
            <w:pPr>
              <w:pStyle w:val="TableText"/>
              <w:ind w:left="467"/>
              <w:spacing w:before="126" w:line="204" w:lineRule="auto"/>
              <w:rPr/>
            </w:pPr>
            <w:r>
              <w:rPr>
                <w:b/>
                <w:bCs/>
                <w:spacing w:val="-2"/>
              </w:rPr>
              <w:t>国民经济</w:t>
            </w:r>
          </w:p>
          <w:p>
            <w:pPr>
              <w:pStyle w:val="TableText"/>
              <w:ind w:left="467"/>
              <w:spacing w:line="219" w:lineRule="auto"/>
              <w:rPr/>
            </w:pPr>
            <w:r>
              <w:rPr>
                <w:b/>
                <w:bCs/>
                <w:spacing w:val="-4"/>
              </w:rPr>
              <w:t>行业挠别</w:t>
            </w:r>
          </w:p>
        </w:tc>
        <w:tc>
          <w:tcPr>
            <w:tcW w:w="1138" w:type="dxa"/>
            <w:vAlign w:val="top"/>
          </w:tcPr>
          <w:p>
            <w:pPr>
              <w:pStyle w:val="TableText"/>
              <w:ind w:left="13" w:right="16"/>
              <w:spacing w:before="8" w:line="226" w:lineRule="auto"/>
              <w:rPr/>
            </w:pPr>
            <w:r>
              <w:rPr>
                <w:spacing w:val="-1"/>
              </w:rPr>
              <w:t>C3099其他非</w:t>
            </w:r>
            <w:r>
              <w:rPr/>
              <w:t xml:space="preserve">  </w:t>
            </w:r>
            <w:r>
              <w:rPr>
                <w:spacing w:val="3"/>
              </w:rPr>
              <w:t>金属矿物制品</w:t>
            </w:r>
          </w:p>
          <w:p>
            <w:pPr>
              <w:pStyle w:val="TableText"/>
              <w:ind w:left="393"/>
              <w:spacing w:line="194" w:lineRule="auto"/>
              <w:rPr/>
            </w:pPr>
            <w:r>
              <w:rPr>
                <w:spacing w:val="-2"/>
              </w:rPr>
              <w:t>制造</w:t>
            </w:r>
          </w:p>
        </w:tc>
        <w:tc>
          <w:tcPr>
            <w:tcW w:w="1548" w:type="dxa"/>
            <w:vAlign w:val="top"/>
          </w:tcPr>
          <w:p>
            <w:pPr>
              <w:pStyle w:val="TableText"/>
              <w:ind w:left="407" w:right="381"/>
              <w:spacing w:before="125" w:line="212" w:lineRule="auto"/>
              <w:rPr/>
            </w:pPr>
            <w:r>
              <w:rPr>
                <w:b/>
                <w:bCs/>
                <w:spacing w:val="5"/>
              </w:rPr>
              <w:t>建设项目</w:t>
            </w:r>
            <w:r>
              <w:rPr/>
              <w:t xml:space="preserve"> </w:t>
            </w:r>
            <w:r>
              <w:rPr>
                <w:b/>
                <w:bCs/>
                <w:spacing w:val="-4"/>
              </w:rPr>
              <w:t>行业挠别</w:t>
            </w:r>
          </w:p>
        </w:tc>
        <w:tc>
          <w:tcPr>
            <w:tcW w:w="1842" w:type="dxa"/>
            <w:vAlign w:val="top"/>
          </w:tcPr>
          <w:p>
            <w:pPr>
              <w:pStyle w:val="TableText"/>
              <w:ind w:left="17" w:right="23"/>
              <w:spacing w:before="127" w:line="229" w:lineRule="auto"/>
              <w:rPr/>
            </w:pPr>
            <w:r>
              <w:rPr>
                <w:spacing w:val="-1"/>
              </w:rPr>
              <w:t>60石墨及其他非金属矿</w:t>
            </w:r>
            <w:r>
              <w:rPr>
                <w:spacing w:val="1"/>
              </w:rPr>
              <w:t xml:space="preserve"> </w:t>
            </w:r>
            <w:r>
              <w:rPr>
                <w:spacing w:val="-1"/>
              </w:rPr>
              <w:t>物制品制造309</w:t>
            </w:r>
          </w:p>
        </w:tc>
      </w:tr>
      <w:tr>
        <w:trPr>
          <w:trHeight w:val="1099" w:hRule="atLeast"/>
        </w:trPr>
        <w:tc>
          <w:tcPr>
            <w:tcW w:w="1662" w:type="dxa"/>
            <w:vAlign w:val="top"/>
          </w:tcPr>
          <w:p>
            <w:pPr>
              <w:spacing w:line="396" w:lineRule="auto"/>
              <w:rPr>
                <w:rFonts w:ascii="Arial"/>
                <w:sz w:val="21"/>
              </w:rPr>
            </w:pPr>
            <w:r/>
          </w:p>
          <w:p>
            <w:pPr>
              <w:pStyle w:val="TableText"/>
              <w:ind w:left="467"/>
              <w:spacing w:before="59" w:line="220" w:lineRule="auto"/>
              <w:rPr/>
            </w:pPr>
            <w:r>
              <w:rPr>
                <w:b/>
                <w:bCs/>
                <w:spacing w:val="1"/>
              </w:rPr>
              <w:t>建设性质</w:t>
            </w:r>
          </w:p>
        </w:tc>
        <w:tc>
          <w:tcPr>
            <w:tcW w:w="1138" w:type="dxa"/>
            <w:vAlign w:val="top"/>
          </w:tcPr>
          <w:p>
            <w:pPr>
              <w:pStyle w:val="TableText"/>
              <w:ind w:left="13" w:right="175"/>
              <w:spacing w:before="119" w:line="236" w:lineRule="auto"/>
              <w:rPr/>
            </w:pPr>
            <w:r>
              <w:rPr>
                <w:spacing w:val="6"/>
              </w:rPr>
              <w:t>新建(迁建)</w:t>
            </w:r>
            <w:r>
              <w:rPr>
                <w:spacing w:val="2"/>
              </w:rPr>
              <w:t xml:space="preserve"> </w:t>
            </w:r>
            <w:r>
              <w:rPr>
                <w:spacing w:val="2"/>
              </w:rPr>
              <w:t>□改建</w:t>
            </w:r>
          </w:p>
          <w:p>
            <w:pPr>
              <w:pStyle w:val="TableText"/>
              <w:ind w:left="13"/>
              <w:spacing w:line="220" w:lineRule="auto"/>
              <w:rPr/>
            </w:pPr>
            <w:r>
              <w:rPr>
                <w:spacing w:val="2"/>
              </w:rPr>
              <w:t>□扩建</w:t>
            </w:r>
          </w:p>
          <w:p>
            <w:pPr>
              <w:pStyle w:val="TableText"/>
              <w:ind w:left="13"/>
              <w:spacing w:before="5" w:line="219" w:lineRule="auto"/>
              <w:rPr/>
            </w:pPr>
            <w:r>
              <w:rPr>
                <w:spacing w:val="1"/>
              </w:rPr>
              <w:t>□技术改造</w:t>
            </w:r>
          </w:p>
        </w:tc>
        <w:tc>
          <w:tcPr>
            <w:tcW w:w="1548" w:type="dxa"/>
            <w:vAlign w:val="top"/>
          </w:tcPr>
          <w:p>
            <w:pPr>
              <w:spacing w:line="287" w:lineRule="auto"/>
              <w:rPr>
                <w:rFonts w:ascii="Arial"/>
                <w:sz w:val="21"/>
              </w:rPr>
            </w:pPr>
            <w:r/>
          </w:p>
          <w:p>
            <w:pPr>
              <w:pStyle w:val="TableText"/>
              <w:ind w:left="407" w:right="381"/>
              <w:spacing w:before="59" w:line="237" w:lineRule="auto"/>
              <w:rPr/>
            </w:pPr>
            <w:r>
              <w:rPr>
                <w:b/>
                <w:bCs/>
                <w:spacing w:val="5"/>
              </w:rPr>
              <w:t>建设项目</w:t>
            </w:r>
            <w:r>
              <w:rPr/>
              <w:t xml:space="preserve"> </w:t>
            </w:r>
            <w:r>
              <w:rPr>
                <w:b/>
                <w:bCs/>
                <w:spacing w:val="-1"/>
              </w:rPr>
              <w:t>申报储态</w:t>
            </w:r>
          </w:p>
        </w:tc>
        <w:tc>
          <w:tcPr>
            <w:tcW w:w="1842" w:type="dxa"/>
            <w:vAlign w:val="top"/>
          </w:tcPr>
          <w:p>
            <w:pPr>
              <w:pStyle w:val="TableText"/>
              <w:ind w:left="17"/>
              <w:spacing w:before="29" w:line="219" w:lineRule="auto"/>
              <w:rPr/>
            </w:pPr>
            <w:r>
              <w:rPr>
                <w:spacing w:val="4"/>
              </w:rPr>
              <w:t>日首次申报项目</w:t>
            </w:r>
          </w:p>
          <w:p>
            <w:pPr>
              <w:pStyle w:val="TableText"/>
              <w:ind w:left="17" w:right="3"/>
              <w:spacing w:before="5" w:line="231" w:lineRule="auto"/>
              <w:rPr/>
            </w:pPr>
            <w:r>
              <w:rPr>
                <w:spacing w:val="1"/>
              </w:rPr>
              <w:t>不予批准后再次申报项</w:t>
            </w:r>
            <w:r>
              <w:rPr/>
              <w:t xml:space="preserve"> </w:t>
            </w:r>
            <w:r>
              <w:rPr/>
              <w:t>目</w:t>
            </w:r>
          </w:p>
          <w:p>
            <w:pPr>
              <w:pStyle w:val="TableText"/>
              <w:spacing w:line="205" w:lineRule="auto"/>
              <w:jc w:val="right"/>
              <w:rPr/>
            </w:pPr>
            <w:r>
              <w:rPr>
                <w:spacing w:val="1"/>
              </w:rPr>
              <w:t>口超五年重新审核项目</w:t>
            </w:r>
          </w:p>
          <w:p>
            <w:pPr>
              <w:pStyle w:val="TableText"/>
              <w:spacing w:line="194" w:lineRule="auto"/>
              <w:jc w:val="right"/>
              <w:rPr/>
            </w:pPr>
            <w:r>
              <w:rPr>
                <w:spacing w:val="-16"/>
              </w:rPr>
              <w:t>□主大变动重新报批项目</w:t>
            </w:r>
          </w:p>
        </w:tc>
      </w:tr>
      <w:tr>
        <w:trPr>
          <w:trHeight w:val="599" w:hRule="atLeast"/>
        </w:trPr>
        <w:tc>
          <w:tcPr>
            <w:tcW w:w="1662" w:type="dxa"/>
            <w:vAlign w:val="top"/>
          </w:tcPr>
          <w:p>
            <w:pPr>
              <w:pStyle w:val="TableText"/>
              <w:ind w:left="237"/>
              <w:spacing w:before="108" w:line="220" w:lineRule="auto"/>
              <w:rPr/>
            </w:pPr>
            <w:r>
              <w:rPr>
                <w:b/>
                <w:bCs/>
                <w:spacing w:val="-4"/>
              </w:rPr>
              <w:t>项目审批(核准</w:t>
            </w:r>
          </w:p>
          <w:p>
            <w:pPr>
              <w:pStyle w:val="TableText"/>
              <w:ind w:left="147"/>
              <w:spacing w:before="4" w:line="219" w:lineRule="auto"/>
              <w:rPr/>
            </w:pPr>
            <w:r>
              <w:rPr>
                <w:b/>
                <w:bCs/>
                <w:spacing w:val="1"/>
              </w:rPr>
              <w:t>备案)部门(选填)</w:t>
            </w:r>
          </w:p>
        </w:tc>
        <w:tc>
          <w:tcPr>
            <w:tcW w:w="1138" w:type="dxa"/>
            <w:vAlign w:val="top"/>
          </w:tcPr>
          <w:p>
            <w:pPr>
              <w:pStyle w:val="TableText"/>
              <w:spacing w:before="110" w:line="219" w:lineRule="auto"/>
              <w:jc w:val="right"/>
              <w:rPr/>
            </w:pPr>
            <w:r>
              <w:rPr>
                <w:spacing w:val="-3"/>
              </w:rPr>
              <w:t>乐吕市发展和</w:t>
            </w:r>
          </w:p>
          <w:p>
            <w:pPr>
              <w:pStyle w:val="TableText"/>
              <w:ind w:left="313"/>
              <w:spacing w:before="16" w:line="219" w:lineRule="auto"/>
              <w:rPr/>
            </w:pPr>
            <w:r>
              <w:rPr>
                <w:spacing w:val="5"/>
              </w:rPr>
              <w:t>改革局</w:t>
            </w:r>
          </w:p>
        </w:tc>
        <w:tc>
          <w:tcPr>
            <w:tcW w:w="1548" w:type="dxa"/>
            <w:vAlign w:val="top"/>
          </w:tcPr>
          <w:p>
            <w:pPr>
              <w:pStyle w:val="TableText"/>
              <w:ind w:left="277"/>
              <w:spacing w:before="108" w:line="220" w:lineRule="auto"/>
              <w:rPr/>
            </w:pPr>
            <w:r>
              <w:rPr>
                <w:b/>
                <w:bCs/>
                <w:spacing w:val="-3"/>
              </w:rPr>
              <w:t>其审批(核准</w:t>
            </w:r>
          </w:p>
          <w:p>
            <w:pPr>
              <w:pStyle w:val="TableText"/>
              <w:ind w:left="187"/>
              <w:spacing w:before="5" w:line="220" w:lineRule="auto"/>
              <w:rPr/>
            </w:pPr>
            <w:r>
              <w:rPr>
                <w:b/>
                <w:bCs/>
                <w:spacing w:val="2"/>
              </w:rPr>
              <w:t>案)文号(斑填)</w:t>
            </w:r>
          </w:p>
        </w:tc>
        <w:tc>
          <w:tcPr>
            <w:tcW w:w="1842" w:type="dxa"/>
            <w:vAlign w:val="top"/>
          </w:tcPr>
          <w:p>
            <w:pPr>
              <w:pStyle w:val="TableText"/>
              <w:ind w:left="147"/>
              <w:spacing w:before="137" w:line="226" w:lineRule="auto"/>
              <w:rPr/>
            </w:pPr>
            <w:r>
              <w:rPr>
                <w:spacing w:val="-1"/>
              </w:rPr>
              <w:t>2505-440281-0405-</w:t>
            </w:r>
          </w:p>
          <w:p>
            <w:pPr>
              <w:pStyle w:val="TableText"/>
              <w:ind w:left="647"/>
              <w:spacing w:line="236" w:lineRule="auto"/>
              <w:rPr/>
            </w:pPr>
            <w:r>
              <w:rPr>
                <w:spacing w:val="-2"/>
              </w:rPr>
              <w:t>648744</w:t>
            </w:r>
          </w:p>
        </w:tc>
      </w:tr>
      <w:tr>
        <w:trPr>
          <w:trHeight w:val="360" w:hRule="atLeast"/>
        </w:trPr>
        <w:tc>
          <w:tcPr>
            <w:tcW w:w="1662" w:type="dxa"/>
            <w:vAlign w:val="top"/>
          </w:tcPr>
          <w:p>
            <w:pPr>
              <w:pStyle w:val="TableText"/>
              <w:ind w:left="287"/>
              <w:spacing w:before="89" w:line="220" w:lineRule="auto"/>
              <w:rPr/>
            </w:pPr>
            <w:r>
              <w:rPr>
                <w:b/>
                <w:bCs/>
                <w:spacing w:val="3"/>
              </w:rPr>
              <w:t>总投资(万元)</w:t>
            </w:r>
          </w:p>
        </w:tc>
        <w:tc>
          <w:tcPr>
            <w:tcW w:w="1138" w:type="dxa"/>
            <w:vAlign w:val="top"/>
          </w:tcPr>
          <w:p>
            <w:pPr>
              <w:pStyle w:val="TableText"/>
              <w:ind w:left="393"/>
              <w:spacing w:before="108"/>
              <w:rPr/>
            </w:pPr>
            <w:r>
              <w:rPr>
                <w:spacing w:val="-4"/>
              </w:rPr>
              <w:t>1800</w:t>
            </w:r>
          </w:p>
        </w:tc>
        <w:tc>
          <w:tcPr>
            <w:tcW w:w="1548" w:type="dxa"/>
            <w:vAlign w:val="top"/>
          </w:tcPr>
          <w:p>
            <w:pPr>
              <w:pStyle w:val="TableText"/>
              <w:ind w:left="137"/>
              <w:spacing w:before="88" w:line="219" w:lineRule="auto"/>
              <w:rPr/>
            </w:pPr>
            <w:r>
              <w:rPr>
                <w:b/>
                <w:bCs/>
                <w:spacing w:val="2"/>
              </w:rPr>
              <w:t>环保授辫(万元)</w:t>
            </w:r>
          </w:p>
        </w:tc>
        <w:tc>
          <w:tcPr>
            <w:tcW w:w="1842" w:type="dxa"/>
            <w:vAlign w:val="top"/>
          </w:tcPr>
          <w:p>
            <w:pPr>
              <w:pStyle w:val="TableText"/>
              <w:ind w:left="777"/>
              <w:spacing w:before="108"/>
              <w:rPr/>
            </w:pPr>
            <w:r>
              <w:rPr>
                <w:spacing w:val="-5"/>
              </w:rPr>
              <w:t>110</w:t>
            </w:r>
          </w:p>
        </w:tc>
      </w:tr>
      <w:tr>
        <w:trPr>
          <w:trHeight w:val="350" w:hRule="atLeast"/>
        </w:trPr>
        <w:tc>
          <w:tcPr>
            <w:tcW w:w="1662" w:type="dxa"/>
            <w:vAlign w:val="top"/>
          </w:tcPr>
          <w:p>
            <w:pPr>
              <w:pStyle w:val="TableText"/>
              <w:ind w:left="147"/>
              <w:spacing w:before="89" w:line="220" w:lineRule="auto"/>
              <w:rPr/>
            </w:pPr>
            <w:r>
              <w:rPr>
                <w:b/>
                <w:bCs/>
                <w:spacing w:val="-4"/>
              </w:rPr>
              <w:t>环保投资占比(%》</w:t>
            </w:r>
          </w:p>
        </w:tc>
        <w:tc>
          <w:tcPr>
            <w:tcW w:w="1138" w:type="dxa"/>
            <w:vAlign w:val="top"/>
          </w:tcPr>
          <w:p>
            <w:pPr>
              <w:pStyle w:val="TableText"/>
              <w:ind w:left="393"/>
              <w:spacing w:before="108" w:line="237" w:lineRule="auto"/>
              <w:rPr/>
            </w:pPr>
            <w:r>
              <w:rPr>
                <w:spacing w:val="-2"/>
              </w:rPr>
              <w:t>6.11</w:t>
            </w:r>
          </w:p>
        </w:tc>
        <w:tc>
          <w:tcPr>
            <w:tcW w:w="1548" w:type="dxa"/>
            <w:vAlign w:val="top"/>
          </w:tcPr>
          <w:p>
            <w:pPr>
              <w:pStyle w:val="TableText"/>
              <w:ind w:left="407"/>
              <w:spacing w:before="89" w:line="220" w:lineRule="auto"/>
              <w:rPr/>
            </w:pPr>
            <w:r>
              <w:rPr>
                <w:b/>
                <w:bCs/>
                <w:spacing w:val="-4"/>
              </w:rPr>
              <w:t>旭工工期</w:t>
            </w:r>
          </w:p>
        </w:tc>
        <w:tc>
          <w:tcPr>
            <w:tcW w:w="1842" w:type="dxa"/>
            <w:vAlign w:val="top"/>
          </w:tcPr>
          <w:p>
            <w:pPr>
              <w:pStyle w:val="TableText"/>
              <w:ind w:left="687"/>
              <w:spacing w:before="91" w:line="219" w:lineRule="auto"/>
              <w:rPr/>
            </w:pPr>
            <w:r>
              <w:rPr>
                <w:spacing w:val="12"/>
              </w:rPr>
              <w:t>6个月</w:t>
            </w:r>
          </w:p>
        </w:tc>
      </w:tr>
      <w:tr>
        <w:trPr>
          <w:trHeight w:val="449" w:hRule="atLeast"/>
        </w:trPr>
        <w:tc>
          <w:tcPr>
            <w:tcW w:w="1662" w:type="dxa"/>
            <w:vAlign w:val="top"/>
          </w:tcPr>
          <w:p>
            <w:pPr>
              <w:pStyle w:val="TableText"/>
              <w:ind w:left="287"/>
              <w:spacing w:before="139" w:line="220" w:lineRule="auto"/>
              <w:rPr/>
            </w:pPr>
            <w:r>
              <w:rPr>
                <w:b/>
                <w:bCs/>
                <w:spacing w:val="-4"/>
              </w:rPr>
              <w:t>是否开工建设</w:t>
            </w:r>
          </w:p>
        </w:tc>
        <w:tc>
          <w:tcPr>
            <w:tcW w:w="1138" w:type="dxa"/>
            <w:vAlign w:val="top"/>
          </w:tcPr>
          <w:p>
            <w:pPr>
              <w:pStyle w:val="TableText"/>
              <w:ind w:left="13"/>
              <w:spacing w:before="21" w:line="220" w:lineRule="auto"/>
              <w:rPr/>
            </w:pPr>
            <w:r>
              <w:rPr/>
              <w:t>否</w:t>
            </w:r>
          </w:p>
          <w:p>
            <w:pPr>
              <w:pStyle w:val="TableText"/>
              <w:ind w:left="13"/>
              <w:spacing w:before="18" w:line="189" w:lineRule="auto"/>
              <w:rPr/>
            </w:pPr>
            <w:r>
              <w:rPr/>
              <w:t>口是：</w:t>
            </w:r>
          </w:p>
        </w:tc>
        <w:tc>
          <w:tcPr>
            <w:tcW w:w="1548" w:type="dxa"/>
            <w:vAlign w:val="top"/>
          </w:tcPr>
          <w:p>
            <w:pPr>
              <w:pStyle w:val="TableText"/>
              <w:ind w:left="317"/>
              <w:spacing w:before="29" w:line="220" w:lineRule="auto"/>
              <w:rPr/>
            </w:pPr>
            <w:r>
              <w:rPr>
                <w:b/>
                <w:bCs/>
                <w:spacing w:val="3"/>
              </w:rPr>
              <w:t>用地(用岸)</w:t>
            </w:r>
          </w:p>
          <w:p>
            <w:pPr>
              <w:pStyle w:val="TableText"/>
              <w:ind w:left="367"/>
              <w:spacing w:before="4" w:line="195" w:lineRule="auto"/>
              <w:rPr/>
            </w:pPr>
            <w:r>
              <w:rPr>
                <w:b/>
                <w:bCs/>
                <w:spacing w:val="18"/>
              </w:rPr>
              <w:t>面积(m²)</w:t>
            </w:r>
          </w:p>
        </w:tc>
        <w:tc>
          <w:tcPr>
            <w:tcW w:w="1842" w:type="dxa"/>
            <w:vAlign w:val="top"/>
          </w:tcPr>
          <w:p>
            <w:pPr>
              <w:pStyle w:val="TableText"/>
              <w:ind w:left="737"/>
              <w:spacing w:before="158"/>
              <w:rPr/>
            </w:pPr>
            <w:r>
              <w:rPr>
                <w:spacing w:val="-2"/>
              </w:rPr>
              <w:t>8100</w:t>
            </w:r>
          </w:p>
        </w:tc>
      </w:tr>
      <w:tr>
        <w:trPr>
          <w:trHeight w:val="429" w:hRule="atLeast"/>
        </w:trPr>
        <w:tc>
          <w:tcPr>
            <w:tcW w:w="1662" w:type="dxa"/>
            <w:vAlign w:val="top"/>
          </w:tcPr>
          <w:p>
            <w:pPr>
              <w:pStyle w:val="TableText"/>
              <w:ind w:left="107"/>
              <w:spacing w:before="128" w:line="218" w:lineRule="auto"/>
              <w:rPr/>
            </w:pPr>
            <w:r>
              <w:rPr>
                <w:b/>
                <w:bCs/>
                <w:spacing w:val="-3"/>
              </w:rPr>
              <w:t>专项评价设置待况</w:t>
            </w:r>
          </w:p>
        </w:tc>
        <w:tc>
          <w:tcPr>
            <w:tcW w:w="4528" w:type="dxa"/>
            <w:vAlign w:val="top"/>
            <w:gridSpan w:val="3"/>
          </w:tcPr>
          <w:p>
            <w:pPr>
              <w:pStyle w:val="TableText"/>
              <w:ind w:left="62" w:hanging="49"/>
              <w:spacing w:before="11" w:line="209" w:lineRule="auto"/>
              <w:rPr/>
            </w:pPr>
            <w:r>
              <w:rPr>
                <w:spacing w:val="-12"/>
              </w:rPr>
              <w:t>项目排放的废气含有苯井[a]芘等，但500米范围内无环境空气</w:t>
            </w:r>
            <w:r>
              <w:rPr>
                <w:spacing w:val="3"/>
              </w:rPr>
              <w:t xml:space="preserve"> </w:t>
            </w:r>
            <w:r>
              <w:rPr>
                <w:spacing w:val="-1"/>
              </w:rPr>
              <w:t>保护目标，无需设置大气专项评价。</w:t>
            </w:r>
          </w:p>
        </w:tc>
      </w:tr>
      <w:tr>
        <w:trPr>
          <w:trHeight w:val="409" w:hRule="atLeast"/>
        </w:trPr>
        <w:tc>
          <w:tcPr>
            <w:tcW w:w="1662" w:type="dxa"/>
            <w:vAlign w:val="top"/>
          </w:tcPr>
          <w:p>
            <w:pPr>
              <w:pStyle w:val="TableText"/>
              <w:ind w:left="467"/>
              <w:spacing w:before="121" w:line="220" w:lineRule="auto"/>
              <w:rPr/>
            </w:pPr>
            <w:r>
              <w:rPr>
                <w:b/>
                <w:bCs/>
                <w:spacing w:val="-4"/>
              </w:rPr>
              <w:t>规划情况</w:t>
            </w:r>
          </w:p>
        </w:tc>
        <w:tc>
          <w:tcPr>
            <w:tcW w:w="4528" w:type="dxa"/>
            <w:vAlign w:val="top"/>
            <w:gridSpan w:val="3"/>
          </w:tcPr>
          <w:p>
            <w:pPr>
              <w:pStyle w:val="TableText"/>
              <w:ind w:left="2163"/>
              <w:spacing w:before="124" w:line="220" w:lineRule="auto"/>
              <w:rPr/>
            </w:pPr>
            <w:r>
              <w:rPr/>
              <w:t>无</w:t>
            </w:r>
          </w:p>
        </w:tc>
      </w:tr>
      <w:tr>
        <w:trPr>
          <w:trHeight w:val="529" w:hRule="atLeast"/>
        </w:trPr>
        <w:tc>
          <w:tcPr>
            <w:tcW w:w="1662" w:type="dxa"/>
            <w:vAlign w:val="top"/>
          </w:tcPr>
          <w:p>
            <w:pPr>
              <w:pStyle w:val="TableText"/>
              <w:ind w:left="646" w:right="112" w:hanging="539"/>
              <w:spacing w:before="70" w:line="230" w:lineRule="auto"/>
              <w:rPr/>
            </w:pPr>
            <w:r>
              <w:rPr>
                <w:b/>
                <w:bCs/>
                <w:spacing w:val="-3"/>
              </w:rPr>
              <w:t>规划环境影响评价</w:t>
            </w:r>
            <w:r>
              <w:rPr/>
              <w:t xml:space="preserve"> </w:t>
            </w:r>
            <w:r>
              <w:rPr>
                <w:b/>
                <w:bCs/>
                <w:spacing w:val="-4"/>
              </w:rPr>
              <w:t>情况</w:t>
            </w:r>
          </w:p>
        </w:tc>
        <w:tc>
          <w:tcPr>
            <w:tcW w:w="4528" w:type="dxa"/>
            <w:vAlign w:val="top"/>
            <w:gridSpan w:val="3"/>
          </w:tcPr>
          <w:p>
            <w:pPr>
              <w:pStyle w:val="TableText"/>
              <w:ind w:left="2163"/>
              <w:spacing w:before="184" w:line="220" w:lineRule="auto"/>
              <w:rPr/>
            </w:pPr>
            <w:r>
              <w:rPr/>
              <w:t>无</w:t>
            </w:r>
          </w:p>
        </w:tc>
      </w:tr>
      <w:tr>
        <w:trPr>
          <w:trHeight w:val="569" w:hRule="atLeast"/>
        </w:trPr>
        <w:tc>
          <w:tcPr>
            <w:tcW w:w="1662" w:type="dxa"/>
            <w:vAlign w:val="top"/>
          </w:tcPr>
          <w:p>
            <w:pPr>
              <w:pStyle w:val="TableText"/>
              <w:ind w:left="107" w:right="112"/>
              <w:spacing w:before="92" w:line="216" w:lineRule="auto"/>
              <w:rPr/>
            </w:pPr>
            <w:r>
              <w:rPr>
                <w:b/>
                <w:bCs/>
                <w:spacing w:val="-3"/>
              </w:rPr>
              <w:t>规划及规划环境影</w:t>
            </w:r>
            <w:r>
              <w:rPr/>
              <w:t xml:space="preserve"> </w:t>
            </w:r>
            <w:r>
              <w:rPr>
                <w:b/>
                <w:bCs/>
                <w:spacing w:val="-4"/>
              </w:rPr>
              <w:t>响评价符合性分析</w:t>
            </w:r>
          </w:p>
        </w:tc>
        <w:tc>
          <w:tcPr>
            <w:tcW w:w="4528" w:type="dxa"/>
            <w:vAlign w:val="top"/>
            <w:gridSpan w:val="3"/>
          </w:tcPr>
          <w:p>
            <w:pPr>
              <w:pStyle w:val="TableText"/>
              <w:ind w:left="2163"/>
              <w:spacing w:before="205" w:line="220" w:lineRule="auto"/>
              <w:rPr/>
            </w:pPr>
            <w:r>
              <w:rPr/>
              <w:t>无</w:t>
            </w:r>
          </w:p>
        </w:tc>
      </w:tr>
      <w:tr>
        <w:trPr>
          <w:trHeight w:val="1303" w:hRule="atLeast"/>
        </w:trPr>
        <w:tc>
          <w:tcPr>
            <w:tcW w:w="1662" w:type="dxa"/>
            <w:vAlign w:val="top"/>
          </w:tcPr>
          <w:p>
            <w:pPr>
              <w:spacing w:line="251" w:lineRule="auto"/>
              <w:rPr>
                <w:rFonts w:ascii="Arial"/>
                <w:sz w:val="21"/>
              </w:rPr>
            </w:pPr>
            <w:r/>
          </w:p>
          <w:p>
            <w:pPr>
              <w:spacing w:line="251" w:lineRule="auto"/>
              <w:rPr>
                <w:rFonts w:ascii="Arial"/>
                <w:sz w:val="21"/>
              </w:rPr>
            </w:pPr>
            <w:r/>
          </w:p>
          <w:p>
            <w:pPr>
              <w:pStyle w:val="TableText"/>
              <w:ind w:left="197"/>
              <w:spacing w:before="58" w:line="219" w:lineRule="auto"/>
              <w:rPr/>
            </w:pPr>
            <w:r>
              <w:rPr>
                <w:b/>
                <w:bCs/>
                <w:spacing w:val="-3"/>
              </w:rPr>
              <w:t>其他符合性分析</w:t>
            </w:r>
          </w:p>
        </w:tc>
        <w:tc>
          <w:tcPr>
            <w:tcW w:w="4528" w:type="dxa"/>
            <w:vAlign w:val="top"/>
            <w:gridSpan w:val="3"/>
          </w:tcPr>
          <w:p>
            <w:pPr>
              <w:pStyle w:val="TableText"/>
              <w:ind w:left="405"/>
              <w:spacing w:before="23" w:line="219" w:lineRule="auto"/>
              <w:rPr/>
            </w:pPr>
            <w:r>
              <w:rPr>
                <w:b/>
                <w:bCs/>
                <w:spacing w:val="-2"/>
              </w:rPr>
              <w:t>1.产业攻策相符性</w:t>
            </w:r>
          </w:p>
          <w:p>
            <w:pPr>
              <w:pStyle w:val="TableText"/>
              <w:ind w:left="93" w:firstLine="399"/>
              <w:spacing w:before="119" w:line="320" w:lineRule="auto"/>
              <w:rPr/>
            </w:pPr>
            <w:r>
              <w:rPr>
                <w:spacing w:val="-4"/>
              </w:rPr>
              <w:t>(1)本项目为沥青混凝土制造项目，干2</w:t>
            </w:r>
            <w:r>
              <w:rPr>
                <w:spacing w:val="-5"/>
              </w:rPr>
              <w:t>025年5月获得</w:t>
            </w:r>
            <w:r>
              <w:rPr/>
              <w:t xml:space="preserve"> </w:t>
            </w:r>
            <w:r>
              <w:rPr>
                <w:spacing w:val="-1"/>
              </w:rPr>
              <w:t>韶关市乐昌市发展和改革局的备案证(项目代码为2505-</w:t>
            </w:r>
            <w:r>
              <w:rPr>
                <w:spacing w:val="8"/>
              </w:rPr>
              <w:t xml:space="preserve">  </w:t>
            </w:r>
            <w:r>
              <w:rPr/>
              <w:t>440281-0405-648744.见附件1).</w:t>
            </w:r>
            <w:r>
              <w:rPr>
                <w:spacing w:val="-1"/>
              </w:rPr>
              <w:t>本项目不属干国家《产</w:t>
            </w:r>
          </w:p>
        </w:tc>
      </w:tr>
    </w:tbl>
    <w:p>
      <w:pPr>
        <w:spacing w:line="346" w:lineRule="auto"/>
        <w:rPr>
          <w:rFonts w:ascii="Arial"/>
          <w:sz w:val="21"/>
        </w:rPr>
      </w:pPr>
      <w:r/>
    </w:p>
    <w:p>
      <w:pPr>
        <w:ind w:left="411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1</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2"/>
        <w:rPr/>
      </w:pPr>
      <w:r/>
    </w:p>
    <w:p>
      <w:pPr>
        <w:spacing w:before="11"/>
        <w:rPr/>
      </w:pPr>
      <w:r/>
    </w:p>
    <w:p>
      <w:pPr>
        <w:spacing w:before="11"/>
        <w:rPr/>
      </w:pPr>
      <w:r/>
    </w:p>
    <w:p>
      <w:pPr>
        <w:spacing w:before="11"/>
        <w:rPr/>
      </w:pPr>
      <w:r/>
    </w:p>
    <w:p>
      <w:pPr>
        <w:spacing w:before="11"/>
        <w:rPr/>
      </w:pPr>
      <w:r/>
    </w:p>
    <w:tbl>
      <w:tblPr>
        <w:tblStyle w:val="TableNormal"/>
        <w:tblW w:w="6274"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4612"/>
      </w:tblGrid>
      <w:tr>
        <w:trPr>
          <w:trHeight w:val="4072" w:hRule="atLeast"/>
        </w:trPr>
        <w:tc>
          <w:tcPr>
            <w:tcW w:w="1662" w:type="dxa"/>
            <w:vAlign w:val="top"/>
            <w:vMerge w:val="restart"/>
            <w:tcBorders>
              <w:bottom w:val="nil"/>
            </w:tcBorders>
          </w:tcPr>
          <w:p>
            <w:pPr>
              <w:rPr>
                <w:rFonts w:ascii="Arial"/>
                <w:sz w:val="21"/>
              </w:rPr>
            </w:pPr>
            <w:r/>
          </w:p>
        </w:tc>
        <w:tc>
          <w:tcPr>
            <w:tcW w:w="4612" w:type="dxa"/>
            <w:vAlign w:val="top"/>
            <w:tcBorders>
              <w:bottom w:val="single" w:color="000000" w:sz="2" w:space="0"/>
            </w:tcBorders>
          </w:tcPr>
          <w:p>
            <w:pPr>
              <w:pStyle w:val="TableText"/>
              <w:ind w:left="63"/>
              <w:spacing w:before="10" w:line="219" w:lineRule="auto"/>
              <w:rPr>
                <w:sz w:val="17"/>
                <w:szCs w:val="17"/>
              </w:rPr>
            </w:pPr>
            <w:r>
              <w:rPr>
                <w:sz w:val="17"/>
                <w:szCs w:val="17"/>
              </w:rPr>
              <w:t>业结构调整指导目录》(2024年本)中限</w:t>
            </w:r>
            <w:r>
              <w:rPr>
                <w:sz w:val="17"/>
                <w:szCs w:val="17"/>
                <w:spacing w:val="-1"/>
              </w:rPr>
              <w:t>制类和海汰类项</w:t>
            </w:r>
          </w:p>
          <w:p>
            <w:pPr>
              <w:pStyle w:val="TableText"/>
              <w:ind w:left="63" w:right="81" w:firstLine="20"/>
              <w:spacing w:before="128" w:line="348" w:lineRule="auto"/>
              <w:rPr>
                <w:sz w:val="17"/>
                <w:szCs w:val="17"/>
              </w:rPr>
            </w:pPr>
            <w:r>
              <w:rPr>
                <w:sz w:val="17"/>
                <w:szCs w:val="17"/>
              </w:rPr>
              <w:t>目；本项目不属干《广东省发展改革委关干印发《广东省国</w:t>
            </w:r>
            <w:r>
              <w:rPr>
                <w:sz w:val="17"/>
                <w:szCs w:val="17"/>
                <w:spacing w:val="16"/>
              </w:rPr>
              <w:t xml:space="preserve"> </w:t>
            </w:r>
            <w:r>
              <w:rPr>
                <w:sz w:val="17"/>
                <w:szCs w:val="17"/>
                <w:spacing w:val="-1"/>
              </w:rPr>
              <w:t>家重点生态功能区产业准入负面清单(试行)》的通知》</w:t>
            </w:r>
          </w:p>
          <w:p>
            <w:pPr>
              <w:pStyle w:val="TableText"/>
              <w:ind w:left="63" w:right="275" w:firstLine="90"/>
              <w:spacing w:before="1" w:line="354" w:lineRule="auto"/>
              <w:rPr>
                <w:sz w:val="17"/>
                <w:szCs w:val="17"/>
              </w:rPr>
            </w:pPr>
            <w:r>
              <w:rPr>
                <w:sz w:val="17"/>
                <w:szCs w:val="17"/>
              </w:rPr>
              <w:t>(粤发改规划〔2017)331号〕中所列产业准入负面清单， </w:t>
            </w:r>
            <w:r>
              <w:rPr>
                <w:sz w:val="17"/>
                <w:szCs w:val="17"/>
              </w:rPr>
              <w:t>属允许类；不属干《市场准入负面清单》(2025年版)中的</w:t>
            </w:r>
            <w:r>
              <w:rPr>
                <w:sz w:val="17"/>
                <w:szCs w:val="17"/>
                <w:spacing w:val="12"/>
              </w:rPr>
              <w:t xml:space="preserve"> </w:t>
            </w:r>
            <w:r>
              <w:rPr>
                <w:sz w:val="17"/>
                <w:szCs w:val="17"/>
                <w:spacing w:val="-1"/>
              </w:rPr>
              <w:t>禁止准入类。</w:t>
            </w:r>
          </w:p>
          <w:p>
            <w:pPr>
              <w:pStyle w:val="TableText"/>
              <w:ind w:left="53" w:right="135" w:firstLine="439"/>
              <w:spacing w:before="1" w:line="357" w:lineRule="auto"/>
              <w:rPr>
                <w:sz w:val="17"/>
                <w:szCs w:val="17"/>
              </w:rPr>
            </w:pPr>
            <w:r>
              <w:rPr>
                <w:sz w:val="17"/>
                <w:szCs w:val="17"/>
                <w:spacing w:val="2"/>
              </w:rPr>
              <w:t>(2)本项目为沥青混凝土制造项目，属干建材类项目. </w:t>
            </w:r>
            <w:r>
              <w:rPr>
                <w:sz w:val="17"/>
                <w:szCs w:val="17"/>
                <w:spacing w:val="-1"/>
              </w:rPr>
              <w:t>根据生态环境部《关干加强高耗能、高排放建设项目生态环</w:t>
            </w:r>
            <w:r>
              <w:rPr>
                <w:sz w:val="17"/>
                <w:szCs w:val="17"/>
                <w:spacing w:val="18"/>
              </w:rPr>
              <w:t xml:space="preserve"> </w:t>
            </w:r>
            <w:r>
              <w:rPr>
                <w:sz w:val="17"/>
                <w:szCs w:val="17"/>
              </w:rPr>
              <w:t>境源头防挖的指导意见》(环环评〔2021)45号〕,坚决遏制</w:t>
            </w:r>
          </w:p>
          <w:p>
            <w:pPr>
              <w:pStyle w:val="TableText"/>
              <w:ind w:left="53" w:right="45" w:firstLine="10"/>
              <w:spacing w:before="1" w:line="347" w:lineRule="auto"/>
              <w:rPr>
                <w:sz w:val="17"/>
                <w:szCs w:val="17"/>
              </w:rPr>
            </w:pPr>
            <w:r>
              <w:rPr>
                <w:sz w:val="17"/>
                <w:szCs w:val="17"/>
                <w:spacing w:val="-1"/>
              </w:rPr>
              <w:t>高耗能、高排放项目盲目发展，惨动缘色转型和高质量发展.</w:t>
            </w:r>
            <w:r>
              <w:rPr>
                <w:sz w:val="17"/>
                <w:szCs w:val="17"/>
                <w:spacing w:val="14"/>
              </w:rPr>
              <w:t xml:space="preserve"> </w:t>
            </w:r>
            <w:r>
              <w:rPr>
                <w:sz w:val="17"/>
                <w:szCs w:val="17"/>
                <w:spacing w:val="-7"/>
              </w:rPr>
              <w:t>根据《广东省发展改革委关干印发&lt;广东省“两高”项目管理目</w:t>
            </w:r>
            <w:r>
              <w:rPr>
                <w:sz w:val="17"/>
                <w:szCs w:val="17"/>
                <w:spacing w:val="1"/>
              </w:rPr>
              <w:t xml:space="preserve"> </w:t>
            </w:r>
            <w:r>
              <w:rPr>
                <w:sz w:val="17"/>
                <w:szCs w:val="17"/>
                <w:spacing w:val="1"/>
              </w:rPr>
              <w:t>录(2022年版)的通知》(粤发改能源地〔2022)1363号〕,</w:t>
            </w:r>
          </w:p>
          <w:p>
            <w:pPr>
              <w:pStyle w:val="TableText"/>
              <w:spacing w:before="2" w:line="164" w:lineRule="auto"/>
              <w:rPr>
                <w:sz w:val="17"/>
                <w:szCs w:val="17"/>
              </w:rPr>
            </w:pPr>
            <w:r>
              <w:rPr>
                <w:sz w:val="17"/>
                <w:szCs w:val="17"/>
                <w:spacing w:val="-3"/>
              </w:rPr>
              <w:t>“两高”项目中建材类主要包括水泥制造(3011)、石灰和石膏</w:t>
            </w:r>
          </w:p>
        </w:tc>
      </w:tr>
      <w:tr>
        <w:trPr>
          <w:trHeight w:val="654" w:hRule="atLeast"/>
        </w:trPr>
        <w:tc>
          <w:tcPr>
            <w:tcW w:w="1662" w:type="dxa"/>
            <w:vAlign w:val="top"/>
            <w:vMerge w:val="continue"/>
            <w:tcBorders>
              <w:top w:val="nil"/>
              <w:bottom w:val="nil"/>
            </w:tcBorders>
          </w:tcPr>
          <w:p>
            <w:pPr>
              <w:rPr>
                <w:rFonts w:ascii="Arial"/>
                <w:sz w:val="21"/>
              </w:rPr>
            </w:pPr>
            <w:r/>
          </w:p>
        </w:tc>
        <w:tc>
          <w:tcPr>
            <w:tcW w:w="4612" w:type="dxa"/>
            <w:vAlign w:val="top"/>
            <w:tcBorders>
              <w:bottom w:val="single" w:color="000000" w:sz="2" w:space="0"/>
              <w:top w:val="single" w:color="000000" w:sz="2" w:space="0"/>
            </w:tcBorders>
          </w:tcPr>
          <w:p>
            <w:pPr>
              <w:pStyle w:val="TableText"/>
              <w:ind w:left="13"/>
              <w:spacing w:before="173" w:line="219" w:lineRule="auto"/>
              <w:rPr>
                <w:sz w:val="17"/>
                <w:szCs w:val="17"/>
              </w:rPr>
            </w:pPr>
            <w:r>
              <w:rPr>
                <w:sz w:val="17"/>
                <w:szCs w:val="17"/>
                <w:u w:val="single" w:color="auto"/>
                <w:spacing w:val="-1"/>
              </w:rPr>
              <w:t>制造(3012)、水泥制品制造</w:t>
            </w:r>
            <w:r>
              <w:rPr>
                <w:sz w:val="17"/>
                <w:szCs w:val="17"/>
                <w:u w:val="single" w:color="auto"/>
                <w:spacing w:val="37"/>
              </w:rPr>
              <w:t xml:space="preserve"> </w:t>
            </w:r>
            <w:r>
              <w:rPr>
                <w:sz w:val="17"/>
                <w:szCs w:val="17"/>
                <w:u w:val="single" w:color="auto"/>
                <w:spacing w:val="-1"/>
              </w:rPr>
              <w:t>(302</w:t>
            </w:r>
            <w:r>
              <w:rPr>
                <w:sz w:val="17"/>
                <w:szCs w:val="17"/>
                <w:u w:val="single" w:color="auto"/>
                <w:spacing w:val="-2"/>
              </w:rPr>
              <w:t>1)、隔热和隔音材料制造</w:t>
            </w:r>
          </w:p>
          <w:p>
            <w:pPr>
              <w:pStyle w:val="TableText"/>
              <w:ind w:right="14"/>
              <w:spacing w:before="119" w:line="162" w:lineRule="auto"/>
              <w:jc w:val="right"/>
              <w:rPr>
                <w:sz w:val="17"/>
                <w:szCs w:val="17"/>
              </w:rPr>
            </w:pPr>
            <w:r>
              <w:rPr>
                <w:sz w:val="17"/>
                <w:szCs w:val="17"/>
                <w:spacing w:val="1"/>
              </w:rPr>
              <w:t>(3034)、严板玻璃制造(3041)、建筑陶瓷制品制造(3071</w:t>
            </w:r>
            <w:r>
              <w:rPr>
                <w:sz w:val="17"/>
                <w:szCs w:val="17"/>
              </w:rPr>
              <w:t>)、</w:t>
            </w:r>
          </w:p>
        </w:tc>
      </w:tr>
      <w:tr>
        <w:trPr>
          <w:trHeight w:val="4353" w:hRule="atLeast"/>
        </w:trPr>
        <w:tc>
          <w:tcPr>
            <w:tcW w:w="1662" w:type="dxa"/>
            <w:vAlign w:val="top"/>
            <w:vMerge w:val="continue"/>
            <w:tcBorders>
              <w:top w:val="nil"/>
            </w:tcBorders>
          </w:tcPr>
          <w:p>
            <w:pPr>
              <w:rPr>
                <w:rFonts w:ascii="Arial"/>
                <w:sz w:val="21"/>
              </w:rPr>
            </w:pPr>
            <w:r/>
          </w:p>
        </w:tc>
        <w:tc>
          <w:tcPr>
            <w:tcW w:w="4612" w:type="dxa"/>
            <w:vAlign w:val="top"/>
            <w:tcBorders>
              <w:top w:val="single" w:color="000000" w:sz="2" w:space="0"/>
            </w:tcBorders>
          </w:tcPr>
          <w:p>
            <w:pPr>
              <w:pStyle w:val="TableText"/>
              <w:ind w:left="53" w:right="176"/>
              <w:spacing w:before="146" w:line="358" w:lineRule="auto"/>
              <w:rPr>
                <w:sz w:val="17"/>
                <w:szCs w:val="17"/>
              </w:rPr>
            </w:pPr>
            <w:r>
              <w:rPr>
                <w:sz w:val="17"/>
                <w:szCs w:val="17"/>
                <w:u w:val="single" w:color="auto"/>
              </w:rPr>
              <w:t>卫生陶瓷制品制造(3072)7类，本项目为沥青混凝土制</w:t>
            </w:r>
            <w:r>
              <w:rPr>
                <w:sz w:val="17"/>
                <w:szCs w:val="17"/>
                <w:u w:val="single" w:color="auto"/>
                <w:spacing w:val="-1"/>
              </w:rPr>
              <w:t>造，</w:t>
            </w:r>
            <w:r>
              <w:rPr>
                <w:sz w:val="17"/>
                <w:szCs w:val="17"/>
                <w:u w:val="single" w:color="auto"/>
                <w:spacing w:val="-47"/>
              </w:rPr>
              <w:t xml:space="preserve"> </w:t>
            </w:r>
            <w:r>
              <w:rPr>
                <w:sz w:val="17"/>
                <w:szCs w:val="17"/>
              </w:rPr>
              <w:t xml:space="preserve"> </w:t>
            </w:r>
            <w:r>
              <w:rPr>
                <w:sz w:val="17"/>
                <w:szCs w:val="17"/>
                <w:u w:val="single" w:color="auto"/>
                <w:spacing w:val="-1"/>
              </w:rPr>
              <w:t>显于其他非金属矿物制品制造(3099),不属干上述7类中任</w:t>
            </w:r>
          </w:p>
          <w:p>
            <w:pPr>
              <w:pStyle w:val="TableText"/>
              <w:ind w:left="63" w:right="47" w:hanging="10"/>
              <w:spacing w:line="354" w:lineRule="auto"/>
              <w:rPr>
                <w:sz w:val="17"/>
                <w:szCs w:val="17"/>
              </w:rPr>
            </w:pPr>
            <w:r>
              <w:rPr>
                <w:sz w:val="17"/>
                <w:szCs w:val="17"/>
                <w:spacing w:val="-6"/>
              </w:rPr>
              <w:t>数一类，因达空顷目不属干“两高”项目，不受</w:t>
            </w:r>
            <w:r>
              <w:rPr>
                <w:sz w:val="17"/>
                <w:szCs w:val="17"/>
                <w:spacing w:val="-7"/>
              </w:rPr>
              <w:t>上述文件限制.</w:t>
            </w:r>
            <w:r>
              <w:rPr>
                <w:sz w:val="17"/>
                <w:szCs w:val="17"/>
              </w:rPr>
              <w:t xml:space="preserve"> </w:t>
            </w:r>
            <w:r>
              <w:rPr>
                <w:sz w:val="17"/>
                <w:szCs w:val="17"/>
                <w:spacing w:val="1"/>
              </w:rPr>
              <w:t>目前建设单位正在进行节能评估，确保项目的建设符合发改</w:t>
            </w:r>
            <w:r>
              <w:rPr>
                <w:sz w:val="17"/>
                <w:szCs w:val="17"/>
                <w:spacing w:val="10"/>
              </w:rPr>
              <w:t xml:space="preserve"> </w:t>
            </w:r>
            <w:r>
              <w:rPr>
                <w:sz w:val="17"/>
                <w:szCs w:val="17"/>
                <w:spacing w:val="4"/>
              </w:rPr>
              <w:t>部门关干能源利用的需求.</w:t>
            </w:r>
          </w:p>
          <w:p>
            <w:pPr>
              <w:pStyle w:val="TableText"/>
              <w:ind w:left="492"/>
              <w:spacing w:before="11" w:line="219" w:lineRule="auto"/>
              <w:rPr>
                <w:sz w:val="17"/>
                <w:szCs w:val="17"/>
              </w:rPr>
            </w:pPr>
            <w:r>
              <w:rPr>
                <w:sz w:val="17"/>
                <w:szCs w:val="17"/>
              </w:rPr>
              <w:t>(3)韶关市人民政府办公室干2024年印发了《关干印</w:t>
            </w:r>
          </w:p>
          <w:p>
            <w:pPr>
              <w:pStyle w:val="TableText"/>
              <w:ind w:left="53" w:right="71" w:firstLine="10"/>
              <w:spacing w:before="109" w:line="347" w:lineRule="auto"/>
              <w:rPr>
                <w:sz w:val="17"/>
                <w:szCs w:val="17"/>
              </w:rPr>
            </w:pPr>
            <w:r>
              <w:rPr>
                <w:sz w:val="17"/>
                <w:szCs w:val="17"/>
                <w:spacing w:val="-2"/>
              </w:rPr>
              <w:t>发韶关市加快构建废弃物循环利用体系行动方案的通知》(韶</w:t>
            </w:r>
            <w:r>
              <w:rPr>
                <w:sz w:val="17"/>
                <w:szCs w:val="17"/>
              </w:rPr>
              <w:t xml:space="preserve"> </w:t>
            </w:r>
            <w:r>
              <w:rPr>
                <w:sz w:val="17"/>
                <w:szCs w:val="17"/>
              </w:rPr>
              <w:t>府办发函[202456号],提出“.……综合利用产品在建筑材料</w:t>
            </w:r>
            <w:r>
              <w:rPr>
                <w:sz w:val="17"/>
                <w:szCs w:val="17"/>
                <w:spacing w:val="3"/>
              </w:rPr>
              <w:t xml:space="preserve"> </w:t>
            </w:r>
            <w:r>
              <w:rPr>
                <w:sz w:val="17"/>
                <w:szCs w:val="17"/>
              </w:rPr>
              <w:t>制备领域的规模化应用.加强复杂难用工业固体废奔物规模  </w:t>
            </w:r>
            <w:r>
              <w:rPr>
                <w:sz w:val="17"/>
                <w:szCs w:val="17"/>
              </w:rPr>
              <w:t>化利用技术装备技术改造</w:t>
            </w:r>
            <w:r>
              <w:rPr>
                <w:sz w:val="17"/>
                <w:szCs w:val="17"/>
                <w:u w:val="single" w:color="auto"/>
              </w:rPr>
              <w:t>，完普建筑垃圾管理体系，加</w:t>
            </w:r>
            <w:r>
              <w:rPr>
                <w:sz w:val="17"/>
                <w:szCs w:val="17"/>
                <w:u w:val="single" w:color="auto"/>
                <w:spacing w:val="-1"/>
              </w:rPr>
              <w:t>强姓</w:t>
            </w:r>
            <w:r>
              <w:rPr>
                <w:sz w:val="17"/>
                <w:szCs w:val="17"/>
              </w:rPr>
              <w:t xml:space="preserve"> </w:t>
            </w:r>
            <w:r>
              <w:rPr>
                <w:sz w:val="17"/>
                <w:szCs w:val="17"/>
                <w:u w:val="single" w:color="auto"/>
                <w:spacing w:val="-13"/>
              </w:rPr>
              <w:t>筑垃圾产生、收集、贮存、运输、利用处置等全过程监置</w:t>
            </w:r>
            <w:r>
              <w:rPr>
                <w:sz w:val="17"/>
                <w:szCs w:val="17"/>
                <w:spacing w:val="-13"/>
              </w:rPr>
              <w:t>……”,</w:t>
            </w:r>
            <w:r>
              <w:rPr>
                <w:sz w:val="17"/>
                <w:szCs w:val="17"/>
                <w:spacing w:val="8"/>
              </w:rPr>
              <w:t xml:space="preserve"> </w:t>
            </w:r>
            <w:r>
              <w:rPr>
                <w:sz w:val="17"/>
                <w:szCs w:val="17"/>
              </w:rPr>
              <w:t>本项目回收部分道路更新过程中产生的废混凝土，破碎后烘</w:t>
            </w:r>
            <w:r>
              <w:rPr>
                <w:sz w:val="17"/>
                <w:szCs w:val="17"/>
                <w:spacing w:val="1"/>
              </w:rPr>
              <w:t xml:space="preserve"> </w:t>
            </w:r>
            <w:r>
              <w:rPr>
                <w:sz w:val="17"/>
                <w:szCs w:val="17"/>
              </w:rPr>
              <w:t>干，直接进入后续的搅拌工序，作为骨料使用，同时减少生</w:t>
            </w:r>
          </w:p>
        </w:tc>
      </w:tr>
    </w:tbl>
    <w:p>
      <w:pPr>
        <w:spacing w:line="395" w:lineRule="auto"/>
        <w:rPr>
          <w:rFonts w:ascii="Arial"/>
          <w:sz w:val="21"/>
        </w:rPr>
      </w:pPr>
      <w:r/>
    </w:p>
    <w:p>
      <w:pPr>
        <w:ind w:left="410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2</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8"/>
        <w:rPr/>
      </w:pPr>
      <w:r/>
    </w:p>
    <w:p>
      <w:pPr>
        <w:spacing w:before="7"/>
        <w:rPr/>
      </w:pPr>
      <w:r/>
    </w:p>
    <w:p>
      <w:pPr>
        <w:spacing w:before="7"/>
        <w:rPr/>
      </w:pPr>
      <w:r/>
    </w:p>
    <w:p>
      <w:pPr>
        <w:spacing w:before="7"/>
        <w:rPr/>
      </w:pPr>
      <w:r/>
    </w:p>
    <w:p>
      <w:pPr>
        <w:spacing w:before="7"/>
        <w:rPr/>
      </w:pPr>
      <w:r/>
    </w:p>
    <w:tbl>
      <w:tblPr>
        <w:tblStyle w:val="TableNormal"/>
        <w:tblW w:w="6191"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4529"/>
      </w:tblGrid>
      <w:tr>
        <w:trPr>
          <w:trHeight w:val="9040" w:hRule="atLeast"/>
        </w:trPr>
        <w:tc>
          <w:tcPr>
            <w:tcW w:w="1662" w:type="dxa"/>
            <w:vAlign w:val="top"/>
          </w:tcPr>
          <w:p>
            <w:pPr>
              <w:rPr>
                <w:rFonts w:ascii="Arial"/>
                <w:sz w:val="21"/>
              </w:rPr>
            </w:pPr>
            <w:r/>
          </w:p>
        </w:tc>
        <w:tc>
          <w:tcPr>
            <w:tcW w:w="4529" w:type="dxa"/>
            <w:vAlign w:val="top"/>
          </w:tcPr>
          <w:p>
            <w:pPr>
              <w:pStyle w:val="TableText"/>
              <w:ind w:left="72" w:hanging="9"/>
              <w:spacing w:before="12" w:line="338" w:lineRule="auto"/>
              <w:rPr/>
            </w:pPr>
            <w:r>
              <w:rPr>
                <w:spacing w:val="-5"/>
              </w:rPr>
              <w:t>产过程中沥青的用量.项目生产过程，减少了</w:t>
            </w:r>
            <w:r>
              <w:rPr>
                <w:spacing w:val="-6"/>
              </w:rPr>
              <w:t>建筑垃圾的产</w:t>
            </w:r>
            <w:r>
              <w:rPr/>
              <w:t xml:space="preserve"> </w:t>
            </w:r>
            <w:r>
              <w:rPr>
                <w:spacing w:val="3"/>
              </w:rPr>
              <w:t>生和处置，进行综合利用，符合上述文件的</w:t>
            </w:r>
            <w:r>
              <w:rPr>
                <w:spacing w:val="2"/>
              </w:rPr>
              <w:t>要求.</w:t>
            </w:r>
          </w:p>
          <w:p>
            <w:pPr>
              <w:pStyle w:val="TableText"/>
              <w:ind w:left="413"/>
              <w:spacing w:line="218" w:lineRule="auto"/>
              <w:rPr/>
            </w:pPr>
            <w:r>
              <w:rPr/>
              <w:t>因此，本项目符合国家及地方的相关产业政策。</w:t>
            </w:r>
          </w:p>
          <w:p>
            <w:pPr>
              <w:spacing w:line="345" w:lineRule="auto"/>
              <w:rPr>
                <w:rFonts w:ascii="Arial"/>
                <w:sz w:val="21"/>
              </w:rPr>
            </w:pPr>
            <w:r/>
          </w:p>
          <w:p>
            <w:pPr>
              <w:pStyle w:val="TableText"/>
              <w:ind w:left="405"/>
              <w:spacing w:before="58" w:line="221" w:lineRule="auto"/>
              <w:rPr/>
            </w:pPr>
            <w:r>
              <w:rPr>
                <w:b/>
                <w:bCs/>
                <w:spacing w:val="-4"/>
              </w:rPr>
              <w:t>2.选址合理性</w:t>
            </w:r>
          </w:p>
          <w:p>
            <w:pPr>
              <w:pStyle w:val="TableText"/>
              <w:ind w:left="53" w:firstLine="448"/>
              <w:spacing w:before="97" w:line="314" w:lineRule="auto"/>
              <w:rPr/>
            </w:pPr>
            <w:r>
              <w:rPr>
                <w:spacing w:val="-9"/>
              </w:rPr>
              <w:t>(1)项目与韶关市区武江饮用水水源保护区的位置关系</w:t>
            </w:r>
            <w:r>
              <w:rPr>
                <w:spacing w:val="11"/>
              </w:rPr>
              <w:t xml:space="preserve"> </w:t>
            </w:r>
            <w:r>
              <w:rPr>
                <w:spacing w:val="-2"/>
              </w:rPr>
              <w:t>见附图2所示，从附图2可以看出，项目不在韶关市区武江</w:t>
            </w:r>
            <w:r>
              <w:rPr>
                <w:spacing w:val="7"/>
              </w:rPr>
              <w:t xml:space="preserve"> </w:t>
            </w:r>
            <w:r>
              <w:rPr>
                <w:spacing w:val="-9"/>
              </w:rPr>
              <w:t>饮用水源保护区范围内，项目与韶关市区武江饮用水源的取</w:t>
            </w:r>
            <w:r>
              <w:rPr>
                <w:spacing w:val="10"/>
              </w:rPr>
              <w:t xml:space="preserve"> </w:t>
            </w:r>
            <w:r>
              <w:rPr/>
              <w:t>水点距离超过30km.项目正常生产过程中无生产废术的悱 </w:t>
            </w:r>
            <w:r>
              <w:rPr>
                <w:spacing w:val="3"/>
              </w:rPr>
              <w:t>放，不会对韶关市城区的供水安全无成影响.</w:t>
            </w:r>
          </w:p>
          <w:p>
            <w:pPr>
              <w:pStyle w:val="TableText"/>
              <w:ind w:left="53" w:firstLine="449"/>
              <w:spacing w:before="118" w:line="302" w:lineRule="auto"/>
              <w:rPr/>
            </w:pPr>
            <w:r>
              <w:rPr>
                <w:spacing w:val="-5"/>
              </w:rPr>
              <w:t>(2)项目与自然保铲地位置关系见附图3</w:t>
            </w:r>
            <w:r>
              <w:rPr>
                <w:spacing w:val="-6"/>
              </w:rPr>
              <w:t>所示，项目附</w:t>
            </w:r>
            <w:r>
              <w:rPr/>
              <w:t xml:space="preserve"> </w:t>
            </w:r>
            <w:r>
              <w:rPr>
                <w:spacing w:val="-2"/>
              </w:rPr>
              <w:t>近最近的自然保炉地为广东乐昌金鸡蜂古佛岩省级地质公</w:t>
            </w:r>
            <w:r>
              <w:rPr>
                <w:spacing w:val="11"/>
              </w:rPr>
              <w:t xml:space="preserve"> </w:t>
            </w:r>
            <w:r>
              <w:rPr>
                <w:spacing w:val="-5"/>
              </w:rPr>
              <w:t>园，从附图3可以看出，项目不在自然保护地范围内，且与</w:t>
            </w:r>
            <w:r>
              <w:rPr>
                <w:spacing w:val="4"/>
              </w:rPr>
              <w:t xml:space="preserve"> </w:t>
            </w:r>
            <w:r>
              <w:rPr>
                <w:spacing w:val="2"/>
              </w:rPr>
              <w:t>地质公园的距离超过5</w:t>
            </w:r>
            <w:r>
              <w:rPr/>
              <w:t>km</w:t>
            </w:r>
            <w:r>
              <w:rPr>
                <w:spacing w:val="2"/>
              </w:rPr>
              <w:t>,与自燃保护地的保护不冲突.</w:t>
            </w:r>
          </w:p>
          <w:p>
            <w:pPr>
              <w:pStyle w:val="TableText"/>
              <w:ind w:left="63" w:firstLine="439"/>
              <w:spacing w:before="110" w:line="307" w:lineRule="auto"/>
              <w:rPr/>
            </w:pPr>
            <w:r>
              <w:rPr>
                <w:spacing w:val="-5"/>
              </w:rPr>
              <w:t>(3)项目与生态保护红线位置关系见附图</w:t>
            </w:r>
            <w:r>
              <w:rPr>
                <w:spacing w:val="-6"/>
              </w:rPr>
              <w:t>4所示，从附</w:t>
            </w:r>
            <w:r>
              <w:rPr/>
              <w:t xml:space="preserve"> </w:t>
            </w:r>
            <w:r>
              <w:rPr>
                <w:spacing w:val="-5"/>
              </w:rPr>
              <w:t>图4可以看出，项目不在生态保护红线范围内</w:t>
            </w:r>
            <w:r>
              <w:rPr>
                <w:spacing w:val="-6"/>
              </w:rPr>
              <w:t>，项目建设和</w:t>
            </w:r>
            <w:r>
              <w:rPr/>
              <w:t xml:space="preserve"> </w:t>
            </w:r>
            <w:r>
              <w:rPr>
                <w:spacing w:val="-9"/>
              </w:rPr>
              <w:t>运莺过程，影响范围主要集中在厂区范围内，不会对生态保</w:t>
            </w:r>
            <w:r>
              <w:rPr/>
              <w:t xml:space="preserve"> </w:t>
            </w:r>
            <w:r>
              <w:rPr>
                <w:spacing w:val="6"/>
              </w:rPr>
              <w:t>护红线的保护形成影响.</w:t>
            </w:r>
          </w:p>
          <w:p>
            <w:pPr>
              <w:pStyle w:val="TableText"/>
              <w:ind w:left="83" w:firstLine="419"/>
              <w:spacing w:before="114" w:line="299" w:lineRule="auto"/>
              <w:rPr/>
            </w:pPr>
            <w:r>
              <w:rPr>
                <w:spacing w:val="-9"/>
              </w:rPr>
              <w:t>(4)健设单位相用广东省乐昌市长兴水泥厂有限公司的</w:t>
            </w:r>
            <w:r>
              <w:rPr>
                <w:spacing w:val="10"/>
              </w:rPr>
              <w:t xml:space="preserve"> </w:t>
            </w:r>
            <w:r>
              <w:rPr>
                <w:spacing w:val="-1"/>
              </w:rPr>
              <w:t>工业用地建设本项目(相赁协议见附件5),目前该地块为</w:t>
            </w:r>
            <w:r>
              <w:rPr>
                <w:spacing w:val="9"/>
              </w:rPr>
              <w:t xml:space="preserve">  </w:t>
            </w:r>
            <w:r>
              <w:rPr>
                <w:spacing w:val="-1"/>
              </w:rPr>
              <w:t>工业用地，符合城镇总体规划，选址合理。</w:t>
            </w:r>
          </w:p>
          <w:p>
            <w:pPr>
              <w:pStyle w:val="TableText"/>
              <w:ind w:left="403"/>
              <w:spacing w:before="105" w:line="219" w:lineRule="auto"/>
              <w:rPr/>
            </w:pPr>
            <w:r>
              <w:rPr>
                <w:spacing w:val="6"/>
              </w:rPr>
              <w:t>可见，本项目选址合理.</w:t>
            </w:r>
          </w:p>
          <w:p>
            <w:pPr>
              <w:spacing w:line="334" w:lineRule="auto"/>
              <w:rPr>
                <w:rFonts w:ascii="Arial"/>
                <w:sz w:val="21"/>
              </w:rPr>
            </w:pPr>
            <w:r/>
          </w:p>
          <w:p>
            <w:pPr>
              <w:pStyle w:val="TableText"/>
              <w:ind w:left="405"/>
              <w:spacing w:before="59" w:line="219" w:lineRule="auto"/>
              <w:rPr/>
            </w:pPr>
            <w:r>
              <w:rPr>
                <w:b/>
                <w:bCs/>
                <w:spacing w:val="-3"/>
              </w:rPr>
              <w:t>3.“三线一单”相符性</w:t>
            </w:r>
          </w:p>
          <w:p>
            <w:pPr>
              <w:pStyle w:val="TableText"/>
              <w:ind w:left="73" w:firstLine="339"/>
              <w:spacing w:before="117" w:line="323" w:lineRule="auto"/>
              <w:jc w:val="both"/>
              <w:rPr/>
            </w:pPr>
            <w:r>
              <w:rPr>
                <w:spacing w:val="-17"/>
              </w:rPr>
              <w:t>根据广东省人</w:t>
            </w:r>
            <w:r>
              <w:rPr>
                <w:spacing w:val="-16"/>
              </w:rPr>
              <w:t>民政府《关干印发广东省“三线一单”生</w:t>
            </w:r>
            <w:r>
              <w:rPr>
                <w:spacing w:val="-10"/>
              </w:rPr>
              <w:t>态</w:t>
            </w:r>
            <w:r>
              <w:rPr>
                <w:spacing w:val="5"/>
              </w:rPr>
              <w:t xml:space="preserve"> </w:t>
            </w:r>
            <w:r>
              <w:rPr>
                <w:spacing w:val="-1"/>
              </w:rPr>
              <w:t>环境分区管控方案的通知》(粤府〔2020〕71号),从区域</w:t>
            </w:r>
            <w:r>
              <w:rPr>
                <w:spacing w:val="18"/>
              </w:rPr>
              <w:t xml:space="preserve"> </w:t>
            </w:r>
            <w:r>
              <w:rPr>
                <w:spacing w:val="-10"/>
              </w:rPr>
              <w:t>布</w:t>
            </w:r>
            <w:r>
              <w:rPr>
                <w:spacing w:val="-9"/>
              </w:rPr>
              <w:t>局管挖、能源资源利用、污染物悱放管挖和环境风</w:t>
            </w:r>
            <w:r>
              <w:rPr>
                <w:spacing w:val="-10"/>
              </w:rPr>
              <w:t>险防</w:t>
            </w:r>
            <w:r>
              <w:rPr>
                <w:spacing w:val="-9"/>
              </w:rPr>
              <w:t>控</w:t>
            </w:r>
            <w:r>
              <w:rPr/>
              <w:t xml:space="preserve"> </w:t>
            </w:r>
            <w:r>
              <w:rPr>
                <w:spacing w:val="-12"/>
              </w:rPr>
              <w:t>等方面</w:t>
            </w:r>
            <w:r>
              <w:rPr>
                <w:spacing w:val="-11"/>
              </w:rPr>
              <w:t>明确准入要求，建立“1+3+N”三级</w:t>
            </w:r>
            <w:r>
              <w:rPr>
                <w:spacing w:val="-12"/>
              </w:rPr>
              <w:t>生态环境准入清</w:t>
            </w:r>
            <w:r>
              <w:rPr>
                <w:spacing w:val="-9"/>
              </w:rPr>
              <w:t>单</w:t>
            </w:r>
          </w:p>
        </w:tc>
      </w:tr>
    </w:tbl>
    <w:p>
      <w:pPr>
        <w:spacing w:line="464" w:lineRule="auto"/>
        <w:rPr>
          <w:rFonts w:ascii="Arial"/>
          <w:sz w:val="21"/>
        </w:rPr>
      </w:pPr>
      <w:r/>
    </w:p>
    <w:p>
      <w:pPr>
        <w:ind w:left="411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3</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2"/>
        <w:rPr/>
      </w:pPr>
      <w:r/>
    </w:p>
    <w:p>
      <w:pPr>
        <w:spacing w:before="11"/>
        <w:rPr/>
      </w:pPr>
      <w:r/>
    </w:p>
    <w:p>
      <w:pPr>
        <w:spacing w:before="11"/>
        <w:rPr/>
      </w:pPr>
      <w:r/>
    </w:p>
    <w:p>
      <w:pPr>
        <w:spacing w:before="11"/>
        <w:rPr/>
      </w:pPr>
      <w:r/>
    </w:p>
    <w:p>
      <w:pPr>
        <w:spacing w:before="11"/>
        <w:rPr/>
      </w:pPr>
      <w:r/>
    </w:p>
    <w:tbl>
      <w:tblPr>
        <w:tblStyle w:val="TableNormal"/>
        <w:tblW w:w="6180"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4518"/>
      </w:tblGrid>
      <w:tr>
        <w:trPr>
          <w:trHeight w:val="6360" w:hRule="atLeast"/>
        </w:trPr>
        <w:tc>
          <w:tcPr>
            <w:tcW w:w="1662" w:type="dxa"/>
            <w:vAlign w:val="top"/>
            <w:vMerge w:val="restart"/>
            <w:tcBorders>
              <w:bottom w:val="nil"/>
            </w:tcBorders>
          </w:tcPr>
          <w:p>
            <w:pPr>
              <w:rPr>
                <w:rFonts w:ascii="Arial"/>
                <w:sz w:val="21"/>
              </w:rPr>
            </w:pPr>
            <w:r/>
          </w:p>
        </w:tc>
        <w:tc>
          <w:tcPr>
            <w:tcW w:w="4518" w:type="dxa"/>
            <w:vAlign w:val="top"/>
            <w:tcBorders>
              <w:bottom w:val="single" w:color="000000" w:sz="2" w:space="0"/>
            </w:tcBorders>
          </w:tcPr>
          <w:p>
            <w:pPr>
              <w:pStyle w:val="TableText"/>
              <w:ind w:left="13" w:firstLine="49"/>
              <w:spacing w:before="12" w:line="351" w:lineRule="auto"/>
              <w:jc w:val="both"/>
              <w:rPr>
                <w:sz w:val="17"/>
                <w:szCs w:val="17"/>
              </w:rPr>
            </w:pPr>
            <w:bookmarkStart w:name="bookmark26" w:id="2"/>
            <w:bookmarkEnd w:id="2"/>
            <w:r>
              <w:rPr>
                <w:sz w:val="17"/>
                <w:szCs w:val="17"/>
                <w:spacing w:val="-21"/>
              </w:rPr>
              <w:t>体系.“1”为全省总体管挖要求，“3”为“一核一带一区”区域皆</w:t>
            </w:r>
            <w:r>
              <w:rPr>
                <w:sz w:val="17"/>
                <w:szCs w:val="17"/>
                <w:spacing w:val="2"/>
              </w:rPr>
              <w:t xml:space="preserve">  </w:t>
            </w:r>
            <w:r>
              <w:rPr>
                <w:sz w:val="17"/>
                <w:szCs w:val="17"/>
                <w:spacing w:val="-1"/>
              </w:rPr>
              <w:t>挖要求，“N”为1912个陆域环境管挖单元和471个海域环境</w:t>
            </w:r>
            <w:r>
              <w:rPr>
                <w:sz w:val="17"/>
                <w:szCs w:val="17"/>
                <w:spacing w:val="2"/>
              </w:rPr>
              <w:t xml:space="preserve">  </w:t>
            </w:r>
            <w:r>
              <w:rPr>
                <w:sz w:val="17"/>
                <w:szCs w:val="17"/>
                <w:spacing w:val="-7"/>
              </w:rPr>
              <w:t>皆挖单元的管挖要求.本项目与“三线一单”相符性分忻如下：</w:t>
            </w:r>
          </w:p>
          <w:p>
            <w:pPr>
              <w:pStyle w:val="TableText"/>
              <w:ind w:left="482"/>
              <w:spacing w:line="219" w:lineRule="auto"/>
              <w:rPr>
                <w:sz w:val="17"/>
                <w:szCs w:val="17"/>
              </w:rPr>
            </w:pPr>
            <w:r>
              <w:rPr>
                <w:sz w:val="17"/>
                <w:szCs w:val="17"/>
              </w:rPr>
              <w:t>(1)与“一核一带一区”区域皆挖要求的相符性分忻</w:t>
            </w:r>
          </w:p>
          <w:p>
            <w:pPr>
              <w:pStyle w:val="TableText"/>
              <w:ind w:left="63" w:firstLine="349"/>
              <w:spacing w:before="134" w:line="349" w:lineRule="auto"/>
              <w:rPr>
                <w:sz w:val="17"/>
                <w:szCs w:val="17"/>
              </w:rPr>
            </w:pPr>
            <w:r>
              <w:rPr>
                <w:sz w:val="17"/>
                <w:szCs w:val="17"/>
                <w:spacing w:val="-16"/>
              </w:rPr>
              <w:t>本项目所在区</w:t>
            </w:r>
            <w:r>
              <w:rPr>
                <w:sz w:val="17"/>
                <w:szCs w:val="17"/>
                <w:spacing w:val="-15"/>
              </w:rPr>
              <w:t>域为“一核一带一区”中的“一区</w:t>
            </w:r>
            <w:r>
              <w:rPr>
                <w:sz w:val="17"/>
                <w:szCs w:val="17"/>
                <w:spacing w:val="-16"/>
              </w:rPr>
              <w:t>”,即“北</w:t>
            </w:r>
            <w:r>
              <w:rPr>
                <w:sz w:val="17"/>
                <w:szCs w:val="17"/>
                <w:spacing w:val="-10"/>
              </w:rPr>
              <w:t>部</w:t>
            </w:r>
            <w:r>
              <w:rPr>
                <w:sz w:val="17"/>
                <w:szCs w:val="17"/>
              </w:rPr>
              <w:t xml:space="preserve"> </w:t>
            </w:r>
            <w:r>
              <w:rPr>
                <w:sz w:val="17"/>
                <w:szCs w:val="17"/>
              </w:rPr>
              <w:t>生态发展区”.北部生态发展区的区域管挖要</w:t>
            </w:r>
            <w:r>
              <w:rPr>
                <w:sz w:val="17"/>
                <w:szCs w:val="17"/>
                <w:spacing w:val="-1"/>
              </w:rPr>
              <w:t>求如下：</w:t>
            </w:r>
          </w:p>
          <w:p>
            <w:pPr>
              <w:pStyle w:val="TableText"/>
              <w:ind w:left="403"/>
              <w:spacing w:line="218" w:lineRule="auto"/>
              <w:rPr>
                <w:sz w:val="17"/>
                <w:szCs w:val="17"/>
              </w:rPr>
            </w:pPr>
            <w:r>
              <w:rPr>
                <w:sz w:val="17"/>
                <w:szCs w:val="17"/>
                <w:spacing w:val="-7"/>
              </w:rPr>
              <w:t>——区域布局管挖要求.大力强化生态保护和建设，严</w:t>
            </w:r>
          </w:p>
          <w:p>
            <w:pPr>
              <w:pStyle w:val="TableText"/>
              <w:ind w:left="53" w:firstLine="19"/>
              <w:spacing w:before="127" w:line="355" w:lineRule="auto"/>
              <w:rPr>
                <w:sz w:val="17"/>
                <w:szCs w:val="17"/>
              </w:rPr>
            </w:pPr>
            <w:r>
              <w:rPr>
                <w:sz w:val="17"/>
                <w:szCs w:val="17"/>
                <w:spacing w:val="-2"/>
              </w:rPr>
              <w:t>格挖制开发强度，重点加强南岭山地保护，推进广东南岭国</w:t>
            </w:r>
            <w:r>
              <w:rPr>
                <w:sz w:val="17"/>
                <w:szCs w:val="17"/>
                <w:spacing w:val="18"/>
              </w:rPr>
              <w:t xml:space="preserve"> </w:t>
            </w:r>
            <w:r>
              <w:rPr>
                <w:sz w:val="17"/>
                <w:szCs w:val="17"/>
                <w:spacing w:val="-2"/>
              </w:rPr>
              <w:t>家公园建设，保护生态系统完整性与生物多样性，构建和巩</w:t>
            </w:r>
            <w:r>
              <w:rPr>
                <w:sz w:val="17"/>
                <w:szCs w:val="17"/>
                <w:spacing w:val="6"/>
              </w:rPr>
              <w:t xml:space="preserve">  </w:t>
            </w:r>
            <w:r>
              <w:rPr>
                <w:sz w:val="17"/>
                <w:szCs w:val="17"/>
                <w:spacing w:val="-2"/>
              </w:rPr>
              <w:t>固北部生态屏障.引导工业项目科学布局，新建项目原则上</w:t>
            </w:r>
            <w:r>
              <w:rPr>
                <w:sz w:val="17"/>
                <w:szCs w:val="17"/>
                <w:spacing w:val="1"/>
              </w:rPr>
              <w:t xml:space="preserve">   </w:t>
            </w:r>
            <w:r>
              <w:rPr>
                <w:sz w:val="17"/>
                <w:szCs w:val="17"/>
                <w:spacing w:val="-2"/>
              </w:rPr>
              <w:t>入园管理，推动现有工业项目集中进园.推动绿色</w:t>
            </w:r>
            <w:r>
              <w:rPr>
                <w:sz w:val="17"/>
                <w:szCs w:val="17"/>
                <w:spacing w:val="-3"/>
              </w:rPr>
              <w:t>钢铁、有</w:t>
            </w:r>
            <w:r>
              <w:rPr>
                <w:sz w:val="17"/>
                <w:szCs w:val="17"/>
              </w:rPr>
              <w:t xml:space="preserve">   </w:t>
            </w:r>
            <w:r>
              <w:rPr>
                <w:sz w:val="17"/>
                <w:szCs w:val="17"/>
                <w:spacing w:val="1"/>
              </w:rPr>
              <w:t>色金属、建筑材料等先进材科产业集群向规模化、绿色化、</w:t>
            </w:r>
            <w:r>
              <w:rPr>
                <w:sz w:val="17"/>
                <w:szCs w:val="17"/>
                <w:spacing w:val="7"/>
              </w:rPr>
              <w:t xml:space="preserve"> </w:t>
            </w:r>
            <w:r>
              <w:rPr>
                <w:sz w:val="17"/>
                <w:szCs w:val="17"/>
                <w:spacing w:val="-1"/>
              </w:rPr>
              <w:t>高端化转型发展，打造特色优势产业集群，积极推动中高时</w:t>
            </w:r>
          </w:p>
          <w:p>
            <w:pPr>
              <w:pStyle w:val="TableText"/>
              <w:ind w:left="43" w:firstLine="108"/>
              <w:spacing w:before="1" w:line="351" w:lineRule="auto"/>
              <w:rPr>
                <w:sz w:val="17"/>
                <w:szCs w:val="17"/>
              </w:rPr>
            </w:pPr>
            <w:r>
              <w:rPr>
                <w:sz w:val="17"/>
                <w:szCs w:val="17"/>
                <w:spacing w:val="-3"/>
              </w:rPr>
              <w:t>延大数据中心项目布局落地。料学布局现忙农业产业平台，</w:t>
            </w:r>
            <w:r>
              <w:rPr>
                <w:sz w:val="17"/>
                <w:szCs w:val="17"/>
                <w:spacing w:val="13"/>
              </w:rPr>
              <w:t xml:space="preserve"> </w:t>
            </w:r>
            <w:r>
              <w:rPr>
                <w:sz w:val="17"/>
                <w:szCs w:val="17"/>
                <w:spacing w:val="-2"/>
              </w:rPr>
              <w:t>打造现代农业与食品产业集辞。严格挖制涉</w:t>
            </w:r>
            <w:r>
              <w:rPr>
                <w:sz w:val="17"/>
                <w:szCs w:val="17"/>
                <w:spacing w:val="-3"/>
              </w:rPr>
              <w:t>重金属及有毒有</w:t>
            </w:r>
            <w:r>
              <w:rPr>
                <w:sz w:val="17"/>
                <w:szCs w:val="17"/>
              </w:rPr>
              <w:t xml:space="preserve">  </w:t>
            </w:r>
            <w:r>
              <w:rPr>
                <w:sz w:val="17"/>
                <w:szCs w:val="17"/>
                <w:spacing w:val="-1"/>
              </w:rPr>
              <w:t>害污染物排放的项目建设，新娃、改建、扩建涉重金属重点</w:t>
            </w:r>
            <w:r>
              <w:rPr>
                <w:sz w:val="17"/>
                <w:szCs w:val="17"/>
              </w:rPr>
              <w:t xml:space="preserve">  </w:t>
            </w:r>
            <w:r>
              <w:rPr>
                <w:sz w:val="17"/>
                <w:szCs w:val="17"/>
                <w:spacing w:val="-3"/>
              </w:rPr>
              <w:t>行业的项目应明确致金属污染物总量来源.逐步扩大高污染</w:t>
            </w:r>
            <w:r>
              <w:rPr>
                <w:sz w:val="17"/>
                <w:szCs w:val="17"/>
                <w:spacing w:val="3"/>
              </w:rPr>
              <w:t xml:space="preserve">   </w:t>
            </w:r>
            <w:r>
              <w:rPr>
                <w:sz w:val="17"/>
                <w:szCs w:val="17"/>
                <w:spacing w:val="5"/>
              </w:rPr>
              <w:t>燃料禁燃区范园.</w:t>
            </w:r>
          </w:p>
          <w:p>
            <w:pPr>
              <w:pStyle w:val="TableText"/>
              <w:ind w:left="153" w:right="5" w:firstLine="259"/>
              <w:spacing w:before="13" w:line="254" w:lineRule="auto"/>
              <w:rPr>
                <w:sz w:val="17"/>
                <w:szCs w:val="17"/>
              </w:rPr>
            </w:pPr>
            <w:r>
              <w:rPr>
                <w:sz w:val="17"/>
                <w:szCs w:val="17"/>
                <w:u w:val="single" w:color="auto"/>
                <w:spacing w:val="-1"/>
              </w:rPr>
              <w:t>本项目不涉及自然保护地和生态保护红线，端足区域空</w:t>
            </w:r>
            <w:r>
              <w:rPr>
                <w:sz w:val="17"/>
                <w:szCs w:val="17"/>
                <w:spacing w:val="15"/>
              </w:rPr>
              <w:t xml:space="preserve"> </w:t>
            </w:r>
            <w:r>
              <w:rPr>
                <w:sz w:val="17"/>
                <w:szCs w:val="17"/>
              </w:rPr>
              <w:t>回布局的要求.项目本身存在恶臭污染物，为避免对附近居</w:t>
            </w:r>
          </w:p>
        </w:tc>
      </w:tr>
      <w:tr>
        <w:trPr>
          <w:trHeight w:val="974" w:hRule="atLeast"/>
        </w:trPr>
        <w:tc>
          <w:tcPr>
            <w:tcW w:w="1662" w:type="dxa"/>
            <w:vAlign w:val="top"/>
            <w:vMerge w:val="continue"/>
            <w:tcBorders>
              <w:top w:val="nil"/>
              <w:bottom w:val="nil"/>
            </w:tcBorders>
          </w:tcPr>
          <w:p>
            <w:pPr>
              <w:rPr>
                <w:rFonts w:ascii="Arial"/>
                <w:sz w:val="21"/>
              </w:rPr>
            </w:pPr>
            <w:r/>
          </w:p>
        </w:tc>
        <w:tc>
          <w:tcPr>
            <w:tcW w:w="4518" w:type="dxa"/>
            <w:vAlign w:val="top"/>
            <w:tcBorders>
              <w:bottom w:val="single" w:color="000000" w:sz="2" w:space="0"/>
              <w:top w:val="single" w:color="000000" w:sz="2" w:space="0"/>
            </w:tcBorders>
          </w:tcPr>
          <w:p>
            <w:pPr>
              <w:pStyle w:val="TableText"/>
              <w:ind w:left="43" w:right="20" w:hanging="10"/>
              <w:spacing w:before="157" w:line="292" w:lineRule="auto"/>
              <w:rPr>
                <w:sz w:val="17"/>
                <w:szCs w:val="17"/>
              </w:rPr>
            </w:pPr>
            <w:r>
              <w:rPr>
                <w:sz w:val="17"/>
                <w:szCs w:val="17"/>
                <w:u w:val="single" w:color="auto"/>
                <w:spacing w:val="-1"/>
              </w:rPr>
              <w:t>民区及企业生产生活造成影响，故不按入园管理，项目选</w:t>
            </w:r>
            <w:r>
              <w:rPr>
                <w:sz w:val="17"/>
                <w:szCs w:val="17"/>
                <w:spacing w:val="-1"/>
              </w:rPr>
              <w:t>址</w:t>
            </w:r>
            <w:r>
              <w:rPr>
                <w:sz w:val="17"/>
                <w:szCs w:val="17"/>
                <w:spacing w:val="17"/>
              </w:rPr>
              <w:t xml:space="preserve"> </w:t>
            </w:r>
            <w:r>
              <w:rPr>
                <w:sz w:val="17"/>
                <w:szCs w:val="17"/>
                <w:u w:val="single" w:color="auto"/>
              </w:rPr>
              <w:t>干工业园外远离居民区的工业用地，符合要</w:t>
            </w:r>
            <w:r>
              <w:rPr>
                <w:sz w:val="17"/>
                <w:szCs w:val="17"/>
                <w:u w:val="single" w:color="auto"/>
                <w:spacing w:val="-1"/>
              </w:rPr>
              <w:t>求.项目运营过</w:t>
            </w:r>
            <w:r>
              <w:rPr>
                <w:sz w:val="17"/>
                <w:szCs w:val="17"/>
              </w:rPr>
              <w:t xml:space="preserve">  </w:t>
            </w:r>
            <w:r>
              <w:rPr>
                <w:sz w:val="17"/>
                <w:szCs w:val="17"/>
                <w:spacing w:val="1"/>
              </w:rPr>
              <w:t>程中有少量有毒有害污染物悱放，建设单位己采取了</w:t>
            </w:r>
            <w:r>
              <w:rPr>
                <w:sz w:val="17"/>
                <w:szCs w:val="17"/>
              </w:rPr>
              <w:t>各项措</w:t>
            </w:r>
          </w:p>
        </w:tc>
      </w:tr>
      <w:tr>
        <w:trPr>
          <w:trHeight w:val="314" w:hRule="atLeast"/>
        </w:trPr>
        <w:tc>
          <w:tcPr>
            <w:tcW w:w="1662" w:type="dxa"/>
            <w:vAlign w:val="top"/>
            <w:vMerge w:val="continue"/>
            <w:tcBorders>
              <w:top w:val="nil"/>
              <w:bottom w:val="nil"/>
            </w:tcBorders>
          </w:tcPr>
          <w:p>
            <w:pPr>
              <w:rPr>
                <w:rFonts w:ascii="Arial"/>
                <w:sz w:val="21"/>
              </w:rPr>
            </w:pPr>
            <w:r/>
          </w:p>
        </w:tc>
        <w:tc>
          <w:tcPr>
            <w:tcW w:w="4518" w:type="dxa"/>
            <w:vAlign w:val="top"/>
            <w:tcBorders>
              <w:bottom w:val="single" w:color="000000" w:sz="2" w:space="0"/>
              <w:top w:val="single" w:color="000000" w:sz="2" w:space="0"/>
            </w:tcBorders>
          </w:tcPr>
          <w:p>
            <w:pPr>
              <w:pStyle w:val="TableText"/>
              <w:spacing w:before="157" w:line="159" w:lineRule="auto"/>
              <w:jc w:val="right"/>
              <w:rPr>
                <w:sz w:val="17"/>
                <w:szCs w:val="17"/>
              </w:rPr>
            </w:pPr>
            <w:r>
              <w:rPr>
                <w:sz w:val="17"/>
                <w:szCs w:val="17"/>
              </w:rPr>
              <w:t>施，减少了污杂物的悱放，项目的布局和建设端足区域布局</w:t>
            </w:r>
          </w:p>
        </w:tc>
      </w:tr>
      <w:tr>
        <w:trPr>
          <w:trHeight w:val="1426" w:hRule="atLeast"/>
        </w:trPr>
        <w:tc>
          <w:tcPr>
            <w:tcW w:w="1662" w:type="dxa"/>
            <w:vAlign w:val="top"/>
            <w:vMerge w:val="continue"/>
            <w:tcBorders>
              <w:top w:val="nil"/>
            </w:tcBorders>
          </w:tcPr>
          <w:p>
            <w:pPr>
              <w:rPr>
                <w:rFonts w:ascii="Arial"/>
                <w:sz w:val="21"/>
              </w:rPr>
            </w:pPr>
            <w:r/>
          </w:p>
        </w:tc>
        <w:tc>
          <w:tcPr>
            <w:tcW w:w="4518" w:type="dxa"/>
            <w:vAlign w:val="top"/>
            <w:tcBorders>
              <w:top w:val="single" w:color="000000" w:sz="2" w:space="0"/>
            </w:tcBorders>
          </w:tcPr>
          <w:p>
            <w:pPr>
              <w:pStyle w:val="TableText"/>
              <w:ind w:left="33"/>
              <w:spacing w:before="189" w:line="219" w:lineRule="auto"/>
              <w:rPr>
                <w:sz w:val="17"/>
                <w:szCs w:val="17"/>
              </w:rPr>
            </w:pPr>
            <w:r>
              <w:rPr>
                <w:sz w:val="17"/>
                <w:szCs w:val="17"/>
                <w:spacing w:val="11"/>
              </w:rPr>
              <w:t>管</w:t>
            </w:r>
            <w:r>
              <w:rPr>
                <w:sz w:val="17"/>
                <w:szCs w:val="17"/>
                <w:u w:val="single" w:color="auto"/>
                <w:spacing w:val="11"/>
              </w:rPr>
              <w:t>控要求.</w:t>
            </w:r>
          </w:p>
          <w:p>
            <w:pPr>
              <w:pStyle w:val="TableText"/>
              <w:ind w:left="53" w:right="125" w:firstLine="350"/>
              <w:spacing w:before="96" w:line="336" w:lineRule="auto"/>
              <w:rPr>
                <w:sz w:val="17"/>
                <w:szCs w:val="17"/>
              </w:rPr>
            </w:pPr>
            <w:r>
              <w:rPr>
                <w:sz w:val="17"/>
                <w:szCs w:val="17"/>
                <w:spacing w:val="-7"/>
              </w:rPr>
              <w:t>——能源资源利用要求.进一步优化调整能源结构</w:t>
            </w:r>
            <w:r>
              <w:rPr>
                <w:sz w:val="17"/>
                <w:szCs w:val="17"/>
                <w:spacing w:val="-8"/>
              </w:rPr>
              <w:t>，鼓</w:t>
            </w:r>
            <w:r>
              <w:rPr>
                <w:sz w:val="17"/>
                <w:szCs w:val="17"/>
              </w:rPr>
              <w:t xml:space="preserve">   </w:t>
            </w:r>
            <w:r>
              <w:rPr>
                <w:sz w:val="17"/>
                <w:szCs w:val="17"/>
              </w:rPr>
              <w:t>励使用天然气及可再生能源.县级及以上城</w:t>
            </w:r>
            <w:r>
              <w:rPr>
                <w:sz w:val="17"/>
                <w:szCs w:val="17"/>
                <w:spacing w:val="-1"/>
              </w:rPr>
              <w:t>市建成区，禁止</w:t>
            </w:r>
            <w:r>
              <w:rPr>
                <w:sz w:val="17"/>
                <w:szCs w:val="17"/>
              </w:rPr>
              <w:t xml:space="preserve"> </w:t>
            </w:r>
            <w:r>
              <w:rPr>
                <w:sz w:val="17"/>
                <w:szCs w:val="17"/>
              </w:rPr>
              <w:t>新建每小时35蒸吨以下燃煤锅炉.原则上</w:t>
            </w:r>
            <w:r>
              <w:rPr>
                <w:sz w:val="17"/>
                <w:szCs w:val="17"/>
                <w:spacing w:val="-1"/>
              </w:rPr>
              <w:t>不再新建小水电以</w:t>
            </w:r>
          </w:p>
        </w:tc>
      </w:tr>
    </w:tbl>
    <w:p>
      <w:pPr>
        <w:spacing w:line="395" w:lineRule="auto"/>
        <w:rPr>
          <w:rFonts w:ascii="Arial"/>
          <w:sz w:val="21"/>
        </w:rPr>
      </w:pPr>
      <w:r/>
    </w:p>
    <w:p>
      <w:pPr>
        <w:ind w:left="412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rPr>
        <w:t>4</w:t>
      </w:r>
    </w:p>
    <w:p>
      <w:pPr>
        <w:spacing w:line="188" w:lineRule="auto"/>
        <w:sectPr>
          <w:pgSz w:w="11910" w:h="16840"/>
          <w:pgMar w:top="1431" w:right="1786" w:bottom="0" w:left="1786" w:header="0" w:footer="0" w:gutter="0"/>
        </w:sectPr>
        <w:rPr>
          <w:rFonts w:ascii="Times New Roman" w:hAnsi="Times New Roman" w:eastAsia="Times New Roman" w:cs="Times New Roman"/>
          <w:sz w:val="11"/>
          <w:szCs w:val="11"/>
        </w:rPr>
      </w:pPr>
    </w:p>
    <w:p>
      <w:pPr>
        <w:spacing w:before="12"/>
        <w:rPr/>
      </w:pPr>
      <w:r/>
    </w:p>
    <w:p>
      <w:pPr>
        <w:spacing w:before="11"/>
        <w:rPr/>
      </w:pPr>
      <w:r/>
    </w:p>
    <w:p>
      <w:pPr>
        <w:spacing w:before="11"/>
        <w:rPr/>
      </w:pPr>
      <w:r/>
    </w:p>
    <w:p>
      <w:pPr>
        <w:spacing w:before="11"/>
        <w:rPr/>
      </w:pPr>
      <w:r/>
    </w:p>
    <w:p>
      <w:pPr>
        <w:spacing w:before="11"/>
        <w:rPr/>
      </w:pPr>
      <w:r/>
    </w:p>
    <w:tbl>
      <w:tblPr>
        <w:tblStyle w:val="TableNormal"/>
        <w:tblW w:w="6180"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4518"/>
      </w:tblGrid>
      <w:tr>
        <w:trPr>
          <w:trHeight w:val="2474" w:hRule="atLeast"/>
        </w:trPr>
        <w:tc>
          <w:tcPr>
            <w:tcW w:w="1662" w:type="dxa"/>
            <w:vAlign w:val="top"/>
            <w:vMerge w:val="restart"/>
            <w:tcBorders>
              <w:bottom w:val="nil"/>
            </w:tcBorders>
          </w:tcPr>
          <w:p>
            <w:pPr>
              <w:rPr>
                <w:rFonts w:ascii="Arial"/>
                <w:sz w:val="21"/>
              </w:rPr>
            </w:pPr>
            <w:r/>
          </w:p>
        </w:tc>
        <w:tc>
          <w:tcPr>
            <w:tcW w:w="4518" w:type="dxa"/>
            <w:vAlign w:val="top"/>
            <w:tcBorders>
              <w:bottom w:val="single" w:color="000000" w:sz="2" w:space="0"/>
            </w:tcBorders>
          </w:tcPr>
          <w:p>
            <w:pPr>
              <w:pStyle w:val="TableText"/>
              <w:ind w:left="53"/>
              <w:spacing w:before="13" w:line="333" w:lineRule="auto"/>
              <w:jc w:val="both"/>
              <w:rPr/>
            </w:pPr>
            <w:r>
              <w:rPr>
                <w:spacing w:val="-9"/>
              </w:rPr>
              <w:t>及除国家和省规划外的风电项目，对不符合生态环境要求的</w:t>
            </w:r>
            <w:r>
              <w:rPr>
                <w:spacing w:val="5"/>
              </w:rPr>
              <w:t xml:space="preserve"> </w:t>
            </w:r>
            <w:r>
              <w:rPr>
                <w:spacing w:val="-6"/>
              </w:rPr>
              <w:t>小水电进行清理整改.严格落实东江、北江、韩江流域等重</w:t>
            </w:r>
            <w:r>
              <w:rPr>
                <w:spacing w:val="12"/>
              </w:rPr>
              <w:t xml:space="preserve"> </w:t>
            </w:r>
            <w:r>
              <w:rPr>
                <w:spacing w:val="-9"/>
              </w:rPr>
              <w:t>要挖制断面生态流量保障目标。推动矿产资源开发合理布局</w:t>
            </w:r>
            <w:r>
              <w:rPr>
                <w:spacing w:val="7"/>
              </w:rPr>
              <w:t xml:space="preserve"> </w:t>
            </w:r>
            <w:r>
              <w:rPr>
                <w:spacing w:val="-9"/>
              </w:rPr>
              <w:t>和节约集约利用，提高矿产资源开发项目准入门槛，严格执</w:t>
            </w:r>
            <w:r>
              <w:rPr/>
              <w:t xml:space="preserve"> </w:t>
            </w:r>
            <w:r>
              <w:rPr>
                <w:spacing w:val="-2"/>
              </w:rPr>
              <w:t>行开采总量指标管挖，加快汰落后采选工艺，提高资源产</w:t>
            </w:r>
            <w:r>
              <w:rPr/>
              <w:t xml:space="preserve"> </w:t>
            </w:r>
            <w:r>
              <w:rPr>
                <w:spacing w:val="-1"/>
              </w:rPr>
              <w:t>出率。</w:t>
            </w:r>
          </w:p>
          <w:p>
            <w:pPr>
              <w:pStyle w:val="TableText"/>
              <w:ind w:left="43" w:firstLine="359"/>
              <w:spacing w:before="1" w:line="257" w:lineRule="auto"/>
              <w:rPr/>
            </w:pPr>
            <w:r>
              <w:rPr>
                <w:u w:val="single" w:color="auto"/>
                <w:spacing w:val="-9"/>
              </w:rPr>
              <w:t>项目生产过程中，主要使用柴油作为燃料，进入燃烧室</w:t>
            </w:r>
            <w:r>
              <w:rPr/>
              <w:t xml:space="preserve"> </w:t>
            </w:r>
            <w:r>
              <w:rPr>
                <w:spacing w:val="-9"/>
              </w:rPr>
              <w:t>内，燃烧产生的热量对骨料和回收沥青混凝土进行烘干，设</w:t>
            </w:r>
          </w:p>
        </w:tc>
      </w:tr>
      <w:tr>
        <w:trPr>
          <w:trHeight w:val="6621" w:hRule="atLeast"/>
        </w:trPr>
        <w:tc>
          <w:tcPr>
            <w:tcW w:w="1662" w:type="dxa"/>
            <w:vAlign w:val="top"/>
            <w:vMerge w:val="continue"/>
            <w:tcBorders>
              <w:top w:val="nil"/>
            </w:tcBorders>
          </w:tcPr>
          <w:p>
            <w:pPr>
              <w:rPr>
                <w:rFonts w:ascii="Arial"/>
                <w:sz w:val="21"/>
              </w:rPr>
            </w:pPr>
            <w:r/>
          </w:p>
        </w:tc>
        <w:tc>
          <w:tcPr>
            <w:tcW w:w="4518" w:type="dxa"/>
            <w:vAlign w:val="top"/>
            <w:tcBorders>
              <w:top w:val="single" w:color="000000" w:sz="2" w:space="0"/>
            </w:tcBorders>
          </w:tcPr>
          <w:p>
            <w:pPr>
              <w:pStyle w:val="TableText"/>
              <w:ind w:left="23"/>
              <w:spacing w:before="143" w:line="219" w:lineRule="auto"/>
              <w:rPr/>
            </w:pPr>
            <w:r>
              <w:rPr>
                <w:u w:val="single" w:color="auto"/>
                <w:spacing w:val="3"/>
              </w:rPr>
              <w:t>有建设35蒸吨以下的燃煤锅炉，端足资源</w:t>
            </w:r>
            <w:r>
              <w:rPr>
                <w:u w:val="single" w:color="auto"/>
                <w:spacing w:val="2"/>
              </w:rPr>
              <w:t>利用要求.</w:t>
            </w:r>
          </w:p>
          <w:p>
            <w:pPr>
              <w:pStyle w:val="TableText"/>
              <w:ind w:left="53" w:firstLine="295"/>
              <w:spacing w:before="96" w:line="335" w:lineRule="auto"/>
              <w:tabs>
                <w:tab w:val="left" w:pos="161"/>
              </w:tabs>
              <w:jc w:val="both"/>
              <w:rPr/>
            </w:pPr>
            <w:r>
              <w:rPr>
                <w:spacing w:val="-10"/>
              </w:rPr>
              <w:t>——污染物排放管挖要求.在可核查、可监皆的基础</w:t>
            </w:r>
            <w:r>
              <w:rPr>
                <w:spacing w:val="-11"/>
              </w:rPr>
              <w:t>上，</w:t>
            </w:r>
            <w:r>
              <w:rPr/>
              <w:t xml:space="preserve"> </w:t>
            </w:r>
            <w:r>
              <w:rPr>
                <w:spacing w:val="-8"/>
              </w:rPr>
              <w:t>新建项目原则上实施氮氧化物和挥发性有机物等量替代.北</w:t>
            </w:r>
            <w:r>
              <w:rPr>
                <w:spacing w:val="2"/>
              </w:rPr>
              <w:t xml:space="preserve"> </w:t>
            </w:r>
            <w:r>
              <w:rPr>
                <w:spacing w:val="-8"/>
              </w:rPr>
              <w:t>江流域严格实行重点重金属污染物减量营忾.加快镇级生活</w:t>
            </w:r>
            <w:r>
              <w:rPr/>
              <w:t xml:space="preserve">  </w:t>
            </w:r>
            <w:r>
              <w:rPr>
                <w:spacing w:val="-12"/>
              </w:rPr>
              <w:t>污水处理设施及配套管网建设，因地制宜建设农村生活污水</w:t>
            </w:r>
            <w:r>
              <w:rPr>
                <w:spacing w:val="7"/>
              </w:rPr>
              <w:t xml:space="preserve">  </w:t>
            </w:r>
            <w:r>
              <w:rPr>
                <w:spacing w:val="-11"/>
              </w:rPr>
              <w:t>处理设施。加强斧短污染防誉：推动养殖尾</w:t>
            </w:r>
            <w:r>
              <w:rPr>
                <w:spacing w:val="-12"/>
              </w:rPr>
              <w:t>水达标排放或资</w:t>
            </w:r>
            <w:r>
              <w:rPr/>
              <w:t xml:space="preserve"> </w:t>
            </w:r>
            <w:r>
              <w:rPr>
                <w:spacing w:val="-8"/>
              </w:rPr>
              <w:t>源化利用.加快推进钢铁，陶瓷、水泥等重点行业提标改造</w:t>
            </w:r>
            <w:r>
              <w:rPr/>
              <w:t xml:space="preserve">  </w:t>
            </w:r>
            <w:r>
              <w:rPr/>
              <w:tab/>
            </w:r>
            <w:r>
              <w:rPr>
                <w:spacing w:val="-17"/>
              </w:rPr>
              <w:t>(或“煤改气”改造).加诀矿山改造升级，逐步</w:t>
            </w:r>
            <w:r>
              <w:rPr>
                <w:spacing w:val="-18"/>
              </w:rPr>
              <w:t>达到绿色矿山</w:t>
            </w:r>
            <w:r>
              <w:rPr/>
              <w:t xml:space="preserve"> </w:t>
            </w:r>
            <w:r>
              <w:rPr>
                <w:spacing w:val="-12"/>
              </w:rPr>
              <w:t>连设要求，凡口沿锌矿及其周边、大宝山矿及其周边等区域</w:t>
            </w:r>
            <w:r>
              <w:rPr>
                <w:spacing w:val="7"/>
              </w:rPr>
              <w:t xml:space="preserve">  </w:t>
            </w:r>
            <w:r>
              <w:rPr/>
              <w:t>严格执行部分望金属水污染物特别排放限值的相关规定.</w:t>
            </w:r>
          </w:p>
          <w:p>
            <w:pPr>
              <w:pStyle w:val="TableText"/>
              <w:ind w:left="33" w:firstLine="350"/>
              <w:spacing w:before="8" w:line="331" w:lineRule="auto"/>
              <w:rPr/>
            </w:pPr>
            <w:r>
              <w:rPr>
                <w:u w:val="single" w:color="auto"/>
                <w:spacing w:val="-15"/>
              </w:rPr>
              <w:t>项召在建设和运营过程中，忽氧化物有明确的总量来</w:t>
            </w:r>
            <w:r>
              <w:rPr>
                <w:u w:val="single" w:color="auto"/>
                <w:spacing w:val="-16"/>
              </w:rPr>
              <w:t>源，</w:t>
            </w:r>
            <w:r>
              <w:rPr/>
              <w:t xml:space="preserve"> </w:t>
            </w:r>
            <w:r>
              <w:rPr>
                <w:u w:val="single" w:color="auto"/>
              </w:rPr>
              <w:t>端足区域的污染物排放管控要求.</w:t>
            </w:r>
          </w:p>
          <w:p>
            <w:pPr>
              <w:pStyle w:val="TableText"/>
              <w:ind w:left="13" w:firstLine="422"/>
              <w:spacing w:before="6" w:line="334" w:lineRule="auto"/>
              <w:rPr/>
            </w:pPr>
            <w:r>
              <w:rPr>
                <w:spacing w:val="-11"/>
              </w:rPr>
              <w:t>——环境风险防挖要求.强化流域上游生态保护与水源</w:t>
            </w:r>
            <w:r>
              <w:rPr>
                <w:spacing w:val="7"/>
              </w:rPr>
              <w:t xml:space="preserve">  </w:t>
            </w:r>
            <w:r>
              <w:rPr>
                <w:spacing w:val="-10"/>
              </w:rPr>
              <w:t>涵养功能，建立完辔突发环境事件应急管理体系，保障饮用</w:t>
            </w:r>
            <w:r>
              <w:rPr>
                <w:spacing w:val="6"/>
              </w:rPr>
              <w:t xml:space="preserve"> </w:t>
            </w:r>
            <w:r>
              <w:rPr>
                <w:spacing w:val="-10"/>
              </w:rPr>
              <w:t>水安全.加快落实受污染农用地的安全利用与</w:t>
            </w:r>
            <w:r>
              <w:rPr>
                <w:spacing w:val="-11"/>
              </w:rPr>
              <w:t>严格管挖措施，</w:t>
            </w:r>
            <w:r>
              <w:rPr/>
              <w:t xml:space="preserve"> </w:t>
            </w:r>
            <w:r>
              <w:rPr>
                <w:spacing w:val="-7"/>
              </w:rPr>
              <w:t>防范农产品重金属含量超标风险.加强尾矿库的环境风险排</w:t>
            </w:r>
            <w:r>
              <w:rPr>
                <w:spacing w:val="2"/>
              </w:rPr>
              <w:t xml:space="preserve">  </w:t>
            </w:r>
            <w:r>
              <w:rPr>
                <w:spacing w:val="-7"/>
              </w:rPr>
              <w:t>查与防范.加强金属矿采选、金属冶炼企业的重金属污染风</w:t>
            </w:r>
            <w:r>
              <w:rPr>
                <w:spacing w:val="2"/>
              </w:rPr>
              <w:t xml:space="preserve">  </w:t>
            </w:r>
            <w:r>
              <w:rPr>
                <w:spacing w:val="-7"/>
              </w:rPr>
              <w:t>险防挖.强化选矿废水治理设施的升级改造，选矿废木原则</w:t>
            </w:r>
            <w:r>
              <w:rPr>
                <w:spacing w:val="6"/>
              </w:rPr>
              <w:t xml:space="preserve">  </w:t>
            </w:r>
            <w:r>
              <w:rPr>
                <w:spacing w:val="13"/>
              </w:rPr>
              <w:t>上回用不外排.</w:t>
            </w:r>
          </w:p>
          <w:p>
            <w:pPr>
              <w:pStyle w:val="TableText"/>
              <w:spacing w:line="220" w:lineRule="auto"/>
              <w:jc w:val="right"/>
              <w:rPr/>
            </w:pPr>
            <w:r>
              <w:rPr>
                <w:u w:val="single" w:color="auto"/>
                <w:spacing w:val="-9"/>
              </w:rPr>
              <w:t>项目配套了各项污染防治措施和风险防范措施，减少了</w:t>
            </w:r>
          </w:p>
        </w:tc>
      </w:tr>
    </w:tbl>
    <w:p>
      <w:pPr>
        <w:spacing w:line="386" w:lineRule="auto"/>
        <w:rPr>
          <w:rFonts w:ascii="Arial"/>
          <w:sz w:val="21"/>
        </w:rPr>
      </w:pPr>
      <w:r/>
    </w:p>
    <w:p>
      <w:pPr>
        <w:ind w:left="4113"/>
        <w:spacing w:before="34"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5</w:t>
      </w:r>
    </w:p>
    <w:p>
      <w:pPr>
        <w:spacing w:line="185"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0"/>
        <w:rPr/>
      </w:pPr>
      <w:r/>
    </w:p>
    <w:p>
      <w:pPr>
        <w:spacing w:before="9"/>
        <w:rPr/>
      </w:pPr>
      <w:r/>
    </w:p>
    <w:p>
      <w:pPr>
        <w:spacing w:before="9"/>
        <w:rPr/>
      </w:pPr>
      <w:r/>
    </w:p>
    <w:p>
      <w:pPr>
        <w:spacing w:before="9"/>
        <w:rPr/>
      </w:pPr>
      <w:r/>
    </w:p>
    <w:p>
      <w:pPr>
        <w:spacing w:before="9"/>
        <w:rPr/>
      </w:pPr>
      <w:r/>
    </w:p>
    <w:tbl>
      <w:tblPr>
        <w:tblStyle w:val="TableNormal"/>
        <w:tblW w:w="6194"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72"/>
        <w:gridCol w:w="4522"/>
      </w:tblGrid>
      <w:tr>
        <w:trPr>
          <w:trHeight w:val="9079" w:hRule="atLeast"/>
        </w:trPr>
        <w:tc>
          <w:tcPr>
            <w:tcW w:w="1672" w:type="dxa"/>
            <w:vAlign w:val="top"/>
          </w:tcPr>
          <w:p>
            <w:pPr>
              <w:rPr>
                <w:rFonts w:ascii="Arial"/>
                <w:sz w:val="21"/>
              </w:rPr>
            </w:pPr>
            <w:r/>
          </w:p>
        </w:tc>
        <w:tc>
          <w:tcPr>
            <w:tcW w:w="4522" w:type="dxa"/>
            <w:vAlign w:val="top"/>
          </w:tcPr>
          <w:p>
            <w:pPr>
              <w:pStyle w:val="TableText"/>
              <w:ind w:left="23" w:right="56" w:firstLine="20"/>
              <w:spacing w:before="21" w:line="350" w:lineRule="auto"/>
              <w:rPr>
                <w:sz w:val="17"/>
                <w:szCs w:val="17"/>
              </w:rPr>
            </w:pPr>
            <w:r>
              <w:rPr>
                <w:sz w:val="17"/>
                <w:szCs w:val="17"/>
                <w:u w:val="single" w:color="auto"/>
                <w:spacing w:val="-1"/>
              </w:rPr>
              <w:t>项目运营过程中的影响，项目的运营不会对区域水环境和</w:t>
            </w:r>
            <w:r>
              <w:rPr>
                <w:sz w:val="17"/>
                <w:szCs w:val="17"/>
                <w:spacing w:val="-1"/>
              </w:rPr>
              <w:t>土</w:t>
            </w:r>
            <w:r>
              <w:rPr>
                <w:sz w:val="17"/>
                <w:szCs w:val="17"/>
                <w:spacing w:val="17"/>
              </w:rPr>
              <w:t xml:space="preserve"> </w:t>
            </w:r>
            <w:r>
              <w:rPr>
                <w:sz w:val="17"/>
                <w:szCs w:val="17"/>
                <w:u w:val="single" w:color="auto"/>
                <w:spacing w:val="1"/>
              </w:rPr>
              <w:t>壤环境产生不利影响。</w:t>
            </w:r>
          </w:p>
          <w:p>
            <w:pPr>
              <w:pStyle w:val="TableText"/>
              <w:ind w:left="63" w:right="2" w:firstLine="429"/>
              <w:spacing w:before="295" w:line="340" w:lineRule="auto"/>
              <w:rPr>
                <w:sz w:val="17"/>
                <w:szCs w:val="17"/>
              </w:rPr>
            </w:pPr>
            <w:r>
              <w:rPr>
                <w:sz w:val="17"/>
                <w:szCs w:val="17"/>
                <w:spacing w:val="-6"/>
              </w:rPr>
              <w:t>(2)与韶关市“三线一单”生态环境分区管挖方案相符性</w:t>
            </w:r>
            <w:r>
              <w:rPr>
                <w:sz w:val="17"/>
                <w:szCs w:val="17"/>
                <w:spacing w:val="6"/>
              </w:rPr>
              <w:t xml:space="preserve"> </w:t>
            </w:r>
            <w:r>
              <w:rPr>
                <w:sz w:val="17"/>
                <w:szCs w:val="17"/>
                <w:spacing w:val="-3"/>
              </w:rPr>
              <w:t>分析</w:t>
            </w:r>
          </w:p>
          <w:p>
            <w:pPr>
              <w:pStyle w:val="TableText"/>
              <w:ind w:left="413"/>
              <w:spacing w:before="13" w:line="219" w:lineRule="auto"/>
              <w:rPr>
                <w:sz w:val="17"/>
                <w:szCs w:val="17"/>
              </w:rPr>
            </w:pPr>
            <w:r>
              <w:rPr>
                <w:sz w:val="17"/>
                <w:szCs w:val="17"/>
                <w:spacing w:val="-1"/>
              </w:rPr>
              <w:t>韶关市人民政府干2021年6月30日印发了《韶关市人</w:t>
            </w:r>
          </w:p>
          <w:p>
            <w:pPr>
              <w:pStyle w:val="TableText"/>
              <w:ind w:left="53" w:firstLine="19"/>
              <w:spacing w:before="137" w:line="349" w:lineRule="auto"/>
              <w:rPr>
                <w:sz w:val="17"/>
                <w:szCs w:val="17"/>
              </w:rPr>
            </w:pPr>
            <w:r>
              <w:rPr>
                <w:sz w:val="17"/>
                <w:szCs w:val="17"/>
                <w:spacing w:val="-6"/>
              </w:rPr>
              <w:t>民政府关干印发韶关市“三线一单”生态环境分区管挖方案的</w:t>
            </w:r>
            <w:r>
              <w:rPr>
                <w:sz w:val="17"/>
                <w:szCs w:val="17"/>
                <w:spacing w:val="9"/>
              </w:rPr>
              <w:t xml:space="preserve"> </w:t>
            </w:r>
            <w:r>
              <w:rPr>
                <w:sz w:val="17"/>
                <w:szCs w:val="17"/>
                <w:spacing w:val="-2"/>
              </w:rPr>
              <w:t>通知》(韶府[2021]10号),发布了韶关市的“三线一单”生态</w:t>
            </w:r>
            <w:r>
              <w:rPr>
                <w:sz w:val="17"/>
                <w:szCs w:val="17"/>
                <w:spacing w:val="12"/>
              </w:rPr>
              <w:t xml:space="preserve"> </w:t>
            </w:r>
            <w:r>
              <w:rPr>
                <w:sz w:val="17"/>
                <w:szCs w:val="17"/>
              </w:rPr>
              <w:t>环境分区管控方案，井干2024年8月印发了《关干印</w:t>
            </w:r>
            <w:r>
              <w:rPr>
                <w:sz w:val="17"/>
                <w:szCs w:val="17"/>
                <w:spacing w:val="-1"/>
              </w:rPr>
              <w:t>发韶</w:t>
            </w:r>
          </w:p>
          <w:p>
            <w:pPr>
              <w:pStyle w:val="TableText"/>
              <w:ind w:left="73"/>
              <w:spacing w:before="17" w:line="219" w:lineRule="auto"/>
              <w:rPr>
                <w:sz w:val="17"/>
                <w:szCs w:val="17"/>
              </w:rPr>
            </w:pPr>
            <w:r>
              <w:rPr>
                <w:sz w:val="17"/>
                <w:szCs w:val="17"/>
                <w:spacing w:val="-1"/>
              </w:rPr>
              <w:t>关市生态环境分区管挖动态更新成果&gt;的通知》(韶环</w:t>
            </w:r>
          </w:p>
          <w:p>
            <w:pPr>
              <w:pStyle w:val="TableText"/>
              <w:ind w:left="53" w:right="65" w:firstLine="10"/>
              <w:spacing w:before="115" w:line="353" w:lineRule="auto"/>
              <w:rPr>
                <w:sz w:val="17"/>
                <w:szCs w:val="17"/>
              </w:rPr>
            </w:pPr>
            <w:r>
              <w:rPr>
                <w:sz w:val="17"/>
                <w:szCs w:val="17"/>
                <w:spacing w:val="1"/>
              </w:rPr>
              <w:t>(2024103号),对韶关市生态环境分区管挖方案进行了更新.</w:t>
            </w:r>
            <w:r>
              <w:rPr>
                <w:sz w:val="17"/>
                <w:szCs w:val="17"/>
                <w:spacing w:val="16"/>
              </w:rPr>
              <w:t xml:space="preserve"> </w:t>
            </w:r>
            <w:r>
              <w:rPr>
                <w:sz w:val="17"/>
                <w:szCs w:val="17"/>
                <w:spacing w:val="-1"/>
              </w:rPr>
              <w:t>根据该方案，韶关市的市级管挖要求为</w:t>
            </w:r>
          </w:p>
          <w:p>
            <w:pPr>
              <w:pStyle w:val="TableText"/>
              <w:ind w:left="395"/>
              <w:spacing w:before="10" w:line="219" w:lineRule="auto"/>
              <w:rPr>
                <w:sz w:val="17"/>
                <w:szCs w:val="17"/>
              </w:rPr>
            </w:pPr>
            <w:r>
              <w:rPr>
                <w:sz w:val="17"/>
                <w:szCs w:val="17"/>
                <w:b/>
                <w:bCs/>
                <w:spacing w:val="-13"/>
                <w:w w:val="97"/>
              </w:rPr>
              <w:t>——区城布局修控要求</w:t>
            </w:r>
          </w:p>
          <w:p>
            <w:pPr>
              <w:pStyle w:val="TableText"/>
              <w:ind w:left="53" w:right="34" w:firstLine="350"/>
              <w:spacing w:before="124" w:line="352" w:lineRule="auto"/>
              <w:rPr>
                <w:sz w:val="17"/>
                <w:szCs w:val="17"/>
              </w:rPr>
            </w:pPr>
            <w:r>
              <w:rPr>
                <w:sz w:val="17"/>
                <w:szCs w:val="17"/>
                <w:spacing w:val="-1"/>
              </w:rPr>
              <w:t>强化生态保炉和建设.重点却强南岭山地保护，有效推</w:t>
            </w:r>
            <w:r>
              <w:rPr>
                <w:sz w:val="17"/>
                <w:szCs w:val="17"/>
                <w:spacing w:val="6"/>
              </w:rPr>
              <w:t xml:space="preserve">  </w:t>
            </w:r>
            <w:r>
              <w:rPr>
                <w:sz w:val="17"/>
                <w:szCs w:val="17"/>
              </w:rPr>
              <w:t>进国家公园健段，保护生态系统完整性与生物多样性，构建</w:t>
            </w:r>
            <w:r>
              <w:rPr>
                <w:sz w:val="17"/>
                <w:szCs w:val="17"/>
                <w:spacing w:val="3"/>
              </w:rPr>
              <w:t xml:space="preserve"> </w:t>
            </w:r>
            <w:r>
              <w:rPr>
                <w:sz w:val="17"/>
                <w:szCs w:val="17"/>
                <w:spacing w:val="-1"/>
              </w:rPr>
              <w:t>和巩固北部生态屏障，生态保护红线内，自然保护地核心保</w:t>
            </w:r>
            <w:r>
              <w:rPr>
                <w:sz w:val="17"/>
                <w:szCs w:val="17"/>
                <w:spacing w:val="17"/>
              </w:rPr>
              <w:t xml:space="preserve"> </w:t>
            </w:r>
            <w:r>
              <w:rPr>
                <w:sz w:val="17"/>
                <w:szCs w:val="17"/>
              </w:rPr>
              <w:t>护区原则上禁止人为活动，其他区域严格禁止开发性、生产</w:t>
            </w:r>
            <w:r>
              <w:rPr>
                <w:sz w:val="17"/>
                <w:szCs w:val="17"/>
                <w:spacing w:val="1"/>
              </w:rPr>
              <w:t xml:space="preserve"> </w:t>
            </w:r>
            <w:r>
              <w:rPr>
                <w:sz w:val="17"/>
                <w:szCs w:val="17"/>
                <w:spacing w:val="-1"/>
              </w:rPr>
              <w:t>佳建设活动.在符合现行法律法规前提下，除国家重大战略</w:t>
            </w:r>
            <w:r>
              <w:rPr>
                <w:sz w:val="17"/>
                <w:szCs w:val="17"/>
                <w:spacing w:val="8"/>
              </w:rPr>
              <w:t xml:space="preserve">  </w:t>
            </w:r>
            <w:r>
              <w:rPr>
                <w:sz w:val="17"/>
                <w:szCs w:val="17"/>
                <w:spacing w:val="-1"/>
              </w:rPr>
              <w:t>项目外，位允许对生态功能不造成破坏的8类有限人为活</w:t>
            </w:r>
          </w:p>
          <w:p>
            <w:pPr>
              <w:pStyle w:val="TableText"/>
              <w:ind w:left="53"/>
              <w:spacing w:before="2" w:line="354" w:lineRule="auto"/>
              <w:rPr>
                <w:sz w:val="17"/>
                <w:szCs w:val="17"/>
              </w:rPr>
            </w:pPr>
            <w:r>
              <w:rPr>
                <w:sz w:val="17"/>
                <w:szCs w:val="17"/>
                <w:spacing w:val="-1"/>
              </w:rPr>
              <w:t>动.一般生态空间内，可开展生态保护红线内允许的活动；</w:t>
            </w:r>
            <w:r>
              <w:rPr>
                <w:sz w:val="17"/>
                <w:szCs w:val="17"/>
                <w:spacing w:val="6"/>
              </w:rPr>
              <w:t xml:space="preserve">  </w:t>
            </w:r>
            <w:r>
              <w:rPr>
                <w:sz w:val="17"/>
                <w:szCs w:val="17"/>
                <w:spacing w:val="-4"/>
              </w:rPr>
              <w:t>在不影响主导生态功能的前提下，还可开展国家和省规定不</w:t>
            </w:r>
            <w:r>
              <w:rPr>
                <w:sz w:val="17"/>
                <w:szCs w:val="17"/>
                <w:spacing w:val="2"/>
              </w:rPr>
              <w:t xml:space="preserve">  </w:t>
            </w:r>
            <w:r>
              <w:rPr>
                <w:sz w:val="17"/>
                <w:szCs w:val="17"/>
                <w:spacing w:val="-4"/>
              </w:rPr>
              <w:t>纳人环评管理的项目建设，以及生态旅游、畜禽养殖、基础</w:t>
            </w:r>
            <w:r>
              <w:rPr>
                <w:sz w:val="17"/>
                <w:szCs w:val="17"/>
                <w:spacing w:val="1"/>
              </w:rPr>
              <w:t xml:space="preserve">  </w:t>
            </w:r>
            <w:r>
              <w:rPr>
                <w:sz w:val="17"/>
                <w:szCs w:val="17"/>
                <w:spacing w:val="-3"/>
              </w:rPr>
              <w:t>设施建设、村庄建设等人为活动。一般生态空间内的人工商</w:t>
            </w:r>
            <w:r>
              <w:rPr>
                <w:sz w:val="17"/>
                <w:szCs w:val="17"/>
                <w:spacing w:val="2"/>
              </w:rPr>
              <w:t xml:space="preserve">  </w:t>
            </w:r>
            <w:r>
              <w:rPr>
                <w:sz w:val="17"/>
                <w:szCs w:val="17"/>
                <w:spacing w:val="-5"/>
              </w:rPr>
              <w:t>品林，允许依法进行抚育采伐、择伐和树种更新等经营活动。</w:t>
            </w:r>
          </w:p>
          <w:p>
            <w:pPr>
              <w:pStyle w:val="TableText"/>
              <w:ind w:left="63" w:right="21" w:firstLine="350"/>
              <w:spacing w:before="1" w:line="344" w:lineRule="auto"/>
              <w:rPr>
                <w:sz w:val="17"/>
                <w:szCs w:val="17"/>
              </w:rPr>
            </w:pPr>
            <w:r>
              <w:rPr>
                <w:sz w:val="17"/>
                <w:szCs w:val="17"/>
                <w:spacing w:val="-1"/>
              </w:rPr>
              <w:t>扎实推进新型工业化.重点打造先进材料、先进装备制</w:t>
            </w:r>
            <w:r>
              <w:rPr>
                <w:sz w:val="17"/>
                <w:szCs w:val="17"/>
                <w:spacing w:val="7"/>
              </w:rPr>
              <w:t xml:space="preserve">  </w:t>
            </w:r>
            <w:r>
              <w:rPr>
                <w:sz w:val="17"/>
                <w:szCs w:val="17"/>
              </w:rPr>
              <w:t>造、现代轻工业三大战略性支柱产业集群，</w:t>
            </w:r>
            <w:r>
              <w:rPr>
                <w:sz w:val="17"/>
                <w:szCs w:val="17"/>
                <w:spacing w:val="-1"/>
              </w:rPr>
              <w:t>培育发展电子信</w:t>
            </w:r>
            <w:r>
              <w:rPr>
                <w:sz w:val="17"/>
                <w:szCs w:val="17"/>
              </w:rPr>
              <w:t xml:space="preserve"> </w:t>
            </w:r>
            <w:r>
              <w:rPr>
                <w:sz w:val="17"/>
                <w:szCs w:val="17"/>
              </w:rPr>
              <w:t>息制造、生物医药与健康、大数据及软件信息服务三大战略</w:t>
            </w:r>
            <w:r>
              <w:rPr>
                <w:sz w:val="17"/>
                <w:szCs w:val="17"/>
                <w:spacing w:val="6"/>
              </w:rPr>
              <w:t xml:space="preserve"> </w:t>
            </w:r>
            <w:r>
              <w:rPr>
                <w:sz w:val="17"/>
                <w:szCs w:val="17"/>
                <w:spacing w:val="-1"/>
              </w:rPr>
              <w:t>性新兴产业，引导绿色钢铁、有色金属、建筑材料等先进材</w:t>
            </w:r>
          </w:p>
        </w:tc>
      </w:tr>
    </w:tbl>
    <w:p>
      <w:pPr>
        <w:spacing w:line="414" w:lineRule="auto"/>
        <w:rPr>
          <w:rFonts w:ascii="Arial"/>
          <w:sz w:val="21"/>
        </w:rPr>
      </w:pPr>
      <w:r/>
    </w:p>
    <w:p>
      <w:pPr>
        <w:ind w:left="410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6</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ict>
          <v:shape id="_x0000_s2" style="position:absolute;margin-left:138.174pt;margin-top:1.69885pt;mso-position-vertical-relative:text;mso-position-horizontal-relative:text;width:230.05pt;height:436.2pt;z-index:251668480;" filled="false" stroked="false" type="#_x0000_t202">
            <v:fill on="false"/>
            <v:stroke on="false"/>
            <v:path/>
            <v:imagedata o:title=""/>
            <o:lock v:ext="edit" aspectratio="false"/>
            <v:textbox inset="0mm,0mm,0mm,0mm">
              <w:txbxContent>
                <w:p>
                  <w:pPr>
                    <w:ind w:left="40" w:right="30"/>
                    <w:spacing w:before="18" w:line="333" w:lineRule="auto"/>
                    <w:jc w:val="both"/>
                    <w:rPr>
                      <w:rFonts w:ascii="SimSun" w:hAnsi="SimSun" w:eastAsia="SimSun" w:cs="SimSun"/>
                      <w:sz w:val="18"/>
                      <w:szCs w:val="18"/>
                    </w:rPr>
                  </w:pPr>
                  <w:r>
                    <w:rPr>
                      <w:rFonts w:ascii="SimSun" w:hAnsi="SimSun" w:eastAsia="SimSun" w:cs="SimSun"/>
                      <w:sz w:val="18"/>
                      <w:szCs w:val="18"/>
                      <w:spacing w:val="-12"/>
                    </w:rPr>
                    <w:t>料产业集群向规模化、绿色化、高端化转型发</w:t>
                  </w:r>
                  <w:r>
                    <w:rPr>
                      <w:rFonts w:ascii="SimSun" w:hAnsi="SimSun" w:eastAsia="SimSun" w:cs="SimSun"/>
                      <w:sz w:val="18"/>
                      <w:szCs w:val="18"/>
                      <w:spacing w:val="-13"/>
                    </w:rPr>
                    <w:t>展，推进韶钢、</w:t>
                  </w:r>
                  <w:r>
                    <w:rPr>
                      <w:rFonts w:ascii="SimSun" w:hAnsi="SimSun" w:eastAsia="SimSun" w:cs="SimSun"/>
                      <w:sz w:val="18"/>
                      <w:szCs w:val="18"/>
                    </w:rPr>
                    <w:t xml:space="preserve"> </w:t>
                  </w:r>
                  <w:r>
                    <w:rPr>
                      <w:rFonts w:ascii="SimSun" w:hAnsi="SimSun" w:eastAsia="SimSun" w:cs="SimSun"/>
                      <w:sz w:val="18"/>
                      <w:szCs w:val="18"/>
                      <w:spacing w:val="-21"/>
                    </w:rPr>
                    <w:t>韶冶等“厂区变园区、产区变城区”工作，加快绿色化改造、智</w:t>
                  </w:r>
                  <w:r>
                    <w:rPr>
                      <w:rFonts w:ascii="SimSun" w:hAnsi="SimSun" w:eastAsia="SimSun" w:cs="SimSun"/>
                      <w:sz w:val="18"/>
                      <w:szCs w:val="18"/>
                    </w:rPr>
                    <w:t xml:space="preserve">  </w:t>
                  </w:r>
                  <w:r>
                    <w:rPr>
                      <w:rFonts w:ascii="SimSun" w:hAnsi="SimSun" w:eastAsia="SimSun" w:cs="SimSun"/>
                      <w:sz w:val="18"/>
                      <w:szCs w:val="18"/>
                      <w:spacing w:val="-12"/>
                    </w:rPr>
                    <w:t>能化升级.加快融入“双区”建设，构建生态产业体系，打造</w:t>
                  </w:r>
                  <w:r>
                    <w:rPr>
                      <w:rFonts w:ascii="SimSun" w:hAnsi="SimSun" w:eastAsia="SimSun" w:cs="SimSun"/>
                      <w:sz w:val="18"/>
                      <w:szCs w:val="18"/>
                    </w:rPr>
                    <w:t xml:space="preserve">  </w:t>
                  </w:r>
                  <w:r>
                    <w:rPr>
                      <w:rFonts w:ascii="SimSun" w:hAnsi="SimSun" w:eastAsia="SimSun" w:cs="SimSun"/>
                      <w:sz w:val="18"/>
                      <w:szCs w:val="18"/>
                      <w:spacing w:val="5"/>
                    </w:rPr>
                    <w:t>全国产业转型升级示范区.</w:t>
                  </w:r>
                </w:p>
                <w:p>
                  <w:pPr>
                    <w:ind w:left="30" w:right="66" w:firstLine="350"/>
                    <w:spacing w:before="12" w:line="329" w:lineRule="auto"/>
                    <w:jc w:val="both"/>
                    <w:rPr>
                      <w:rFonts w:ascii="SimSun" w:hAnsi="SimSun" w:eastAsia="SimSun" w:cs="SimSun"/>
                      <w:sz w:val="18"/>
                      <w:szCs w:val="18"/>
                    </w:rPr>
                  </w:pPr>
                  <w:r>
                    <w:rPr>
                      <w:rFonts w:ascii="SimSun" w:hAnsi="SimSun" w:eastAsia="SimSun" w:cs="SimSun"/>
                      <w:sz w:val="18"/>
                      <w:szCs w:val="18"/>
                      <w:spacing w:val="-5"/>
                    </w:rPr>
                    <w:t>岩力椎进新型城镇化.高水平建设中心城区</w:t>
                  </w:r>
                  <w:r>
                    <w:rPr>
                      <w:rFonts w:ascii="SimSun" w:hAnsi="SimSun" w:eastAsia="SimSun" w:cs="SimSun"/>
                      <w:sz w:val="18"/>
                      <w:szCs w:val="18"/>
                      <w:spacing w:val="-6"/>
                    </w:rPr>
                    <w:t>，集中力量</w:t>
                  </w:r>
                  <w:r>
                    <w:rPr>
                      <w:rFonts w:ascii="SimSun" w:hAnsi="SimSun" w:eastAsia="SimSun" w:cs="SimSun"/>
                      <w:sz w:val="18"/>
                      <w:szCs w:val="18"/>
                    </w:rPr>
                    <w:t xml:space="preserve"> </w:t>
                  </w:r>
                  <w:r>
                    <w:rPr>
                      <w:rFonts w:ascii="SimSun" w:hAnsi="SimSun" w:eastAsia="SimSun" w:cs="SimSun"/>
                      <w:sz w:val="18"/>
                      <w:szCs w:val="18"/>
                      <w:spacing w:val="-9"/>
                    </w:rPr>
                    <w:t>推动县域、镇域高质量发展，因地制宜完善城乡环境保护基</w:t>
                  </w:r>
                  <w:r>
                    <w:rPr>
                      <w:rFonts w:ascii="SimSun" w:hAnsi="SimSun" w:eastAsia="SimSun" w:cs="SimSun"/>
                      <w:sz w:val="18"/>
                      <w:szCs w:val="18"/>
                      <w:spacing w:val="10"/>
                    </w:rPr>
                    <w:t xml:space="preserve"> </w:t>
                  </w:r>
                  <w:r>
                    <w:rPr>
                      <w:rFonts w:ascii="SimSun" w:hAnsi="SimSun" w:eastAsia="SimSun" w:cs="SimSun"/>
                      <w:sz w:val="18"/>
                      <w:szCs w:val="18"/>
                      <w:spacing w:val="-10"/>
                    </w:rPr>
                    <w:t>础设施建设，以城带乡，以乡促城，推动产业集聚集约发展.</w:t>
                  </w:r>
                </w:p>
                <w:p>
                  <w:pPr>
                    <w:ind w:left="30" w:right="47" w:firstLine="340"/>
                    <w:spacing w:before="7" w:line="333" w:lineRule="auto"/>
                    <w:jc w:val="both"/>
                    <w:rPr>
                      <w:rFonts w:ascii="SimSun" w:hAnsi="SimSun" w:eastAsia="SimSun" w:cs="SimSun"/>
                      <w:sz w:val="18"/>
                      <w:szCs w:val="18"/>
                    </w:rPr>
                  </w:pPr>
                  <w:r>
                    <w:rPr>
                      <w:rFonts w:ascii="SimSun" w:hAnsi="SimSun" w:eastAsia="SimSun" w:cs="SimSun"/>
                      <w:sz w:val="18"/>
                      <w:szCs w:val="18"/>
                      <w:spacing w:val="-2"/>
                    </w:rPr>
                    <w:t>积极促进农业现忙化.推进省级现代农业产业园建设，</w:t>
                  </w:r>
                  <w:r>
                    <w:rPr>
                      <w:rFonts w:ascii="SimSun" w:hAnsi="SimSun" w:eastAsia="SimSun" w:cs="SimSun"/>
                      <w:sz w:val="18"/>
                      <w:szCs w:val="18"/>
                    </w:rPr>
                    <w:t xml:space="preserve"> </w:t>
                  </w:r>
                  <w:r>
                    <w:rPr>
                      <w:rFonts w:ascii="SimSun" w:hAnsi="SimSun" w:eastAsia="SimSun" w:cs="SimSun"/>
                      <w:sz w:val="18"/>
                      <w:szCs w:val="18"/>
                      <w:spacing w:val="-9"/>
                    </w:rPr>
                    <w:t>打造现化农业与食品产业集群。稳步发展生态农业，打造生</w:t>
                  </w:r>
                  <w:r>
                    <w:rPr>
                      <w:rFonts w:ascii="SimSun" w:hAnsi="SimSun" w:eastAsia="SimSun" w:cs="SimSun"/>
                      <w:sz w:val="18"/>
                      <w:szCs w:val="18"/>
                      <w:spacing w:val="11"/>
                    </w:rPr>
                    <w:t xml:space="preserve"> </w:t>
                  </w:r>
                  <w:r>
                    <w:rPr>
                      <w:rFonts w:ascii="SimSun" w:hAnsi="SimSun" w:eastAsia="SimSun" w:cs="SimSun"/>
                      <w:sz w:val="18"/>
                      <w:szCs w:val="18"/>
                      <w:spacing w:val="-5"/>
                    </w:rPr>
                    <w:t>态农业品牌.椎广资源利用节约化、生产过程清洁化</w:t>
                  </w:r>
                  <w:r>
                    <w:rPr>
                      <w:rFonts w:ascii="SimSun" w:hAnsi="SimSun" w:eastAsia="SimSun" w:cs="SimSun"/>
                      <w:sz w:val="18"/>
                      <w:szCs w:val="18"/>
                      <w:spacing w:val="-6"/>
                    </w:rPr>
                    <w:t>、废弃</w:t>
                  </w:r>
                  <w:r>
                    <w:rPr>
                      <w:rFonts w:ascii="SimSun" w:hAnsi="SimSun" w:eastAsia="SimSun" w:cs="SimSun"/>
                      <w:sz w:val="18"/>
                      <w:szCs w:val="18"/>
                    </w:rPr>
                    <w:t xml:space="preserve"> </w:t>
                  </w:r>
                  <w:r>
                    <w:rPr>
                      <w:rFonts w:ascii="SimSun" w:hAnsi="SimSun" w:eastAsia="SimSun" w:cs="SimSun"/>
                      <w:sz w:val="18"/>
                      <w:szCs w:val="18"/>
                      <w:spacing w:val="4"/>
                    </w:rPr>
                    <w:t>物利用资源化等生态循环农业模式.</w:t>
                  </w:r>
                </w:p>
                <w:p>
                  <w:pPr>
                    <w:ind w:left="30" w:right="20" w:firstLine="360"/>
                    <w:spacing w:before="2" w:line="333" w:lineRule="auto"/>
                    <w:jc w:val="both"/>
                    <w:rPr>
                      <w:rFonts w:ascii="SimSun" w:hAnsi="SimSun" w:eastAsia="SimSun" w:cs="SimSun"/>
                      <w:sz w:val="18"/>
                      <w:szCs w:val="18"/>
                    </w:rPr>
                  </w:pPr>
                  <w:r>
                    <w:rPr>
                      <w:rFonts w:ascii="SimSun" w:hAnsi="SimSun" w:eastAsia="SimSun" w:cs="SimSun"/>
                      <w:sz w:val="18"/>
                      <w:szCs w:val="18"/>
                      <w:spacing w:val="-6"/>
                    </w:rPr>
                    <w:t>努力实现资源资产价恒化.合理开发矿产资源，建设绿</w:t>
                  </w:r>
                  <w:r>
                    <w:rPr>
                      <w:rFonts w:ascii="SimSun" w:hAnsi="SimSun" w:eastAsia="SimSun" w:cs="SimSun"/>
                      <w:sz w:val="18"/>
                      <w:szCs w:val="18"/>
                      <w:spacing w:val="4"/>
                    </w:rPr>
                    <w:t xml:space="preserve">  </w:t>
                  </w:r>
                  <w:r>
                    <w:rPr>
                      <w:rFonts w:ascii="SimSun" w:hAnsi="SimSun" w:eastAsia="SimSun" w:cs="SimSun"/>
                      <w:sz w:val="18"/>
                      <w:szCs w:val="18"/>
                      <w:spacing w:val="-2"/>
                    </w:rPr>
                    <w:t>色矿山.推进内河绿色港航建设，促让旅游产业转型升级，</w:t>
                  </w:r>
                  <w:r>
                    <w:rPr>
                      <w:rFonts w:ascii="SimSun" w:hAnsi="SimSun" w:eastAsia="SimSun" w:cs="SimSun"/>
                      <w:sz w:val="18"/>
                      <w:szCs w:val="18"/>
                      <w:spacing w:val="11"/>
                    </w:rPr>
                    <w:t xml:space="preserve"> </w:t>
                  </w:r>
                  <w:r>
                    <w:rPr>
                      <w:rFonts w:ascii="SimSun" w:hAnsi="SimSun" w:eastAsia="SimSun" w:cs="SimSun"/>
                      <w:sz w:val="18"/>
                      <w:szCs w:val="18"/>
                      <w:spacing w:val="-9"/>
                    </w:rPr>
                    <w:t>推出一批精品旅游线路，打造生态、研学、红色、康养和文</w:t>
                  </w:r>
                  <w:r>
                    <w:rPr>
                      <w:rFonts w:ascii="SimSun" w:hAnsi="SimSun" w:eastAsia="SimSun" w:cs="SimSun"/>
                      <w:sz w:val="18"/>
                      <w:szCs w:val="18"/>
                      <w:spacing w:val="6"/>
                    </w:rPr>
                    <w:t xml:space="preserve">  </w:t>
                  </w:r>
                  <w:r>
                    <w:rPr>
                      <w:rFonts w:ascii="SimSun" w:hAnsi="SimSun" w:eastAsia="SimSun" w:cs="SimSun"/>
                      <w:sz w:val="18"/>
                      <w:szCs w:val="18"/>
                    </w:rPr>
                    <w:t>化等旅游品牌，推进全域游发展。</w:t>
                  </w:r>
                </w:p>
                <w:p>
                  <w:pPr>
                    <w:ind w:left="20" w:right="87" w:firstLine="360"/>
                    <w:spacing w:before="5" w:line="335" w:lineRule="auto"/>
                    <w:tabs>
                      <w:tab w:val="left" w:pos="120"/>
                    </w:tabs>
                    <w:jc w:val="both"/>
                    <w:rPr>
                      <w:rFonts w:ascii="SimSun" w:hAnsi="SimSun" w:eastAsia="SimSun" w:cs="SimSun"/>
                      <w:sz w:val="18"/>
                      <w:szCs w:val="18"/>
                    </w:rPr>
                  </w:pPr>
                  <w:r>
                    <w:rPr>
                      <w:rFonts w:ascii="SimSun" w:hAnsi="SimSun" w:eastAsia="SimSun" w:cs="SimSun"/>
                      <w:sz w:val="18"/>
                      <w:szCs w:val="18"/>
                      <w:spacing w:val="-9"/>
                    </w:rPr>
                    <w:t>严格挖制步重金晟和高污染高能耗项目娃设。新娃、扩</w:t>
                  </w:r>
                  <w:r>
                    <w:rPr>
                      <w:rFonts w:ascii="SimSun" w:hAnsi="SimSun" w:eastAsia="SimSun" w:cs="SimSun"/>
                      <w:sz w:val="18"/>
                      <w:szCs w:val="18"/>
                      <w:spacing w:val="3"/>
                    </w:rPr>
                    <w:t xml:space="preserve"> </w:t>
                  </w:r>
                  <w:r>
                    <w:rPr>
                      <w:rFonts w:ascii="SimSun" w:hAnsi="SimSun" w:eastAsia="SimSun" w:cs="SimSun"/>
                      <w:sz w:val="18"/>
                      <w:szCs w:val="18"/>
                      <w:spacing w:val="-8"/>
                    </w:rPr>
                    <w:t>连石化、化工、蒸化、有色金属冶炼、平板玻璃</w:t>
                  </w:r>
                  <w:r>
                    <w:rPr>
                      <w:rFonts w:ascii="SimSun" w:hAnsi="SimSun" w:eastAsia="SimSun" w:cs="SimSun"/>
                      <w:sz w:val="18"/>
                      <w:szCs w:val="18"/>
                      <w:spacing w:val="-9"/>
                    </w:rPr>
                    <w:t>项目应布设</w:t>
                  </w:r>
                  <w:r>
                    <w:rPr>
                      <w:rFonts w:ascii="SimSun" w:hAnsi="SimSun" w:eastAsia="SimSun" w:cs="SimSun"/>
                      <w:sz w:val="18"/>
                      <w:szCs w:val="18"/>
                    </w:rPr>
                    <w:t xml:space="preserve"> </w:t>
                  </w:r>
                  <w:r>
                    <w:rPr>
                      <w:rFonts w:ascii="SimSun" w:hAnsi="SimSun" w:eastAsia="SimSun" w:cs="SimSun"/>
                      <w:sz w:val="18"/>
                      <w:szCs w:val="18"/>
                      <w:spacing w:val="-5"/>
                    </w:rPr>
                    <w:t>在依法合规设上井经规划环评的产业园区.严格挖制木污染</w:t>
                  </w:r>
                  <w:r>
                    <w:rPr>
                      <w:rFonts w:ascii="SimSun" w:hAnsi="SimSun" w:eastAsia="SimSun" w:cs="SimSun"/>
                      <w:sz w:val="18"/>
                      <w:szCs w:val="18"/>
                      <w:spacing w:val="6"/>
                    </w:rPr>
                    <w:t xml:space="preserve"> </w:t>
                  </w:r>
                  <w:r>
                    <w:rPr>
                      <w:rFonts w:ascii="SimSun" w:hAnsi="SimSun" w:eastAsia="SimSun" w:cs="SimSun"/>
                      <w:sz w:val="18"/>
                      <w:szCs w:val="18"/>
                      <w:spacing w:val="-5"/>
                    </w:rPr>
                    <w:t>严重地区和水源保护敏感区域高耗水、高污染行业发展.新</w:t>
                  </w:r>
                  <w:r>
                    <w:rPr>
                      <w:rFonts w:ascii="SimSun" w:hAnsi="SimSun" w:eastAsia="SimSun" w:cs="SimSun"/>
                      <w:sz w:val="18"/>
                      <w:szCs w:val="18"/>
                      <w:spacing w:val="6"/>
                    </w:rPr>
                    <w:t xml:space="preserve"> </w:t>
                  </w:r>
                  <w:r>
                    <w:rPr>
                      <w:rFonts w:ascii="SimSun" w:hAnsi="SimSun" w:eastAsia="SimSun" w:cs="SimSun"/>
                      <w:sz w:val="18"/>
                      <w:szCs w:val="18"/>
                      <w:spacing w:val="-1"/>
                    </w:rPr>
                    <w:t>丰县东南部(丰城街道、梅坑镇、黄碳镇、</w:t>
                  </w:r>
                  <w:r>
                    <w:rPr>
                      <w:rFonts w:ascii="SimSun" w:hAnsi="SimSun" w:eastAsia="SimSun" w:cs="SimSun"/>
                      <w:sz w:val="18"/>
                      <w:szCs w:val="18"/>
                      <w:spacing w:val="-2"/>
                    </w:rPr>
                    <w:t>马头镇)严挖水</w:t>
                  </w:r>
                  <w:r>
                    <w:rPr>
                      <w:rFonts w:ascii="SimSun" w:hAnsi="SimSun" w:eastAsia="SimSun" w:cs="SimSun"/>
                      <w:sz w:val="18"/>
                      <w:szCs w:val="18"/>
                    </w:rPr>
                    <w:t xml:space="preserve"> </w:t>
                  </w:r>
                  <w:r>
                    <w:rPr>
                      <w:rFonts w:ascii="SimSun" w:hAnsi="SimSun" w:eastAsia="SimSun" w:cs="SimSun"/>
                      <w:sz w:val="18"/>
                      <w:szCs w:val="18"/>
                      <w:spacing w:val="-8"/>
                    </w:rPr>
                    <w:t>污染项目建设，新娃、改建、扩建涉水建设项目</w:t>
                  </w:r>
                  <w:r>
                    <w:rPr>
                      <w:rFonts w:ascii="SimSun" w:hAnsi="SimSun" w:eastAsia="SimSun" w:cs="SimSun"/>
                      <w:sz w:val="18"/>
                      <w:szCs w:val="18"/>
                      <w:spacing w:val="-9"/>
                    </w:rPr>
                    <w:t>实行主要污</w:t>
                  </w:r>
                  <w:r>
                    <w:rPr>
                      <w:rFonts w:ascii="SimSun" w:hAnsi="SimSun" w:eastAsia="SimSun" w:cs="SimSun"/>
                      <w:sz w:val="18"/>
                      <w:szCs w:val="18"/>
                    </w:rPr>
                    <w:t xml:space="preserve"> </w:t>
                  </w:r>
                  <w:r>
                    <w:rPr>
                      <w:rFonts w:ascii="SimSun" w:hAnsi="SimSun" w:eastAsia="SimSun" w:cs="SimSun"/>
                      <w:sz w:val="18"/>
                      <w:szCs w:val="18"/>
                      <w:spacing w:val="-5"/>
                    </w:rPr>
                    <w:t>染物和特征污染物排放减量替代.环境空气质量一类功能区</w:t>
                  </w:r>
                  <w:r>
                    <w:rPr>
                      <w:rFonts w:ascii="SimSun" w:hAnsi="SimSun" w:eastAsia="SimSun" w:cs="SimSun"/>
                      <w:sz w:val="18"/>
                      <w:szCs w:val="18"/>
                      <w:spacing w:val="14"/>
                    </w:rPr>
                    <w:t xml:space="preserve"> </w:t>
                  </w:r>
                  <w:r>
                    <w:rPr>
                      <w:rFonts w:ascii="SimSun" w:hAnsi="SimSun" w:eastAsia="SimSun" w:cs="SimSun"/>
                      <w:sz w:val="18"/>
                      <w:szCs w:val="18"/>
                      <w:spacing w:val="-7"/>
                    </w:rPr>
                    <w:t>实施严格保护，禁止新建、扩建排放大气污染</w:t>
                  </w:r>
                  <w:r>
                    <w:rPr>
                      <w:rFonts w:ascii="SimSun" w:hAnsi="SimSun" w:eastAsia="SimSun" w:cs="SimSun"/>
                      <w:sz w:val="18"/>
                      <w:szCs w:val="18"/>
                      <w:spacing w:val="-8"/>
                    </w:rPr>
                    <w:t>物的工业项目</w:t>
                  </w:r>
                  <w:r>
                    <w:rPr>
                      <w:rFonts w:ascii="SimSun" w:hAnsi="SimSun" w:eastAsia="SimSun" w:cs="SimSun"/>
                      <w:sz w:val="18"/>
                      <w:szCs w:val="18"/>
                    </w:rPr>
                    <w:t xml:space="preserve"> </w:t>
                  </w:r>
                  <w:r>
                    <w:rPr>
                      <w:rFonts w:ascii="SimSun" w:hAnsi="SimSun" w:eastAsia="SimSun" w:cs="SimSun"/>
                      <w:sz w:val="18"/>
                      <w:szCs w:val="18"/>
                    </w:rPr>
                    <w:tab/>
                  </w:r>
                  <w:r>
                    <w:rPr>
                      <w:rFonts w:ascii="SimSun" w:hAnsi="SimSun" w:eastAsia="SimSun" w:cs="SimSun"/>
                      <w:sz w:val="18"/>
                      <w:szCs w:val="18"/>
                      <w:spacing w:val="-2"/>
                    </w:rPr>
                    <w:t>(国家和省规定不纳入环评皆理的项目除外).逐步扩大高</w:t>
                  </w:r>
                  <w:r>
                    <w:rPr>
                      <w:rFonts w:ascii="SimSun" w:hAnsi="SimSun" w:eastAsia="SimSun" w:cs="SimSun"/>
                      <w:sz w:val="18"/>
                      <w:szCs w:val="18"/>
                      <w:spacing w:val="12"/>
                    </w:rPr>
                    <w:t xml:space="preserve"> </w:t>
                  </w:r>
                  <w:r>
                    <w:rPr>
                      <w:rFonts w:ascii="SimSun" w:hAnsi="SimSun" w:eastAsia="SimSun" w:cs="SimSun"/>
                      <w:sz w:val="18"/>
                      <w:szCs w:val="18"/>
                      <w:spacing w:val="7"/>
                    </w:rPr>
                    <w:t>污染燃料禁燃区范围.</w:t>
                  </w:r>
                </w:p>
                <w:p>
                  <w:pPr>
                    <w:spacing w:line="258" w:lineRule="auto"/>
                    <w:rPr>
                      <w:rFonts w:ascii="Arial"/>
                      <w:sz w:val="21"/>
                    </w:rPr>
                  </w:pPr>
                  <w:r/>
                </w:p>
                <w:p>
                  <w:pPr>
                    <w:ind w:left="3350"/>
                    <w:spacing w:before="59" w:line="220" w:lineRule="auto"/>
                    <w:rPr>
                      <w:rFonts w:ascii="SimSun" w:hAnsi="SimSun" w:eastAsia="SimSun" w:cs="SimSun"/>
                      <w:sz w:val="18"/>
                      <w:szCs w:val="18"/>
                    </w:rPr>
                  </w:pPr>
                  <w:r>
                    <w:rPr>
                      <w:rFonts w:ascii="SimSun" w:hAnsi="SimSun" w:eastAsia="SimSun" w:cs="SimSun"/>
                      <w:sz w:val="18"/>
                      <w:szCs w:val="18"/>
                      <w:spacing w:val="-5"/>
                    </w:rPr>
                    <w:t>.项目运营过程</w:t>
                  </w:r>
                </w:p>
              </w:txbxContent>
            </v:textbox>
          </v:shape>
        </w:pict>
      </w: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753" w:right="1076" w:firstLine="390"/>
        <w:spacing w:before="58" w:line="329" w:lineRule="auto"/>
        <w:rPr>
          <w:rFonts w:ascii="SimSun" w:hAnsi="SimSun" w:eastAsia="SimSun" w:cs="SimSun"/>
          <w:sz w:val="18"/>
          <w:szCs w:val="18"/>
        </w:rPr>
      </w:pPr>
      <w:r>
        <w:drawing>
          <wp:anchor distT="0" distB="0" distL="0" distR="0" simplePos="0" relativeHeight="251667456" behindDoc="0" locked="0" layoutInCell="1" allowOverlap="1">
            <wp:simplePos x="0" y="0"/>
            <wp:positionH relativeFrom="column">
              <wp:posOffset>678464</wp:posOffset>
            </wp:positionH>
            <wp:positionV relativeFrom="paragraph">
              <wp:posOffset>-5151915</wp:posOffset>
            </wp:positionV>
            <wp:extent cx="3931884" cy="5784849"/>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3931884" cy="5784849"/>
                    </a:xfrm>
                    <a:prstGeom prst="rect">
                      <a:avLst/>
                    </a:prstGeom>
                  </pic:spPr>
                </pic:pic>
              </a:graphicData>
            </a:graphic>
          </wp:anchor>
        </w:drawing>
      </w:r>
      <w:r>
        <w:rPr>
          <w:rFonts w:ascii="SimSun" w:hAnsi="SimSun" w:eastAsia="SimSun" w:cs="SimSun"/>
          <w:sz w:val="18"/>
          <w:szCs w:val="18"/>
          <w:spacing w:val="-9"/>
        </w:rPr>
        <w:t>项目不涉及自然保护地和生态保护红线，端足区域空间</w:t>
      </w:r>
      <w:r>
        <w:rPr>
          <w:rFonts w:ascii="SimSun" w:hAnsi="SimSun" w:eastAsia="SimSun" w:cs="SimSun"/>
          <w:sz w:val="18"/>
          <w:szCs w:val="18"/>
          <w:spacing w:val="11"/>
        </w:rPr>
        <w:t xml:space="preserve"> </w:t>
      </w:r>
      <w:r>
        <w:rPr>
          <w:rFonts w:ascii="SimSun" w:hAnsi="SimSun" w:eastAsia="SimSun" w:cs="SimSun"/>
          <w:sz w:val="18"/>
          <w:szCs w:val="18"/>
          <w:spacing w:val="-4"/>
        </w:rPr>
        <w:t>布局的要求。项目不属干需要集中入园顷目</w:t>
      </w:r>
    </w:p>
    <w:p>
      <w:pPr>
        <w:ind w:left="2783"/>
        <w:spacing w:before="7" w:line="220" w:lineRule="auto"/>
        <w:rPr>
          <w:rFonts w:ascii="SimSun" w:hAnsi="SimSun" w:eastAsia="SimSun" w:cs="SimSun"/>
          <w:sz w:val="18"/>
          <w:szCs w:val="18"/>
        </w:rPr>
      </w:pPr>
      <w:r>
        <w:pict>
          <v:shape id="_x0000_s4" style="position:absolute;margin-left:146.672pt;margin-top:-0.632995pt;mso-position-vertical-relative:text;mso-position-horizontal-relative:text;width:208pt;height:12.7pt;z-index:251666432;"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8"/>
                      <w:szCs w:val="18"/>
                    </w:rPr>
                  </w:pPr>
                  <w:r>
                    <w:rPr>
                      <w:rFonts w:ascii="SimSun" w:hAnsi="SimSun" w:eastAsia="SimSun" w:cs="SimSun"/>
                      <w:sz w:val="18"/>
                      <w:szCs w:val="18"/>
                      <w:spacing w:val="-8"/>
                    </w:rPr>
                    <w:t>有少量有毒有害污染物排放，建设单位己采取了各</w:t>
                  </w:r>
                  <w:r>
                    <w:rPr>
                      <w:rFonts w:ascii="SimSun" w:hAnsi="SimSun" w:eastAsia="SimSun" w:cs="SimSun"/>
                      <w:sz w:val="18"/>
                      <w:szCs w:val="18"/>
                      <w:spacing w:val="-9"/>
                    </w:rPr>
                    <w:t>项措</w:t>
                  </w:r>
                </w:p>
              </w:txbxContent>
            </v:textbox>
          </v:shape>
        </w:pict>
      </w:r>
      <w:r>
        <w:rPr>
          <w:rFonts w:ascii="SimSun" w:hAnsi="SimSun" w:eastAsia="SimSun" w:cs="SimSun"/>
          <w:sz w:val="18"/>
          <w:szCs w:val="18"/>
          <w:spacing w:val="-12"/>
        </w:rPr>
        <w:t>中</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2"/>
        </w:rPr>
        <w:t>施</w:t>
      </w:r>
    </w:p>
    <w:p>
      <w:pPr>
        <w:spacing w:line="469" w:lineRule="auto"/>
        <w:rPr>
          <w:rFonts w:ascii="Arial"/>
          <w:sz w:val="21"/>
        </w:rPr>
      </w:pPr>
      <w:r/>
    </w:p>
    <w:p>
      <w:pPr>
        <w:ind w:left="4113"/>
        <w:spacing w:before="34"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7</w:t>
      </w:r>
    </w:p>
    <w:p>
      <w:pPr>
        <w:spacing w:line="185"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8"/>
        <w:rPr/>
      </w:pPr>
      <w:r>
        <w:pict>
          <v:shape id="_x0000_s6" style="position:absolute;margin-left:449.498pt;margin-top:464.966pt;mso-position-vertical-relative:page;mso-position-horizontal-relative:page;width:5.7pt;height:5.75pt;z-index:251669504;" o:allowincell="f" filled="false" stroked="false" type="#_x0000_t202">
            <v:fill on="false"/>
            <v:stroke on="false"/>
            <v:path/>
            <v:imagedata o:title=""/>
            <o:lock v:ext="edit" aspectratio="false"/>
            <v:textbox inset="0mm,0mm,0mm,0mm">
              <w:txbxContent>
                <w:p>
                  <w:pPr>
                    <w:ind w:left="20"/>
                    <w:spacing w:before="20" w:line="74" w:lineRule="exact"/>
                    <w:rPr>
                      <w:rFonts w:ascii="SimSun" w:hAnsi="SimSun" w:eastAsia="SimSun" w:cs="SimSun"/>
                      <w:sz w:val="18"/>
                      <w:szCs w:val="18"/>
                    </w:rPr>
                  </w:pPr>
                  <w:r>
                    <w:rPr>
                      <w:rFonts w:ascii="SimSun" w:hAnsi="SimSun" w:eastAsia="SimSun" w:cs="SimSun"/>
                      <w:sz w:val="18"/>
                      <w:szCs w:val="18"/>
                      <w:position w:val="1"/>
                    </w:rPr>
                    <w:t>.</w:t>
                  </w:r>
                </w:p>
              </w:txbxContent>
            </v:textbox>
          </v:shape>
        </w:pict>
      </w:r>
      <w:r/>
    </w:p>
    <w:p>
      <w:pPr>
        <w:spacing w:before="7"/>
        <w:rPr/>
      </w:pPr>
      <w:r/>
    </w:p>
    <w:p>
      <w:pPr>
        <w:spacing w:before="7"/>
        <w:rPr/>
      </w:pPr>
      <w:r/>
    </w:p>
    <w:p>
      <w:pPr>
        <w:spacing w:before="7"/>
        <w:rPr/>
      </w:pPr>
      <w:r/>
    </w:p>
    <w:p>
      <w:pPr>
        <w:spacing w:before="7"/>
        <w:rPr/>
      </w:pPr>
      <w:r/>
    </w:p>
    <w:tbl>
      <w:tblPr>
        <w:tblStyle w:val="TableNormal"/>
        <w:tblW w:w="6190"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4528"/>
      </w:tblGrid>
      <w:tr>
        <w:trPr>
          <w:trHeight w:val="7968" w:hRule="atLeast"/>
        </w:trPr>
        <w:tc>
          <w:tcPr>
            <w:tcW w:w="1662" w:type="dxa"/>
            <w:vAlign w:val="top"/>
            <w:vMerge w:val="restart"/>
            <w:tcBorders>
              <w:bottom w:val="nil"/>
            </w:tcBorders>
          </w:tcPr>
          <w:p>
            <w:pPr>
              <w:rPr>
                <w:rFonts w:ascii="Arial"/>
                <w:sz w:val="21"/>
              </w:rPr>
            </w:pPr>
            <w:r/>
          </w:p>
        </w:tc>
        <w:tc>
          <w:tcPr>
            <w:tcW w:w="4528" w:type="dxa"/>
            <w:vAlign w:val="top"/>
            <w:tcBorders>
              <w:bottom w:val="single" w:color="000000" w:sz="2" w:space="0"/>
            </w:tcBorders>
          </w:tcPr>
          <w:p>
            <w:pPr>
              <w:pStyle w:val="TableText"/>
              <w:ind w:left="63" w:right="11" w:hanging="20"/>
              <w:spacing w:before="22" w:line="343" w:lineRule="auto"/>
              <w:rPr/>
            </w:pPr>
            <w:r>
              <w:rPr>
                <w:spacing w:val="-9"/>
              </w:rPr>
              <w:t>减</w:t>
            </w:r>
            <w:r>
              <w:rPr>
                <w:u w:val="single" w:color="auto"/>
                <w:spacing w:val="-9"/>
              </w:rPr>
              <w:t>少了污染物的排放，项目的布局和建设端足区域布局皆</w:t>
            </w:r>
            <w:r>
              <w:rPr>
                <w:spacing w:val="-9"/>
              </w:rPr>
              <w:t>控</w:t>
            </w:r>
            <w:r>
              <w:rPr>
                <w:spacing w:val="16"/>
              </w:rPr>
              <w:t xml:space="preserve"> </w:t>
            </w:r>
            <w:r>
              <w:rPr>
                <w:spacing w:val="-1"/>
              </w:rPr>
              <w:t>要求。</w:t>
            </w:r>
          </w:p>
          <w:p>
            <w:pPr>
              <w:pStyle w:val="TableText"/>
              <w:ind w:left="413"/>
              <w:spacing w:before="269" w:line="221" w:lineRule="auto"/>
              <w:rPr/>
            </w:pPr>
            <w:r>
              <w:rPr>
                <w:spacing w:val="-14"/>
                <w:w w:val="98"/>
              </w:rPr>
              <w:t>——</w:t>
            </w:r>
            <w:r>
              <w:rPr>
                <w:b/>
                <w:bCs/>
                <w:spacing w:val="-14"/>
                <w:w w:val="98"/>
              </w:rPr>
              <w:t>健源资源利用要求</w:t>
            </w:r>
          </w:p>
          <w:p>
            <w:pPr>
              <w:pStyle w:val="TableText"/>
              <w:ind w:left="63" w:firstLine="349"/>
              <w:spacing w:before="118" w:line="332" w:lineRule="auto"/>
              <w:rPr/>
            </w:pPr>
            <w:r>
              <w:rPr>
                <w:spacing w:val="-9"/>
              </w:rPr>
              <w:t>积极落实国家、省制定的碳达岖碳中和目标任务，制定</w:t>
            </w:r>
            <w:r>
              <w:rPr/>
              <w:t xml:space="preserve"> </w:t>
            </w:r>
            <w:r>
              <w:rPr>
                <w:spacing w:val="-9"/>
              </w:rPr>
              <w:t>井落实碳达岖与碳减排工作计划、行动方案，综合运用相关</w:t>
            </w:r>
            <w:r>
              <w:rPr>
                <w:spacing w:val="4"/>
              </w:rPr>
              <w:t xml:space="preserve"> </w:t>
            </w:r>
            <w:r>
              <w:rPr>
                <w:spacing w:val="-9"/>
              </w:rPr>
              <w:t>政策工具和平段措施，持续推动实施，进一步优化调整能源</w:t>
            </w:r>
            <w:r>
              <w:rPr>
                <w:spacing w:val="4"/>
              </w:rPr>
              <w:t xml:space="preserve"> </w:t>
            </w:r>
            <w:r>
              <w:rPr>
                <w:spacing w:val="-9"/>
              </w:rPr>
              <w:t>结构，发展以光伏全产业链为龙头的风光氢等多元化可再生</w:t>
            </w:r>
            <w:r>
              <w:rPr>
                <w:spacing w:val="4"/>
              </w:rPr>
              <w:t xml:space="preserve"> </w:t>
            </w:r>
            <w:r>
              <w:rPr>
                <w:spacing w:val="-9"/>
              </w:rPr>
              <w:t>清洁能源产业，提高可再生能源发电装机占比，推动电力源</w:t>
            </w:r>
            <w:r>
              <w:rPr>
                <w:spacing w:val="3"/>
              </w:rPr>
              <w:t xml:space="preserve"> </w:t>
            </w:r>
            <w:r>
              <w:rPr>
                <w:spacing w:val="-12"/>
              </w:rPr>
              <w:t>网荷储一体化和多能互补.实行能源消资强度与消资总量“双</w:t>
            </w:r>
            <w:r>
              <w:rPr>
                <w:spacing w:val="6"/>
              </w:rPr>
              <w:t xml:space="preserve"> </w:t>
            </w:r>
            <w:r>
              <w:rPr>
                <w:spacing w:val="-12"/>
              </w:rPr>
              <w:t>挖”制度.抓好电力、建材、冶炼等重点耗能行业的节能降耗</w:t>
            </w:r>
            <w:r>
              <w:rPr>
                <w:spacing w:val="3"/>
              </w:rPr>
              <w:t xml:space="preserve"> </w:t>
            </w:r>
            <w:r>
              <w:rPr>
                <w:spacing w:val="4"/>
              </w:rPr>
              <w:t>工作，推动单位</w:t>
            </w:r>
            <w:r>
              <w:rPr/>
              <w:t>GDP</w:t>
            </w:r>
            <w:r>
              <w:rPr>
                <w:spacing w:val="4"/>
              </w:rPr>
              <w:t>能沥消耗、单位</w:t>
            </w:r>
            <w:r>
              <w:rPr/>
              <w:t>GDP</w:t>
            </w:r>
            <w:r>
              <w:rPr>
                <w:spacing w:val="4"/>
              </w:rPr>
              <w:t>二氧化碳排放持</w:t>
            </w:r>
            <w:r>
              <w:rPr>
                <w:spacing w:val="9"/>
              </w:rPr>
              <w:t xml:space="preserve"> </w:t>
            </w:r>
            <w:r>
              <w:rPr>
                <w:spacing w:val="-9"/>
              </w:rPr>
              <w:t>续下降，鼓励使用天然气及可再生能源，县级及以上城市建</w:t>
            </w:r>
            <w:r>
              <w:rPr>
                <w:spacing w:val="3"/>
              </w:rPr>
              <w:t xml:space="preserve"> </w:t>
            </w:r>
            <w:r>
              <w:rPr>
                <w:spacing w:val="-1"/>
              </w:rPr>
              <w:t>成区，禁止新建簿小时35蒸吨以下燃煤锅炉。</w:t>
            </w:r>
          </w:p>
          <w:p>
            <w:pPr>
              <w:pStyle w:val="TableText"/>
              <w:ind w:left="73" w:firstLine="339"/>
              <w:spacing w:before="3" w:line="335" w:lineRule="auto"/>
              <w:jc w:val="both"/>
              <w:rPr/>
            </w:pPr>
            <w:r>
              <w:rPr>
                <w:spacing w:val="-9"/>
              </w:rPr>
              <w:t>原则上不再新建小水电以及除国家和省规划外的风电项</w:t>
            </w:r>
            <w:r>
              <w:rPr/>
              <w:t xml:space="preserve"> </w:t>
            </w:r>
            <w:r>
              <w:rPr>
                <w:spacing w:val="-6"/>
              </w:rPr>
              <w:t>目，对不符合生态环幢要求的小水电进行清理整改.严格落</w:t>
            </w:r>
            <w:r>
              <w:rPr>
                <w:spacing w:val="7"/>
              </w:rPr>
              <w:t xml:space="preserve"> </w:t>
            </w:r>
            <w:r>
              <w:rPr>
                <w:spacing w:val="-6"/>
              </w:rPr>
              <w:t>实东江、北江流城等蜇要挖制断面生态流量保障目标.加强</w:t>
            </w:r>
            <w:r>
              <w:rPr>
                <w:spacing w:val="8"/>
              </w:rPr>
              <w:t xml:space="preserve"> </w:t>
            </w:r>
            <w:r>
              <w:rPr>
                <w:spacing w:val="3"/>
              </w:rPr>
              <w:t>城市节水，捉高水资源的利用效率和效益.</w:t>
            </w:r>
          </w:p>
          <w:p>
            <w:pPr>
              <w:pStyle w:val="TableText"/>
              <w:ind w:left="63" w:firstLine="349"/>
              <w:spacing w:before="1" w:line="336" w:lineRule="auto"/>
              <w:jc w:val="both"/>
              <w:rPr/>
            </w:pPr>
            <w:r>
              <w:rPr>
                <w:spacing w:val="-9"/>
              </w:rPr>
              <w:t>严格矿产资源开发准入皆理，从严挖制矿产资源开发总</w:t>
            </w:r>
            <w:r>
              <w:rPr/>
              <w:t xml:space="preserve"> </w:t>
            </w:r>
            <w:r>
              <w:rPr>
                <w:spacing w:val="-6"/>
              </w:rPr>
              <w:t>量和综合利用标准.加强矿产资源规划管理，提高矿产资源</w:t>
            </w:r>
            <w:r>
              <w:rPr>
                <w:spacing w:val="12"/>
              </w:rPr>
              <w:t xml:space="preserve"> </w:t>
            </w:r>
            <w:r>
              <w:rPr>
                <w:spacing w:val="-11"/>
              </w:rPr>
              <w:t>开发利用效率，推动矿产资源开发合理布局和节约集约利用</w:t>
            </w:r>
            <w:r>
              <w:rPr>
                <w:spacing w:val="13"/>
              </w:rPr>
              <w:t xml:space="preserve"> </w:t>
            </w:r>
            <w:r>
              <w:rPr>
                <w:spacing w:val="-9"/>
              </w:rPr>
              <w:t>推进大宝山、凡口矿等矿山企业转型升级，打造国家级绿色</w:t>
            </w:r>
            <w:r>
              <w:rPr/>
              <w:t xml:space="preserve"> </w:t>
            </w:r>
            <w:r>
              <w:rPr>
                <w:spacing w:val="-1"/>
              </w:rPr>
              <w:t>矿山.全市矿山企业在2025年前全部达到绿色矿山标准。</w:t>
            </w:r>
          </w:p>
          <w:p>
            <w:pPr>
              <w:pStyle w:val="TableText"/>
              <w:ind w:left="53" w:firstLine="359"/>
              <w:spacing w:before="1" w:line="244" w:lineRule="auto"/>
              <w:rPr/>
            </w:pPr>
            <w:r>
              <w:rPr>
                <w:u w:val="single" w:color="auto"/>
                <w:spacing w:val="-9"/>
              </w:rPr>
              <w:t>作为建材类项目，项目生产过程中，主要使用柴油作为</w:t>
            </w:r>
            <w:r>
              <w:rPr/>
              <w:t xml:space="preserve"> </w:t>
            </w:r>
            <w:r>
              <w:rPr>
                <w:spacing w:val="-9"/>
              </w:rPr>
              <w:t>燃料，进入燃烧室内，燃烧产生的热量对骨料和回收沥青湿</w:t>
            </w:r>
          </w:p>
        </w:tc>
      </w:tr>
      <w:tr>
        <w:trPr>
          <w:trHeight w:val="1067" w:hRule="atLeast"/>
        </w:trPr>
        <w:tc>
          <w:tcPr>
            <w:tcW w:w="1662" w:type="dxa"/>
            <w:vAlign w:val="top"/>
            <w:vMerge w:val="continue"/>
            <w:tcBorders>
              <w:top w:val="nil"/>
            </w:tcBorders>
          </w:tcPr>
          <w:p>
            <w:pPr>
              <w:rPr>
                <w:rFonts w:ascii="Arial"/>
                <w:sz w:val="21"/>
              </w:rPr>
            </w:pPr>
            <w:r/>
          </w:p>
        </w:tc>
        <w:tc>
          <w:tcPr>
            <w:tcW w:w="4528" w:type="dxa"/>
            <w:vAlign w:val="top"/>
            <w:tcBorders>
              <w:top w:val="single" w:color="000000" w:sz="2" w:space="0"/>
            </w:tcBorders>
          </w:tcPr>
          <w:p>
            <w:pPr>
              <w:pStyle w:val="TableText"/>
              <w:ind w:left="43"/>
              <w:spacing w:before="147" w:line="354" w:lineRule="auto"/>
              <w:rPr/>
            </w:pPr>
            <w:r>
              <w:rPr>
                <w:spacing w:val="-8"/>
              </w:rPr>
              <w:t>凝</w:t>
            </w:r>
            <w:r>
              <w:rPr>
                <w:u w:val="single" w:color="auto"/>
                <w:spacing w:val="-8"/>
              </w:rPr>
              <w:t>土进行烘干，没有建设35蒸吨以下的燃煤锅炉，端足资源</w:t>
            </w:r>
            <w:r>
              <w:rPr>
                <w:spacing w:val="9"/>
              </w:rPr>
              <w:t xml:space="preserve"> </w:t>
            </w:r>
            <w:r>
              <w:rPr>
                <w:spacing w:val="-2"/>
              </w:rPr>
              <w:t>利</w:t>
            </w:r>
            <w:r>
              <w:rPr>
                <w:u w:val="single" w:color="auto"/>
                <w:spacing w:val="-2"/>
              </w:rPr>
              <w:t>用要求。</w:t>
            </w:r>
            <w:r>
              <w:rPr>
                <w:u w:val="single" w:color="auto"/>
                <w:spacing w:val="1"/>
              </w:rPr>
              <w:t xml:space="preserve"> </w:t>
            </w:r>
          </w:p>
        </w:tc>
      </w:tr>
    </w:tbl>
    <w:p>
      <w:pPr>
        <w:spacing w:line="464" w:lineRule="auto"/>
        <w:rPr>
          <w:rFonts w:ascii="Arial"/>
          <w:sz w:val="21"/>
        </w:rPr>
      </w:pPr>
      <w:r/>
    </w:p>
    <w:p>
      <w:pPr>
        <w:ind w:left="410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8</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2"/>
        <w:rPr/>
      </w:pPr>
      <w:r>
        <w:pict>
          <v:shape id="_x0000_s8" style="position:absolute;margin-left:312.421pt;margin-top:232.332pt;mso-position-vertical-relative:page;mso-position-horizontal-relative:page;width:142.6pt;height:12.7pt;z-index:251672576;" o:allowincell="f"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8"/>
                      <w:szCs w:val="18"/>
                    </w:rPr>
                  </w:pPr>
                  <w:r>
                    <w:rPr>
                      <w:rFonts w:ascii="SimSun" w:hAnsi="SimSun" w:eastAsia="SimSun" w:cs="SimSun"/>
                      <w:sz w:val="18"/>
                      <w:szCs w:val="18"/>
                      <w:spacing w:val="1"/>
                    </w:rPr>
                    <w:t>新建项目原则上实施氮氧化物(</w:t>
                  </w:r>
                  <w:r>
                    <w:rPr>
                      <w:rFonts w:ascii="SimSun" w:hAnsi="SimSun" w:eastAsia="SimSun" w:cs="SimSun"/>
                      <w:sz w:val="18"/>
                      <w:szCs w:val="18"/>
                    </w:rPr>
                    <w:t>NOx</w:t>
                  </w:r>
                  <w:r>
                    <w:rPr>
                      <w:rFonts w:ascii="SimSun" w:hAnsi="SimSun" w:eastAsia="SimSun" w:cs="SimSun"/>
                      <w:sz w:val="18"/>
                      <w:szCs w:val="18"/>
                      <w:spacing w:val="1"/>
                    </w:rPr>
                    <w:t>)</w:t>
                  </w:r>
                </w:p>
              </w:txbxContent>
            </v:textbox>
          </v:shape>
        </w:pict>
      </w:r>
      <w:r/>
    </w:p>
    <w:p>
      <w:pPr>
        <w:spacing w:before="11"/>
        <w:rPr/>
      </w:pPr>
      <w:r/>
    </w:p>
    <w:p>
      <w:pPr>
        <w:spacing w:before="11"/>
        <w:rPr/>
      </w:pPr>
      <w:r/>
    </w:p>
    <w:p>
      <w:pPr>
        <w:spacing w:before="11"/>
        <w:rPr/>
      </w:pPr>
      <w:r/>
    </w:p>
    <w:p>
      <w:pPr>
        <w:spacing w:before="11"/>
        <w:rPr/>
      </w:pPr>
      <w:r/>
    </w:p>
    <w:tbl>
      <w:tblPr>
        <w:tblStyle w:val="TableNormal"/>
        <w:tblW w:w="6190"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4528"/>
      </w:tblGrid>
      <w:tr>
        <w:trPr>
          <w:trHeight w:val="9089" w:hRule="atLeast"/>
        </w:trPr>
        <w:tc>
          <w:tcPr>
            <w:tcW w:w="1662" w:type="dxa"/>
            <w:vAlign w:val="top"/>
          </w:tcPr>
          <w:p>
            <w:pPr>
              <w:rPr>
                <w:rFonts w:ascii="Arial"/>
                <w:sz w:val="21"/>
              </w:rPr>
            </w:pPr>
            <w:r/>
          </w:p>
        </w:tc>
        <w:tc>
          <w:tcPr>
            <w:tcW w:w="4528" w:type="dxa"/>
            <w:vAlign w:val="top"/>
          </w:tcPr>
          <w:p>
            <w:pPr>
              <w:pStyle w:val="TableText"/>
              <w:ind w:left="395"/>
              <w:spacing w:before="10" w:line="219" w:lineRule="auto"/>
              <w:rPr/>
            </w:pPr>
            <w:r>
              <w:rPr>
                <w:b/>
                <w:bCs/>
                <w:spacing w:val="-11"/>
              </w:rPr>
              <w:t>—染物排放管控要求</w:t>
            </w:r>
          </w:p>
          <w:p>
            <w:pPr>
              <w:pStyle w:val="TableText"/>
              <w:ind w:left="13" w:firstLine="383"/>
              <w:spacing w:before="118" w:line="333" w:lineRule="auto"/>
              <w:jc w:val="both"/>
              <w:rPr/>
            </w:pPr>
            <w:r>
              <w:rPr>
                <w:spacing w:val="-15"/>
              </w:rPr>
              <w:t>深入实施重点污染物总量挖制.“十四五”期间重点污染</w:t>
            </w:r>
            <w:r>
              <w:rPr>
                <w:spacing w:val="1"/>
              </w:rPr>
              <w:t xml:space="preserve">  </w:t>
            </w:r>
            <w:r>
              <w:rPr>
                <w:spacing w:val="-7"/>
              </w:rPr>
              <w:t>物排放总量在现有基础上持续减少.优化总量分配和调挖机</w:t>
            </w:r>
            <w:r>
              <w:rPr>
                <w:spacing w:val="7"/>
              </w:rPr>
              <w:t xml:space="preserve">  </w:t>
            </w:r>
            <w:r>
              <w:rPr>
                <w:spacing w:val="-10"/>
              </w:rPr>
              <w:t>制，重点污染物排放总量指标优先向重点建设项目、重点工</w:t>
            </w:r>
            <w:r>
              <w:rPr>
                <w:spacing w:val="2"/>
              </w:rPr>
              <w:t xml:space="preserve">  </w:t>
            </w:r>
            <w:r>
              <w:rPr>
                <w:spacing w:val="-13"/>
              </w:rPr>
              <w:t>业园区、战略性产业集群倾斜.新建“两高”项目应配套区域</w:t>
            </w:r>
            <w:r>
              <w:rPr>
                <w:spacing w:val="1"/>
              </w:rPr>
              <w:t xml:space="preserve">  </w:t>
            </w:r>
            <w:r>
              <w:rPr>
                <w:spacing w:val="-13"/>
              </w:rPr>
              <w:t>主要污染物削减方案，采取有效的主要污染物区</w:t>
            </w:r>
            <w:r>
              <w:rPr>
                <w:spacing w:val="-14"/>
              </w:rPr>
              <w:t>域削减措施，</w:t>
            </w:r>
            <w:r>
              <w:rPr/>
              <w:t xml:space="preserve"> </w:t>
            </w:r>
            <w:r>
              <w:rPr>
                <w:spacing w:val="-1"/>
              </w:rPr>
              <w:t>腾出足够的环境容量.</w:t>
            </w:r>
          </w:p>
          <w:p>
            <w:pPr>
              <w:pStyle w:val="TableText"/>
              <w:ind w:left="53" w:right="6" w:firstLine="10"/>
              <w:spacing w:before="2" w:line="333" w:lineRule="auto"/>
              <w:jc w:val="both"/>
              <w:rPr/>
            </w:pPr>
            <w:r>
              <w:rPr>
                <w:spacing w:val="-8"/>
              </w:rPr>
              <w:t>和挥发性有机物(VOCs)等量替化，推动钢铁行业执行大气污</w:t>
            </w:r>
            <w:r>
              <w:rPr/>
              <w:t xml:space="preserve"> </w:t>
            </w:r>
            <w:r>
              <w:rPr>
                <w:spacing w:val="-9"/>
              </w:rPr>
              <w:t>染物超低排放标准。新建、改建、扩建造纸、焦化、有色金</w:t>
            </w:r>
            <w:r>
              <w:rPr>
                <w:spacing w:val="10"/>
              </w:rPr>
              <w:t xml:space="preserve"> </w:t>
            </w:r>
            <w:r>
              <w:rPr>
                <w:spacing w:val="-15"/>
              </w:rPr>
              <w:t>属、印染、农副食品加工、原料药制造、制革、农药、电镀等</w:t>
            </w:r>
            <w:r>
              <w:rPr>
                <w:spacing w:val="1"/>
              </w:rPr>
              <w:t xml:space="preserve"> </w:t>
            </w:r>
            <w:r>
              <w:rPr>
                <w:spacing w:val="3"/>
              </w:rPr>
              <w:t>行业建设项目实行主要水体污热物排放等量替化.</w:t>
            </w:r>
          </w:p>
          <w:p>
            <w:pPr>
              <w:pStyle w:val="TableText"/>
              <w:ind w:left="13" w:firstLine="389"/>
              <w:spacing w:before="2" w:line="333" w:lineRule="auto"/>
              <w:jc w:val="both"/>
              <w:rPr/>
            </w:pPr>
            <w:r>
              <w:rPr>
                <w:spacing w:val="-5"/>
              </w:rPr>
              <w:t>实施低挥发性有机物(VOCs)含量产品源头替代工程.全</w:t>
            </w:r>
            <w:r>
              <w:rPr>
                <w:spacing w:val="3"/>
              </w:rPr>
              <w:t xml:space="preserve"> </w:t>
            </w:r>
            <w:r>
              <w:rPr>
                <w:spacing w:val="-8"/>
              </w:rPr>
              <w:t>面加强无组织排放挖刺，深入实施精细化治理。推进溶剂使</w:t>
            </w:r>
            <w:r>
              <w:rPr>
                <w:spacing w:val="15"/>
              </w:rPr>
              <w:t xml:space="preserve"> </w:t>
            </w:r>
            <w:r>
              <w:rPr>
                <w:spacing w:val="-8"/>
              </w:rPr>
              <w:t>用及挥发性有机放体储运销环节的域排，全过程实施反应活</w:t>
            </w:r>
            <w:r>
              <w:rPr>
                <w:spacing w:val="13"/>
              </w:rPr>
              <w:t xml:space="preserve"> </w:t>
            </w:r>
            <w:r>
              <w:rPr>
                <w:spacing w:val="2"/>
              </w:rPr>
              <w:t>性物质、有毒有害物质、恶奥物质的协同挖制.对</w:t>
            </w:r>
            <w:r>
              <w:rPr/>
              <w:t>VOCs</w:t>
            </w:r>
            <w:r>
              <w:rPr>
                <w:spacing w:val="2"/>
              </w:rPr>
              <w:t>重</w:t>
            </w:r>
            <w:r>
              <w:rPr>
                <w:spacing w:val="3"/>
              </w:rPr>
              <w:t xml:space="preserve"> </w:t>
            </w:r>
            <w:r>
              <w:rPr/>
              <w:t>点企业实施分级和渍单化管挖，将全面使用低VOCs含量原</w:t>
            </w:r>
            <w:r>
              <w:rPr>
                <w:spacing w:val="3"/>
              </w:rPr>
              <w:t xml:space="preserve"> </w:t>
            </w:r>
            <w:r>
              <w:rPr>
                <w:spacing w:val="1"/>
              </w:rPr>
              <w:t>辅材料的企业纳人正面清单和政府绿色采购清单。</w:t>
            </w:r>
          </w:p>
          <w:p>
            <w:pPr>
              <w:pStyle w:val="TableText"/>
              <w:ind w:left="13" w:firstLine="393"/>
              <w:spacing w:before="4" w:line="334" w:lineRule="auto"/>
              <w:jc w:val="both"/>
              <w:rPr/>
            </w:pPr>
            <w:r>
              <w:rPr>
                <w:spacing w:val="-12"/>
              </w:rPr>
              <w:t>北江流域实行重金属污染物排放总量挖制.新建、改建、</w:t>
            </w:r>
            <w:r>
              <w:rPr/>
              <w:t xml:space="preserve"> </w:t>
            </w:r>
            <w:r>
              <w:rPr>
                <w:spacing w:val="-6"/>
              </w:rPr>
              <w:t>扩建的项目严格实行重金属等特征污染物排放</w:t>
            </w:r>
            <w:r>
              <w:rPr>
                <w:spacing w:val="-7"/>
              </w:rPr>
              <w:t>减量替代.加</w:t>
            </w:r>
            <w:r>
              <w:rPr/>
              <w:t xml:space="preserve">  </w:t>
            </w:r>
            <w:r>
              <w:rPr>
                <w:spacing w:val="-13"/>
              </w:rPr>
              <w:t>强“三矿两厂”等日常监督，在重点防挖区域内</w:t>
            </w:r>
            <w:r>
              <w:rPr>
                <w:spacing w:val="-14"/>
              </w:rPr>
              <w:t>新建、改建、</w:t>
            </w:r>
            <w:r>
              <w:rPr/>
              <w:t xml:space="preserve"> </w:t>
            </w:r>
            <w:r>
              <w:rPr>
                <w:spacing w:val="-10"/>
              </w:rPr>
              <w:t>扩建增加重金属污染物排放总量的建设项目应通过实施区域</w:t>
            </w:r>
            <w:r>
              <w:rPr>
                <w:spacing w:val="1"/>
              </w:rPr>
              <w:t xml:space="preserve">  </w:t>
            </w:r>
            <w:r>
              <w:rPr>
                <w:spacing w:val="-3"/>
              </w:rPr>
              <w:t>削域，实现增产减污.凡口铅锌矿及其周边区域(仁化县董</w:t>
            </w:r>
            <w:r>
              <w:rPr>
                <w:spacing w:val="5"/>
              </w:rPr>
              <w:t xml:space="preserve">  </w:t>
            </w:r>
            <w:r>
              <w:rPr>
                <w:spacing w:val="-3"/>
              </w:rPr>
              <w:t>塘镇)、大宝山矿及其周边区域(曲江区沙溪镇</w:t>
            </w:r>
            <w:r>
              <w:rPr>
                <w:spacing w:val="-4"/>
              </w:rPr>
              <w:t>、翁源县铁</w:t>
            </w:r>
            <w:r>
              <w:rPr/>
              <w:t xml:space="preserve">  </w:t>
            </w:r>
            <w:r>
              <w:rPr>
                <w:spacing w:val="-7"/>
              </w:rPr>
              <w:t>龙镇)严格执行部分重金属水污染物特别悱放限值的相关规</w:t>
            </w:r>
            <w:r>
              <w:rPr>
                <w:spacing w:val="7"/>
              </w:rPr>
              <w:t xml:space="preserve">  </w:t>
            </w:r>
            <w:r>
              <w:rPr>
                <w:spacing w:val="12"/>
              </w:rPr>
              <w:t>定。</w:t>
            </w:r>
          </w:p>
          <w:p>
            <w:pPr>
              <w:pStyle w:val="TableText"/>
              <w:ind w:left="63" w:firstLine="324"/>
              <w:spacing w:before="3" w:line="316" w:lineRule="auto"/>
              <w:jc w:val="both"/>
              <w:rPr/>
            </w:pPr>
            <w:r>
              <w:rPr>
                <w:spacing w:val="-8"/>
              </w:rPr>
              <w:t>饮用水木源保护区全面加强水源通养，强化源头挖制，</w:t>
            </w:r>
            <w:r>
              <w:rPr>
                <w:spacing w:val="1"/>
              </w:rPr>
              <w:t xml:space="preserve"> </w:t>
            </w:r>
            <w:r>
              <w:rPr>
                <w:spacing w:val="-12"/>
              </w:rPr>
              <w:t>禁止新建排污口，严格防范木源污染风险，切实保障饮用水</w:t>
            </w:r>
            <w:r>
              <w:rPr>
                <w:spacing w:val="2"/>
              </w:rPr>
              <w:t xml:space="preserve">  </w:t>
            </w:r>
            <w:r>
              <w:rPr>
                <w:spacing w:val="-12"/>
              </w:rPr>
              <w:t>安全，一级保护区内禁止新建、改建、扩建与供水设施和保</w:t>
            </w:r>
          </w:p>
        </w:tc>
      </w:tr>
    </w:tbl>
    <w:p>
      <w:pPr>
        <w:spacing w:line="394" w:lineRule="auto"/>
        <w:rPr>
          <w:rFonts w:ascii="Arial"/>
          <w:sz w:val="21"/>
        </w:rPr>
      </w:pPr>
      <w:r/>
    </w:p>
    <w:p>
      <w:pPr>
        <w:ind w:left="411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9</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8"/>
        <w:rPr/>
      </w:pPr>
      <w:r/>
    </w:p>
    <w:p>
      <w:pPr>
        <w:spacing w:before="7"/>
        <w:rPr/>
      </w:pPr>
      <w:r/>
    </w:p>
    <w:p>
      <w:pPr>
        <w:spacing w:before="7"/>
        <w:rPr/>
      </w:pPr>
      <w:r/>
    </w:p>
    <w:p>
      <w:pPr>
        <w:spacing w:before="7"/>
        <w:rPr/>
      </w:pPr>
      <w:r/>
    </w:p>
    <w:p>
      <w:pPr>
        <w:spacing w:before="7"/>
        <w:rPr/>
      </w:pPr>
      <w:r/>
    </w:p>
    <w:tbl>
      <w:tblPr>
        <w:tblStyle w:val="TableNormal"/>
        <w:tblW w:w="6180"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4518"/>
      </w:tblGrid>
      <w:tr>
        <w:trPr>
          <w:trHeight w:val="9090" w:hRule="atLeast"/>
        </w:trPr>
        <w:tc>
          <w:tcPr>
            <w:tcW w:w="1662" w:type="dxa"/>
            <w:vAlign w:val="top"/>
          </w:tcPr>
          <w:p>
            <w:pPr>
              <w:rPr>
                <w:rFonts w:ascii="Arial"/>
                <w:sz w:val="21"/>
              </w:rPr>
            </w:pPr>
            <w:r/>
          </w:p>
        </w:tc>
        <w:tc>
          <w:tcPr>
            <w:tcW w:w="4518" w:type="dxa"/>
            <w:vAlign w:val="top"/>
          </w:tcPr>
          <w:p>
            <w:pPr>
              <w:pStyle w:val="TableText"/>
              <w:ind w:left="53" w:firstLine="19"/>
              <w:spacing w:before="21" w:line="349" w:lineRule="auto"/>
              <w:jc w:val="both"/>
              <w:rPr>
                <w:sz w:val="17"/>
                <w:szCs w:val="17"/>
              </w:rPr>
            </w:pPr>
            <w:r>
              <w:rPr>
                <w:sz w:val="17"/>
                <w:szCs w:val="17"/>
                <w:spacing w:val="-4"/>
              </w:rPr>
              <w:t>护水源无关的建设项目；二级保护区内禁止新建、改建、扩</w:t>
            </w:r>
            <w:r>
              <w:rPr>
                <w:sz w:val="17"/>
                <w:szCs w:val="17"/>
                <w:spacing w:val="8"/>
              </w:rPr>
              <w:t xml:space="preserve">  </w:t>
            </w:r>
            <w:r>
              <w:rPr>
                <w:sz w:val="17"/>
                <w:szCs w:val="17"/>
                <w:spacing w:val="-2"/>
              </w:rPr>
              <w:t>建排放污染物的建设项目.饮用水木源准保护区内禁止新建、</w:t>
            </w:r>
            <w:r>
              <w:rPr>
                <w:sz w:val="17"/>
                <w:szCs w:val="17"/>
                <w:spacing w:val="2"/>
              </w:rPr>
              <w:t xml:space="preserve"> </w:t>
            </w:r>
            <w:r>
              <w:rPr>
                <w:sz w:val="17"/>
                <w:szCs w:val="17"/>
                <w:spacing w:val="1"/>
              </w:rPr>
              <w:t>扩建对水体污染严重的建设项目.</w:t>
            </w:r>
          </w:p>
          <w:p>
            <w:pPr>
              <w:pStyle w:val="TableText"/>
              <w:ind w:left="53" w:firstLine="359"/>
              <w:spacing w:before="6" w:line="354" w:lineRule="auto"/>
              <w:rPr>
                <w:sz w:val="17"/>
                <w:szCs w:val="17"/>
              </w:rPr>
            </w:pPr>
            <w:r>
              <w:rPr>
                <w:sz w:val="17"/>
                <w:szCs w:val="17"/>
                <w:spacing w:val="-1"/>
              </w:rPr>
              <w:t>完善污水处理厂配套皆网建设，切实提高运行负荷.强</w:t>
            </w:r>
            <w:r>
              <w:rPr>
                <w:sz w:val="17"/>
                <w:szCs w:val="17"/>
                <w:spacing w:val="6"/>
              </w:rPr>
              <w:t xml:space="preserve">  </w:t>
            </w:r>
            <w:r>
              <w:rPr>
                <w:sz w:val="17"/>
                <w:szCs w:val="17"/>
              </w:rPr>
              <w:t>化城中村、老旧城区和城乡结合部污水截流、收集.现有合  </w:t>
            </w:r>
            <w:r>
              <w:rPr>
                <w:sz w:val="17"/>
                <w:szCs w:val="17"/>
              </w:rPr>
              <w:t>流制排水系统应加快实施雨污分流改造，加快镇级生活污水 </w:t>
            </w:r>
            <w:r>
              <w:rPr>
                <w:sz w:val="17"/>
                <w:szCs w:val="17"/>
              </w:rPr>
              <w:t>处理设施及配套皆网建设，因地制宜建设农村生活污水处理</w:t>
            </w:r>
            <w:r>
              <w:rPr>
                <w:sz w:val="17"/>
                <w:szCs w:val="17"/>
                <w:spacing w:val="6"/>
              </w:rPr>
              <w:t xml:space="preserve"> </w:t>
            </w:r>
            <w:r>
              <w:rPr>
                <w:sz w:val="17"/>
                <w:szCs w:val="17"/>
                <w:spacing w:val="-8"/>
              </w:rPr>
              <w:t>设施。加强农业面源污染治理，实施种德业“肥药双挖”;严格</w:t>
            </w:r>
            <w:r>
              <w:rPr>
                <w:sz w:val="17"/>
                <w:szCs w:val="17"/>
                <w:spacing w:val="2"/>
              </w:rPr>
              <w:t xml:space="preserve"> </w:t>
            </w:r>
            <w:r>
              <w:rPr>
                <w:sz w:val="17"/>
                <w:szCs w:val="17"/>
              </w:rPr>
              <w:t>禁养区管理，加强养殖污染防治，加强兖禽养殖废奔物资源</w:t>
            </w:r>
            <w:r>
              <w:rPr>
                <w:sz w:val="17"/>
                <w:szCs w:val="17"/>
                <w:spacing w:val="10"/>
              </w:rPr>
              <w:t xml:space="preserve"> </w:t>
            </w:r>
            <w:r>
              <w:rPr>
                <w:sz w:val="17"/>
                <w:szCs w:val="17"/>
                <w:spacing w:val="14"/>
              </w:rPr>
              <w:t>化利用.</w:t>
            </w:r>
          </w:p>
          <w:p>
            <w:pPr>
              <w:pStyle w:val="TableText"/>
              <w:ind w:left="23" w:firstLine="292"/>
              <w:spacing w:before="18" w:line="339" w:lineRule="auto"/>
              <w:rPr>
                <w:sz w:val="17"/>
                <w:szCs w:val="17"/>
              </w:rPr>
            </w:pPr>
            <w:r>
              <w:rPr>
                <w:sz w:val="17"/>
                <w:szCs w:val="17"/>
                <w:u w:val="single" w:color="auto"/>
                <w:spacing w:val="-3"/>
              </w:rPr>
              <w:t>项目在建设和运营过程虫，氮氧化物有明确的总量来源，</w:t>
            </w:r>
            <w:r>
              <w:rPr>
                <w:sz w:val="17"/>
                <w:szCs w:val="17"/>
                <w:spacing w:val="16"/>
              </w:rPr>
              <w:t xml:space="preserve"> </w:t>
            </w:r>
            <w:r>
              <w:rPr>
                <w:sz w:val="17"/>
                <w:szCs w:val="17"/>
                <w:u w:val="single" w:color="auto"/>
              </w:rPr>
              <w:t>端足区域的污染物排放皆探要求.</w:t>
            </w:r>
          </w:p>
          <w:p>
            <w:pPr>
              <w:spacing w:line="247" w:lineRule="auto"/>
              <w:rPr>
                <w:rFonts w:ascii="Arial"/>
                <w:sz w:val="21"/>
              </w:rPr>
            </w:pPr>
            <w:r/>
          </w:p>
          <w:p>
            <w:pPr>
              <w:pStyle w:val="TableText"/>
              <w:ind w:left="405"/>
              <w:spacing w:before="55" w:line="220" w:lineRule="auto"/>
              <w:rPr>
                <w:sz w:val="17"/>
                <w:szCs w:val="17"/>
              </w:rPr>
            </w:pPr>
            <w:r>
              <w:rPr>
                <w:sz w:val="17"/>
                <w:szCs w:val="17"/>
                <w:b/>
                <w:bCs/>
                <w:spacing w:val="-12"/>
                <w:w w:val="97"/>
              </w:rPr>
              <w:t>——环境风险防控要求</w:t>
            </w:r>
          </w:p>
          <w:p>
            <w:pPr>
              <w:pStyle w:val="TableText"/>
              <w:ind w:left="63" w:firstLine="257"/>
              <w:spacing w:before="109" w:line="356" w:lineRule="auto"/>
              <w:rPr>
                <w:sz w:val="17"/>
                <w:szCs w:val="17"/>
              </w:rPr>
            </w:pPr>
            <w:r>
              <w:rPr>
                <w:sz w:val="17"/>
                <w:szCs w:val="17"/>
                <w:spacing w:val="1"/>
              </w:rPr>
              <w:t>加强北江干流、新丰江以及饮用水水源地环境风</w:t>
            </w:r>
            <w:r>
              <w:rPr>
                <w:sz w:val="17"/>
                <w:szCs w:val="17"/>
              </w:rPr>
              <w:t>险防挖. </w:t>
            </w:r>
            <w:r>
              <w:rPr>
                <w:sz w:val="17"/>
                <w:szCs w:val="17"/>
                <w:spacing w:val="-2"/>
              </w:rPr>
              <w:t>严格挖制沿岸石油加工、化学原料和化学制品制造、有色金</w:t>
            </w:r>
            <w:r>
              <w:rPr>
                <w:sz w:val="17"/>
                <w:szCs w:val="17"/>
                <w:spacing w:val="15"/>
              </w:rPr>
              <w:t xml:space="preserve"> </w:t>
            </w:r>
            <w:r>
              <w:rPr>
                <w:sz w:val="17"/>
                <w:szCs w:val="17"/>
                <w:spacing w:val="-1"/>
              </w:rPr>
              <w:t>属冶炼、纺织印染等顷目环境风险。强化地表水、地下水和</w:t>
            </w:r>
            <w:r>
              <w:rPr>
                <w:sz w:val="17"/>
                <w:szCs w:val="17"/>
                <w:spacing w:val="10"/>
              </w:rPr>
              <w:t xml:space="preserve"> </w:t>
            </w:r>
            <w:r>
              <w:rPr>
                <w:sz w:val="17"/>
                <w:szCs w:val="17"/>
                <w:spacing w:val="-2"/>
              </w:rPr>
              <w:t>主壤污染风险协同防挖，建立完善突发环境事件应急管理体</w:t>
            </w:r>
            <w:r>
              <w:rPr>
                <w:sz w:val="17"/>
                <w:szCs w:val="17"/>
                <w:spacing w:val="14"/>
              </w:rPr>
              <w:t xml:space="preserve"> </w:t>
            </w:r>
            <w:r>
              <w:rPr>
                <w:sz w:val="17"/>
                <w:szCs w:val="17"/>
                <w:spacing w:val="-7"/>
              </w:rPr>
              <w:t>系，全面排查“干吨万人”以上集中式饮用水水源地周边环境</w:t>
            </w:r>
            <w:r>
              <w:rPr>
                <w:sz w:val="17"/>
                <w:szCs w:val="17"/>
                <w:spacing w:val="6"/>
              </w:rPr>
              <w:t xml:space="preserve"> </w:t>
            </w:r>
            <w:r>
              <w:rPr>
                <w:sz w:val="17"/>
                <w:szCs w:val="17"/>
                <w:spacing w:val="-1"/>
              </w:rPr>
              <w:t>问题井及时开展专项整治，保障饮用水水源地安</w:t>
            </w:r>
            <w:r>
              <w:rPr>
                <w:sz w:val="17"/>
                <w:szCs w:val="17"/>
                <w:spacing w:val="-2"/>
              </w:rPr>
              <w:t>全.重点加</w:t>
            </w:r>
            <w:r>
              <w:rPr>
                <w:sz w:val="17"/>
                <w:szCs w:val="17"/>
              </w:rPr>
              <w:t xml:space="preserve">  </w:t>
            </w:r>
            <w:r>
              <w:rPr>
                <w:sz w:val="17"/>
                <w:szCs w:val="17"/>
                <w:spacing w:val="-2"/>
              </w:rPr>
              <w:t>强环境风险分级分类管挖，建立全市环境风险源在线监挖预</w:t>
            </w:r>
            <w:r>
              <w:rPr>
                <w:sz w:val="17"/>
                <w:szCs w:val="17"/>
                <w:spacing w:val="12"/>
              </w:rPr>
              <w:t xml:space="preserve"> </w:t>
            </w:r>
            <w:r>
              <w:rPr>
                <w:sz w:val="17"/>
                <w:szCs w:val="17"/>
                <w:spacing w:val="-1"/>
              </w:rPr>
              <w:t>警系统，强化化工企业、涉重金属行业、工业园区和尾矿库</w:t>
            </w:r>
            <w:r>
              <w:rPr>
                <w:sz w:val="17"/>
                <w:szCs w:val="17"/>
                <w:spacing w:val="7"/>
              </w:rPr>
              <w:t xml:space="preserve"> </w:t>
            </w:r>
            <w:r>
              <w:rPr>
                <w:sz w:val="17"/>
                <w:szCs w:val="17"/>
                <w:spacing w:val="-2"/>
              </w:rPr>
              <w:t>等重点环境风险源的环境风险防挖。构建企业、园区和区域</w:t>
            </w:r>
            <w:r>
              <w:rPr>
                <w:sz w:val="17"/>
                <w:szCs w:val="17"/>
                <w:spacing w:val="14"/>
              </w:rPr>
              <w:t xml:space="preserve"> </w:t>
            </w:r>
            <w:r>
              <w:rPr>
                <w:sz w:val="17"/>
                <w:szCs w:val="17"/>
                <w:spacing w:val="-2"/>
              </w:rPr>
              <w:t>三级环境风险防挖联动体系，增强园区风险防挖能力.园区</w:t>
            </w:r>
          </w:p>
          <w:p>
            <w:pPr>
              <w:pStyle w:val="TableText"/>
              <w:ind w:left="53" w:right="3" w:firstLine="20"/>
              <w:spacing w:before="2" w:line="344" w:lineRule="auto"/>
              <w:rPr>
                <w:sz w:val="17"/>
                <w:szCs w:val="17"/>
              </w:rPr>
            </w:pPr>
            <w:r>
              <w:rPr>
                <w:sz w:val="17"/>
                <w:szCs w:val="17"/>
              </w:rPr>
              <w:t>管理机构应定期开展环境风险评估，编制完兽综合环境应急</w:t>
            </w:r>
            <w:r>
              <w:rPr>
                <w:sz w:val="17"/>
                <w:szCs w:val="17"/>
                <w:spacing w:val="10"/>
              </w:rPr>
              <w:t xml:space="preserve"> </w:t>
            </w:r>
            <w:r>
              <w:rPr>
                <w:sz w:val="17"/>
                <w:szCs w:val="17"/>
              </w:rPr>
              <w:t>预案井备案，整合应急资源，储备环境应急物资及装备，定</w:t>
            </w:r>
            <w:r>
              <w:rPr>
                <w:sz w:val="17"/>
                <w:szCs w:val="17"/>
                <w:spacing w:val="1"/>
              </w:rPr>
              <w:t xml:space="preserve"> </w:t>
            </w:r>
            <w:r>
              <w:rPr>
                <w:sz w:val="17"/>
                <w:szCs w:val="17"/>
              </w:rPr>
              <w:t>期组织开展应急演练，全面提升园区突发环境平件应急处理 </w:t>
            </w:r>
            <w:r>
              <w:rPr>
                <w:sz w:val="17"/>
                <w:szCs w:val="17"/>
                <w:spacing w:val="5"/>
              </w:rPr>
              <w:t>能力</w:t>
            </w:r>
            <w:r>
              <w:rPr>
                <w:sz w:val="17"/>
                <w:szCs w:val="17"/>
                <w:spacing w:val="-41"/>
              </w:rPr>
              <w:t xml:space="preserve"> </w:t>
            </w:r>
            <w:r>
              <w:rPr>
                <w:sz w:val="17"/>
                <w:szCs w:val="17"/>
                <w:spacing w:val="5"/>
              </w:rPr>
              <w:t>.</w:t>
            </w:r>
          </w:p>
        </w:tc>
      </w:tr>
    </w:tbl>
    <w:p>
      <w:pPr>
        <w:spacing w:line="414" w:lineRule="auto"/>
        <w:rPr>
          <w:rFonts w:ascii="Arial"/>
          <w:sz w:val="21"/>
        </w:rPr>
      </w:pPr>
      <w:r/>
    </w:p>
    <w:p>
      <w:pPr>
        <w:ind w:left="409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4"/>
        </w:rPr>
        <w:t>10</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0"/>
        <w:rPr/>
      </w:pPr>
      <w:r/>
    </w:p>
    <w:p>
      <w:pPr>
        <w:spacing w:before="9"/>
        <w:rPr/>
      </w:pPr>
      <w:r/>
    </w:p>
    <w:p>
      <w:pPr>
        <w:spacing w:before="9"/>
        <w:rPr/>
      </w:pPr>
      <w:r/>
    </w:p>
    <w:p>
      <w:pPr>
        <w:spacing w:before="9"/>
        <w:rPr/>
      </w:pPr>
      <w:r/>
    </w:p>
    <w:p>
      <w:pPr>
        <w:spacing w:before="9"/>
        <w:rPr/>
      </w:pPr>
      <w:r/>
    </w:p>
    <w:tbl>
      <w:tblPr>
        <w:tblStyle w:val="TableNormal"/>
        <w:tblW w:w="6198"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72"/>
        <w:gridCol w:w="4526"/>
      </w:tblGrid>
      <w:tr>
        <w:trPr>
          <w:trHeight w:val="3463" w:hRule="atLeast"/>
        </w:trPr>
        <w:tc>
          <w:tcPr>
            <w:tcW w:w="1672" w:type="dxa"/>
            <w:vAlign w:val="top"/>
            <w:vMerge w:val="restart"/>
            <w:tcBorders>
              <w:bottom w:val="nil"/>
            </w:tcBorders>
          </w:tcPr>
          <w:p>
            <w:pPr>
              <w:rPr>
                <w:rFonts w:ascii="Arial"/>
                <w:sz w:val="21"/>
              </w:rPr>
            </w:pPr>
            <w:r/>
          </w:p>
        </w:tc>
        <w:tc>
          <w:tcPr>
            <w:tcW w:w="4526" w:type="dxa"/>
            <w:vAlign w:val="top"/>
            <w:tcBorders>
              <w:bottom w:val="single" w:color="000000" w:sz="2" w:space="0"/>
            </w:tcBorders>
          </w:tcPr>
          <w:p>
            <w:pPr>
              <w:pStyle w:val="TableText"/>
              <w:ind w:left="55" w:right="1" w:firstLine="350"/>
              <w:spacing w:before="8" w:line="336" w:lineRule="auto"/>
              <w:jc w:val="both"/>
              <w:rPr/>
            </w:pPr>
            <w:r>
              <w:rPr>
                <w:b/>
                <w:bCs/>
                <w:spacing w:val="-7"/>
              </w:rPr>
              <w:t>持续推进土壤环境风险皆挖工作.实行农用地分</w:t>
            </w:r>
            <w:r>
              <w:rPr>
                <w:b/>
                <w:bCs/>
                <w:spacing w:val="-8"/>
              </w:rPr>
              <w:t>类分级</w:t>
            </w:r>
            <w:r>
              <w:rPr/>
              <w:t xml:space="preserve"> </w:t>
            </w:r>
            <w:r>
              <w:rPr>
                <w:b/>
                <w:bCs/>
                <w:spacing w:val="-11"/>
              </w:rPr>
              <w:t>安全利用，有效提升农用地土地资源开发利用率，依法划定</w:t>
            </w:r>
            <w:r>
              <w:rPr>
                <w:spacing w:val="12"/>
              </w:rPr>
              <w:t xml:space="preserve"> </w:t>
            </w:r>
            <w:r>
              <w:rPr>
                <w:b/>
                <w:bCs/>
                <w:spacing w:val="-11"/>
              </w:rPr>
              <w:t>特定农作物禁止种德区域，严格按照耕地土壤环境质量类别</w:t>
            </w:r>
            <w:r>
              <w:rPr>
                <w:spacing w:val="15"/>
              </w:rPr>
              <w:t xml:space="preserve"> </w:t>
            </w:r>
            <w:r>
              <w:rPr>
                <w:b/>
                <w:bCs/>
                <w:spacing w:val="-11"/>
              </w:rPr>
              <w:t>划分成果对耕地实施安全利用，防范农产品重金属含量超标</w:t>
            </w:r>
          </w:p>
          <w:p>
            <w:pPr>
              <w:pStyle w:val="TableText"/>
              <w:ind w:left="43" w:firstLine="9"/>
              <w:spacing w:before="15" w:line="332" w:lineRule="auto"/>
              <w:jc w:val="both"/>
              <w:rPr/>
            </w:pPr>
            <w:r>
              <w:rPr>
                <w:spacing w:val="-8"/>
              </w:rPr>
              <w:t>风险.加强建设用地准入皆理，规范受污染建设用地地块再</w:t>
            </w:r>
            <w:r>
              <w:rPr/>
              <w:t xml:space="preserve">  </w:t>
            </w:r>
            <w:r>
              <w:rPr>
                <w:spacing w:val="-8"/>
              </w:rPr>
              <w:t>开发.加强尾矿库的环境风险排查与防范.加强金属矿采选、</w:t>
            </w:r>
            <w:r>
              <w:rPr>
                <w:spacing w:val="7"/>
              </w:rPr>
              <w:t xml:space="preserve"> </w:t>
            </w:r>
            <w:r>
              <w:rPr>
                <w:spacing w:val="-11"/>
              </w:rPr>
              <w:t>金属冶炼企业的重金属污染风险防挖，强化选矿废水</w:t>
            </w:r>
            <w:r>
              <w:rPr>
                <w:spacing w:val="-12"/>
              </w:rPr>
              <w:t>治理设</w:t>
            </w:r>
            <w:r>
              <w:rPr/>
              <w:t xml:space="preserve">  </w:t>
            </w:r>
            <w:r>
              <w:rPr>
                <w:spacing w:val="-11"/>
              </w:rPr>
              <w:t>施的升级改造，选矿废水原则上回用不外排。全力避</w:t>
            </w:r>
            <w:r>
              <w:rPr>
                <w:spacing w:val="-12"/>
              </w:rPr>
              <w:t>免因各</w:t>
            </w:r>
            <w:r>
              <w:rPr/>
              <w:t xml:space="preserve">  </w:t>
            </w:r>
            <w:r>
              <w:rPr/>
              <w:t>类安全事故(事件)引发的次生环境风险事故(事件).</w:t>
            </w:r>
          </w:p>
          <w:p>
            <w:pPr>
              <w:pStyle w:val="TableText"/>
              <w:ind w:left="43" w:firstLine="359"/>
              <w:spacing w:line="256" w:lineRule="auto"/>
              <w:rPr/>
            </w:pPr>
            <w:r>
              <w:rPr>
                <w:u w:val="single" w:color="auto"/>
                <w:spacing w:val="-9"/>
              </w:rPr>
              <w:t>项目配套了各项污染防治措通和风险防范措施，减少了</w:t>
            </w:r>
            <w:r>
              <w:rPr>
                <w:spacing w:val="8"/>
              </w:rPr>
              <w:t xml:space="preserve"> </w:t>
            </w:r>
            <w:r>
              <w:rPr>
                <w:spacing w:val="-8"/>
              </w:rPr>
              <w:t>项目运营过程中的影响，项旦的运营不会对</w:t>
            </w:r>
            <w:r>
              <w:rPr>
                <w:spacing w:val="-9"/>
              </w:rPr>
              <w:t>区域水环境和土</w:t>
            </w:r>
          </w:p>
        </w:tc>
      </w:tr>
      <w:tr>
        <w:trPr>
          <w:trHeight w:val="5611" w:hRule="atLeast"/>
        </w:trPr>
        <w:tc>
          <w:tcPr>
            <w:tcW w:w="1672" w:type="dxa"/>
            <w:vAlign w:val="top"/>
            <w:vMerge w:val="continue"/>
            <w:tcBorders>
              <w:top w:val="nil"/>
            </w:tcBorders>
          </w:tcPr>
          <w:p>
            <w:pPr>
              <w:rPr>
                <w:rFonts w:ascii="Arial"/>
                <w:sz w:val="21"/>
              </w:rPr>
            </w:pPr>
            <w:r/>
          </w:p>
        </w:tc>
        <w:tc>
          <w:tcPr>
            <w:tcW w:w="4526" w:type="dxa"/>
            <w:vAlign w:val="top"/>
            <w:tcBorders>
              <w:top w:val="single" w:color="000000" w:sz="2" w:space="0"/>
            </w:tcBorders>
          </w:tcPr>
          <w:p>
            <w:pPr>
              <w:pStyle w:val="TableText"/>
              <w:ind w:left="43"/>
              <w:spacing w:before="134" w:line="219" w:lineRule="auto"/>
              <w:rPr/>
            </w:pPr>
            <w:r>
              <w:rPr>
                <w:u w:val="single" w:color="auto"/>
                <w:spacing w:val="6"/>
              </w:rPr>
              <w:t>壤环境产生不利影响.</w:t>
            </w:r>
          </w:p>
          <w:p>
            <w:pPr>
              <w:spacing w:line="336" w:lineRule="auto"/>
              <w:rPr>
                <w:rFonts w:ascii="Arial"/>
                <w:sz w:val="21"/>
              </w:rPr>
            </w:pPr>
            <w:r/>
          </w:p>
          <w:p>
            <w:pPr>
              <w:pStyle w:val="TableText"/>
              <w:ind w:left="493"/>
              <w:spacing w:before="58" w:line="219" w:lineRule="auto"/>
              <w:rPr/>
            </w:pPr>
            <w:r>
              <w:rPr/>
              <w:t>(3)项目环境管挖单元管挖要求的相符性</w:t>
            </w:r>
          </w:p>
          <w:p>
            <w:pPr>
              <w:pStyle w:val="TableText"/>
              <w:ind w:left="3" w:right="5" w:firstLine="410"/>
              <w:spacing w:before="104" w:line="338" w:lineRule="auto"/>
              <w:rPr/>
            </w:pPr>
            <w:r>
              <w:rPr>
                <w:spacing w:val="-10"/>
              </w:rPr>
              <w:t>本项日位干乐昌市长来顿，项目与生态保护红线的位置</w:t>
            </w:r>
            <w:r>
              <w:rPr>
                <w:spacing w:val="15"/>
              </w:rPr>
              <w:t xml:space="preserve"> </w:t>
            </w:r>
            <w:r>
              <w:rPr>
                <w:spacing w:val="-3"/>
              </w:rPr>
              <w:t>关系图见附图4所示，与乐昌市综合管挖单元</w:t>
            </w:r>
            <w:r>
              <w:rPr>
                <w:spacing w:val="-4"/>
              </w:rPr>
              <w:t>位置关系见附</w:t>
            </w:r>
            <w:r>
              <w:rPr/>
              <w:t xml:space="preserve"> </w:t>
            </w:r>
            <w:r>
              <w:rPr/>
              <w:t>图5所示，项目访及编号为：ZH44028130001的</w:t>
            </w:r>
            <w:r>
              <w:rPr>
                <w:u w:val="single" w:color="auto"/>
              </w:rPr>
              <w:t>乐昌市一般</w:t>
            </w:r>
            <w:r>
              <w:rPr>
                <w:spacing w:val="6"/>
              </w:rPr>
              <w:t xml:space="preserve"> </w:t>
            </w:r>
            <w:r>
              <w:rPr>
                <w:u w:val="single" w:color="auto"/>
                <w:spacing w:val="9"/>
              </w:rPr>
              <w:t>皆挖单元</w:t>
            </w:r>
            <w:r>
              <w:rPr>
                <w:spacing w:val="9"/>
              </w:rPr>
              <w:t>.</w:t>
            </w:r>
          </w:p>
          <w:p>
            <w:pPr>
              <w:pStyle w:val="TableText"/>
              <w:ind w:left="395"/>
              <w:spacing w:line="218" w:lineRule="auto"/>
              <w:rPr/>
            </w:pPr>
            <w:r>
              <w:rPr>
                <w:b/>
                <w:bCs/>
                <w:spacing w:val="-3"/>
              </w:rPr>
              <w:t>该点管控单元的空间布局要求为：</w:t>
            </w:r>
          </w:p>
          <w:p>
            <w:pPr>
              <w:pStyle w:val="TableText"/>
              <w:ind w:left="3" w:firstLine="393"/>
              <w:spacing w:before="112" w:line="333" w:lineRule="auto"/>
              <w:jc w:val="both"/>
              <w:rPr/>
            </w:pPr>
            <w:r>
              <w:rPr>
                <w:spacing w:val="-17"/>
              </w:rPr>
              <w:t>1-1【产业/鼓励引导类】以粤湘桂三省边界区域为服</w:t>
            </w:r>
            <w:r>
              <w:rPr>
                <w:spacing w:val="-18"/>
              </w:rPr>
              <w:t>务范</w:t>
            </w:r>
            <w:r>
              <w:rPr/>
              <w:t xml:space="preserve">  </w:t>
            </w:r>
            <w:r>
              <w:rPr>
                <w:spacing w:val="-10"/>
              </w:rPr>
              <w:t>围，以应急救援、旅游观光、飞行体验及培训为重点，大力</w:t>
            </w:r>
            <w:r>
              <w:rPr>
                <w:spacing w:val="8"/>
              </w:rPr>
              <w:t xml:space="preserve">  </w:t>
            </w:r>
            <w:r>
              <w:rPr>
                <w:spacing w:val="-6"/>
              </w:rPr>
              <w:t>推动乐昌通用机场建设.通过政府引导、市场运作</w:t>
            </w:r>
            <w:r>
              <w:rPr>
                <w:spacing w:val="-7"/>
              </w:rPr>
              <w:t>，加快坪</w:t>
            </w:r>
            <w:r>
              <w:rPr/>
              <w:t xml:space="preserve">  </w:t>
            </w:r>
            <w:r>
              <w:rPr>
                <w:spacing w:val="-7"/>
              </w:rPr>
              <w:t>石发电厂集中供热皆网向宜童县境内热负荷集中区域延伸，</w:t>
            </w:r>
            <w:r>
              <w:rPr>
                <w:spacing w:val="13"/>
              </w:rPr>
              <w:t xml:space="preserve"> </w:t>
            </w:r>
            <w:r>
              <w:rPr>
                <w:spacing w:val="-3"/>
              </w:rPr>
              <w:t>促进区域内资源高效循环利用，对接中国(</w:t>
            </w:r>
            <w:r>
              <w:rPr>
                <w:spacing w:val="-4"/>
              </w:rPr>
              <w:t>郴州)跨境电子</w:t>
            </w:r>
            <w:r>
              <w:rPr/>
              <w:t xml:space="preserve">  </w:t>
            </w:r>
            <w:r>
              <w:rPr>
                <w:spacing w:val="-7"/>
              </w:rPr>
              <w:t>商务综合试验区，协调推动坏石、白石渡等货运站场改造，</w:t>
            </w:r>
            <w:r>
              <w:rPr>
                <w:spacing w:val="13"/>
              </w:rPr>
              <w:t xml:space="preserve"> </w:t>
            </w:r>
            <w:r>
              <w:rPr>
                <w:spacing w:val="-10"/>
              </w:rPr>
              <w:t>加快运力整合及集疏运体系建设，共同打造粤湘桂边界现化</w:t>
            </w:r>
            <w:r>
              <w:rPr>
                <w:spacing w:val="5"/>
              </w:rPr>
              <w:t xml:space="preserve">  </w:t>
            </w:r>
            <w:r>
              <w:rPr>
                <w:spacing w:val="3"/>
              </w:rPr>
              <w:t>物流中心。</w:t>
            </w:r>
          </w:p>
          <w:p>
            <w:pPr>
              <w:pStyle w:val="TableText"/>
              <w:spacing w:before="1" w:line="219" w:lineRule="auto"/>
              <w:jc w:val="right"/>
              <w:rPr/>
            </w:pPr>
            <w:r>
              <w:rPr>
                <w:spacing w:val="-17"/>
              </w:rPr>
              <w:t>1-2.【生态/禁止类】生态保护红线内，严格禁止开</w:t>
            </w:r>
            <w:r>
              <w:rPr>
                <w:spacing w:val="-18"/>
              </w:rPr>
              <w:t>发性、</w:t>
            </w:r>
          </w:p>
        </w:tc>
      </w:tr>
    </w:tbl>
    <w:p>
      <w:pPr>
        <w:spacing w:line="415" w:lineRule="auto"/>
        <w:rPr>
          <w:rFonts w:ascii="Arial"/>
          <w:sz w:val="21"/>
        </w:rPr>
      </w:pPr>
      <w:r/>
    </w:p>
    <w:p>
      <w:pPr>
        <w:ind w:left="408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4"/>
        </w:rPr>
        <w:t>11</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0"/>
        <w:rPr/>
      </w:pPr>
      <w:r/>
    </w:p>
    <w:p>
      <w:pPr>
        <w:spacing w:before="9"/>
        <w:rPr/>
      </w:pPr>
      <w:r/>
    </w:p>
    <w:p>
      <w:pPr>
        <w:spacing w:before="9"/>
        <w:rPr/>
      </w:pPr>
      <w:r/>
    </w:p>
    <w:p>
      <w:pPr>
        <w:spacing w:before="9"/>
        <w:rPr/>
      </w:pPr>
      <w:r/>
    </w:p>
    <w:p>
      <w:pPr>
        <w:spacing w:before="9"/>
        <w:rPr/>
      </w:pPr>
      <w:r/>
    </w:p>
    <w:tbl>
      <w:tblPr>
        <w:tblStyle w:val="TableNormal"/>
        <w:tblW w:w="6170"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52"/>
        <w:gridCol w:w="4518"/>
      </w:tblGrid>
      <w:tr>
        <w:trPr>
          <w:trHeight w:val="9099" w:hRule="atLeast"/>
        </w:trPr>
        <w:tc>
          <w:tcPr>
            <w:tcW w:w="1652" w:type="dxa"/>
            <w:vAlign w:val="top"/>
          </w:tcPr>
          <w:p>
            <w:pPr>
              <w:rPr>
                <w:rFonts w:ascii="Arial"/>
                <w:sz w:val="21"/>
              </w:rPr>
            </w:pPr>
            <w:r/>
          </w:p>
        </w:tc>
        <w:tc>
          <w:tcPr>
            <w:tcW w:w="4518" w:type="dxa"/>
            <w:vAlign w:val="top"/>
          </w:tcPr>
          <w:p>
            <w:pPr>
              <w:pStyle w:val="TableText"/>
              <w:ind w:left="75"/>
              <w:spacing w:before="19" w:line="353" w:lineRule="auto"/>
              <w:rPr>
                <w:sz w:val="17"/>
                <w:szCs w:val="17"/>
              </w:rPr>
            </w:pPr>
            <w:r>
              <w:rPr>
                <w:sz w:val="17"/>
                <w:szCs w:val="17"/>
                <w:b/>
                <w:bCs/>
                <w:spacing w:val="-5"/>
              </w:rPr>
              <w:t>生产性建设活动，在符合现行法律法规前提下，除国家重大</w:t>
            </w:r>
            <w:r>
              <w:rPr>
                <w:sz w:val="17"/>
                <w:szCs w:val="17"/>
                <w:spacing w:val="8"/>
              </w:rPr>
              <w:t xml:space="preserve">  </w:t>
            </w:r>
            <w:r>
              <w:rPr>
                <w:sz w:val="17"/>
                <w:szCs w:val="17"/>
                <w:b/>
                <w:bCs/>
                <w:spacing w:val="-5"/>
              </w:rPr>
              <w:t>战略项目外，仅允许对生态功能不造成破坏的有限人为活动.</w:t>
            </w:r>
          </w:p>
          <w:p>
            <w:pPr>
              <w:pStyle w:val="TableText"/>
              <w:ind w:left="75" w:firstLine="339"/>
              <w:spacing w:before="1" w:line="349" w:lineRule="auto"/>
              <w:rPr>
                <w:sz w:val="17"/>
                <w:szCs w:val="17"/>
              </w:rPr>
            </w:pPr>
            <w:r>
              <w:rPr>
                <w:sz w:val="17"/>
                <w:szCs w:val="17"/>
                <w:b/>
                <w:bCs/>
                <w:spacing w:val="-11"/>
              </w:rPr>
              <w:t>1-3.【生态/限制类】单元内一般生态空间，加强生态保护</w:t>
            </w:r>
            <w:r>
              <w:rPr>
                <w:sz w:val="17"/>
                <w:szCs w:val="17"/>
                <w:spacing w:val="14"/>
              </w:rPr>
              <w:t xml:space="preserve"> </w:t>
            </w:r>
            <w:r>
              <w:rPr>
                <w:sz w:val="17"/>
                <w:szCs w:val="17"/>
                <w:b/>
                <w:bCs/>
                <w:spacing w:val="-3"/>
              </w:rPr>
              <w:t>与恢复，恢复与重建水源涵养区森林、湿地等生态系统，提</w:t>
            </w:r>
          </w:p>
          <w:p>
            <w:pPr>
              <w:pStyle w:val="TableText"/>
              <w:ind w:left="63" w:right="6" w:firstLine="90"/>
              <w:spacing w:before="19" w:line="348" w:lineRule="auto"/>
              <w:rPr>
                <w:sz w:val="17"/>
                <w:szCs w:val="17"/>
              </w:rPr>
            </w:pPr>
            <w:r>
              <w:rPr>
                <w:sz w:val="17"/>
                <w:szCs w:val="17"/>
              </w:rPr>
              <w:t>高生态系统的水源涵养能力.原则上禁止在25度以上的陡坡</w:t>
            </w:r>
            <w:r>
              <w:rPr>
                <w:sz w:val="17"/>
                <w:szCs w:val="17"/>
                <w:spacing w:val="12"/>
              </w:rPr>
              <w:t xml:space="preserve"> </w:t>
            </w:r>
            <w:r>
              <w:rPr>
                <w:sz w:val="17"/>
                <w:szCs w:val="17"/>
              </w:rPr>
              <w:t>地开垦种德农作物，禁止在期场、滑坡危险区、泥石流易发</w:t>
            </w:r>
            <w:r>
              <w:rPr>
                <w:sz w:val="17"/>
                <w:szCs w:val="17"/>
                <w:spacing w:val="2"/>
              </w:rPr>
              <w:t xml:space="preserve"> </w:t>
            </w:r>
            <w:r>
              <w:rPr>
                <w:sz w:val="17"/>
                <w:szCs w:val="17"/>
              </w:rPr>
              <w:t>区从革采石、取土、采砂等可能造成水土流失的活动.禁止</w:t>
            </w:r>
          </w:p>
          <w:p>
            <w:pPr>
              <w:pStyle w:val="TableText"/>
              <w:ind w:left="63" w:right="20" w:firstLine="10"/>
              <w:spacing w:before="7" w:line="358" w:lineRule="auto"/>
              <w:rPr>
                <w:sz w:val="17"/>
                <w:szCs w:val="17"/>
              </w:rPr>
            </w:pPr>
            <w:r>
              <w:rPr>
                <w:sz w:val="17"/>
                <w:szCs w:val="17"/>
                <w:spacing w:val="-1"/>
              </w:rPr>
              <w:t>从事非法猎捕、毒杀、采伐、采集野生动熄物等活动，禁止</w:t>
            </w:r>
            <w:r>
              <w:rPr>
                <w:sz w:val="17"/>
                <w:szCs w:val="17"/>
                <w:spacing w:val="16"/>
              </w:rPr>
              <w:t xml:space="preserve"> </w:t>
            </w:r>
            <w:r>
              <w:rPr>
                <w:sz w:val="17"/>
                <w:szCs w:val="17"/>
              </w:rPr>
              <w:t>破坏野生动物栖息地。一般生态空间内的人工商品林，允许</w:t>
            </w:r>
            <w:r>
              <w:rPr>
                <w:sz w:val="17"/>
                <w:szCs w:val="17"/>
                <w:spacing w:val="3"/>
              </w:rPr>
              <w:t xml:space="preserve"> </w:t>
            </w:r>
            <w:r>
              <w:rPr>
                <w:sz w:val="17"/>
                <w:szCs w:val="17"/>
                <w:spacing w:val="-1"/>
              </w:rPr>
              <w:t>依法进行抚育采伐、择伐和树种思新等经营活动.一般生态</w:t>
            </w:r>
          </w:p>
          <w:p>
            <w:pPr>
              <w:pStyle w:val="TableText"/>
              <w:ind w:left="63" w:right="26" w:firstLine="10"/>
              <w:spacing w:line="349" w:lineRule="auto"/>
              <w:rPr>
                <w:sz w:val="17"/>
                <w:szCs w:val="17"/>
              </w:rPr>
            </w:pPr>
            <w:r>
              <w:rPr>
                <w:sz w:val="17"/>
                <w:szCs w:val="17"/>
                <w:spacing w:val="-1"/>
              </w:rPr>
              <w:t>空间内可进行己纳入市级及以上矿产资源开发利用规划采矿</w:t>
            </w:r>
            <w:r>
              <w:rPr>
                <w:sz w:val="17"/>
                <w:szCs w:val="17"/>
                <w:spacing w:val="13"/>
              </w:rPr>
              <w:t xml:space="preserve"> </w:t>
            </w:r>
            <w:r>
              <w:rPr>
                <w:sz w:val="17"/>
                <w:szCs w:val="17"/>
              </w:rPr>
              <w:t>权与探矿权的新设、延续，新设和延续的矿</w:t>
            </w:r>
            <w:r>
              <w:rPr>
                <w:sz w:val="17"/>
                <w:szCs w:val="17"/>
                <w:spacing w:val="-1"/>
              </w:rPr>
              <w:t>山应端足绿色矿</w:t>
            </w:r>
            <w:r>
              <w:rPr>
                <w:sz w:val="17"/>
                <w:szCs w:val="17"/>
              </w:rPr>
              <w:t xml:space="preserve"> </w:t>
            </w:r>
            <w:r>
              <w:rPr>
                <w:sz w:val="17"/>
                <w:szCs w:val="17"/>
              </w:rPr>
              <w:t>山的相关要求.一般生态空间的风电项目须符合省级及以上</w:t>
            </w:r>
          </w:p>
          <w:p>
            <w:pPr>
              <w:pStyle w:val="TableText"/>
              <w:spacing w:before="5" w:line="219" w:lineRule="auto"/>
              <w:jc w:val="right"/>
              <w:rPr>
                <w:sz w:val="17"/>
                <w:szCs w:val="17"/>
              </w:rPr>
            </w:pPr>
            <w:r>
              <w:rPr>
                <w:sz w:val="17"/>
                <w:szCs w:val="17"/>
                <w:spacing w:val="-1"/>
              </w:rPr>
              <w:t>的开发利用规划，元伏发电项回应满足土地使用的相关要求.</w:t>
            </w:r>
          </w:p>
          <w:p>
            <w:pPr>
              <w:pStyle w:val="TableText"/>
              <w:ind w:left="63" w:right="4" w:firstLine="350"/>
              <w:spacing w:before="109" w:line="349" w:lineRule="auto"/>
              <w:rPr>
                <w:sz w:val="17"/>
                <w:szCs w:val="17"/>
              </w:rPr>
            </w:pPr>
            <w:r>
              <w:rPr>
                <w:sz w:val="17"/>
                <w:szCs w:val="17"/>
                <w:spacing w:val="-6"/>
              </w:rPr>
              <w:t>1-4.【产业限制类】严格限制新建除热电联产以外的煤电</w:t>
            </w:r>
            <w:r>
              <w:rPr>
                <w:sz w:val="17"/>
                <w:szCs w:val="17"/>
                <w:spacing w:val="1"/>
              </w:rPr>
              <w:t xml:space="preserve"> </w:t>
            </w:r>
            <w:r>
              <w:rPr>
                <w:sz w:val="17"/>
                <w:szCs w:val="17"/>
                <w:spacing w:val="-1"/>
              </w:rPr>
              <w:t>项目；严格限制新(改、扩)建钢铁、建材(平板玻璃)、焦</w:t>
            </w:r>
          </w:p>
          <w:p>
            <w:pPr>
              <w:pStyle w:val="TableText"/>
              <w:ind w:left="63"/>
              <w:spacing w:before="18" w:line="219" w:lineRule="auto"/>
              <w:rPr>
                <w:sz w:val="17"/>
                <w:szCs w:val="17"/>
              </w:rPr>
            </w:pPr>
            <w:r>
              <w:rPr>
                <w:sz w:val="17"/>
                <w:szCs w:val="17"/>
                <w:spacing w:val="4"/>
              </w:rPr>
              <w:t>化，有色、石化 高污染行业项目.</w:t>
            </w:r>
          </w:p>
          <w:p>
            <w:pPr>
              <w:pStyle w:val="TableText"/>
              <w:ind w:left="403"/>
              <w:spacing w:before="108" w:line="219" w:lineRule="auto"/>
              <w:rPr>
                <w:sz w:val="17"/>
                <w:szCs w:val="17"/>
              </w:rPr>
            </w:pPr>
            <w:r>
              <w:rPr>
                <w:sz w:val="17"/>
                <w:szCs w:val="17"/>
              </w:rPr>
              <w:t>1-5【水限制类】严格执行畜禽养殖禁养区皆理要求，</w:t>
            </w:r>
          </w:p>
          <w:p>
            <w:pPr>
              <w:pStyle w:val="TableText"/>
              <w:ind w:left="83" w:right="23" w:hanging="10"/>
              <w:spacing w:before="149" w:line="347" w:lineRule="auto"/>
              <w:rPr>
                <w:sz w:val="17"/>
                <w:szCs w:val="17"/>
              </w:rPr>
            </w:pPr>
            <w:r>
              <w:rPr>
                <w:sz w:val="17"/>
                <w:szCs w:val="17"/>
                <w:spacing w:val="-1"/>
              </w:rPr>
              <w:t>毫禽养盈禁养区内严禁建设规模化畜禽养殖场和规模化畜禽</w:t>
            </w:r>
            <w:r>
              <w:rPr>
                <w:sz w:val="17"/>
                <w:szCs w:val="17"/>
                <w:spacing w:val="16"/>
              </w:rPr>
              <w:t xml:space="preserve"> </w:t>
            </w:r>
            <w:r>
              <w:rPr>
                <w:sz w:val="17"/>
                <w:szCs w:val="17"/>
                <w:spacing w:val="2"/>
              </w:rPr>
              <w:t>养殖小区，禁养区外的养殖场应配套污染防治设施.</w:t>
            </w:r>
          </w:p>
          <w:p>
            <w:pPr>
              <w:pStyle w:val="TableText"/>
              <w:ind w:left="63" w:right="4" w:firstLine="350"/>
              <w:spacing w:before="3" w:line="348" w:lineRule="auto"/>
              <w:rPr>
                <w:sz w:val="17"/>
                <w:szCs w:val="17"/>
              </w:rPr>
            </w:pPr>
            <w:r>
              <w:rPr>
                <w:sz w:val="17"/>
                <w:szCs w:val="17"/>
                <w:spacing w:val="-9"/>
              </w:rPr>
              <w:t>1-6.【岸线/限制类】岸线优先保护区内，严格水域岸线用</w:t>
            </w:r>
            <w:r>
              <w:rPr>
                <w:sz w:val="17"/>
                <w:szCs w:val="17"/>
                <w:spacing w:val="5"/>
              </w:rPr>
              <w:t xml:space="preserve"> </w:t>
            </w:r>
            <w:r>
              <w:rPr>
                <w:sz w:val="17"/>
                <w:szCs w:val="17"/>
                <w:spacing w:val="-1"/>
              </w:rPr>
              <w:t>途管制，新建项目一律不得违规占用水域(国家和省的重点</w:t>
            </w:r>
            <w:r>
              <w:rPr>
                <w:sz w:val="17"/>
                <w:szCs w:val="17"/>
                <w:spacing w:val="9"/>
              </w:rPr>
              <w:t xml:space="preserve">  </w:t>
            </w:r>
            <w:r>
              <w:rPr>
                <w:sz w:val="17"/>
                <w:szCs w:val="17"/>
                <w:spacing w:val="-1"/>
              </w:rPr>
              <w:t>项目除外).严禁破坏生态的岸线利用行为和不符合其功能</w:t>
            </w:r>
          </w:p>
          <w:p>
            <w:pPr>
              <w:pStyle w:val="TableText"/>
              <w:ind w:left="73"/>
              <w:spacing w:before="15" w:line="219" w:lineRule="auto"/>
              <w:rPr>
                <w:sz w:val="17"/>
                <w:szCs w:val="17"/>
              </w:rPr>
            </w:pPr>
            <w:r>
              <w:rPr>
                <w:sz w:val="17"/>
                <w:szCs w:val="17"/>
                <w:spacing w:val="2"/>
              </w:rPr>
              <w:t>定位的开发建设活动，严禁围垦湖泊、非法采砂等.</w:t>
            </w:r>
          </w:p>
          <w:p>
            <w:pPr>
              <w:pStyle w:val="TableText"/>
              <w:spacing w:before="118" w:line="219" w:lineRule="auto"/>
              <w:jc w:val="right"/>
              <w:rPr>
                <w:sz w:val="17"/>
                <w:szCs w:val="17"/>
              </w:rPr>
            </w:pPr>
            <w:r>
              <w:rPr>
                <w:sz w:val="17"/>
                <w:szCs w:val="17"/>
              </w:rPr>
              <w:t>1-7【矿产限制类】严格挖制矿产资源开采及冶炼过程中</w:t>
            </w:r>
          </w:p>
          <w:p>
            <w:pPr>
              <w:pStyle w:val="TableText"/>
              <w:ind w:left="63" w:right="26" w:firstLine="90"/>
              <w:spacing w:before="129" w:line="336" w:lineRule="auto"/>
              <w:jc w:val="both"/>
              <w:rPr>
                <w:sz w:val="17"/>
                <w:szCs w:val="17"/>
              </w:rPr>
            </w:pPr>
            <w:r>
              <w:rPr>
                <w:sz w:val="17"/>
                <w:szCs w:val="17"/>
                <w:spacing w:val="-1"/>
              </w:rPr>
              <w:t>产生环境污染和生态破坏.严禁在基本农田保护区、居民集</w:t>
            </w:r>
            <w:r>
              <w:rPr>
                <w:sz w:val="17"/>
                <w:szCs w:val="17"/>
                <w:spacing w:val="18"/>
              </w:rPr>
              <w:t xml:space="preserve"> </w:t>
            </w:r>
            <w:r>
              <w:rPr>
                <w:sz w:val="17"/>
                <w:szCs w:val="17"/>
              </w:rPr>
              <w:t>中区等环境敏感地区审批新增有镉、汞、砷、铅、铬5种重  </w:t>
            </w:r>
            <w:r>
              <w:rPr>
                <w:sz w:val="17"/>
                <w:szCs w:val="17"/>
                <w:spacing w:val="-1"/>
              </w:rPr>
              <w:t>金属悱放的矿产资源开发利用项目，</w:t>
            </w:r>
          </w:p>
        </w:tc>
      </w:tr>
    </w:tbl>
    <w:p>
      <w:pPr>
        <w:spacing w:line="395" w:lineRule="auto"/>
        <w:rPr>
          <w:rFonts w:ascii="Arial"/>
          <w:sz w:val="21"/>
        </w:rPr>
      </w:pPr>
      <w:r/>
    </w:p>
    <w:p>
      <w:pPr>
        <w:ind w:left="408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4"/>
        </w:rPr>
        <w:t>12</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0"/>
        <w:rPr/>
      </w:pPr>
      <w:r/>
    </w:p>
    <w:p>
      <w:pPr>
        <w:spacing w:before="9"/>
        <w:rPr/>
      </w:pPr>
      <w:r/>
    </w:p>
    <w:p>
      <w:pPr>
        <w:spacing w:before="9"/>
        <w:rPr/>
      </w:pPr>
      <w:r/>
    </w:p>
    <w:p>
      <w:pPr>
        <w:spacing w:before="9"/>
        <w:rPr/>
      </w:pPr>
      <w:r/>
    </w:p>
    <w:p>
      <w:pPr>
        <w:spacing w:before="9"/>
        <w:rPr/>
      </w:pPr>
      <w:r/>
    </w:p>
    <w:tbl>
      <w:tblPr>
        <w:tblStyle w:val="TableNormal"/>
        <w:tblW w:w="6190"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2"/>
        <w:gridCol w:w="4528"/>
      </w:tblGrid>
      <w:tr>
        <w:trPr>
          <w:trHeight w:val="5720" w:hRule="atLeast"/>
        </w:trPr>
        <w:tc>
          <w:tcPr>
            <w:tcW w:w="1662" w:type="dxa"/>
            <w:vAlign w:val="top"/>
            <w:vMerge w:val="restart"/>
            <w:tcBorders>
              <w:bottom w:val="nil"/>
            </w:tcBorders>
          </w:tcPr>
          <w:p>
            <w:pPr>
              <w:rPr>
                <w:rFonts w:ascii="Arial"/>
                <w:sz w:val="21"/>
              </w:rPr>
            </w:pPr>
            <w:r/>
          </w:p>
        </w:tc>
        <w:tc>
          <w:tcPr>
            <w:tcW w:w="4528" w:type="dxa"/>
            <w:vAlign w:val="top"/>
            <w:tcBorders>
              <w:bottom w:val="single" w:color="000000" w:sz="2" w:space="0"/>
            </w:tcBorders>
          </w:tcPr>
          <w:p>
            <w:pPr>
              <w:pStyle w:val="TableText"/>
              <w:ind w:left="63" w:firstLine="354"/>
              <w:spacing w:before="11" w:line="352" w:lineRule="auto"/>
              <w:rPr>
                <w:sz w:val="17"/>
                <w:szCs w:val="17"/>
              </w:rPr>
            </w:pPr>
            <w:r>
              <w:rPr>
                <w:sz w:val="17"/>
                <w:szCs w:val="17"/>
                <w:spacing w:val="-11"/>
              </w:rPr>
              <w:t>1-8.【其他/综合类】对生态公益林及境内生态脆弱区</w:t>
            </w:r>
            <w:r>
              <w:rPr>
                <w:sz w:val="17"/>
                <w:szCs w:val="17"/>
                <w:spacing w:val="-12"/>
              </w:rPr>
              <w:t>的林</w:t>
            </w:r>
            <w:r>
              <w:rPr>
                <w:sz w:val="17"/>
                <w:szCs w:val="17"/>
              </w:rPr>
              <w:t xml:space="preserve">  </w:t>
            </w:r>
            <w:r>
              <w:rPr>
                <w:sz w:val="17"/>
                <w:szCs w:val="17"/>
                <w:spacing w:val="-3"/>
              </w:rPr>
              <w:t>草地实施封育保护，逐步扩大生态公益林保护面积.对面状</w:t>
            </w:r>
            <w:r>
              <w:rPr>
                <w:sz w:val="17"/>
                <w:szCs w:val="17"/>
                <w:spacing w:val="4"/>
              </w:rPr>
              <w:t xml:space="preserve">   </w:t>
            </w:r>
            <w:r>
              <w:rPr>
                <w:sz w:val="17"/>
                <w:szCs w:val="17"/>
                <w:spacing w:val="1"/>
              </w:rPr>
              <w:t>等轻度水土流失采取封禁、惊物措施等进行治理，对坡地、</w:t>
            </w:r>
            <w:r>
              <w:rPr>
                <w:sz w:val="17"/>
                <w:szCs w:val="17"/>
                <w:spacing w:val="7"/>
              </w:rPr>
              <w:t xml:space="preserve"> </w:t>
            </w:r>
            <w:r>
              <w:rPr>
                <w:sz w:val="17"/>
                <w:szCs w:val="17"/>
                <w:spacing w:val="-2"/>
              </w:rPr>
              <w:t>火烧迹地等严重水土流失采取工程措施和熄物措施进行综合</w:t>
            </w:r>
            <w:r>
              <w:rPr>
                <w:sz w:val="17"/>
                <w:szCs w:val="17"/>
                <w:spacing w:val="2"/>
              </w:rPr>
              <w:t xml:space="preserve">  </w:t>
            </w:r>
            <w:r>
              <w:rPr>
                <w:sz w:val="17"/>
                <w:szCs w:val="17"/>
                <w:spacing w:val="-3"/>
              </w:rPr>
              <w:t>整治。</w:t>
            </w:r>
          </w:p>
          <w:p>
            <w:pPr>
              <w:pStyle w:val="TableText"/>
              <w:ind w:left="63" w:firstLine="343"/>
              <w:spacing w:before="2" w:line="356" w:lineRule="auto"/>
              <w:rPr>
                <w:sz w:val="17"/>
                <w:szCs w:val="17"/>
              </w:rPr>
            </w:pPr>
            <w:r>
              <w:rPr>
                <w:sz w:val="17"/>
                <w:szCs w:val="17"/>
                <w:spacing w:val="-8"/>
              </w:rPr>
              <w:t>1-9.【其他综合类】推进石漠化治理，</w:t>
            </w:r>
            <w:r>
              <w:rPr>
                <w:sz w:val="17"/>
                <w:szCs w:val="17"/>
                <w:spacing w:val="-9"/>
              </w:rPr>
              <w:t>实施封山育林、惊</w:t>
            </w:r>
            <w:r>
              <w:rPr>
                <w:sz w:val="17"/>
                <w:szCs w:val="17"/>
              </w:rPr>
              <w:t xml:space="preserve">  </w:t>
            </w:r>
            <w:r>
              <w:rPr>
                <w:sz w:val="17"/>
                <w:szCs w:val="17"/>
                <w:spacing w:val="-3"/>
              </w:rPr>
              <w:t>树造林、退耕还林，开展渠道、陂头和山塘建</w:t>
            </w:r>
            <w:r>
              <w:rPr>
                <w:sz w:val="17"/>
                <w:szCs w:val="17"/>
                <w:spacing w:val="-4"/>
              </w:rPr>
              <w:t>设.积极推进</w:t>
            </w:r>
            <w:r>
              <w:rPr>
                <w:sz w:val="17"/>
                <w:szCs w:val="17"/>
              </w:rPr>
              <w:t xml:space="preserve">   </w:t>
            </w:r>
            <w:r>
              <w:rPr>
                <w:sz w:val="17"/>
                <w:szCs w:val="17"/>
                <w:spacing w:val="-3"/>
              </w:rPr>
              <w:t>天然林生态修复与林分改造，加快岩溶地区石漠化治理和重</w:t>
            </w:r>
            <w:r>
              <w:rPr>
                <w:sz w:val="17"/>
                <w:szCs w:val="17"/>
                <w:spacing w:val="9"/>
              </w:rPr>
              <w:t xml:space="preserve">  </w:t>
            </w:r>
            <w:r>
              <w:rPr>
                <w:sz w:val="17"/>
                <w:szCs w:val="17"/>
                <w:spacing w:val="-2"/>
              </w:rPr>
              <w:t>点区域水土流失防治，统等推进森林进城围城工程、重点林</w:t>
            </w:r>
            <w:r>
              <w:rPr>
                <w:sz w:val="17"/>
                <w:szCs w:val="17"/>
                <w:spacing w:val="4"/>
              </w:rPr>
              <w:t xml:space="preserve">  </w:t>
            </w:r>
            <w:r>
              <w:rPr>
                <w:sz w:val="17"/>
                <w:szCs w:val="17"/>
                <w:spacing w:val="-2"/>
              </w:rPr>
              <w:t>业生态工程.因地制宜采取封山育林、人工造林、退耕还林、</w:t>
            </w:r>
            <w:r>
              <w:rPr>
                <w:sz w:val="17"/>
                <w:szCs w:val="17"/>
                <w:spacing w:val="2"/>
              </w:rPr>
              <w:t xml:space="preserve"> </w:t>
            </w:r>
            <w:r>
              <w:rPr>
                <w:sz w:val="17"/>
                <w:szCs w:val="17"/>
                <w:spacing w:val="-3"/>
              </w:rPr>
              <w:t>土地综合整治等多种措施，卷力加强森林被保护与恢复，</w:t>
            </w:r>
          </w:p>
          <w:p>
            <w:pPr>
              <w:pStyle w:val="TableText"/>
              <w:ind w:left="63" w:firstLine="9"/>
              <w:spacing w:line="353" w:lineRule="auto"/>
              <w:rPr>
                <w:sz w:val="17"/>
                <w:szCs w:val="17"/>
              </w:rPr>
            </w:pPr>
            <w:r>
              <w:rPr>
                <w:sz w:val="17"/>
                <w:szCs w:val="17"/>
                <w:spacing w:val="-1"/>
              </w:rPr>
              <w:t>推进水土资源合理利用.对石漠化和其他特别脆弱地区，在</w:t>
            </w:r>
            <w:r>
              <w:rPr>
                <w:sz w:val="17"/>
                <w:szCs w:val="17"/>
                <w:spacing w:val="6"/>
              </w:rPr>
              <w:t xml:space="preserve">  </w:t>
            </w:r>
            <w:r>
              <w:rPr>
                <w:sz w:val="17"/>
                <w:szCs w:val="17"/>
                <w:spacing w:val="-2"/>
              </w:rPr>
              <w:t>经过综合评估后，可考虑采取“光伏+”的形式推进修复工作</w:t>
            </w:r>
          </w:p>
          <w:p>
            <w:pPr>
              <w:pStyle w:val="TableText"/>
              <w:ind w:left="63" w:firstLine="279"/>
              <w:spacing w:before="2" w:line="354" w:lineRule="auto"/>
              <w:rPr>
                <w:sz w:val="17"/>
                <w:szCs w:val="17"/>
              </w:rPr>
            </w:pPr>
            <w:r>
              <w:rPr>
                <w:sz w:val="17"/>
                <w:szCs w:val="17"/>
              </w:rPr>
              <w:t>1-10.【土壤染止类】禁止在居民区和学校、医院、疗养</w:t>
            </w:r>
            <w:r>
              <w:rPr>
                <w:sz w:val="17"/>
                <w:szCs w:val="17"/>
                <w:spacing w:val="1"/>
              </w:rPr>
              <w:t xml:space="preserve"> </w:t>
            </w:r>
            <w:r>
              <w:rPr>
                <w:sz w:val="17"/>
                <w:szCs w:val="17"/>
                <w:spacing w:val="1"/>
              </w:rPr>
              <w:t>院、养老院等单位周边新然、改建、扩建可能造成土壤污染</w:t>
            </w:r>
            <w:r>
              <w:rPr>
                <w:sz w:val="17"/>
                <w:szCs w:val="17"/>
                <w:spacing w:val="7"/>
              </w:rPr>
              <w:t xml:space="preserve"> </w:t>
            </w:r>
            <w:r>
              <w:rPr>
                <w:sz w:val="17"/>
                <w:szCs w:val="17"/>
                <w:spacing w:val="9"/>
              </w:rPr>
              <w:t>的建设项目.</w:t>
            </w:r>
          </w:p>
          <w:p>
            <w:pPr>
              <w:pStyle w:val="TableText"/>
              <w:ind w:left="93" w:firstLine="339"/>
              <w:spacing w:before="9" w:line="254" w:lineRule="auto"/>
              <w:rPr>
                <w:sz w:val="17"/>
                <w:szCs w:val="17"/>
              </w:rPr>
            </w:pPr>
            <w:r>
              <w:rPr>
                <w:sz w:val="17"/>
                <w:szCs w:val="17"/>
                <w:u w:val="single" w:color="auto"/>
                <w:spacing w:val="-1"/>
              </w:rPr>
              <w:t>项目为建材差项目，不涉及生态保护红线和一般生态空</w:t>
            </w:r>
            <w:r>
              <w:rPr>
                <w:sz w:val="17"/>
                <w:szCs w:val="17"/>
                <w:spacing w:val="11"/>
              </w:rPr>
              <w:t xml:space="preserve"> </w:t>
            </w:r>
            <w:r>
              <w:rPr>
                <w:sz w:val="17"/>
                <w:szCs w:val="17"/>
              </w:rPr>
              <w:t>回，不属干煤轧项目，在采取措施后，做到达标排放的情况</w:t>
            </w:r>
          </w:p>
        </w:tc>
      </w:tr>
      <w:tr>
        <w:trPr>
          <w:trHeight w:val="3314" w:hRule="atLeast"/>
        </w:trPr>
        <w:tc>
          <w:tcPr>
            <w:tcW w:w="1662" w:type="dxa"/>
            <w:vAlign w:val="top"/>
            <w:vMerge w:val="continue"/>
            <w:tcBorders>
              <w:top w:val="nil"/>
            </w:tcBorders>
          </w:tcPr>
          <w:p>
            <w:pPr>
              <w:rPr>
                <w:rFonts w:ascii="Arial"/>
                <w:sz w:val="21"/>
              </w:rPr>
            </w:pPr>
            <w:r/>
          </w:p>
        </w:tc>
        <w:tc>
          <w:tcPr>
            <w:tcW w:w="4528" w:type="dxa"/>
            <w:vAlign w:val="top"/>
            <w:tcBorders>
              <w:top w:val="single" w:color="000000" w:sz="2" w:space="0"/>
            </w:tcBorders>
          </w:tcPr>
          <w:p>
            <w:pPr>
              <w:pStyle w:val="TableText"/>
              <w:ind w:left="43" w:right="16" w:firstLine="50"/>
              <w:spacing w:before="177" w:line="338" w:lineRule="auto"/>
              <w:rPr>
                <w:sz w:val="17"/>
                <w:szCs w:val="17"/>
              </w:rPr>
            </w:pPr>
            <w:r>
              <w:rPr>
                <w:sz w:val="17"/>
                <w:szCs w:val="17"/>
                <w:u w:val="single" w:color="auto"/>
                <w:spacing w:val="-1"/>
              </w:rPr>
              <w:t>下，对区域环境影响较小，不属干高污染项目，端足该单元</w:t>
            </w:r>
            <w:r>
              <w:rPr>
                <w:sz w:val="17"/>
                <w:szCs w:val="17"/>
                <w:spacing w:val="13"/>
              </w:rPr>
              <w:t xml:space="preserve"> </w:t>
            </w:r>
            <w:r>
              <w:rPr>
                <w:sz w:val="17"/>
                <w:szCs w:val="17"/>
                <w:spacing w:val="7"/>
              </w:rPr>
              <w:t>的</w:t>
            </w:r>
            <w:r>
              <w:rPr>
                <w:sz w:val="17"/>
                <w:szCs w:val="17"/>
                <w:u w:val="single" w:color="auto"/>
                <w:spacing w:val="7"/>
              </w:rPr>
              <w:t>空间布局要求.</w:t>
            </w:r>
          </w:p>
          <w:p>
            <w:pPr>
              <w:pStyle w:val="TableText"/>
              <w:ind w:left="415"/>
              <w:spacing w:before="295" w:line="219" w:lineRule="auto"/>
              <w:rPr>
                <w:sz w:val="17"/>
                <w:szCs w:val="17"/>
              </w:rPr>
            </w:pPr>
            <w:r>
              <w:rPr>
                <w:sz w:val="17"/>
                <w:szCs w:val="17"/>
                <w:b/>
                <w:bCs/>
                <w:spacing w:val="2"/>
              </w:rPr>
              <w:t>该重点管控单元的资激利用管控要求；</w:t>
            </w:r>
          </w:p>
          <w:p>
            <w:pPr>
              <w:pStyle w:val="TableText"/>
              <w:ind w:left="73" w:right="4" w:firstLine="320"/>
              <w:spacing w:before="120" w:line="358" w:lineRule="auto"/>
              <w:rPr>
                <w:sz w:val="17"/>
                <w:szCs w:val="17"/>
              </w:rPr>
            </w:pPr>
            <w:r>
              <w:rPr>
                <w:sz w:val="17"/>
                <w:szCs w:val="17"/>
                <w:spacing w:val="-13"/>
              </w:rPr>
              <w:t>2-1.【水资源/综合类】贯彻落实“节水</w:t>
            </w:r>
            <w:r>
              <w:rPr>
                <w:sz w:val="17"/>
                <w:szCs w:val="17"/>
                <w:spacing w:val="-14"/>
              </w:rPr>
              <w:t>优先”方针，实行最</w:t>
            </w:r>
            <w:r>
              <w:rPr>
                <w:sz w:val="17"/>
                <w:szCs w:val="17"/>
              </w:rPr>
              <w:t xml:space="preserve"> </w:t>
            </w:r>
            <w:r>
              <w:rPr>
                <w:sz w:val="17"/>
                <w:szCs w:val="17"/>
                <w:spacing w:val="3"/>
              </w:rPr>
              <w:t>严格水资源管理制度.严格挖制用水总量.</w:t>
            </w:r>
          </w:p>
          <w:p>
            <w:pPr>
              <w:pStyle w:val="TableText"/>
              <w:ind w:left="53" w:right="14" w:firstLine="380"/>
              <w:spacing w:line="363" w:lineRule="auto"/>
              <w:rPr>
                <w:sz w:val="17"/>
                <w:szCs w:val="17"/>
              </w:rPr>
            </w:pPr>
            <w:r>
              <w:rPr>
                <w:sz w:val="17"/>
                <w:szCs w:val="17"/>
                <w:u w:val="single" w:color="auto"/>
                <w:spacing w:val="-1"/>
              </w:rPr>
              <w:t>项目为建材类项目，水资源用量较少，与资源利用皆控</w:t>
            </w:r>
            <w:r>
              <w:rPr>
                <w:sz w:val="17"/>
                <w:szCs w:val="17"/>
                <w:spacing w:val="13"/>
              </w:rPr>
              <w:t xml:space="preserve"> </w:t>
            </w:r>
            <w:r>
              <w:rPr>
                <w:sz w:val="17"/>
                <w:szCs w:val="17"/>
                <w:spacing w:val="-2"/>
              </w:rPr>
              <w:t>要</w:t>
            </w:r>
            <w:r>
              <w:rPr>
                <w:sz w:val="17"/>
                <w:szCs w:val="17"/>
                <w:u w:val="single" w:color="auto"/>
                <w:spacing w:val="-2"/>
              </w:rPr>
              <w:t>求不冲突。</w:t>
            </w:r>
            <w:r>
              <w:rPr>
                <w:sz w:val="17"/>
                <w:szCs w:val="17"/>
                <w:u w:val="single" w:color="auto"/>
                <w:spacing w:val="3"/>
              </w:rPr>
              <w:t xml:space="preserve"> </w:t>
            </w:r>
          </w:p>
          <w:p>
            <w:pPr>
              <w:pStyle w:val="TableText"/>
              <w:ind w:left="405"/>
              <w:spacing w:before="268" w:line="219" w:lineRule="auto"/>
              <w:rPr>
                <w:sz w:val="17"/>
                <w:szCs w:val="17"/>
              </w:rPr>
            </w:pPr>
            <w:r>
              <w:rPr>
                <w:sz w:val="17"/>
                <w:szCs w:val="17"/>
                <w:b/>
                <w:bCs/>
                <w:spacing w:val="-3"/>
              </w:rPr>
              <w:t>该重点管控单元的污染物弹放要求1</w:t>
            </w:r>
          </w:p>
        </w:tc>
      </w:tr>
    </w:tbl>
    <w:p>
      <w:pPr>
        <w:spacing w:line="454" w:lineRule="auto"/>
        <w:rPr>
          <w:rFonts w:ascii="Arial"/>
          <w:sz w:val="21"/>
        </w:rPr>
      </w:pPr>
      <w:r/>
    </w:p>
    <w:p>
      <w:pPr>
        <w:ind w:left="408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4"/>
        </w:rPr>
        <w:t>13</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0"/>
        <w:rPr/>
      </w:pPr>
      <w:r/>
    </w:p>
    <w:p>
      <w:pPr>
        <w:spacing w:before="9"/>
        <w:rPr/>
      </w:pPr>
      <w:r/>
    </w:p>
    <w:p>
      <w:pPr>
        <w:spacing w:before="9"/>
        <w:rPr/>
      </w:pPr>
      <w:r/>
    </w:p>
    <w:p>
      <w:pPr>
        <w:spacing w:before="9"/>
        <w:rPr/>
      </w:pPr>
      <w:r/>
    </w:p>
    <w:p>
      <w:pPr>
        <w:spacing w:before="9"/>
        <w:rPr/>
      </w:pPr>
      <w:r/>
    </w:p>
    <w:tbl>
      <w:tblPr>
        <w:tblStyle w:val="TableNormal"/>
        <w:tblW w:w="6183"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52"/>
        <w:gridCol w:w="4531"/>
      </w:tblGrid>
      <w:tr>
        <w:trPr>
          <w:trHeight w:val="6329" w:hRule="atLeast"/>
        </w:trPr>
        <w:tc>
          <w:tcPr>
            <w:tcW w:w="1652" w:type="dxa"/>
            <w:vAlign w:val="top"/>
            <w:vMerge w:val="restart"/>
            <w:tcBorders>
              <w:bottom w:val="nil"/>
            </w:tcBorders>
          </w:tcPr>
          <w:p>
            <w:pPr>
              <w:rPr>
                <w:rFonts w:ascii="Arial"/>
                <w:sz w:val="21"/>
              </w:rPr>
            </w:pPr>
            <w:r/>
          </w:p>
        </w:tc>
        <w:tc>
          <w:tcPr>
            <w:tcW w:w="4531" w:type="dxa"/>
            <w:vAlign w:val="top"/>
            <w:tcBorders>
              <w:bottom w:val="single" w:color="000000" w:sz="2" w:space="0"/>
            </w:tcBorders>
          </w:tcPr>
          <w:p>
            <w:pPr>
              <w:pStyle w:val="TableText"/>
              <w:ind w:left="53" w:firstLine="353"/>
              <w:spacing w:before="11" w:line="353" w:lineRule="auto"/>
              <w:rPr>
                <w:sz w:val="17"/>
                <w:szCs w:val="17"/>
              </w:rPr>
            </w:pPr>
            <w:bookmarkStart w:name="bookmark27" w:id="3"/>
            <w:bookmarkEnd w:id="3"/>
            <w:r>
              <w:rPr>
                <w:sz w:val="17"/>
                <w:szCs w:val="17"/>
                <w:spacing w:val="-8"/>
              </w:rPr>
              <w:t>3-1.【水限制类】新建、改建、扩建增加重金</w:t>
            </w:r>
            <w:r>
              <w:rPr>
                <w:sz w:val="17"/>
                <w:szCs w:val="17"/>
                <w:spacing w:val="-9"/>
              </w:rPr>
              <w:t>属污染物排</w:t>
            </w:r>
            <w:r>
              <w:rPr>
                <w:sz w:val="17"/>
                <w:szCs w:val="17"/>
              </w:rPr>
              <w:t xml:space="preserve">  </w:t>
            </w:r>
            <w:r>
              <w:rPr>
                <w:sz w:val="17"/>
                <w:szCs w:val="17"/>
                <w:spacing w:val="-2"/>
              </w:rPr>
              <w:t>放总量的建设项目应通过实施“区域削减”,实现增产域污。</w:t>
            </w:r>
            <w:r>
              <w:rPr>
                <w:sz w:val="17"/>
                <w:szCs w:val="17"/>
                <w:spacing w:val="15"/>
              </w:rPr>
              <w:t xml:space="preserve"> </w:t>
            </w:r>
            <w:r>
              <w:rPr>
                <w:sz w:val="17"/>
                <w:szCs w:val="17"/>
                <w:spacing w:val="-8"/>
              </w:rPr>
              <w:t>铅锋工业废水中总锌、总铅、总镉、总汞、总砷、总镍、总铬</w:t>
            </w:r>
            <w:r>
              <w:rPr>
                <w:sz w:val="17"/>
                <w:szCs w:val="17"/>
                <w:spacing w:val="8"/>
              </w:rPr>
              <w:t xml:space="preserve">  </w:t>
            </w:r>
            <w:r>
              <w:rPr>
                <w:sz w:val="17"/>
                <w:szCs w:val="17"/>
                <w:spacing w:val="-1"/>
              </w:rPr>
              <w:t>执行《铅、锌工业污染物排放标准》(GB25466-2</w:t>
            </w:r>
            <w:r>
              <w:rPr>
                <w:sz w:val="17"/>
                <w:szCs w:val="17"/>
                <w:spacing w:val="-2"/>
              </w:rPr>
              <w:t>010)特别</w:t>
            </w:r>
          </w:p>
          <w:p>
            <w:pPr>
              <w:pStyle w:val="TableText"/>
              <w:ind w:left="63"/>
              <w:spacing w:line="219" w:lineRule="auto"/>
              <w:rPr>
                <w:sz w:val="17"/>
                <w:szCs w:val="17"/>
              </w:rPr>
            </w:pPr>
            <w:r>
              <w:rPr>
                <w:sz w:val="17"/>
                <w:szCs w:val="17"/>
                <w:spacing w:val="-1"/>
              </w:rPr>
              <w:t>排放限值。</w:t>
            </w:r>
          </w:p>
          <w:p>
            <w:pPr>
              <w:pStyle w:val="TableText"/>
              <w:ind w:left="53" w:right="7" w:firstLine="360"/>
              <w:spacing w:before="146" w:line="348" w:lineRule="auto"/>
              <w:jc w:val="both"/>
              <w:rPr>
                <w:sz w:val="17"/>
                <w:szCs w:val="17"/>
              </w:rPr>
            </w:pPr>
            <w:r>
              <w:rPr>
                <w:sz w:val="17"/>
                <w:szCs w:val="17"/>
                <w:spacing w:val="-6"/>
              </w:rPr>
              <w:t>3-2.【水综合类】持续推进化肥农药减量增效，加强种惊</w:t>
            </w:r>
            <w:r>
              <w:rPr>
                <w:sz w:val="17"/>
                <w:szCs w:val="17"/>
                <w:spacing w:val="11"/>
              </w:rPr>
              <w:t xml:space="preserve"> </w:t>
            </w:r>
            <w:r>
              <w:rPr>
                <w:sz w:val="17"/>
                <w:szCs w:val="17"/>
                <w:spacing w:val="1"/>
              </w:rPr>
              <w:t>业、水产养殖业废水收集处理，鼓励实施农田灌溉退水生态</w:t>
            </w:r>
            <w:r>
              <w:rPr>
                <w:sz w:val="17"/>
                <w:szCs w:val="17"/>
                <w:spacing w:val="7"/>
              </w:rPr>
              <w:t xml:space="preserve"> </w:t>
            </w:r>
            <w:r>
              <w:rPr>
                <w:sz w:val="17"/>
                <w:szCs w:val="17"/>
                <w:spacing w:val="6"/>
              </w:rPr>
              <w:t>治理</w:t>
            </w:r>
            <w:r>
              <w:rPr>
                <w:sz w:val="17"/>
                <w:szCs w:val="17"/>
                <w:spacing w:val="-45"/>
              </w:rPr>
              <w:t xml:space="preserve"> </w:t>
            </w:r>
            <w:r>
              <w:rPr>
                <w:sz w:val="17"/>
                <w:szCs w:val="17"/>
                <w:spacing w:val="6"/>
              </w:rPr>
              <w:t>.</w:t>
            </w:r>
          </w:p>
          <w:p>
            <w:pPr>
              <w:pStyle w:val="TableText"/>
              <w:ind w:left="73" w:firstLine="329"/>
              <w:spacing w:before="1" w:line="354" w:lineRule="auto"/>
              <w:jc w:val="both"/>
              <w:rPr>
                <w:sz w:val="17"/>
                <w:szCs w:val="17"/>
              </w:rPr>
            </w:pPr>
            <w:r>
              <w:rPr>
                <w:sz w:val="17"/>
                <w:szCs w:val="17"/>
                <w:spacing w:val="-6"/>
              </w:rPr>
              <w:t>3-3.【水综合类】以集中处理为主、分敬处理为辅，科学</w:t>
            </w:r>
            <w:r>
              <w:rPr>
                <w:sz w:val="17"/>
                <w:szCs w:val="17"/>
                <w:spacing w:val="14"/>
              </w:rPr>
              <w:t xml:space="preserve"> </w:t>
            </w:r>
            <w:r>
              <w:rPr>
                <w:sz w:val="17"/>
                <w:szCs w:val="17"/>
                <w:spacing w:val="1"/>
              </w:rPr>
              <w:t>筛选适合本地区的污水治理模式、技术和设施设备，因地制</w:t>
            </w:r>
            <w:r>
              <w:rPr>
                <w:sz w:val="17"/>
                <w:szCs w:val="17"/>
              </w:rPr>
              <w:t xml:space="preserve"> </w:t>
            </w:r>
            <w:r>
              <w:rPr>
                <w:sz w:val="17"/>
                <w:szCs w:val="17"/>
                <w:spacing w:val="-1"/>
              </w:rPr>
              <w:t>宜加强农村生活污水处理。</w:t>
            </w:r>
          </w:p>
          <w:p>
            <w:pPr>
              <w:pStyle w:val="TableText"/>
              <w:ind w:left="63" w:right="5" w:firstLine="340"/>
              <w:spacing w:line="362" w:lineRule="auto"/>
              <w:rPr>
                <w:sz w:val="17"/>
                <w:szCs w:val="17"/>
              </w:rPr>
            </w:pPr>
            <w:r>
              <w:rPr>
                <w:sz w:val="17"/>
                <w:szCs w:val="17"/>
                <w:u w:val="single" w:color="auto"/>
              </w:rPr>
              <w:t>项目为建材类项目，生产过程中无蒸金属污染物排放，</w:t>
            </w:r>
            <w:r>
              <w:rPr>
                <w:sz w:val="17"/>
                <w:szCs w:val="17"/>
                <w:u w:val="single" w:color="auto"/>
                <w:spacing w:val="-53"/>
              </w:rPr>
              <w:t xml:space="preserve"> </w:t>
            </w:r>
            <w:r>
              <w:rPr>
                <w:sz w:val="17"/>
                <w:szCs w:val="17"/>
              </w:rPr>
              <w:t xml:space="preserve"> </w:t>
            </w:r>
            <w:r>
              <w:rPr>
                <w:sz w:val="17"/>
                <w:szCs w:val="17"/>
                <w:u w:val="single" w:color="auto"/>
                <w:spacing w:val="1"/>
              </w:rPr>
              <w:t>与污染物排放要求不冲突。</w:t>
            </w:r>
          </w:p>
          <w:p>
            <w:pPr>
              <w:pStyle w:val="TableText"/>
              <w:ind w:left="415"/>
              <w:spacing w:before="270" w:line="219" w:lineRule="auto"/>
              <w:rPr>
                <w:sz w:val="17"/>
                <w:szCs w:val="17"/>
              </w:rPr>
            </w:pPr>
            <w:r>
              <w:rPr>
                <w:sz w:val="17"/>
                <w:szCs w:val="17"/>
                <w:b/>
                <w:bCs/>
                <w:spacing w:val="-3"/>
              </w:rPr>
              <w:t>该重点臂控单元的环枕烈险防控要求r</w:t>
            </w:r>
          </w:p>
          <w:p>
            <w:pPr>
              <w:pStyle w:val="TableText"/>
              <w:ind w:left="63" w:firstLine="275"/>
              <w:spacing w:before="132" w:line="349" w:lineRule="auto"/>
              <w:jc w:val="both"/>
              <w:rPr>
                <w:sz w:val="17"/>
                <w:szCs w:val="17"/>
              </w:rPr>
            </w:pPr>
            <w:r>
              <w:rPr>
                <w:sz w:val="17"/>
                <w:szCs w:val="17"/>
                <w:spacing w:val="-3"/>
              </w:rPr>
              <w:t>41.【其他综合炎】建立健全政府主导、部门协调、分级</w:t>
            </w:r>
            <w:r>
              <w:rPr>
                <w:sz w:val="17"/>
                <w:szCs w:val="17"/>
                <w:spacing w:val="3"/>
              </w:rPr>
              <w:t xml:space="preserve">  </w:t>
            </w:r>
            <w:r>
              <w:rPr>
                <w:sz w:val="17"/>
                <w:szCs w:val="17"/>
                <w:spacing w:val="-5"/>
              </w:rPr>
              <w:t>负责的环境应急臂厘机制，构建多级环境风险应急预案体系，</w:t>
            </w:r>
            <w:r>
              <w:rPr>
                <w:sz w:val="17"/>
                <w:szCs w:val="17"/>
                <w:spacing w:val="1"/>
              </w:rPr>
              <w:t xml:space="preserve"> </w:t>
            </w:r>
            <w:r>
              <w:rPr>
                <w:sz w:val="17"/>
                <w:szCs w:val="17"/>
                <w:spacing w:val="2"/>
              </w:rPr>
              <w:t>加强和完辔耄层坏境应急管理.</w:t>
            </w:r>
          </w:p>
          <w:p>
            <w:pPr>
              <w:pStyle w:val="TableText"/>
              <w:ind w:left="93" w:firstLine="339"/>
              <w:spacing w:before="15" w:line="254" w:lineRule="auto"/>
              <w:rPr>
                <w:sz w:val="17"/>
                <w:szCs w:val="17"/>
              </w:rPr>
            </w:pPr>
            <w:r>
              <w:rPr>
                <w:sz w:val="17"/>
                <w:szCs w:val="17"/>
                <w:u w:val="single" w:color="auto"/>
              </w:rPr>
              <w:t>项目配誉了各项污染防治措施，减少了项目运营过程中</w:t>
            </w:r>
            <w:r>
              <w:rPr>
                <w:sz w:val="17"/>
                <w:szCs w:val="17"/>
                <w:spacing w:val="7"/>
              </w:rPr>
              <w:t xml:space="preserve"> </w:t>
            </w:r>
            <w:r>
              <w:rPr>
                <w:sz w:val="17"/>
                <w:szCs w:val="17"/>
              </w:rPr>
              <w:t>的影响，项目的运营不会对区域水环境和土壤环境产生不利</w:t>
            </w:r>
          </w:p>
        </w:tc>
      </w:tr>
      <w:tr>
        <w:trPr>
          <w:trHeight w:val="2865" w:hRule="atLeast"/>
        </w:trPr>
        <w:tc>
          <w:tcPr>
            <w:tcW w:w="1652" w:type="dxa"/>
            <w:vAlign w:val="top"/>
            <w:vMerge w:val="continue"/>
            <w:tcBorders>
              <w:top w:val="nil"/>
            </w:tcBorders>
          </w:tcPr>
          <w:p>
            <w:pPr>
              <w:rPr>
                <w:rFonts w:ascii="Arial"/>
                <w:sz w:val="21"/>
              </w:rPr>
            </w:pPr>
            <w:r/>
          </w:p>
        </w:tc>
        <w:tc>
          <w:tcPr>
            <w:tcW w:w="4531" w:type="dxa"/>
            <w:vAlign w:val="top"/>
            <w:tcBorders>
              <w:top w:val="single" w:color="000000" w:sz="2" w:space="0"/>
            </w:tcBorders>
          </w:tcPr>
          <w:p>
            <w:pPr>
              <w:pStyle w:val="TableText"/>
              <w:ind w:left="43"/>
              <w:spacing w:before="170" w:line="221" w:lineRule="auto"/>
              <w:rPr>
                <w:sz w:val="17"/>
                <w:szCs w:val="17"/>
              </w:rPr>
            </w:pPr>
            <w:r>
              <w:rPr>
                <w:sz w:val="17"/>
                <w:szCs w:val="17"/>
                <w:spacing w:val="-16"/>
              </w:rPr>
              <w:t>影</w:t>
            </w:r>
            <w:r>
              <w:rPr>
                <w:sz w:val="17"/>
                <w:szCs w:val="17"/>
                <w:u w:val="single" w:color="auto"/>
                <w:spacing w:val="-16"/>
              </w:rPr>
              <w:t>响</w:t>
            </w:r>
            <w:r>
              <w:rPr>
                <w:sz w:val="17"/>
                <w:szCs w:val="17"/>
                <w:u w:val="single" w:color="auto"/>
                <w:spacing w:val="5"/>
              </w:rPr>
              <w:t xml:space="preserve"> </w:t>
            </w:r>
            <w:r>
              <w:rPr>
                <w:sz w:val="17"/>
                <w:szCs w:val="17"/>
                <w:u w:val="single" w:color="auto"/>
                <w:spacing w:val="-16"/>
              </w:rPr>
              <w:t>。</w:t>
            </w:r>
          </w:p>
          <w:p>
            <w:pPr>
              <w:pStyle w:val="TableText"/>
              <w:ind w:left="415"/>
              <w:spacing w:before="281" w:line="219" w:lineRule="auto"/>
              <w:rPr>
                <w:sz w:val="17"/>
                <w:szCs w:val="17"/>
              </w:rPr>
            </w:pPr>
            <w:r>
              <w:rPr>
                <w:sz w:val="17"/>
                <w:szCs w:val="17"/>
                <w:b/>
                <w:bCs/>
                <w:spacing w:val="-3"/>
              </w:rPr>
              <w:t>项目与生态管控分区管控要求相符性分析</w:t>
            </w:r>
          </w:p>
          <w:p>
            <w:pPr>
              <w:pStyle w:val="TableText"/>
              <w:ind w:left="53" w:firstLine="289"/>
              <w:spacing w:before="119" w:line="360" w:lineRule="auto"/>
              <w:rPr>
                <w:sz w:val="17"/>
                <w:szCs w:val="17"/>
              </w:rPr>
            </w:pPr>
            <w:r>
              <w:rPr>
                <w:sz w:val="17"/>
                <w:szCs w:val="17"/>
              </w:rPr>
              <w:t>项目与“三线一单”中生态管挖分区的位置关键见附图6</w:t>
            </w:r>
            <w:r>
              <w:rPr>
                <w:sz w:val="17"/>
                <w:szCs w:val="17"/>
                <w:spacing w:val="12"/>
              </w:rPr>
              <w:t xml:space="preserve"> </w:t>
            </w:r>
            <w:r>
              <w:rPr>
                <w:sz w:val="17"/>
                <w:szCs w:val="17"/>
              </w:rPr>
              <w:t>所示，从附图6可以看出，项目位干一般皆挖区内，末占用</w:t>
            </w:r>
            <w:r>
              <w:rPr>
                <w:sz w:val="17"/>
                <w:szCs w:val="17"/>
                <w:spacing w:val="6"/>
              </w:rPr>
              <w:t xml:space="preserve">  </w:t>
            </w:r>
            <w:r>
              <w:rPr>
                <w:sz w:val="17"/>
                <w:szCs w:val="17"/>
                <w:spacing w:val="3"/>
              </w:rPr>
              <w:t>生态保护红线和一般生态空间，与管挖要求不冲突.</w:t>
            </w:r>
          </w:p>
          <w:p>
            <w:pPr>
              <w:pStyle w:val="TableText"/>
              <w:ind w:left="415"/>
              <w:spacing w:before="273" w:line="219" w:lineRule="auto"/>
              <w:rPr>
                <w:sz w:val="17"/>
                <w:szCs w:val="17"/>
              </w:rPr>
            </w:pPr>
            <w:r>
              <w:rPr>
                <w:sz w:val="17"/>
                <w:szCs w:val="17"/>
                <w:b/>
                <w:bCs/>
                <w:spacing w:val="-3"/>
              </w:rPr>
              <w:t>项目与水环境管控分区管控要块相符性分析</w:t>
            </w:r>
          </w:p>
          <w:p>
            <w:pPr>
              <w:pStyle w:val="TableText"/>
              <w:spacing w:before="110" w:line="219" w:lineRule="auto"/>
              <w:jc w:val="right"/>
              <w:rPr>
                <w:sz w:val="17"/>
                <w:szCs w:val="17"/>
              </w:rPr>
            </w:pPr>
            <w:r>
              <w:rPr>
                <w:sz w:val="17"/>
                <w:szCs w:val="17"/>
                <w:spacing w:val="-6"/>
              </w:rPr>
              <w:t>项目与“三线一单”中水环境皆挖分区的位置关系见附图</w:t>
            </w:r>
          </w:p>
        </w:tc>
      </w:tr>
    </w:tbl>
    <w:p>
      <w:pPr>
        <w:spacing w:line="296" w:lineRule="auto"/>
        <w:rPr>
          <w:rFonts w:ascii="Arial"/>
          <w:sz w:val="21"/>
        </w:rPr>
      </w:pPr>
      <w:r/>
    </w:p>
    <w:p>
      <w:pPr>
        <w:ind w:left="408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4"/>
        </w:rPr>
        <w:t>14</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0"/>
        <w:rPr/>
      </w:pPr>
      <w:r>
        <w:pict>
          <v:shape id="_x0000_s10" style="position:absolute;margin-left:449.956pt;margin-top:269.489pt;mso-position-vertical-relative:page;mso-position-horizontal-relative:page;width:5.9pt;height:5.75pt;z-index:251691008;" o:allowincell="f" filled="false" stroked="false" type="#_x0000_t202">
            <v:fill on="false"/>
            <v:stroke on="false"/>
            <v:path/>
            <v:imagedata o:title=""/>
            <o:lock v:ext="edit" aspectratio="false"/>
            <v:textbox inset="0mm,0mm,0mm,0mm">
              <w:txbxContent>
                <w:p>
                  <w:pPr>
                    <w:ind w:left="20"/>
                    <w:spacing w:before="20" w:line="74" w:lineRule="exact"/>
                    <w:rPr>
                      <w:rFonts w:ascii="SimSun" w:hAnsi="SimSun" w:eastAsia="SimSun" w:cs="SimSun"/>
                      <w:sz w:val="18"/>
                      <w:szCs w:val="18"/>
                    </w:rPr>
                  </w:pPr>
                  <w:r>
                    <w:rPr>
                      <w:rFonts w:ascii="SimSun" w:hAnsi="SimSun" w:eastAsia="SimSun" w:cs="SimSun"/>
                      <w:sz w:val="18"/>
                      <w:szCs w:val="18"/>
                      <w:position w:val="1"/>
                    </w:rPr>
                    <w:t>.</w:t>
                  </w:r>
                </w:p>
              </w:txbxContent>
            </v:textbox>
          </v:shape>
        </w:pict>
      </w:r>
      <w:r/>
    </w:p>
    <w:p>
      <w:pPr>
        <w:spacing w:before="9"/>
        <w:rPr/>
      </w:pPr>
      <w:r/>
    </w:p>
    <w:p>
      <w:pPr>
        <w:spacing w:before="9"/>
        <w:rPr/>
      </w:pPr>
      <w:r/>
    </w:p>
    <w:p>
      <w:pPr>
        <w:spacing w:before="9"/>
        <w:rPr/>
      </w:pPr>
      <w:r/>
    </w:p>
    <w:p>
      <w:pPr>
        <w:spacing w:before="9"/>
        <w:rPr/>
      </w:pPr>
      <w:r/>
    </w:p>
    <w:tbl>
      <w:tblPr>
        <w:tblStyle w:val="TableNormal"/>
        <w:tblW w:w="6200"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72"/>
        <w:gridCol w:w="4528"/>
      </w:tblGrid>
      <w:tr>
        <w:trPr>
          <w:trHeight w:val="3089" w:hRule="atLeast"/>
        </w:trPr>
        <w:tc>
          <w:tcPr>
            <w:tcW w:w="1672" w:type="dxa"/>
            <w:vAlign w:val="top"/>
          </w:tcPr>
          <w:p>
            <w:pPr>
              <w:rPr>
                <w:rFonts w:ascii="Arial"/>
                <w:sz w:val="21"/>
              </w:rPr>
            </w:pPr>
            <w:r/>
          </w:p>
        </w:tc>
        <w:tc>
          <w:tcPr>
            <w:tcW w:w="4528" w:type="dxa"/>
            <w:vAlign w:val="top"/>
          </w:tcPr>
          <w:p>
            <w:pPr>
              <w:pStyle w:val="TableText"/>
              <w:ind w:left="23" w:firstLine="29"/>
              <w:spacing w:before="12" w:line="331" w:lineRule="auto"/>
              <w:jc w:val="both"/>
              <w:rPr/>
            </w:pPr>
            <w:r>
              <w:rPr>
                <w:spacing w:val="-2"/>
              </w:rPr>
              <w:t>7所示，从附图7可以看出，项目位干一般皆挖区内，项目</w:t>
            </w:r>
            <w:r>
              <w:rPr>
                <w:spacing w:val="16"/>
              </w:rPr>
              <w:t xml:space="preserve"> </w:t>
            </w:r>
            <w:r>
              <w:rPr>
                <w:spacing w:val="-8"/>
              </w:rPr>
              <w:t>在正常运营中无生产废水排放，与一般管挖区的管挖要求不</w:t>
            </w:r>
            <w:r>
              <w:rPr>
                <w:spacing w:val="2"/>
              </w:rPr>
              <w:t xml:space="preserve"> </w:t>
            </w:r>
            <w:r>
              <w:rPr>
                <w:spacing w:val="-1"/>
              </w:rPr>
              <w:t>冲突。</w:t>
            </w:r>
          </w:p>
          <w:p>
            <w:pPr>
              <w:spacing w:line="249" w:lineRule="auto"/>
              <w:rPr>
                <w:rFonts w:ascii="Arial"/>
                <w:sz w:val="21"/>
              </w:rPr>
            </w:pPr>
            <w:r/>
          </w:p>
          <w:p>
            <w:pPr>
              <w:pStyle w:val="TableText"/>
              <w:ind w:left="405"/>
              <w:spacing w:before="59" w:line="219" w:lineRule="auto"/>
              <w:rPr/>
            </w:pPr>
            <w:r>
              <w:rPr>
                <w:b/>
                <w:bCs/>
                <w:spacing w:val="-3"/>
              </w:rPr>
              <w:t>项目与大气环境管控分区管控要求相符性分析</w:t>
            </w:r>
          </w:p>
          <w:p>
            <w:pPr>
              <w:pStyle w:val="TableText"/>
              <w:ind w:left="53" w:firstLine="349"/>
              <w:spacing w:before="99" w:line="336" w:lineRule="auto"/>
              <w:jc w:val="both"/>
              <w:rPr/>
            </w:pPr>
            <w:r>
              <w:rPr>
                <w:spacing w:val="-16"/>
              </w:rPr>
              <w:t>项目与“三线一单”中大气环境管挖分区的位置关系见附</w:t>
            </w:r>
            <w:r>
              <w:rPr>
                <w:spacing w:val="6"/>
              </w:rPr>
              <w:t xml:space="preserve"> </w:t>
            </w:r>
            <w:r>
              <w:rPr>
                <w:spacing w:val="-2"/>
              </w:rPr>
              <w:t>图8所示，从附图8可以看出，项目位干大气环境一般管挖</w:t>
            </w:r>
            <w:r>
              <w:rPr>
                <w:spacing w:val="15"/>
              </w:rPr>
              <w:t xml:space="preserve"> </w:t>
            </w:r>
            <w:r>
              <w:rPr>
                <w:spacing w:val="-9"/>
              </w:rPr>
              <w:t>区内，工程运营过程中，建设单位己采取了措施，减少了污</w:t>
            </w:r>
            <w:r>
              <w:rPr>
                <w:spacing w:val="11"/>
              </w:rPr>
              <w:t xml:space="preserve"> </w:t>
            </w:r>
            <w:r>
              <w:rPr>
                <w:spacing w:val="-3"/>
              </w:rPr>
              <w:t>染物排放，与高悱放重点管挖区的管理要求</w:t>
            </w:r>
            <w:r>
              <w:rPr>
                <w:spacing w:val="-4"/>
              </w:rPr>
              <w:t>的保护不冲突</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408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b/>
          <w:bCs/>
          <w:spacing w:val="-2"/>
        </w:rPr>
        <w:t>15</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BodyText"/>
        <w:ind w:left="3113"/>
        <w:spacing w:before="68" w:line="222" w:lineRule="auto"/>
        <w:outlineLvl w:val="0"/>
        <w:rPr>
          <w:sz w:val="21"/>
          <w:szCs w:val="21"/>
        </w:rPr>
      </w:pPr>
      <w:bookmarkStart w:name="bookmark2" w:id="4"/>
      <w:bookmarkEnd w:id="4"/>
      <w:r>
        <w:rPr>
          <w:sz w:val="21"/>
          <w:szCs w:val="21"/>
          <w:spacing w:val="-3"/>
        </w:rPr>
        <w:t>二、建设项目工程分析</w:t>
      </w:r>
    </w:p>
    <w:p>
      <w:pPr>
        <w:spacing w:line="479" w:lineRule="auto"/>
        <w:rPr>
          <w:rFonts w:ascii="Arial"/>
          <w:sz w:val="21"/>
        </w:rPr>
      </w:pPr>
      <w:r>
        <w:drawing>
          <wp:anchor distT="0" distB="0" distL="0" distR="0" simplePos="0" relativeHeight="251694080" behindDoc="0" locked="0" layoutInCell="1" allowOverlap="1">
            <wp:simplePos x="0" y="0"/>
            <wp:positionH relativeFrom="column">
              <wp:posOffset>637245</wp:posOffset>
            </wp:positionH>
            <wp:positionV relativeFrom="paragraph">
              <wp:posOffset>120894</wp:posOffset>
            </wp:positionV>
            <wp:extent cx="4013150" cy="6350"/>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4013150" cy="6350"/>
                    </a:xfrm>
                    <a:prstGeom prst="rect">
                      <a:avLst/>
                    </a:prstGeom>
                  </pic:spPr>
                </pic:pic>
              </a:graphicData>
            </a:graphic>
          </wp:anchor>
        </w:drawing>
      </w:r>
      <w:r/>
    </w:p>
    <w:p>
      <w:pPr>
        <w:pStyle w:val="BodyText"/>
        <w:ind w:left="2005"/>
        <w:spacing w:before="52" w:line="222" w:lineRule="auto"/>
        <w:rPr>
          <w:sz w:val="16"/>
          <w:szCs w:val="16"/>
        </w:rPr>
      </w:pPr>
      <w:r>
        <w:rPr>
          <w:sz w:val="16"/>
          <w:szCs w:val="16"/>
          <w:b/>
          <w:bCs/>
          <w:spacing w:val="1"/>
        </w:rPr>
        <w:t>1.主要产品及产能</w:t>
      </w:r>
    </w:p>
    <w:p>
      <w:pPr>
        <w:pStyle w:val="BodyText"/>
        <w:ind w:left="1673" w:right="1237" w:firstLine="330"/>
        <w:spacing w:before="112" w:line="376" w:lineRule="auto"/>
        <w:jc w:val="both"/>
        <w:rPr>
          <w:sz w:val="16"/>
          <w:szCs w:val="16"/>
        </w:rPr>
      </w:pPr>
      <w:r>
        <w:rPr>
          <w:sz w:val="16"/>
          <w:szCs w:val="16"/>
          <w:spacing w:val="9"/>
        </w:rPr>
        <w:t>本项目设计生产规模为年产沥青混凝土15万立方米，根据《公路工程</w:t>
      </w:r>
      <w:r>
        <w:rPr>
          <w:sz w:val="16"/>
          <w:szCs w:val="16"/>
          <w:spacing w:val="15"/>
        </w:rPr>
        <w:t xml:space="preserve"> </w:t>
      </w:r>
      <w:r>
        <w:rPr>
          <w:sz w:val="16"/>
          <w:szCs w:val="16"/>
          <w:spacing w:val="6"/>
        </w:rPr>
        <w:t>预算定额》本项目沥青混凝土体积密度按2.4</w:t>
      </w:r>
      <w:r>
        <w:rPr>
          <w:rFonts w:ascii="SimSun" w:hAnsi="SimSun" w:eastAsia="SimSun" w:cs="SimSun"/>
          <w:sz w:val="16"/>
          <w:szCs w:val="16"/>
          <w:spacing w:val="6"/>
        </w:rPr>
        <w:t>t'm</w:t>
      </w:r>
      <w:r>
        <w:rPr>
          <w:rFonts w:ascii="SimSun" w:hAnsi="SimSun" w:eastAsia="SimSun" w:cs="SimSun"/>
          <w:sz w:val="16"/>
          <w:szCs w:val="16"/>
          <w:spacing w:val="5"/>
        </w:rPr>
        <w:t>³</w:t>
      </w:r>
      <w:r>
        <w:rPr>
          <w:sz w:val="16"/>
          <w:szCs w:val="16"/>
          <w:spacing w:val="5"/>
        </w:rPr>
        <w:t>换算，预计年产沥青混凝</w:t>
      </w:r>
      <w:r>
        <w:rPr>
          <w:sz w:val="16"/>
          <w:szCs w:val="16"/>
        </w:rPr>
        <w:t xml:space="preserve"> </w:t>
      </w:r>
      <w:r>
        <w:rPr>
          <w:sz w:val="16"/>
          <w:szCs w:val="16"/>
          <w:spacing w:val="20"/>
        </w:rPr>
        <w:t>土36万吨</w:t>
      </w:r>
      <w:r>
        <w:rPr>
          <w:sz w:val="16"/>
          <w:szCs w:val="16"/>
          <w:spacing w:val="-36"/>
        </w:rPr>
        <w:t xml:space="preserve"> </w:t>
      </w:r>
      <w:r>
        <w:rPr>
          <w:sz w:val="16"/>
          <w:szCs w:val="16"/>
          <w:spacing w:val="20"/>
        </w:rPr>
        <w:t>.</w:t>
      </w:r>
    </w:p>
    <w:p>
      <w:pPr>
        <w:pStyle w:val="BodyText"/>
        <w:ind w:left="2005"/>
        <w:spacing w:before="276" w:line="222" w:lineRule="auto"/>
        <w:rPr>
          <w:sz w:val="16"/>
          <w:szCs w:val="16"/>
        </w:rPr>
      </w:pPr>
      <w:r>
        <w:rPr>
          <w:sz w:val="16"/>
          <w:szCs w:val="16"/>
          <w:b/>
          <w:bCs/>
          <w:spacing w:val="4"/>
        </w:rPr>
        <w:t>2.项目组成和平面布置</w:t>
      </w:r>
    </w:p>
    <w:p>
      <w:pPr>
        <w:pStyle w:val="BodyText"/>
        <w:ind w:left="1673" w:right="1142" w:firstLine="330"/>
        <w:spacing w:before="122" w:line="372" w:lineRule="auto"/>
        <w:jc w:val="both"/>
        <w:rPr>
          <w:sz w:val="16"/>
          <w:szCs w:val="16"/>
        </w:rPr>
      </w:pPr>
      <w:r>
        <w:rPr>
          <w:sz w:val="16"/>
          <w:szCs w:val="16"/>
          <w:spacing w:val="7"/>
        </w:rPr>
        <w:t>本项目总占地面积为8100</w:t>
      </w:r>
      <w:r>
        <w:rPr>
          <w:rFonts w:ascii="Arial" w:hAnsi="Arial" w:eastAsia="Arial" w:cs="Arial"/>
          <w:sz w:val="16"/>
          <w:szCs w:val="16"/>
          <w:spacing w:val="7"/>
        </w:rPr>
        <w:t>m²,</w:t>
      </w:r>
      <w:r>
        <w:rPr>
          <w:rFonts w:ascii="Arial" w:hAnsi="Arial" w:eastAsia="Arial" w:cs="Arial"/>
          <w:sz w:val="16"/>
          <w:szCs w:val="16"/>
          <w:spacing w:val="20"/>
          <w:w w:val="101"/>
        </w:rPr>
        <w:t xml:space="preserve">  </w:t>
      </w:r>
      <w:r>
        <w:rPr>
          <w:sz w:val="16"/>
          <w:szCs w:val="16"/>
          <w:spacing w:val="7"/>
        </w:rPr>
        <w:t>建设内容</w:t>
      </w:r>
      <w:r>
        <w:rPr>
          <w:sz w:val="16"/>
          <w:szCs w:val="16"/>
          <w:spacing w:val="6"/>
        </w:rPr>
        <w:t>主要包活主体工程(沥青混凝土</w:t>
      </w:r>
      <w:r>
        <w:rPr>
          <w:sz w:val="16"/>
          <w:szCs w:val="16"/>
        </w:rPr>
        <w:t xml:space="preserve"> </w:t>
      </w:r>
      <w:r>
        <w:rPr>
          <w:sz w:val="16"/>
          <w:szCs w:val="16"/>
          <w:spacing w:val="7"/>
        </w:rPr>
        <w:t>搅拌主楼、破碎区)、辅助工程(操作室)、储运工程(储料</w:t>
      </w:r>
      <w:r>
        <w:rPr>
          <w:sz w:val="16"/>
          <w:szCs w:val="16"/>
          <w:spacing w:val="6"/>
        </w:rPr>
        <w:t>仓、粉料储罐、沥</w:t>
      </w:r>
      <w:r>
        <w:rPr>
          <w:sz w:val="16"/>
          <w:szCs w:val="16"/>
        </w:rPr>
        <w:t xml:space="preserve"> </w:t>
      </w:r>
      <w:r>
        <w:rPr>
          <w:sz w:val="16"/>
          <w:szCs w:val="16"/>
          <w:spacing w:val="4"/>
        </w:rPr>
        <w:t>青储罐、柴油储罐),公用工程(给排水、供配电等)、环保工程(“三废”处理</w:t>
      </w:r>
      <w:r>
        <w:rPr>
          <w:sz w:val="16"/>
          <w:szCs w:val="16"/>
          <w:spacing w:val="11"/>
        </w:rPr>
        <w:t xml:space="preserve"> </w:t>
      </w:r>
      <w:r>
        <w:rPr>
          <w:sz w:val="16"/>
          <w:szCs w:val="16"/>
          <w:spacing w:val="2"/>
        </w:rPr>
        <w:t>及处置工程).本项目不设沥青混凝土成品仓，沥青范蒙土在搅拌缸内搅拌好后</w:t>
      </w:r>
      <w:r>
        <w:rPr>
          <w:sz w:val="16"/>
          <w:szCs w:val="16"/>
          <w:spacing w:val="9"/>
        </w:rPr>
        <w:t xml:space="preserve"> </w:t>
      </w:r>
      <w:r>
        <w:rPr>
          <w:sz w:val="16"/>
          <w:szCs w:val="16"/>
          <w:spacing w:val="5"/>
        </w:rPr>
        <w:t>直接装车外售.</w:t>
      </w:r>
    </w:p>
    <w:p>
      <w:pPr>
        <w:ind w:left="2003"/>
        <w:spacing w:before="42" w:line="184" w:lineRule="auto"/>
        <w:rPr>
          <w:rFonts w:ascii="LiSu" w:hAnsi="LiSu" w:eastAsia="LiSu" w:cs="LiSu"/>
          <w:sz w:val="16"/>
          <w:szCs w:val="16"/>
        </w:rPr>
      </w:pPr>
      <w:r>
        <w:rPr>
          <w:rFonts w:ascii="LiSu" w:hAnsi="LiSu" w:eastAsia="LiSu" w:cs="LiSu"/>
          <w:sz w:val="16"/>
          <w:szCs w:val="16"/>
          <w:spacing w:val="19"/>
        </w:rPr>
        <w:t>本项目具体组成见表1所示.</w:t>
      </w:r>
    </w:p>
    <w:p>
      <w:pPr>
        <w:spacing w:line="83" w:lineRule="exact"/>
        <w:rPr/>
      </w:pPr>
      <w:r/>
    </w:p>
    <w:tbl>
      <w:tblPr>
        <w:tblStyle w:val="TableNormal"/>
        <w:tblW w:w="6269" w:type="dxa"/>
        <w:tblInd w:w="10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84"/>
        <w:gridCol w:w="789"/>
        <w:gridCol w:w="878"/>
        <w:gridCol w:w="4018"/>
      </w:tblGrid>
      <w:tr>
        <w:trPr>
          <w:trHeight w:val="224" w:hRule="atLeast"/>
        </w:trPr>
        <w:tc>
          <w:tcPr>
            <w:tcW w:w="584" w:type="dxa"/>
            <w:vAlign w:val="top"/>
            <w:vMerge w:val="restart"/>
            <w:tcBorders>
              <w:bottom w:val="nil"/>
            </w:tcBorders>
          </w:tcPr>
          <w:p>
            <w:pPr>
              <w:pStyle w:val="TableText"/>
              <w:ind w:left="124"/>
              <w:spacing w:before="22" w:line="195" w:lineRule="auto"/>
              <w:rPr>
                <w:sz w:val="16"/>
                <w:szCs w:val="16"/>
              </w:rPr>
            </w:pPr>
            <w:r>
              <w:rPr>
                <w:sz w:val="16"/>
                <w:szCs w:val="16"/>
                <w:spacing w:val="-3"/>
              </w:rPr>
              <w:t>建设</w:t>
            </w:r>
          </w:p>
          <w:p>
            <w:pPr>
              <w:pStyle w:val="TableText"/>
              <w:ind w:left="124"/>
              <w:spacing w:line="219" w:lineRule="auto"/>
              <w:rPr>
                <w:sz w:val="16"/>
                <w:szCs w:val="16"/>
              </w:rPr>
            </w:pPr>
            <w:r>
              <w:rPr>
                <w:sz w:val="16"/>
                <w:szCs w:val="16"/>
                <w:spacing w:val="4"/>
              </w:rPr>
              <w:t>内容</w:t>
            </w:r>
          </w:p>
        </w:tc>
        <w:tc>
          <w:tcPr>
            <w:tcW w:w="5685" w:type="dxa"/>
            <w:vAlign w:val="top"/>
            <w:gridSpan w:val="3"/>
          </w:tcPr>
          <w:p>
            <w:pPr>
              <w:pStyle w:val="TableText"/>
              <w:ind w:left="2223"/>
              <w:spacing w:before="29" w:line="213" w:lineRule="auto"/>
              <w:rPr>
                <w:sz w:val="16"/>
                <w:szCs w:val="16"/>
              </w:rPr>
            </w:pPr>
            <w:r>
              <w:rPr>
                <w:sz w:val="16"/>
                <w:szCs w:val="16"/>
                <w:b/>
                <w:bCs/>
                <w:spacing w:val="-3"/>
              </w:rPr>
              <w:t>表1英景超成液</w:t>
            </w:r>
          </w:p>
        </w:tc>
      </w:tr>
      <w:tr>
        <w:trPr>
          <w:trHeight w:val="289" w:hRule="atLeast"/>
        </w:trPr>
        <w:tc>
          <w:tcPr>
            <w:tcW w:w="584" w:type="dxa"/>
            <w:vAlign w:val="top"/>
            <w:vMerge w:val="continue"/>
            <w:tcBorders>
              <w:top w:val="nil"/>
              <w:bottom w:val="nil"/>
            </w:tcBorders>
          </w:tcPr>
          <w:p>
            <w:pPr>
              <w:rPr>
                <w:rFonts w:ascii="Arial"/>
                <w:sz w:val="21"/>
              </w:rPr>
            </w:pPr>
            <w:r/>
          </w:p>
        </w:tc>
        <w:tc>
          <w:tcPr>
            <w:tcW w:w="789" w:type="dxa"/>
            <w:vAlign w:val="top"/>
          </w:tcPr>
          <w:p>
            <w:pPr>
              <w:pStyle w:val="TableText"/>
              <w:ind w:left="163"/>
              <w:spacing w:before="66" w:line="221" w:lineRule="auto"/>
              <w:rPr>
                <w:sz w:val="16"/>
                <w:szCs w:val="16"/>
              </w:rPr>
            </w:pPr>
            <w:r>
              <w:rPr>
                <w:sz w:val="16"/>
                <w:szCs w:val="16"/>
                <w:b/>
                <w:bCs/>
                <w:spacing w:val="-4"/>
              </w:rPr>
              <w:t>序号</w:t>
            </w:r>
          </w:p>
        </w:tc>
        <w:tc>
          <w:tcPr>
            <w:tcW w:w="878" w:type="dxa"/>
            <w:vAlign w:val="top"/>
          </w:tcPr>
          <w:p>
            <w:pPr>
              <w:pStyle w:val="TableText"/>
              <w:ind w:left="54"/>
              <w:spacing w:before="67" w:line="221" w:lineRule="auto"/>
              <w:rPr>
                <w:sz w:val="16"/>
                <w:szCs w:val="16"/>
              </w:rPr>
            </w:pPr>
            <w:r>
              <w:rPr>
                <w:sz w:val="16"/>
                <w:szCs w:val="16"/>
                <w:b/>
                <w:bCs/>
                <w:spacing w:val="-4"/>
              </w:rPr>
              <w:t>工彩名称</w:t>
            </w:r>
          </w:p>
        </w:tc>
        <w:tc>
          <w:tcPr>
            <w:tcW w:w="4018" w:type="dxa"/>
            <w:vAlign w:val="top"/>
          </w:tcPr>
          <w:p>
            <w:pPr>
              <w:pStyle w:val="TableText"/>
              <w:ind w:left="1526"/>
              <w:spacing w:before="65" w:line="219" w:lineRule="auto"/>
              <w:rPr>
                <w:sz w:val="16"/>
                <w:szCs w:val="16"/>
              </w:rPr>
            </w:pPr>
            <w:r>
              <w:rPr>
                <w:sz w:val="16"/>
                <w:szCs w:val="16"/>
                <w:b/>
                <w:bCs/>
                <w:spacing w:val="-3"/>
              </w:rPr>
              <w:t>求要工程内客</w:t>
            </w:r>
          </w:p>
        </w:tc>
      </w:tr>
      <w:tr>
        <w:trPr>
          <w:trHeight w:val="189" w:hRule="atLeast"/>
        </w:trPr>
        <w:tc>
          <w:tcPr>
            <w:tcW w:w="584" w:type="dxa"/>
            <w:vAlign w:val="top"/>
            <w:vMerge w:val="continue"/>
            <w:tcBorders>
              <w:top w:val="nil"/>
              <w:bottom w:val="nil"/>
            </w:tcBorders>
          </w:tcPr>
          <w:p>
            <w:pPr>
              <w:rPr>
                <w:rFonts w:ascii="Arial"/>
                <w:sz w:val="21"/>
              </w:rPr>
            </w:pPr>
            <w:r/>
          </w:p>
        </w:tc>
        <w:tc>
          <w:tcPr>
            <w:tcW w:w="789" w:type="dxa"/>
            <w:vAlign w:val="top"/>
          </w:tcPr>
          <w:p>
            <w:pPr>
              <w:pStyle w:val="TableText"/>
              <w:ind w:right="3"/>
              <w:spacing w:before="18" w:line="185" w:lineRule="auto"/>
              <w:jc w:val="right"/>
              <w:rPr>
                <w:sz w:val="16"/>
                <w:szCs w:val="16"/>
              </w:rPr>
            </w:pPr>
            <w:r>
              <w:rPr>
                <w:sz w:val="16"/>
                <w:szCs w:val="16"/>
                <w:spacing w:val="-2"/>
              </w:rPr>
              <w:t>主体工程</w:t>
            </w:r>
          </w:p>
        </w:tc>
        <w:tc>
          <w:tcPr>
            <w:tcW w:w="878" w:type="dxa"/>
            <w:vAlign w:val="top"/>
          </w:tcPr>
          <w:p>
            <w:pPr>
              <w:pStyle w:val="TableText"/>
              <w:ind w:right="10"/>
              <w:spacing w:before="18" w:line="185" w:lineRule="auto"/>
              <w:jc w:val="right"/>
              <w:rPr>
                <w:sz w:val="16"/>
                <w:szCs w:val="16"/>
              </w:rPr>
            </w:pPr>
            <w:r>
              <w:rPr>
                <w:sz w:val="16"/>
                <w:szCs w:val="16"/>
                <w:spacing w:val="-2"/>
              </w:rPr>
              <w:t>搅梓主校</w:t>
            </w:r>
          </w:p>
        </w:tc>
        <w:tc>
          <w:tcPr>
            <w:tcW w:w="4018" w:type="dxa"/>
            <w:vAlign w:val="top"/>
          </w:tcPr>
          <w:p>
            <w:pPr>
              <w:pStyle w:val="TableText"/>
              <w:ind w:left="363"/>
              <w:spacing w:before="18" w:line="185" w:lineRule="auto"/>
              <w:rPr>
                <w:sz w:val="16"/>
                <w:szCs w:val="16"/>
              </w:rPr>
            </w:pPr>
            <w:r>
              <w:rPr>
                <w:sz w:val="16"/>
                <w:szCs w:val="16"/>
                <w:spacing w:val="4"/>
              </w:rPr>
              <w:t>封阻式钢结构(占地面积约100m²、高度约25m)</w:t>
            </w:r>
          </w:p>
        </w:tc>
      </w:tr>
      <w:tr>
        <w:trPr>
          <w:trHeight w:val="180" w:hRule="atLeast"/>
        </w:trPr>
        <w:tc>
          <w:tcPr>
            <w:tcW w:w="584" w:type="dxa"/>
            <w:vAlign w:val="top"/>
            <w:vMerge w:val="continue"/>
            <w:tcBorders>
              <w:top w:val="nil"/>
              <w:bottom w:val="nil"/>
            </w:tcBorders>
          </w:tcPr>
          <w:p>
            <w:pPr>
              <w:rPr>
                <w:rFonts w:ascii="Arial"/>
                <w:sz w:val="21"/>
              </w:rPr>
            </w:pPr>
            <w:r/>
          </w:p>
        </w:tc>
        <w:tc>
          <w:tcPr>
            <w:tcW w:w="789" w:type="dxa"/>
            <w:vAlign w:val="top"/>
            <w:vMerge w:val="restart"/>
            <w:tcBorders>
              <w:bottom w:val="nil"/>
            </w:tcBorders>
          </w:tcPr>
          <w:p>
            <w:pPr>
              <w:pStyle w:val="TableText"/>
              <w:ind w:right="3"/>
              <w:spacing w:before="110" w:line="220" w:lineRule="auto"/>
              <w:jc w:val="right"/>
              <w:rPr>
                <w:sz w:val="16"/>
                <w:szCs w:val="16"/>
              </w:rPr>
            </w:pPr>
            <w:r>
              <w:rPr>
                <w:sz w:val="16"/>
                <w:szCs w:val="16"/>
                <w:spacing w:val="-2"/>
              </w:rPr>
              <w:t>辅助工程</w:t>
            </w:r>
          </w:p>
        </w:tc>
        <w:tc>
          <w:tcPr>
            <w:tcW w:w="878" w:type="dxa"/>
            <w:vAlign w:val="top"/>
          </w:tcPr>
          <w:p>
            <w:pPr>
              <w:pStyle w:val="TableText"/>
              <w:ind w:left="241"/>
              <w:spacing w:line="196" w:lineRule="auto"/>
              <w:rPr>
                <w:sz w:val="16"/>
                <w:szCs w:val="16"/>
              </w:rPr>
            </w:pPr>
            <w:r>
              <w:rPr>
                <w:sz w:val="16"/>
                <w:szCs w:val="16"/>
                <w:spacing w:val="-4"/>
              </w:rPr>
              <w:t>作</w:t>
            </w:r>
            <w:r>
              <w:rPr>
                <w:sz w:val="16"/>
                <w:szCs w:val="16"/>
                <w:spacing w:val="11"/>
              </w:rPr>
              <w:t xml:space="preserve">  </w:t>
            </w:r>
            <w:r>
              <w:rPr>
                <w:sz w:val="16"/>
                <w:szCs w:val="16"/>
                <w:spacing w:val="-4"/>
              </w:rPr>
              <w:t>何</w:t>
            </w:r>
          </w:p>
        </w:tc>
        <w:tc>
          <w:tcPr>
            <w:tcW w:w="4018" w:type="dxa"/>
            <w:vAlign w:val="top"/>
          </w:tcPr>
          <w:p>
            <w:pPr>
              <w:pStyle w:val="TableText"/>
              <w:ind w:left="1083"/>
              <w:spacing w:line="196" w:lineRule="auto"/>
              <w:rPr>
                <w:sz w:val="16"/>
                <w:szCs w:val="16"/>
              </w:rPr>
            </w:pPr>
            <w:r>
              <w:rPr>
                <w:sz w:val="16"/>
                <w:szCs w:val="16"/>
                <w:spacing w:val="6"/>
              </w:rPr>
              <w:t>建筑面积20</w:t>
            </w:r>
            <w:r>
              <w:rPr>
                <w:sz w:val="16"/>
                <w:szCs w:val="16"/>
              </w:rPr>
              <w:t>mm</w:t>
            </w:r>
            <w:r>
              <w:rPr>
                <w:sz w:val="16"/>
                <w:szCs w:val="16"/>
                <w:spacing w:val="6"/>
              </w:rPr>
              <w:t>²,高度约3m</w:t>
            </w:r>
          </w:p>
        </w:tc>
      </w:tr>
      <w:tr>
        <w:trPr>
          <w:trHeight w:val="190"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tcBorders>
          </w:tcPr>
          <w:p>
            <w:pPr>
              <w:rPr>
                <w:rFonts w:ascii="Arial"/>
                <w:sz w:val="21"/>
              </w:rPr>
            </w:pPr>
            <w:r/>
          </w:p>
        </w:tc>
        <w:tc>
          <w:tcPr>
            <w:tcW w:w="878" w:type="dxa"/>
            <w:vAlign w:val="top"/>
          </w:tcPr>
          <w:p>
            <w:pPr>
              <w:pStyle w:val="TableText"/>
              <w:ind w:right="9"/>
              <w:spacing w:before="19" w:line="185" w:lineRule="auto"/>
              <w:jc w:val="right"/>
              <w:rPr>
                <w:sz w:val="16"/>
                <w:szCs w:val="16"/>
              </w:rPr>
            </w:pPr>
            <w:r>
              <w:rPr>
                <w:sz w:val="16"/>
                <w:szCs w:val="16"/>
                <w:spacing w:val="-2"/>
              </w:rPr>
              <w:t>地磅</w:t>
            </w:r>
          </w:p>
        </w:tc>
        <w:tc>
          <w:tcPr>
            <w:tcW w:w="4018" w:type="dxa"/>
            <w:vAlign w:val="top"/>
          </w:tcPr>
          <w:p>
            <w:pPr>
              <w:pStyle w:val="TableText"/>
              <w:ind w:left="1043"/>
              <w:spacing w:before="19" w:line="185" w:lineRule="auto"/>
              <w:rPr>
                <w:sz w:val="16"/>
                <w:szCs w:val="16"/>
              </w:rPr>
            </w:pPr>
            <w:r>
              <w:rPr>
                <w:sz w:val="16"/>
                <w:szCs w:val="16"/>
                <w:spacing w:val="-1"/>
              </w:rPr>
              <w:t>位于厂区东侧，出入口位置</w:t>
            </w:r>
          </w:p>
        </w:tc>
      </w:tr>
      <w:tr>
        <w:trPr>
          <w:trHeight w:val="369" w:hRule="atLeast"/>
        </w:trPr>
        <w:tc>
          <w:tcPr>
            <w:tcW w:w="584" w:type="dxa"/>
            <w:vAlign w:val="top"/>
            <w:vMerge w:val="continue"/>
            <w:tcBorders>
              <w:top w:val="nil"/>
              <w:bottom w:val="nil"/>
            </w:tcBorders>
          </w:tcPr>
          <w:p>
            <w:pPr>
              <w:rPr>
                <w:rFonts w:ascii="Arial"/>
                <w:sz w:val="21"/>
              </w:rPr>
            </w:pPr>
            <w:r/>
          </w:p>
        </w:tc>
        <w:tc>
          <w:tcPr>
            <w:tcW w:w="789" w:type="dxa"/>
            <w:vAlign w:val="top"/>
            <w:vMerge w:val="restart"/>
            <w:tcBorders>
              <w:bottom w:val="nil"/>
            </w:tcBorders>
          </w:tcPr>
          <w:p>
            <w:pPr>
              <w:spacing w:line="355" w:lineRule="auto"/>
              <w:rPr>
                <w:rFonts w:ascii="Arial"/>
                <w:sz w:val="21"/>
              </w:rPr>
            </w:pPr>
            <w:r/>
          </w:p>
          <w:p>
            <w:pPr>
              <w:pStyle w:val="TableText"/>
              <w:ind w:right="4"/>
              <w:spacing w:before="52" w:line="220" w:lineRule="auto"/>
              <w:jc w:val="right"/>
              <w:rPr>
                <w:sz w:val="16"/>
                <w:szCs w:val="16"/>
              </w:rPr>
            </w:pPr>
            <w:r>
              <w:rPr>
                <w:sz w:val="16"/>
                <w:szCs w:val="16"/>
                <w:spacing w:val="-2"/>
              </w:rPr>
              <w:t>贮运工程[</w:t>
            </w:r>
          </w:p>
        </w:tc>
        <w:tc>
          <w:tcPr>
            <w:tcW w:w="878" w:type="dxa"/>
            <w:vAlign w:val="top"/>
          </w:tcPr>
          <w:p>
            <w:pPr>
              <w:pStyle w:val="TableText"/>
              <w:ind w:right="13"/>
              <w:spacing w:before="108" w:line="219" w:lineRule="auto"/>
              <w:jc w:val="right"/>
              <w:rPr>
                <w:sz w:val="16"/>
                <w:szCs w:val="16"/>
              </w:rPr>
            </w:pPr>
            <w:r>
              <w:rPr>
                <w:sz w:val="16"/>
                <w:szCs w:val="16"/>
                <w:spacing w:val="-2"/>
              </w:rPr>
              <w:t>原科堆场</w:t>
            </w:r>
          </w:p>
        </w:tc>
        <w:tc>
          <w:tcPr>
            <w:tcW w:w="4018" w:type="dxa"/>
            <w:vAlign w:val="top"/>
          </w:tcPr>
          <w:p>
            <w:pPr>
              <w:pStyle w:val="TableText"/>
              <w:ind w:left="1483" w:hanging="1470"/>
              <w:spacing w:before="8" w:line="202" w:lineRule="auto"/>
              <w:rPr>
                <w:sz w:val="16"/>
                <w:szCs w:val="16"/>
              </w:rPr>
            </w:pPr>
            <w:r>
              <w:rPr>
                <w:sz w:val="16"/>
                <w:szCs w:val="16"/>
                <w:spacing w:val="-1"/>
              </w:rPr>
              <w:t>三面遮档，硬底化，盖有顶栩，设有酒水降尘发置，建筑</w:t>
            </w:r>
            <w:r>
              <w:rPr>
                <w:sz w:val="16"/>
                <w:szCs w:val="16"/>
                <w:spacing w:val="17"/>
              </w:rPr>
              <w:t xml:space="preserve"> </w:t>
            </w:r>
            <w:r>
              <w:rPr>
                <w:sz w:val="16"/>
                <w:szCs w:val="16"/>
                <w:spacing w:val="12"/>
              </w:rPr>
              <w:t>面积约1200m²</w:t>
            </w:r>
          </w:p>
        </w:tc>
      </w:tr>
      <w:tr>
        <w:trPr>
          <w:trHeight w:val="189"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bottom w:val="nil"/>
            </w:tcBorders>
          </w:tcPr>
          <w:p>
            <w:pPr>
              <w:rPr>
                <w:rFonts w:ascii="Arial"/>
                <w:sz w:val="21"/>
              </w:rPr>
            </w:pPr>
            <w:r/>
          </w:p>
        </w:tc>
        <w:tc>
          <w:tcPr>
            <w:tcW w:w="878" w:type="dxa"/>
            <w:vAlign w:val="top"/>
          </w:tcPr>
          <w:p>
            <w:pPr>
              <w:pStyle w:val="TableText"/>
              <w:ind w:right="10"/>
              <w:spacing w:before="20" w:line="183" w:lineRule="auto"/>
              <w:jc w:val="right"/>
              <w:rPr>
                <w:sz w:val="16"/>
                <w:szCs w:val="16"/>
              </w:rPr>
            </w:pPr>
            <w:r>
              <w:rPr>
                <w:sz w:val="16"/>
                <w:szCs w:val="16"/>
                <w:spacing w:val="-2"/>
              </w:rPr>
              <w:t>粉科筒仓</w:t>
            </w:r>
          </w:p>
        </w:tc>
        <w:tc>
          <w:tcPr>
            <w:tcW w:w="4018" w:type="dxa"/>
            <w:vAlign w:val="top"/>
          </w:tcPr>
          <w:p>
            <w:pPr>
              <w:pStyle w:val="TableText"/>
              <w:ind w:left="923"/>
              <w:spacing w:before="20" w:line="183" w:lineRule="auto"/>
              <w:rPr>
                <w:sz w:val="16"/>
                <w:szCs w:val="16"/>
              </w:rPr>
            </w:pPr>
            <w:r>
              <w:rPr>
                <w:sz w:val="16"/>
                <w:szCs w:val="16"/>
                <w:spacing w:val="7"/>
              </w:rPr>
              <w:t>紧邻挽拌梭，两个，单个60m²</w:t>
            </w:r>
          </w:p>
        </w:tc>
      </w:tr>
      <w:tr>
        <w:trPr>
          <w:trHeight w:val="200"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bottom w:val="nil"/>
            </w:tcBorders>
          </w:tcPr>
          <w:p>
            <w:pPr>
              <w:rPr>
                <w:rFonts w:ascii="Arial"/>
                <w:sz w:val="21"/>
              </w:rPr>
            </w:pPr>
            <w:r/>
          </w:p>
        </w:tc>
        <w:tc>
          <w:tcPr>
            <w:tcW w:w="878" w:type="dxa"/>
            <w:vAlign w:val="top"/>
          </w:tcPr>
          <w:p>
            <w:pPr>
              <w:pStyle w:val="TableText"/>
              <w:ind w:left="241"/>
              <w:spacing w:before="21" w:line="195" w:lineRule="auto"/>
              <w:rPr>
                <w:sz w:val="16"/>
                <w:szCs w:val="16"/>
              </w:rPr>
            </w:pPr>
            <w:r>
              <w:rPr>
                <w:sz w:val="16"/>
                <w:szCs w:val="16"/>
                <w:spacing w:val="-2"/>
              </w:rPr>
              <w:t>沥青诺</w:t>
            </w:r>
          </w:p>
        </w:tc>
        <w:tc>
          <w:tcPr>
            <w:tcW w:w="4018" w:type="dxa"/>
            <w:vAlign w:val="top"/>
          </w:tcPr>
          <w:p>
            <w:pPr>
              <w:pStyle w:val="TableText"/>
              <w:ind w:left="1443"/>
              <w:spacing w:before="21" w:line="195" w:lineRule="auto"/>
              <w:rPr>
                <w:sz w:val="16"/>
                <w:szCs w:val="16"/>
              </w:rPr>
            </w:pPr>
            <w:r>
              <w:rPr>
                <w:sz w:val="16"/>
                <w:szCs w:val="16"/>
                <w:spacing w:val="-1"/>
              </w:rPr>
              <w:t>50000升个，4个</w:t>
            </w:r>
          </w:p>
        </w:tc>
      </w:tr>
      <w:tr>
        <w:trPr>
          <w:trHeight w:val="180"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tcBorders>
          </w:tcPr>
          <w:p>
            <w:pPr>
              <w:rPr>
                <w:rFonts w:ascii="Arial"/>
                <w:sz w:val="21"/>
              </w:rPr>
            </w:pPr>
            <w:r/>
          </w:p>
        </w:tc>
        <w:tc>
          <w:tcPr>
            <w:tcW w:w="878" w:type="dxa"/>
            <w:vAlign w:val="top"/>
          </w:tcPr>
          <w:p>
            <w:pPr>
              <w:pStyle w:val="TableText"/>
              <w:ind w:left="241"/>
              <w:spacing w:before="1" w:line="194" w:lineRule="auto"/>
              <w:rPr>
                <w:sz w:val="16"/>
                <w:szCs w:val="16"/>
              </w:rPr>
            </w:pPr>
            <w:r>
              <w:rPr>
                <w:sz w:val="16"/>
                <w:szCs w:val="16"/>
                <w:spacing w:val="-2"/>
              </w:rPr>
              <w:t>柴油诺</w:t>
            </w:r>
          </w:p>
        </w:tc>
        <w:tc>
          <w:tcPr>
            <w:tcW w:w="4018" w:type="dxa"/>
            <w:vAlign w:val="top"/>
          </w:tcPr>
          <w:p>
            <w:pPr>
              <w:pStyle w:val="TableText"/>
              <w:ind w:left="163"/>
              <w:spacing w:before="1" w:line="195" w:lineRule="auto"/>
              <w:rPr>
                <w:sz w:val="16"/>
                <w:szCs w:val="16"/>
              </w:rPr>
            </w:pPr>
            <w:r>
              <w:rPr>
                <w:sz w:val="16"/>
                <w:szCs w:val="16"/>
              </w:rPr>
              <w:t>10000升，柴油储诺外配套围堰，围堰高度不低于2米</w:t>
            </w:r>
          </w:p>
        </w:tc>
      </w:tr>
      <w:tr>
        <w:trPr>
          <w:trHeight w:val="189" w:hRule="atLeast"/>
        </w:trPr>
        <w:tc>
          <w:tcPr>
            <w:tcW w:w="584" w:type="dxa"/>
            <w:vAlign w:val="top"/>
            <w:vMerge w:val="continue"/>
            <w:tcBorders>
              <w:top w:val="nil"/>
              <w:bottom w:val="nil"/>
            </w:tcBorders>
          </w:tcPr>
          <w:p>
            <w:pPr>
              <w:rPr>
                <w:rFonts w:ascii="Arial"/>
                <w:sz w:val="21"/>
              </w:rPr>
            </w:pPr>
            <w:r/>
          </w:p>
        </w:tc>
        <w:tc>
          <w:tcPr>
            <w:tcW w:w="789" w:type="dxa"/>
            <w:vAlign w:val="top"/>
            <w:vMerge w:val="restart"/>
            <w:tcBorders>
              <w:bottom w:val="nil"/>
            </w:tcBorders>
          </w:tcPr>
          <w:p>
            <w:pPr>
              <w:pStyle w:val="TableText"/>
              <w:ind w:right="6"/>
              <w:spacing w:before="112" w:line="220" w:lineRule="auto"/>
              <w:jc w:val="right"/>
              <w:rPr>
                <w:sz w:val="16"/>
                <w:szCs w:val="16"/>
              </w:rPr>
            </w:pPr>
            <w:r>
              <w:rPr>
                <w:sz w:val="16"/>
                <w:szCs w:val="16"/>
                <w:spacing w:val="-3"/>
              </w:rPr>
              <w:t>公用工程</w:t>
            </w:r>
          </w:p>
        </w:tc>
        <w:tc>
          <w:tcPr>
            <w:tcW w:w="878" w:type="dxa"/>
            <w:vAlign w:val="top"/>
          </w:tcPr>
          <w:p>
            <w:pPr>
              <w:pStyle w:val="TableText"/>
              <w:ind w:left="321"/>
              <w:spacing w:before="21" w:line="182" w:lineRule="auto"/>
              <w:rPr>
                <w:sz w:val="16"/>
                <w:szCs w:val="16"/>
              </w:rPr>
            </w:pPr>
            <w:r>
              <w:rPr>
                <w:sz w:val="16"/>
                <w:szCs w:val="16"/>
                <w:spacing w:val="-2"/>
              </w:rPr>
              <w:t>供水</w:t>
            </w:r>
          </w:p>
        </w:tc>
        <w:tc>
          <w:tcPr>
            <w:tcW w:w="4018" w:type="dxa"/>
            <w:vAlign w:val="top"/>
          </w:tcPr>
          <w:p>
            <w:pPr>
              <w:pStyle w:val="TableText"/>
              <w:ind w:left="1443"/>
              <w:spacing w:before="21" w:line="182" w:lineRule="auto"/>
              <w:rPr>
                <w:sz w:val="16"/>
                <w:szCs w:val="16"/>
              </w:rPr>
            </w:pPr>
            <w:r>
              <w:rPr>
                <w:sz w:val="16"/>
                <w:szCs w:val="16"/>
                <w:spacing w:val="1"/>
              </w:rPr>
              <w:t>由巾政管网供水</w:t>
            </w:r>
          </w:p>
        </w:tc>
      </w:tr>
      <w:tr>
        <w:trPr>
          <w:trHeight w:val="180"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tcBorders>
          </w:tcPr>
          <w:p>
            <w:pPr>
              <w:rPr>
                <w:rFonts w:ascii="Arial"/>
                <w:sz w:val="21"/>
              </w:rPr>
            </w:pPr>
            <w:r/>
          </w:p>
        </w:tc>
        <w:tc>
          <w:tcPr>
            <w:tcW w:w="878" w:type="dxa"/>
            <w:vAlign w:val="top"/>
          </w:tcPr>
          <w:p>
            <w:pPr>
              <w:pStyle w:val="TableText"/>
              <w:ind w:right="9"/>
              <w:spacing w:before="1" w:line="194" w:lineRule="auto"/>
              <w:jc w:val="right"/>
              <w:rPr>
                <w:sz w:val="16"/>
                <w:szCs w:val="16"/>
              </w:rPr>
            </w:pPr>
            <w:r>
              <w:rPr>
                <w:sz w:val="16"/>
                <w:szCs w:val="16"/>
                <w:spacing w:val="-2"/>
              </w:rPr>
              <w:t>供电</w:t>
            </w:r>
          </w:p>
        </w:tc>
        <w:tc>
          <w:tcPr>
            <w:tcW w:w="4018" w:type="dxa"/>
            <w:vAlign w:val="top"/>
          </w:tcPr>
          <w:p>
            <w:pPr>
              <w:pStyle w:val="TableText"/>
              <w:ind w:left="1443"/>
              <w:spacing w:before="1" w:line="194" w:lineRule="auto"/>
              <w:rPr>
                <w:sz w:val="16"/>
                <w:szCs w:val="16"/>
              </w:rPr>
            </w:pPr>
            <w:r>
              <w:rPr>
                <w:sz w:val="16"/>
                <w:szCs w:val="16"/>
              </w:rPr>
              <w:t>由巾政电网供给</w:t>
            </w:r>
          </w:p>
        </w:tc>
      </w:tr>
      <w:tr>
        <w:trPr>
          <w:trHeight w:val="379" w:hRule="atLeast"/>
        </w:trPr>
        <w:tc>
          <w:tcPr>
            <w:tcW w:w="584" w:type="dxa"/>
            <w:vAlign w:val="top"/>
            <w:vMerge w:val="continue"/>
            <w:tcBorders>
              <w:top w:val="nil"/>
              <w:bottom w:val="nil"/>
            </w:tcBorders>
          </w:tcPr>
          <w:p>
            <w:pPr>
              <w:rPr>
                <w:rFonts w:ascii="Arial"/>
                <w:sz w:val="21"/>
              </w:rPr>
            </w:pPr>
            <w:r/>
          </w:p>
        </w:tc>
        <w:tc>
          <w:tcPr>
            <w:tcW w:w="789"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right="2"/>
              <w:spacing w:before="52" w:line="220" w:lineRule="auto"/>
              <w:jc w:val="right"/>
              <w:rPr>
                <w:sz w:val="16"/>
                <w:szCs w:val="16"/>
              </w:rPr>
            </w:pPr>
            <w:r>
              <w:rPr>
                <w:sz w:val="16"/>
                <w:szCs w:val="16"/>
                <w:spacing w:val="-2"/>
              </w:rPr>
              <w:t>环保工程</w:t>
            </w:r>
          </w:p>
        </w:tc>
        <w:tc>
          <w:tcPr>
            <w:tcW w:w="878" w:type="dxa"/>
            <w:vAlign w:val="top"/>
          </w:tcPr>
          <w:p>
            <w:pPr>
              <w:pStyle w:val="TableText"/>
              <w:ind w:left="221" w:right="12" w:hanging="160"/>
              <w:spacing w:before="22" w:line="200" w:lineRule="auto"/>
              <w:rPr>
                <w:sz w:val="16"/>
                <w:szCs w:val="16"/>
              </w:rPr>
            </w:pPr>
            <w:r>
              <w:rPr>
                <w:sz w:val="16"/>
                <w:szCs w:val="16"/>
                <w:spacing w:val="-2"/>
              </w:rPr>
              <w:t>地埋式污水</w:t>
            </w:r>
            <w:r>
              <w:rPr>
                <w:sz w:val="16"/>
                <w:szCs w:val="16"/>
                <w:spacing w:val="2"/>
              </w:rPr>
              <w:t xml:space="preserve"> </w:t>
            </w:r>
            <w:r>
              <w:rPr>
                <w:sz w:val="16"/>
                <w:szCs w:val="16"/>
                <w:spacing w:val="-2"/>
              </w:rPr>
              <w:t>处理设施</w:t>
            </w:r>
          </w:p>
        </w:tc>
        <w:tc>
          <w:tcPr>
            <w:tcW w:w="4018" w:type="dxa"/>
            <w:vAlign w:val="top"/>
          </w:tcPr>
          <w:p>
            <w:pPr>
              <w:pStyle w:val="TableText"/>
              <w:ind w:left="163"/>
              <w:spacing w:before="112" w:line="219" w:lineRule="auto"/>
              <w:rPr>
                <w:sz w:val="16"/>
                <w:szCs w:val="16"/>
              </w:rPr>
            </w:pPr>
            <w:r>
              <w:rPr>
                <w:sz w:val="16"/>
                <w:szCs w:val="16"/>
                <w:spacing w:val="-1"/>
              </w:rPr>
              <w:t>生活污水经地埋式生化处理达标后用于厂区绿化用水</w:t>
            </w:r>
          </w:p>
        </w:tc>
      </w:tr>
      <w:tr>
        <w:trPr>
          <w:trHeight w:val="369"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bottom w:val="nil"/>
            </w:tcBorders>
          </w:tcPr>
          <w:p>
            <w:pPr>
              <w:rPr>
                <w:rFonts w:ascii="Arial"/>
                <w:sz w:val="21"/>
              </w:rPr>
            </w:pPr>
            <w:r/>
          </w:p>
        </w:tc>
        <w:tc>
          <w:tcPr>
            <w:tcW w:w="878" w:type="dxa"/>
            <w:vAlign w:val="top"/>
          </w:tcPr>
          <w:p>
            <w:pPr>
              <w:pStyle w:val="TableText"/>
              <w:ind w:left="541" w:right="11" w:hanging="480"/>
              <w:spacing w:before="22" w:line="194" w:lineRule="auto"/>
              <w:rPr>
                <w:sz w:val="16"/>
                <w:szCs w:val="16"/>
              </w:rPr>
            </w:pPr>
            <w:r>
              <w:rPr>
                <w:sz w:val="16"/>
                <w:szCs w:val="16"/>
                <w:spacing w:val="-2"/>
              </w:rPr>
              <w:t>初期雨水收</w:t>
            </w:r>
            <w:r>
              <w:rPr>
                <w:sz w:val="16"/>
                <w:szCs w:val="16"/>
                <w:spacing w:val="3"/>
              </w:rPr>
              <w:t xml:space="preserve"> </w:t>
            </w:r>
            <w:r>
              <w:rPr>
                <w:sz w:val="16"/>
                <w:szCs w:val="16"/>
                <w:spacing w:val="-4"/>
              </w:rPr>
              <w:t>集池</w:t>
            </w:r>
          </w:p>
        </w:tc>
        <w:tc>
          <w:tcPr>
            <w:tcW w:w="4018" w:type="dxa"/>
            <w:vAlign w:val="top"/>
          </w:tcPr>
          <w:p>
            <w:pPr>
              <w:pStyle w:val="TableText"/>
              <w:ind w:left="204"/>
              <w:spacing w:before="113" w:line="219" w:lineRule="auto"/>
              <w:rPr>
                <w:sz w:val="16"/>
                <w:szCs w:val="16"/>
              </w:rPr>
            </w:pPr>
            <w:r>
              <w:rPr>
                <w:sz w:val="16"/>
                <w:szCs w:val="16"/>
                <w:spacing w:val="4"/>
              </w:rPr>
              <w:t>雨水进入收集池沉淀后用于地面冲洗(容积为60m³)</w:t>
            </w:r>
          </w:p>
        </w:tc>
      </w:tr>
      <w:tr>
        <w:trPr>
          <w:trHeight w:val="190"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bottom w:val="nil"/>
            </w:tcBorders>
          </w:tcPr>
          <w:p>
            <w:pPr>
              <w:rPr>
                <w:rFonts w:ascii="Arial"/>
                <w:sz w:val="21"/>
              </w:rPr>
            </w:pPr>
            <w:r/>
          </w:p>
        </w:tc>
        <w:tc>
          <w:tcPr>
            <w:tcW w:w="878" w:type="dxa"/>
            <w:vAlign w:val="top"/>
          </w:tcPr>
          <w:p>
            <w:pPr>
              <w:pStyle w:val="TableText"/>
              <w:ind w:left="241"/>
              <w:spacing w:before="24" w:line="179" w:lineRule="auto"/>
              <w:rPr>
                <w:sz w:val="16"/>
                <w:szCs w:val="16"/>
              </w:rPr>
            </w:pPr>
            <w:r>
              <w:rPr>
                <w:sz w:val="16"/>
                <w:szCs w:val="16"/>
                <w:spacing w:val="-2"/>
              </w:rPr>
              <w:t>沉淀池</w:t>
            </w:r>
          </w:p>
        </w:tc>
        <w:tc>
          <w:tcPr>
            <w:tcW w:w="4018" w:type="dxa"/>
            <w:vAlign w:val="top"/>
          </w:tcPr>
          <w:p>
            <w:pPr>
              <w:pStyle w:val="TableText"/>
              <w:ind w:left="683"/>
              <w:spacing w:before="24" w:line="179" w:lineRule="auto"/>
              <w:rPr>
                <w:sz w:val="16"/>
                <w:szCs w:val="16"/>
              </w:rPr>
            </w:pPr>
            <w:r>
              <w:rPr>
                <w:sz w:val="16"/>
                <w:szCs w:val="16"/>
                <w:spacing w:val="6"/>
              </w:rPr>
              <w:t>生产废水经处理后回用(容积为10m³)</w:t>
            </w:r>
          </w:p>
        </w:tc>
      </w:tr>
      <w:tr>
        <w:trPr>
          <w:trHeight w:val="189"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bottom w:val="nil"/>
            </w:tcBorders>
          </w:tcPr>
          <w:p>
            <w:pPr>
              <w:rPr>
                <w:rFonts w:ascii="Arial"/>
                <w:sz w:val="21"/>
              </w:rPr>
            </w:pPr>
            <w:r/>
          </w:p>
        </w:tc>
        <w:tc>
          <w:tcPr>
            <w:tcW w:w="878" w:type="dxa"/>
            <w:vAlign w:val="top"/>
          </w:tcPr>
          <w:p>
            <w:pPr>
              <w:pStyle w:val="TableText"/>
              <w:ind w:right="10"/>
              <w:spacing w:before="23" w:line="179" w:lineRule="auto"/>
              <w:jc w:val="right"/>
              <w:rPr>
                <w:sz w:val="16"/>
                <w:szCs w:val="16"/>
              </w:rPr>
            </w:pPr>
            <w:r>
              <w:rPr>
                <w:sz w:val="16"/>
                <w:szCs w:val="16"/>
                <w:spacing w:val="-2"/>
              </w:rPr>
              <w:t>布煲除尘</w:t>
            </w:r>
          </w:p>
        </w:tc>
        <w:tc>
          <w:tcPr>
            <w:tcW w:w="4018" w:type="dxa"/>
            <w:vAlign w:val="top"/>
          </w:tcPr>
          <w:p>
            <w:pPr>
              <w:pStyle w:val="TableText"/>
              <w:ind w:left="1203"/>
              <w:spacing w:before="23" w:line="179" w:lineRule="auto"/>
              <w:rPr>
                <w:sz w:val="16"/>
                <w:szCs w:val="16"/>
              </w:rPr>
            </w:pPr>
            <w:r>
              <w:rPr>
                <w:sz w:val="16"/>
                <w:szCs w:val="16"/>
                <w:spacing w:val="-1"/>
              </w:rPr>
              <w:t>搅拌梭配备布煲除尘器</w:t>
            </w:r>
          </w:p>
        </w:tc>
      </w:tr>
      <w:tr>
        <w:trPr>
          <w:trHeight w:val="369"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bottom w:val="nil"/>
            </w:tcBorders>
          </w:tcPr>
          <w:p>
            <w:pPr>
              <w:rPr>
                <w:rFonts w:ascii="Arial"/>
                <w:sz w:val="21"/>
              </w:rPr>
            </w:pPr>
            <w:r/>
          </w:p>
        </w:tc>
        <w:tc>
          <w:tcPr>
            <w:tcW w:w="878" w:type="dxa"/>
            <w:vAlign w:val="top"/>
          </w:tcPr>
          <w:p>
            <w:pPr>
              <w:pStyle w:val="TableText"/>
              <w:ind w:left="60" w:hanging="49"/>
              <w:spacing w:before="24" w:line="193" w:lineRule="auto"/>
              <w:rPr>
                <w:sz w:val="16"/>
                <w:szCs w:val="16"/>
              </w:rPr>
            </w:pPr>
            <w:r>
              <w:rPr>
                <w:sz w:val="16"/>
                <w:szCs w:val="16"/>
                <w:spacing w:val="-4"/>
              </w:rPr>
              <w:t>活性炭吸附+</w:t>
            </w:r>
            <w:r>
              <w:rPr>
                <w:sz w:val="16"/>
                <w:szCs w:val="16"/>
              </w:rPr>
              <w:t xml:space="preserve"> </w:t>
            </w:r>
            <w:r>
              <w:rPr>
                <w:sz w:val="16"/>
                <w:szCs w:val="16"/>
                <w:spacing w:val="-2"/>
              </w:rPr>
              <w:t>电摧焦油器</w:t>
            </w:r>
          </w:p>
        </w:tc>
        <w:tc>
          <w:tcPr>
            <w:tcW w:w="4018" w:type="dxa"/>
            <w:vAlign w:val="top"/>
          </w:tcPr>
          <w:p>
            <w:pPr>
              <w:pStyle w:val="TableText"/>
              <w:ind w:left="1004"/>
              <w:spacing w:before="114" w:line="219" w:lineRule="auto"/>
              <w:rPr>
                <w:sz w:val="16"/>
                <w:szCs w:val="16"/>
              </w:rPr>
            </w:pPr>
            <w:r>
              <w:rPr>
                <w:sz w:val="16"/>
                <w:szCs w:val="16"/>
                <w:spacing w:val="-1"/>
              </w:rPr>
              <w:t>配备电捕焦油器+活性炭吸附</w:t>
            </w:r>
          </w:p>
        </w:tc>
      </w:tr>
      <w:tr>
        <w:trPr>
          <w:trHeight w:val="200" w:hRule="atLeast"/>
        </w:trPr>
        <w:tc>
          <w:tcPr>
            <w:tcW w:w="584" w:type="dxa"/>
            <w:vAlign w:val="top"/>
            <w:vMerge w:val="continue"/>
            <w:tcBorders>
              <w:top w:val="nil"/>
              <w:bottom w:val="nil"/>
            </w:tcBorders>
          </w:tcPr>
          <w:p>
            <w:pPr>
              <w:rPr>
                <w:rFonts w:ascii="Arial"/>
                <w:sz w:val="21"/>
              </w:rPr>
            </w:pPr>
            <w:r/>
          </w:p>
        </w:tc>
        <w:tc>
          <w:tcPr>
            <w:tcW w:w="789" w:type="dxa"/>
            <w:vAlign w:val="top"/>
            <w:vMerge w:val="continue"/>
            <w:tcBorders>
              <w:top w:val="nil"/>
            </w:tcBorders>
          </w:tcPr>
          <w:p>
            <w:pPr>
              <w:rPr>
                <w:rFonts w:ascii="Arial"/>
                <w:sz w:val="21"/>
              </w:rPr>
            </w:pPr>
            <w:r/>
          </w:p>
        </w:tc>
        <w:tc>
          <w:tcPr>
            <w:tcW w:w="878" w:type="dxa"/>
            <w:vAlign w:val="top"/>
          </w:tcPr>
          <w:p>
            <w:pPr>
              <w:pStyle w:val="TableText"/>
              <w:spacing w:before="26" w:line="189" w:lineRule="auto"/>
              <w:jc w:val="right"/>
              <w:rPr>
                <w:sz w:val="16"/>
                <w:szCs w:val="16"/>
              </w:rPr>
            </w:pPr>
            <w:r>
              <w:rPr>
                <w:sz w:val="16"/>
                <w:szCs w:val="16"/>
                <w:spacing w:val="1"/>
              </w:rPr>
              <w:t>危废暂存间</w:t>
            </w:r>
          </w:p>
        </w:tc>
        <w:tc>
          <w:tcPr>
            <w:tcW w:w="4018" w:type="dxa"/>
            <w:vAlign w:val="top"/>
          </w:tcPr>
          <w:p>
            <w:pPr>
              <w:pStyle w:val="TableText"/>
              <w:ind w:left="1483"/>
              <w:spacing w:before="27" w:line="188" w:lineRule="auto"/>
              <w:rPr>
                <w:sz w:val="16"/>
                <w:szCs w:val="16"/>
              </w:rPr>
            </w:pPr>
            <w:r>
              <w:rPr>
                <w:sz w:val="16"/>
                <w:szCs w:val="16"/>
                <w:spacing w:val="14"/>
              </w:rPr>
              <w:t>占地面积10m²</w:t>
            </w:r>
          </w:p>
        </w:tc>
      </w:tr>
      <w:tr>
        <w:trPr>
          <w:trHeight w:val="205" w:hRule="atLeast"/>
        </w:trPr>
        <w:tc>
          <w:tcPr>
            <w:tcW w:w="584" w:type="dxa"/>
            <w:vAlign w:val="top"/>
            <w:vMerge w:val="continue"/>
            <w:tcBorders>
              <w:top w:val="nil"/>
            </w:tcBorders>
          </w:tcPr>
          <w:p>
            <w:pPr>
              <w:rPr>
                <w:rFonts w:ascii="Arial"/>
                <w:sz w:val="21"/>
              </w:rPr>
            </w:pPr>
            <w:r/>
          </w:p>
        </w:tc>
        <w:tc>
          <w:tcPr>
            <w:tcW w:w="5685" w:type="dxa"/>
            <w:vAlign w:val="top"/>
            <w:gridSpan w:val="3"/>
          </w:tcPr>
          <w:p>
            <w:pPr>
              <w:spacing w:line="195" w:lineRule="exact"/>
              <w:rPr>
                <w:rFonts w:ascii="Arial"/>
                <w:sz w:val="16"/>
              </w:rPr>
            </w:pPr>
            <w:r/>
          </w:p>
        </w:tc>
      </w:tr>
    </w:tbl>
    <w:p>
      <w:pPr>
        <w:spacing w:line="424" w:lineRule="auto"/>
        <w:rPr>
          <w:rFonts w:ascii="Arial"/>
          <w:sz w:val="21"/>
        </w:rPr>
      </w:pPr>
      <w:r/>
    </w:p>
    <w:p>
      <w:pPr>
        <w:ind w:left="410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4"/>
        </w:rPr>
        <w:t>16</w:t>
      </w:r>
    </w:p>
    <w:p>
      <w:pPr>
        <w:spacing w:line="188" w:lineRule="auto"/>
        <w:sectPr>
          <w:pgSz w:w="11910" w:h="16840"/>
          <w:pgMar w:top="1431" w:right="1786" w:bottom="0" w:left="1786" w:header="0" w:footer="0" w:gutter="0"/>
        </w:sectPr>
        <w:rPr>
          <w:rFonts w:ascii="Times New Roman" w:hAnsi="Times New Roman" w:eastAsia="Times New Roman" w:cs="Times New Roman"/>
          <w:sz w:val="11"/>
          <w:szCs w:val="11"/>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ind w:left="2005"/>
        <w:spacing w:before="56" w:line="158" w:lineRule="auto"/>
        <w:rPr>
          <w:rFonts w:ascii="SimSun" w:hAnsi="SimSun" w:eastAsia="SimSun" w:cs="SimSun"/>
          <w:sz w:val="17"/>
          <w:szCs w:val="17"/>
        </w:rPr>
      </w:pPr>
      <w:r>
        <w:rPr>
          <w:rFonts w:ascii="SimSun" w:hAnsi="SimSun" w:eastAsia="SimSun" w:cs="SimSun"/>
          <w:sz w:val="17"/>
          <w:szCs w:val="17"/>
          <w:b/>
          <w:bCs/>
          <w:spacing w:val="-3"/>
        </w:rPr>
        <w:t>3.主要生产设施</w:t>
      </w:r>
    </w:p>
    <w:p>
      <w:pPr>
        <w:ind w:left="1753"/>
        <w:spacing w:line="168" w:lineRule="auto"/>
        <w:rPr>
          <w:rFonts w:ascii="SimSun" w:hAnsi="SimSun" w:eastAsia="SimSun" w:cs="SimSun"/>
          <w:sz w:val="17"/>
          <w:szCs w:val="17"/>
        </w:rPr>
      </w:pPr>
      <w:r>
        <w:rPr>
          <w:rFonts w:ascii="SimSun" w:hAnsi="SimSun" w:eastAsia="SimSun" w:cs="SimSun"/>
          <w:sz w:val="17"/>
          <w:szCs w:val="17"/>
          <w:spacing w:val="-14"/>
          <w:w w:val="83"/>
          <w:position w:val="3"/>
        </w:rPr>
        <w:t>本项目主要生产设备</w:t>
      </w:r>
      <w:r>
        <w:rPr>
          <w:sz w:val="17"/>
          <w:szCs w:val="17"/>
          <w:position w:val="-8"/>
        </w:rPr>
        <w:drawing>
          <wp:inline distT="0" distB="0" distL="0" distR="0">
            <wp:extent cx="117308" cy="160990"/>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17308" cy="160990"/>
                    </a:xfrm>
                    <a:prstGeom prst="rect">
                      <a:avLst/>
                    </a:prstGeom>
                  </pic:spPr>
                </pic:pic>
              </a:graphicData>
            </a:graphic>
          </wp:inline>
        </w:drawing>
      </w:r>
      <w:r>
        <w:rPr>
          <w:rFonts w:ascii="SimSun" w:hAnsi="SimSun" w:eastAsia="SimSun" w:cs="SimSun"/>
          <w:sz w:val="17"/>
          <w:szCs w:val="17"/>
          <w:spacing w:val="-14"/>
          <w:w w:val="83"/>
          <w:position w:val="3"/>
        </w:rPr>
        <w:t>括</w:t>
      </w:r>
      <w:r>
        <w:rPr>
          <w:rFonts w:ascii="SimSun" w:hAnsi="SimSun" w:eastAsia="SimSun" w:cs="SimSun"/>
          <w:sz w:val="17"/>
          <w:szCs w:val="17"/>
          <w:b/>
          <w:bCs/>
          <w:spacing w:val="-14"/>
          <w:w w:val="83"/>
          <w:position w:val="-7"/>
        </w:rPr>
        <w:t>2</w:t>
      </w:r>
      <w:r>
        <w:rPr>
          <w:rFonts w:ascii="SimSun" w:hAnsi="SimSun" w:eastAsia="SimSun" w:cs="SimSun"/>
          <w:sz w:val="17"/>
          <w:szCs w:val="17"/>
          <w:b/>
          <w:bCs/>
          <w:spacing w:val="-14"/>
          <w:w w:val="83"/>
          <w:position w:val="-1"/>
        </w:rPr>
        <w:t>本</w:t>
      </w:r>
      <w:r>
        <w:rPr>
          <w:rFonts w:ascii="SimSun" w:hAnsi="SimSun" w:eastAsia="SimSun" w:cs="SimSun"/>
          <w:sz w:val="17"/>
          <w:szCs w:val="17"/>
          <w:spacing w:val="-14"/>
          <w:w w:val="83"/>
          <w:position w:val="-1"/>
        </w:rPr>
        <w:t>供</w:t>
      </w:r>
      <w:r>
        <w:rPr>
          <w:sz w:val="17"/>
          <w:szCs w:val="17"/>
          <w:position w:val="-8"/>
        </w:rPr>
        <w:drawing>
          <wp:inline distT="0" distB="0" distL="0" distR="0">
            <wp:extent cx="120479" cy="160990"/>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120479" cy="160990"/>
                    </a:xfrm>
                    <a:prstGeom prst="rect">
                      <a:avLst/>
                    </a:prstGeom>
                  </pic:spPr>
                </pic:pic>
              </a:graphicData>
            </a:graphic>
          </wp:inline>
        </w:drawing>
      </w:r>
      <w:r>
        <w:rPr>
          <w:sz w:val="17"/>
          <w:szCs w:val="17"/>
          <w:position w:val="-8"/>
        </w:rPr>
        <w:drawing>
          <wp:inline distT="0" distB="0" distL="0" distR="0">
            <wp:extent cx="111876" cy="160990"/>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111876" cy="160990"/>
                    </a:xfrm>
                    <a:prstGeom prst="rect">
                      <a:avLst/>
                    </a:prstGeom>
                  </pic:spPr>
                </pic:pic>
              </a:graphicData>
            </a:graphic>
          </wp:inline>
        </w:drawing>
      </w:r>
      <w:r>
        <w:rPr>
          <w:rFonts w:ascii="SimSun" w:hAnsi="SimSun" w:eastAsia="SimSun" w:cs="SimSun"/>
          <w:sz w:val="17"/>
          <w:szCs w:val="17"/>
          <w:b/>
          <w:bCs/>
          <w:spacing w:val="-14"/>
          <w:w w:val="83"/>
          <w:position w:val="-7"/>
        </w:rPr>
        <w:t>主</w:t>
      </w:r>
      <w:r>
        <w:rPr>
          <w:rFonts w:ascii="SimSun" w:hAnsi="SimSun" w:eastAsia="SimSun" w:cs="SimSun"/>
          <w:sz w:val="17"/>
          <w:szCs w:val="17"/>
          <w:spacing w:val="-14"/>
          <w:w w:val="83"/>
          <w:position w:val="3"/>
        </w:rPr>
        <w:t>统</w:t>
      </w:r>
      <w:r>
        <w:rPr>
          <w:rFonts w:ascii="SimSun" w:hAnsi="SimSun" w:eastAsia="SimSun" w:cs="SimSun"/>
          <w:sz w:val="17"/>
          <w:szCs w:val="17"/>
          <w:b/>
          <w:bCs/>
          <w:spacing w:val="-14"/>
          <w:w w:val="83"/>
          <w:position w:val="-7"/>
        </w:rPr>
        <w:t>豆</w:t>
      </w:r>
      <w:r>
        <w:rPr>
          <w:rFonts w:ascii="SimSun" w:hAnsi="SimSun" w:eastAsia="SimSun" w:cs="SimSun"/>
          <w:sz w:val="17"/>
          <w:szCs w:val="17"/>
          <w:spacing w:val="-14"/>
          <w:w w:val="83"/>
          <w:position w:val="3"/>
        </w:rPr>
        <w:t>、</w:t>
      </w:r>
      <w:r>
        <w:rPr>
          <w:rFonts w:ascii="SimSun" w:hAnsi="SimSun" w:eastAsia="SimSun" w:cs="SimSun"/>
          <w:sz w:val="17"/>
          <w:szCs w:val="17"/>
          <w:b/>
          <w:bCs/>
          <w:spacing w:val="-14"/>
          <w:w w:val="83"/>
          <w:position w:val="-1"/>
        </w:rPr>
        <w:t>生</w:t>
      </w:r>
      <w:r>
        <w:rPr>
          <w:rFonts w:ascii="SimSun" w:hAnsi="SimSun" w:eastAsia="SimSun" w:cs="SimSun"/>
          <w:sz w:val="17"/>
          <w:szCs w:val="17"/>
          <w:spacing w:val="-14"/>
          <w:w w:val="83"/>
          <w:position w:val="-1"/>
        </w:rPr>
        <w:t>搅</w:t>
      </w:r>
      <w:r>
        <w:rPr>
          <w:rFonts w:ascii="SimSun" w:hAnsi="SimSun" w:eastAsia="SimSun" w:cs="SimSun"/>
          <w:sz w:val="17"/>
          <w:szCs w:val="17"/>
          <w:b/>
          <w:bCs/>
          <w:spacing w:val="-14"/>
          <w:w w:val="83"/>
          <w:position w:val="-1"/>
        </w:rPr>
        <w:t>产</w:t>
      </w:r>
      <w:r>
        <w:rPr>
          <w:rFonts w:ascii="SimSun" w:hAnsi="SimSun" w:eastAsia="SimSun" w:cs="SimSun"/>
          <w:sz w:val="17"/>
          <w:szCs w:val="17"/>
          <w:spacing w:val="-14"/>
          <w:w w:val="83"/>
          <w:position w:val="-1"/>
        </w:rPr>
        <w:t>拌</w:t>
      </w:r>
      <w:r>
        <w:rPr>
          <w:rFonts w:ascii="SimSun" w:hAnsi="SimSun" w:eastAsia="SimSun" w:cs="SimSun"/>
          <w:sz w:val="17"/>
          <w:szCs w:val="17"/>
          <w:b/>
          <w:bCs/>
          <w:spacing w:val="-14"/>
          <w:w w:val="83"/>
          <w:position w:val="-7"/>
        </w:rPr>
        <w:t>设</w:t>
      </w:r>
      <w:r>
        <w:rPr>
          <w:rFonts w:ascii="SimSun" w:hAnsi="SimSun" w:eastAsia="SimSun" w:cs="SimSun"/>
          <w:sz w:val="17"/>
          <w:szCs w:val="17"/>
          <w:b/>
          <w:bCs/>
          <w:spacing w:val="-14"/>
          <w:w w:val="83"/>
          <w:position w:val="-1"/>
        </w:rPr>
        <w:t>条</w:t>
      </w:r>
      <w:r>
        <w:rPr>
          <w:rFonts w:ascii="SimSun" w:hAnsi="SimSun" w:eastAsia="SimSun" w:cs="SimSun"/>
          <w:sz w:val="17"/>
          <w:szCs w:val="17"/>
          <w:spacing w:val="-14"/>
          <w:w w:val="83"/>
          <w:position w:val="-1"/>
        </w:rPr>
        <w:t>备</w:t>
      </w:r>
      <w:r>
        <w:rPr>
          <w:rFonts w:ascii="SimSun" w:hAnsi="SimSun" w:eastAsia="SimSun" w:cs="SimSun"/>
          <w:sz w:val="17"/>
          <w:szCs w:val="17"/>
          <w:b/>
          <w:bCs/>
          <w:spacing w:val="-14"/>
          <w:w w:val="83"/>
          <w:position w:val="-7"/>
        </w:rPr>
        <w:t>一</w:t>
      </w:r>
      <w:r>
        <w:rPr>
          <w:rFonts w:ascii="SimSun" w:hAnsi="SimSun" w:eastAsia="SimSun" w:cs="SimSun"/>
          <w:sz w:val="17"/>
          <w:szCs w:val="17"/>
          <w:spacing w:val="-14"/>
          <w:w w:val="83"/>
          <w:position w:val="3"/>
        </w:rPr>
        <w:t>等</w:t>
      </w:r>
      <w:r>
        <w:rPr>
          <w:rFonts w:ascii="SimSun" w:hAnsi="SimSun" w:eastAsia="SimSun" w:cs="SimSun"/>
          <w:sz w:val="17"/>
          <w:szCs w:val="17"/>
          <w:b/>
          <w:bCs/>
          <w:spacing w:val="-14"/>
          <w:w w:val="83"/>
          <w:position w:val="-7"/>
        </w:rPr>
        <w:t>览</w:t>
      </w:r>
      <w:r>
        <w:rPr>
          <w:rFonts w:ascii="SimSun" w:hAnsi="SimSun" w:eastAsia="SimSun" w:cs="SimSun"/>
          <w:sz w:val="17"/>
          <w:szCs w:val="17"/>
          <w:spacing w:val="-14"/>
          <w:w w:val="83"/>
          <w:position w:val="3"/>
        </w:rPr>
        <w:t>，</w:t>
      </w:r>
      <w:r>
        <w:rPr>
          <w:rFonts w:ascii="SimSun" w:hAnsi="SimSun" w:eastAsia="SimSun" w:cs="SimSun"/>
          <w:sz w:val="17"/>
          <w:szCs w:val="17"/>
          <w:b/>
          <w:bCs/>
          <w:spacing w:val="-14"/>
          <w:w w:val="83"/>
          <w:position w:val="-7"/>
        </w:rPr>
        <w:t>去</w:t>
      </w:r>
      <w:r>
        <w:rPr>
          <w:rFonts w:ascii="SimSun" w:hAnsi="SimSun" w:eastAsia="SimSun" w:cs="SimSun"/>
          <w:sz w:val="17"/>
          <w:szCs w:val="17"/>
          <w:spacing w:val="-14"/>
          <w:w w:val="83"/>
          <w:position w:val="3"/>
        </w:rPr>
        <w:t>设备具体如表2所示.</w:t>
      </w:r>
    </w:p>
    <w:tbl>
      <w:tblPr>
        <w:tblStyle w:val="TableNormal"/>
        <w:tblW w:w="6230" w:type="dxa"/>
        <w:tblInd w:w="10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4"/>
        <w:gridCol w:w="329"/>
        <w:gridCol w:w="529"/>
        <w:gridCol w:w="1138"/>
        <w:gridCol w:w="2366"/>
        <w:gridCol w:w="390"/>
        <w:gridCol w:w="589"/>
        <w:gridCol w:w="325"/>
      </w:tblGrid>
      <w:tr>
        <w:trPr>
          <w:trHeight w:val="754" w:hRule="atLeast"/>
        </w:trPr>
        <w:tc>
          <w:tcPr>
            <w:tcW w:w="564" w:type="dxa"/>
            <w:vAlign w:val="top"/>
            <w:tcBorders>
              <w:bottom w:val="nil"/>
            </w:tcBorders>
          </w:tcPr>
          <w:p>
            <w:pPr>
              <w:rPr>
                <w:rFonts w:ascii="Arial"/>
                <w:sz w:val="21"/>
              </w:rPr>
            </w:pPr>
            <w:r/>
          </w:p>
        </w:tc>
        <w:tc>
          <w:tcPr>
            <w:tcW w:w="329" w:type="dxa"/>
            <w:vAlign w:val="top"/>
            <w:tcBorders>
              <w:bottom w:val="nil"/>
            </w:tcBorders>
          </w:tcPr>
          <w:p>
            <w:pPr>
              <w:rPr>
                <w:rFonts w:ascii="Arial"/>
                <w:sz w:val="21"/>
              </w:rPr>
            </w:pPr>
            <w:r/>
          </w:p>
        </w:tc>
        <w:tc>
          <w:tcPr>
            <w:tcW w:w="529" w:type="dxa"/>
            <w:vAlign w:val="top"/>
          </w:tcPr>
          <w:p>
            <w:pPr>
              <w:spacing w:line="246" w:lineRule="auto"/>
              <w:rPr>
                <w:rFonts w:ascii="Arial"/>
                <w:sz w:val="21"/>
              </w:rPr>
            </w:pPr>
            <w:r/>
          </w:p>
          <w:p>
            <w:pPr>
              <w:pStyle w:val="TableText"/>
              <w:ind w:left="94"/>
              <w:spacing w:before="52" w:line="221" w:lineRule="auto"/>
              <w:rPr>
                <w:sz w:val="16"/>
                <w:szCs w:val="16"/>
              </w:rPr>
            </w:pPr>
            <w:r>
              <w:rPr>
                <w:sz w:val="16"/>
                <w:szCs w:val="16"/>
                <w:b/>
                <w:bCs/>
                <w:spacing w:val="-4"/>
              </w:rPr>
              <w:t>序号</w:t>
            </w:r>
          </w:p>
        </w:tc>
        <w:tc>
          <w:tcPr>
            <w:tcW w:w="1138" w:type="dxa"/>
            <w:vAlign w:val="top"/>
          </w:tcPr>
          <w:p>
            <w:pPr>
              <w:spacing w:line="248" w:lineRule="auto"/>
              <w:rPr>
                <w:rFonts w:ascii="Arial"/>
                <w:sz w:val="21"/>
              </w:rPr>
            </w:pPr>
            <w:r/>
          </w:p>
          <w:p>
            <w:pPr>
              <w:pStyle w:val="TableText"/>
              <w:ind w:left="395"/>
              <w:spacing w:before="52" w:line="221" w:lineRule="auto"/>
              <w:rPr>
                <w:sz w:val="16"/>
                <w:szCs w:val="16"/>
              </w:rPr>
            </w:pPr>
            <w:r>
              <w:rPr>
                <w:sz w:val="16"/>
                <w:szCs w:val="16"/>
                <w:b/>
                <w:bCs/>
                <w:spacing w:val="-4"/>
              </w:rPr>
              <w:t>名称</w:t>
            </w:r>
          </w:p>
        </w:tc>
        <w:tc>
          <w:tcPr>
            <w:tcW w:w="2366" w:type="dxa"/>
            <w:vAlign w:val="top"/>
          </w:tcPr>
          <w:p>
            <w:pPr>
              <w:spacing w:line="245" w:lineRule="auto"/>
              <w:rPr>
                <w:rFonts w:ascii="Arial"/>
                <w:sz w:val="21"/>
              </w:rPr>
            </w:pPr>
            <w:r/>
          </w:p>
          <w:p>
            <w:pPr>
              <w:pStyle w:val="TableText"/>
              <w:ind w:left="1027"/>
              <w:spacing w:before="52" w:line="219" w:lineRule="auto"/>
              <w:rPr>
                <w:sz w:val="16"/>
                <w:szCs w:val="16"/>
              </w:rPr>
            </w:pPr>
            <w:r>
              <w:rPr>
                <w:sz w:val="16"/>
                <w:szCs w:val="16"/>
                <w:b/>
                <w:bCs/>
                <w:spacing w:val="-4"/>
              </w:rPr>
              <w:t>规格</w:t>
            </w:r>
          </w:p>
        </w:tc>
        <w:tc>
          <w:tcPr>
            <w:tcW w:w="390" w:type="dxa"/>
            <w:vAlign w:val="top"/>
            <w:textDirection w:val="tbRlV"/>
          </w:tcPr>
          <w:p>
            <w:pPr>
              <w:pStyle w:val="TableText"/>
              <w:ind w:left="167"/>
              <w:spacing w:before="117" w:line="202" w:lineRule="auto"/>
              <w:rPr>
                <w:sz w:val="16"/>
                <w:szCs w:val="16"/>
              </w:rPr>
            </w:pPr>
            <w:r>
              <w:rPr>
                <w:sz w:val="16"/>
                <w:szCs w:val="16"/>
              </w:rPr>
              <w:t>款</w:t>
            </w:r>
            <w:r>
              <w:rPr>
                <w:sz w:val="16"/>
                <w:szCs w:val="16"/>
                <w:spacing w:val="15"/>
              </w:rPr>
              <w:t xml:space="preserve"> </w:t>
            </w:r>
            <w:r>
              <w:rPr>
                <w:sz w:val="16"/>
                <w:szCs w:val="16"/>
              </w:rPr>
              <w:t>量</w:t>
            </w:r>
          </w:p>
        </w:tc>
        <w:tc>
          <w:tcPr>
            <w:tcW w:w="589" w:type="dxa"/>
            <w:vAlign w:val="top"/>
          </w:tcPr>
          <w:p>
            <w:pPr>
              <w:spacing w:line="246" w:lineRule="auto"/>
              <w:rPr>
                <w:rFonts w:ascii="Arial"/>
                <w:sz w:val="21"/>
              </w:rPr>
            </w:pPr>
            <w:r/>
          </w:p>
          <w:p>
            <w:pPr>
              <w:pStyle w:val="TableText"/>
              <w:ind w:left="131"/>
              <w:spacing w:before="52" w:line="220" w:lineRule="auto"/>
              <w:rPr>
                <w:sz w:val="16"/>
                <w:szCs w:val="16"/>
              </w:rPr>
            </w:pPr>
            <w:r>
              <w:rPr>
                <w:sz w:val="16"/>
                <w:szCs w:val="16"/>
                <w:b/>
                <w:bCs/>
                <w:spacing w:val="-4"/>
              </w:rPr>
              <w:t>单位</w:t>
            </w:r>
          </w:p>
        </w:tc>
        <w:tc>
          <w:tcPr>
            <w:tcW w:w="325" w:type="dxa"/>
            <w:vAlign w:val="top"/>
            <w:tcBorders>
              <w:bottom w:val="nil"/>
            </w:tcBorders>
          </w:tcPr>
          <w:p>
            <w:pPr>
              <w:rPr>
                <w:rFonts w:ascii="Arial"/>
                <w:sz w:val="21"/>
              </w:rPr>
            </w:pPr>
            <w:r/>
          </w:p>
        </w:tc>
      </w:tr>
      <w:tr>
        <w:trPr>
          <w:trHeight w:val="170" w:hRule="atLeast"/>
        </w:trPr>
        <w:tc>
          <w:tcPr>
            <w:tcW w:w="564" w:type="dxa"/>
            <w:vAlign w:val="top"/>
            <w:tcBorders>
              <w:bottom w:val="nil"/>
              <w:top w:val="nil"/>
            </w:tcBorders>
          </w:tcPr>
          <w:p>
            <w:pPr>
              <w:spacing w:line="160" w:lineRule="exact"/>
              <w:rPr>
                <w:rFonts w:ascii="Arial"/>
                <w:sz w:val="13"/>
              </w:rPr>
            </w:pPr>
            <w:r/>
          </w:p>
        </w:tc>
        <w:tc>
          <w:tcPr>
            <w:tcW w:w="329" w:type="dxa"/>
            <w:vAlign w:val="top"/>
            <w:tcBorders>
              <w:bottom w:val="nil"/>
              <w:top w:val="nil"/>
            </w:tcBorders>
          </w:tcPr>
          <w:p>
            <w:pPr>
              <w:spacing w:line="160" w:lineRule="exact"/>
              <w:rPr>
                <w:rFonts w:ascii="Arial"/>
                <w:sz w:val="13"/>
              </w:rPr>
            </w:pPr>
            <w:r/>
          </w:p>
        </w:tc>
        <w:tc>
          <w:tcPr>
            <w:shd w:val="clear" w:fill="C0C0C0"/>
            <w:tcW w:w="529" w:type="dxa"/>
            <w:vAlign w:val="top"/>
          </w:tcPr>
          <w:p>
            <w:pPr>
              <w:pStyle w:val="TableText"/>
              <w:ind w:left="211"/>
              <w:spacing w:before="33" w:line="126" w:lineRule="exact"/>
              <w:rPr>
                <w:sz w:val="16"/>
                <w:szCs w:val="16"/>
              </w:rPr>
            </w:pPr>
            <w:r>
              <w:rPr>
                <w:sz w:val="16"/>
                <w:szCs w:val="16"/>
                <w:position w:val="-2"/>
              </w:rPr>
              <w:t>1</w:t>
            </w:r>
          </w:p>
        </w:tc>
        <w:tc>
          <w:tcPr>
            <w:shd w:val="clear" w:fill="C0C0C0"/>
            <w:tcW w:w="4483" w:type="dxa"/>
            <w:vAlign w:val="top"/>
            <w:gridSpan w:val="4"/>
          </w:tcPr>
          <w:p>
            <w:pPr>
              <w:pStyle w:val="TableText"/>
              <w:ind w:left="45"/>
              <w:spacing w:before="14" w:line="168" w:lineRule="auto"/>
              <w:rPr>
                <w:sz w:val="16"/>
                <w:szCs w:val="16"/>
              </w:rPr>
            </w:pPr>
            <w:r>
              <w:rPr>
                <w:sz w:val="16"/>
                <w:szCs w:val="16"/>
                <w:b/>
                <w:bCs/>
                <w:spacing w:val="-3"/>
              </w:rPr>
              <w:t>冷料供拾系统</w:t>
            </w:r>
          </w:p>
        </w:tc>
        <w:tc>
          <w:tcPr>
            <w:tcW w:w="325" w:type="dxa"/>
            <w:vAlign w:val="top"/>
            <w:tcBorders>
              <w:bottom w:val="nil"/>
              <w:top w:val="nil"/>
            </w:tcBorders>
          </w:tcPr>
          <w:p>
            <w:pPr>
              <w:spacing w:line="160" w:lineRule="exact"/>
              <w:rPr>
                <w:rFonts w:ascii="Arial"/>
                <w:sz w:val="13"/>
              </w:rPr>
            </w:pPr>
            <w:r/>
          </w:p>
        </w:tc>
      </w:tr>
      <w:tr>
        <w:trPr>
          <w:trHeight w:val="200" w:hRule="atLeast"/>
        </w:trPr>
        <w:tc>
          <w:tcPr>
            <w:tcW w:w="564" w:type="dxa"/>
            <w:vAlign w:val="top"/>
            <w:vMerge w:val="restart"/>
            <w:tcBorders>
              <w:bottom w:val="nil"/>
              <w:top w:val="nil"/>
            </w:tcBorders>
          </w:tcPr>
          <w:p>
            <w:pPr>
              <w:rPr>
                <w:rFonts w:ascii="Arial"/>
                <w:sz w:val="21"/>
              </w:rPr>
            </w:pPr>
            <w:r/>
          </w:p>
        </w:tc>
        <w:tc>
          <w:tcPr>
            <w:tcW w:w="329" w:type="dxa"/>
            <w:vAlign w:val="top"/>
            <w:vMerge w:val="restart"/>
            <w:tcBorders>
              <w:bottom w:val="nil"/>
              <w:top w:val="nil"/>
            </w:tcBorders>
          </w:tcPr>
          <w:p>
            <w:pPr>
              <w:rPr>
                <w:rFonts w:ascii="Arial"/>
                <w:sz w:val="21"/>
              </w:rPr>
            </w:pPr>
            <w:r/>
          </w:p>
        </w:tc>
        <w:tc>
          <w:tcPr>
            <w:tcW w:w="529" w:type="dxa"/>
            <w:vAlign w:val="top"/>
          </w:tcPr>
          <w:p>
            <w:pPr>
              <w:pStyle w:val="TableText"/>
              <w:ind w:left="131"/>
              <w:spacing w:before="34" w:line="180" w:lineRule="auto"/>
              <w:rPr>
                <w:sz w:val="16"/>
                <w:szCs w:val="16"/>
              </w:rPr>
            </w:pPr>
            <w:r>
              <w:rPr>
                <w:sz w:val="16"/>
                <w:szCs w:val="16"/>
                <w:spacing w:val="-5"/>
              </w:rPr>
              <w:t>1.1</w:t>
            </w:r>
          </w:p>
        </w:tc>
        <w:tc>
          <w:tcPr>
            <w:tcW w:w="3504" w:type="dxa"/>
            <w:vAlign w:val="top"/>
            <w:gridSpan w:val="2"/>
          </w:tcPr>
          <w:p>
            <w:pPr>
              <w:pStyle w:val="TableText"/>
              <w:ind w:left="92"/>
              <w:spacing w:before="16" w:line="200" w:lineRule="auto"/>
              <w:rPr>
                <w:sz w:val="16"/>
                <w:szCs w:val="16"/>
              </w:rPr>
            </w:pPr>
            <w:r>
              <w:rPr>
                <w:sz w:val="16"/>
                <w:szCs w:val="16"/>
                <w:spacing w:val="3"/>
              </w:rPr>
              <w:t>冷科仓(120t/h)</w:t>
            </w:r>
          </w:p>
        </w:tc>
        <w:tc>
          <w:tcPr>
            <w:tcW w:w="390" w:type="dxa"/>
            <w:vAlign w:val="top"/>
          </w:tcPr>
          <w:p>
            <w:pPr>
              <w:spacing w:line="190" w:lineRule="exact"/>
              <w:rPr>
                <w:rFonts w:ascii="Arial"/>
                <w:sz w:val="16"/>
              </w:rPr>
            </w:pPr>
            <w:r/>
          </w:p>
        </w:tc>
        <w:tc>
          <w:tcPr>
            <w:tcW w:w="589" w:type="dxa"/>
            <w:vAlign w:val="top"/>
          </w:tcPr>
          <w:p>
            <w:pPr>
              <w:spacing w:line="190" w:lineRule="exact"/>
              <w:rPr>
                <w:rFonts w:ascii="Arial"/>
                <w:sz w:val="16"/>
              </w:rPr>
            </w:pPr>
            <w:r/>
          </w:p>
        </w:tc>
        <w:tc>
          <w:tcPr>
            <w:tcW w:w="325" w:type="dxa"/>
            <w:vAlign w:val="top"/>
            <w:vMerge w:val="restart"/>
            <w:tcBorders>
              <w:bottom w:val="nil"/>
              <w:top w:val="nil"/>
            </w:tcBorders>
          </w:tcPr>
          <w:p>
            <w:pPr>
              <w:rPr>
                <w:rFonts w:ascii="Arial"/>
                <w:sz w:val="21"/>
              </w:rPr>
            </w:pPr>
            <w:r/>
          </w:p>
        </w:tc>
      </w:tr>
      <w:tr>
        <w:trPr>
          <w:trHeight w:val="569"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rPr>
                <w:rFonts w:ascii="Arial"/>
                <w:sz w:val="21"/>
              </w:rPr>
            </w:pPr>
            <w:r/>
          </w:p>
        </w:tc>
        <w:tc>
          <w:tcPr>
            <w:tcW w:w="1138" w:type="dxa"/>
            <w:vAlign w:val="top"/>
          </w:tcPr>
          <w:p>
            <w:pPr>
              <w:pStyle w:val="TableText"/>
              <w:ind w:left="62"/>
              <w:spacing w:before="206" w:line="219" w:lineRule="auto"/>
              <w:rPr>
                <w:sz w:val="16"/>
                <w:szCs w:val="16"/>
              </w:rPr>
            </w:pPr>
            <w:r>
              <w:rPr>
                <w:sz w:val="16"/>
                <w:szCs w:val="16"/>
                <w:spacing w:val="-2"/>
              </w:rPr>
              <w:t>3+2冷科仓</w:t>
            </w:r>
          </w:p>
        </w:tc>
        <w:tc>
          <w:tcPr>
            <w:tcW w:w="2366" w:type="dxa"/>
            <w:vAlign w:val="top"/>
          </w:tcPr>
          <w:p>
            <w:pPr>
              <w:pStyle w:val="TableText"/>
              <w:ind w:left="64"/>
              <w:spacing w:before="26" w:line="205" w:lineRule="auto"/>
              <w:jc w:val="both"/>
              <w:rPr>
                <w:sz w:val="16"/>
                <w:szCs w:val="16"/>
              </w:rPr>
            </w:pPr>
            <w:r>
              <w:rPr>
                <w:sz w:val="16"/>
                <w:szCs w:val="16"/>
                <w:spacing w:val="-2"/>
              </w:rPr>
              <w:t>仓体采用锰钢板，单仓容积16m³,</w:t>
            </w:r>
            <w:r>
              <w:rPr>
                <w:sz w:val="16"/>
                <w:szCs w:val="16"/>
                <w:spacing w:val="4"/>
              </w:rPr>
              <w:t xml:space="preserve"> </w:t>
            </w:r>
            <w:r>
              <w:rPr>
                <w:sz w:val="16"/>
                <w:szCs w:val="16"/>
                <w:spacing w:val="-2"/>
              </w:rPr>
              <w:t>上科高度3.6m,竣载宽度3.6m,放</w:t>
            </w:r>
            <w:r>
              <w:rPr>
                <w:sz w:val="16"/>
                <w:szCs w:val="16"/>
                <w:spacing w:val="6"/>
              </w:rPr>
              <w:t xml:space="preserve">  </w:t>
            </w:r>
            <w:r>
              <w:rPr>
                <w:sz w:val="16"/>
                <w:szCs w:val="16"/>
                <w:spacing w:val="-4"/>
              </w:rPr>
              <w:t>斜口骨科防培设计</w:t>
            </w:r>
          </w:p>
        </w:tc>
        <w:tc>
          <w:tcPr>
            <w:tcW w:w="390" w:type="dxa"/>
            <w:vAlign w:val="top"/>
          </w:tcPr>
          <w:p>
            <w:pPr>
              <w:pStyle w:val="TableText"/>
              <w:ind w:left="148"/>
              <w:spacing w:before="223"/>
              <w:rPr>
                <w:sz w:val="16"/>
                <w:szCs w:val="16"/>
              </w:rPr>
            </w:pPr>
            <w:r>
              <w:rPr>
                <w:sz w:val="16"/>
                <w:szCs w:val="16"/>
              </w:rPr>
              <w:t>5</w:t>
            </w:r>
          </w:p>
        </w:tc>
        <w:tc>
          <w:tcPr>
            <w:tcW w:w="589" w:type="dxa"/>
            <w:vAlign w:val="top"/>
          </w:tcPr>
          <w:p>
            <w:pPr>
              <w:pStyle w:val="TableText"/>
              <w:ind w:left="208"/>
              <w:spacing w:before="207" w:line="219" w:lineRule="auto"/>
              <w:rPr>
                <w:sz w:val="16"/>
                <w:szCs w:val="16"/>
              </w:rPr>
            </w:pPr>
            <w:r>
              <w:rPr>
                <w:sz w:val="16"/>
                <w:szCs w:val="16"/>
              </w:rPr>
              <w:t>个</w:t>
            </w:r>
          </w:p>
        </w:tc>
        <w:tc>
          <w:tcPr>
            <w:tcW w:w="325"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80" w:lineRule="exact"/>
              <w:rPr>
                <w:rFonts w:ascii="Arial"/>
                <w:sz w:val="15"/>
              </w:rPr>
            </w:pPr>
            <w:r/>
          </w:p>
        </w:tc>
        <w:tc>
          <w:tcPr>
            <w:tcW w:w="1138" w:type="dxa"/>
            <w:vAlign w:val="top"/>
          </w:tcPr>
          <w:p>
            <w:pPr>
              <w:pStyle w:val="TableText"/>
              <w:ind w:left="62"/>
              <w:spacing w:before="18" w:line="186" w:lineRule="auto"/>
              <w:rPr>
                <w:sz w:val="16"/>
                <w:szCs w:val="16"/>
              </w:rPr>
            </w:pPr>
            <w:r>
              <w:rPr>
                <w:sz w:val="16"/>
                <w:szCs w:val="16"/>
                <w:spacing w:val="1"/>
              </w:rPr>
              <w:t>防起揪装置</w:t>
            </w:r>
          </w:p>
        </w:tc>
        <w:tc>
          <w:tcPr>
            <w:tcW w:w="2366" w:type="dxa"/>
            <w:vAlign w:val="top"/>
          </w:tcPr>
          <w:p>
            <w:pPr>
              <w:pStyle w:val="TableText"/>
              <w:ind w:left="64"/>
              <w:spacing w:before="17" w:line="187" w:lineRule="auto"/>
              <w:rPr>
                <w:sz w:val="16"/>
                <w:szCs w:val="16"/>
              </w:rPr>
            </w:pPr>
            <w:r>
              <w:rPr>
                <w:sz w:val="16"/>
                <w:szCs w:val="16"/>
                <w:spacing w:val="-3"/>
              </w:rPr>
              <w:t>下科顺畅</w:t>
            </w:r>
          </w:p>
        </w:tc>
        <w:tc>
          <w:tcPr>
            <w:tcW w:w="390" w:type="dxa"/>
            <w:vAlign w:val="top"/>
          </w:tcPr>
          <w:p>
            <w:pPr>
              <w:pStyle w:val="TableText"/>
              <w:ind w:left="148"/>
              <w:spacing w:before="34" w:line="168" w:lineRule="auto"/>
              <w:rPr>
                <w:sz w:val="16"/>
                <w:szCs w:val="16"/>
              </w:rPr>
            </w:pPr>
            <w:r>
              <w:rPr>
                <w:sz w:val="16"/>
                <w:szCs w:val="16"/>
              </w:rPr>
              <w:t>2</w:t>
            </w:r>
          </w:p>
        </w:tc>
        <w:tc>
          <w:tcPr>
            <w:tcW w:w="589" w:type="dxa"/>
            <w:vAlign w:val="top"/>
          </w:tcPr>
          <w:p>
            <w:pPr>
              <w:pStyle w:val="TableText"/>
              <w:ind w:left="208"/>
              <w:spacing w:before="18" w:line="186"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369"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rPr>
                <w:rFonts w:ascii="Arial"/>
                <w:sz w:val="21"/>
              </w:rPr>
            </w:pPr>
            <w:r/>
          </w:p>
        </w:tc>
        <w:tc>
          <w:tcPr>
            <w:tcW w:w="1138" w:type="dxa"/>
            <w:vAlign w:val="top"/>
          </w:tcPr>
          <w:p>
            <w:pPr>
              <w:pStyle w:val="TableText"/>
              <w:ind w:left="62" w:right="112"/>
              <w:spacing w:before="8" w:line="202" w:lineRule="auto"/>
              <w:rPr>
                <w:sz w:val="16"/>
                <w:szCs w:val="16"/>
              </w:rPr>
            </w:pPr>
            <w:r>
              <w:rPr>
                <w:sz w:val="16"/>
                <w:szCs w:val="16"/>
                <w:spacing w:val="-2"/>
              </w:rPr>
              <w:t>沙仓破揪振动</w:t>
            </w:r>
            <w:r>
              <w:rPr>
                <w:sz w:val="16"/>
                <w:szCs w:val="16"/>
                <w:spacing w:val="3"/>
              </w:rPr>
              <w:t xml:space="preserve"> </w:t>
            </w:r>
            <w:r>
              <w:rPr>
                <w:sz w:val="16"/>
                <w:szCs w:val="16"/>
              </w:rPr>
              <w:t>器</w:t>
            </w:r>
          </w:p>
        </w:tc>
        <w:tc>
          <w:tcPr>
            <w:tcW w:w="2366" w:type="dxa"/>
            <w:vAlign w:val="top"/>
          </w:tcPr>
          <w:p>
            <w:pPr>
              <w:pStyle w:val="TableText"/>
              <w:ind w:left="64"/>
              <w:spacing w:before="124" w:line="239" w:lineRule="auto"/>
              <w:rPr>
                <w:sz w:val="16"/>
                <w:szCs w:val="16"/>
              </w:rPr>
            </w:pPr>
            <w:r>
              <w:rPr>
                <w:sz w:val="16"/>
                <w:szCs w:val="16"/>
                <w:spacing w:val="-1"/>
              </w:rPr>
              <w:t>0.75ew</w:t>
            </w:r>
          </w:p>
        </w:tc>
        <w:tc>
          <w:tcPr>
            <w:tcW w:w="390" w:type="dxa"/>
            <w:vAlign w:val="top"/>
          </w:tcPr>
          <w:p>
            <w:pPr>
              <w:pStyle w:val="TableText"/>
              <w:ind w:left="148"/>
              <w:spacing w:before="124" w:line="241" w:lineRule="auto"/>
              <w:rPr>
                <w:sz w:val="16"/>
                <w:szCs w:val="16"/>
              </w:rPr>
            </w:pPr>
            <w:r>
              <w:rPr>
                <w:sz w:val="16"/>
                <w:szCs w:val="16"/>
              </w:rPr>
              <w:t>2</w:t>
            </w:r>
          </w:p>
        </w:tc>
        <w:tc>
          <w:tcPr>
            <w:tcW w:w="589" w:type="dxa"/>
            <w:vAlign w:val="top"/>
          </w:tcPr>
          <w:p>
            <w:pPr>
              <w:pStyle w:val="TableText"/>
              <w:ind w:left="208"/>
              <w:spacing w:before="108" w:line="219" w:lineRule="auto"/>
              <w:rPr>
                <w:sz w:val="16"/>
                <w:szCs w:val="16"/>
              </w:rPr>
            </w:pPr>
            <w:r>
              <w:rPr>
                <w:sz w:val="16"/>
                <w:szCs w:val="16"/>
              </w:rPr>
              <w:t>个</w:t>
            </w:r>
          </w:p>
        </w:tc>
        <w:tc>
          <w:tcPr>
            <w:tcW w:w="325" w:type="dxa"/>
            <w:vAlign w:val="top"/>
            <w:vMerge w:val="continue"/>
            <w:tcBorders>
              <w:bottom w:val="nil"/>
              <w:top w:val="nil"/>
            </w:tcBorders>
          </w:tcPr>
          <w:p>
            <w:pPr>
              <w:rPr>
                <w:rFonts w:ascii="Arial"/>
                <w:sz w:val="21"/>
              </w:rPr>
            </w:pPr>
            <w:r/>
          </w:p>
        </w:tc>
      </w:tr>
      <w:tr>
        <w:trPr>
          <w:trHeight w:val="379"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rPr>
                <w:rFonts w:ascii="Arial"/>
                <w:sz w:val="21"/>
              </w:rPr>
            </w:pPr>
            <w:r/>
          </w:p>
        </w:tc>
        <w:tc>
          <w:tcPr>
            <w:tcW w:w="1138" w:type="dxa"/>
            <w:vAlign w:val="top"/>
          </w:tcPr>
          <w:p>
            <w:pPr>
              <w:pStyle w:val="TableText"/>
              <w:ind w:left="62"/>
              <w:spacing w:before="109" w:line="219" w:lineRule="auto"/>
              <w:rPr>
                <w:sz w:val="16"/>
                <w:szCs w:val="16"/>
              </w:rPr>
            </w:pPr>
            <w:r>
              <w:rPr>
                <w:sz w:val="16"/>
                <w:szCs w:val="16"/>
                <w:spacing w:val="-1"/>
              </w:rPr>
              <w:t>缺斜报警装置</w:t>
            </w:r>
          </w:p>
        </w:tc>
        <w:tc>
          <w:tcPr>
            <w:tcW w:w="2366" w:type="dxa"/>
            <w:vAlign w:val="top"/>
          </w:tcPr>
          <w:p>
            <w:pPr>
              <w:pStyle w:val="TableText"/>
              <w:ind w:left="64" w:firstLine="9"/>
              <w:spacing w:before="8" w:line="208" w:lineRule="auto"/>
              <w:rPr>
                <w:sz w:val="16"/>
                <w:szCs w:val="16"/>
              </w:rPr>
            </w:pPr>
            <w:r>
              <w:rPr>
                <w:sz w:val="16"/>
                <w:szCs w:val="16"/>
                <w:spacing w:val="-8"/>
              </w:rPr>
              <w:t>每个仓带独立缺科声光报皆器，电</w:t>
            </w:r>
            <w:r>
              <w:rPr>
                <w:sz w:val="16"/>
                <w:szCs w:val="16"/>
              </w:rPr>
              <w:t xml:space="preserve"> </w:t>
            </w:r>
            <w:r>
              <w:rPr>
                <w:sz w:val="16"/>
                <w:szCs w:val="16"/>
                <w:spacing w:val="-2"/>
              </w:rPr>
              <w:t>脑界面显示</w:t>
            </w:r>
          </w:p>
        </w:tc>
        <w:tc>
          <w:tcPr>
            <w:tcW w:w="390" w:type="dxa"/>
            <w:vAlign w:val="top"/>
          </w:tcPr>
          <w:p>
            <w:pPr>
              <w:pStyle w:val="TableText"/>
              <w:ind w:left="148"/>
              <w:spacing w:before="125"/>
              <w:rPr>
                <w:sz w:val="16"/>
                <w:szCs w:val="16"/>
              </w:rPr>
            </w:pPr>
            <w:r>
              <w:rPr>
                <w:sz w:val="16"/>
                <w:szCs w:val="16"/>
              </w:rPr>
              <w:t>5</w:t>
            </w:r>
          </w:p>
        </w:tc>
        <w:tc>
          <w:tcPr>
            <w:tcW w:w="589" w:type="dxa"/>
            <w:vAlign w:val="top"/>
          </w:tcPr>
          <w:p>
            <w:pPr>
              <w:pStyle w:val="TableText"/>
              <w:ind w:left="208"/>
              <w:spacing w:before="110"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369"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rPr>
                <w:rFonts w:ascii="Arial"/>
                <w:sz w:val="21"/>
              </w:rPr>
            </w:pPr>
            <w:r/>
          </w:p>
        </w:tc>
        <w:tc>
          <w:tcPr>
            <w:tcW w:w="1138" w:type="dxa"/>
            <w:vAlign w:val="top"/>
          </w:tcPr>
          <w:p>
            <w:pPr>
              <w:pStyle w:val="TableText"/>
              <w:ind w:left="62"/>
              <w:spacing w:before="109" w:line="219" w:lineRule="auto"/>
              <w:rPr>
                <w:sz w:val="16"/>
                <w:szCs w:val="16"/>
              </w:rPr>
            </w:pPr>
            <w:r>
              <w:rPr>
                <w:sz w:val="16"/>
                <w:szCs w:val="16"/>
                <w:spacing w:val="-2"/>
              </w:rPr>
              <w:t>皮带给科机</w:t>
            </w:r>
          </w:p>
        </w:tc>
        <w:tc>
          <w:tcPr>
            <w:tcW w:w="2366" w:type="dxa"/>
            <w:vAlign w:val="top"/>
          </w:tcPr>
          <w:p>
            <w:pPr>
              <w:pStyle w:val="TableText"/>
              <w:ind w:left="64" w:right="6" w:firstLine="10"/>
              <w:spacing w:before="10" w:line="201" w:lineRule="auto"/>
              <w:rPr>
                <w:sz w:val="16"/>
                <w:szCs w:val="16"/>
              </w:rPr>
            </w:pPr>
            <w:r>
              <w:rPr>
                <w:sz w:val="16"/>
                <w:szCs w:val="16"/>
                <w:spacing w:val="-8"/>
              </w:rPr>
              <w:t>皮</w:t>
            </w:r>
            <w:r>
              <w:rPr>
                <w:sz w:val="16"/>
                <w:szCs w:val="16"/>
                <w:spacing w:val="-16"/>
              </w:rPr>
              <w:t xml:space="preserve"> </w:t>
            </w:r>
            <w:r>
              <w:rPr>
                <w:sz w:val="16"/>
                <w:szCs w:val="16"/>
                <w:spacing w:val="-8"/>
              </w:rPr>
              <w:t>带</w:t>
            </w:r>
            <w:r>
              <w:rPr>
                <w:sz w:val="16"/>
                <w:szCs w:val="16"/>
                <w:spacing w:val="-26"/>
              </w:rPr>
              <w:t xml:space="preserve"> </w:t>
            </w:r>
            <w:r>
              <w:rPr>
                <w:sz w:val="16"/>
                <w:szCs w:val="16"/>
                <w:spacing w:val="-8"/>
              </w:rPr>
              <w:t>宽</w:t>
            </w:r>
            <w:r>
              <w:rPr>
                <w:sz w:val="16"/>
                <w:szCs w:val="16"/>
                <w:spacing w:val="-34"/>
              </w:rPr>
              <w:t xml:space="preserve"> </w:t>
            </w:r>
            <w:r>
              <w:rPr>
                <w:sz w:val="16"/>
                <w:szCs w:val="16"/>
                <w:spacing w:val="-8"/>
              </w:rPr>
              <w:t>度</w:t>
            </w:r>
            <w:r>
              <w:rPr>
                <w:sz w:val="16"/>
                <w:szCs w:val="16"/>
                <w:spacing w:val="-32"/>
              </w:rPr>
              <w:t xml:space="preserve"> </w:t>
            </w:r>
            <w:r>
              <w:rPr>
                <w:sz w:val="16"/>
                <w:szCs w:val="16"/>
                <w:spacing w:val="-8"/>
              </w:rPr>
              <w:t>6</w:t>
            </w:r>
            <w:r>
              <w:rPr>
                <w:sz w:val="16"/>
                <w:szCs w:val="16"/>
                <w:spacing w:val="-32"/>
              </w:rPr>
              <w:t xml:space="preserve"> </w:t>
            </w:r>
            <w:r>
              <w:rPr>
                <w:sz w:val="16"/>
                <w:szCs w:val="16"/>
                <w:spacing w:val="-8"/>
              </w:rPr>
              <w:t>0</w:t>
            </w:r>
            <w:r>
              <w:rPr>
                <w:sz w:val="16"/>
                <w:szCs w:val="16"/>
                <w:spacing w:val="-33"/>
              </w:rPr>
              <w:t xml:space="preserve"> </w:t>
            </w:r>
            <w:r>
              <w:rPr>
                <w:sz w:val="16"/>
                <w:szCs w:val="16"/>
                <w:spacing w:val="-8"/>
              </w:rPr>
              <w:t>0</w:t>
            </w:r>
            <w:r>
              <w:rPr>
                <w:sz w:val="16"/>
                <w:szCs w:val="16"/>
                <w:spacing w:val="-37"/>
              </w:rPr>
              <w:t xml:space="preserve"> </w:t>
            </w:r>
            <w:r>
              <w:rPr>
                <w:sz w:val="16"/>
                <w:szCs w:val="16"/>
                <w:spacing w:val="-8"/>
              </w:rPr>
              <w:t>mm (</w:t>
            </w:r>
            <w:r>
              <w:rPr>
                <w:sz w:val="16"/>
                <w:szCs w:val="16"/>
                <w:spacing w:val="-33"/>
              </w:rPr>
              <w:t xml:space="preserve"> </w:t>
            </w:r>
            <w:r>
              <w:rPr>
                <w:sz w:val="16"/>
                <w:szCs w:val="16"/>
                <w:spacing w:val="-8"/>
              </w:rPr>
              <w:t>密</w:t>
            </w:r>
            <w:r>
              <w:rPr>
                <w:sz w:val="16"/>
                <w:szCs w:val="16"/>
                <w:spacing w:val="-35"/>
              </w:rPr>
              <w:t xml:space="preserve"> </w:t>
            </w:r>
            <w:r>
              <w:rPr>
                <w:sz w:val="16"/>
                <w:szCs w:val="16"/>
                <w:spacing w:val="-8"/>
              </w:rPr>
              <w:t>送</w:t>
            </w:r>
            <w:r>
              <w:rPr>
                <w:sz w:val="16"/>
                <w:szCs w:val="16"/>
                <w:spacing w:val="-30"/>
              </w:rPr>
              <w:t xml:space="preserve"> </w:t>
            </w:r>
            <w:r>
              <w:rPr>
                <w:sz w:val="16"/>
                <w:szCs w:val="16"/>
                <w:spacing w:val="-8"/>
              </w:rPr>
              <w:t>范</w:t>
            </w:r>
            <w:r>
              <w:rPr>
                <w:sz w:val="16"/>
                <w:szCs w:val="16"/>
                <w:spacing w:val="-19"/>
              </w:rPr>
              <w:t xml:space="preserve"> </w:t>
            </w:r>
            <w:r>
              <w:rPr>
                <w:sz w:val="16"/>
                <w:szCs w:val="16"/>
                <w:spacing w:val="-8"/>
              </w:rPr>
              <w:t>围</w:t>
            </w:r>
            <w:r>
              <w:rPr>
                <w:sz w:val="16"/>
                <w:szCs w:val="16"/>
              </w:rPr>
              <w:t xml:space="preserve"> </w:t>
            </w:r>
            <w:r>
              <w:rPr>
                <w:sz w:val="16"/>
                <w:szCs w:val="16"/>
                <w:spacing w:val="-1"/>
              </w:rPr>
              <w:t>0~120th)</w:t>
            </w:r>
          </w:p>
        </w:tc>
        <w:tc>
          <w:tcPr>
            <w:tcW w:w="390" w:type="dxa"/>
            <w:vAlign w:val="top"/>
          </w:tcPr>
          <w:p>
            <w:pPr>
              <w:pStyle w:val="TableText"/>
              <w:ind w:left="148"/>
              <w:spacing w:before="126"/>
              <w:rPr>
                <w:sz w:val="16"/>
                <w:szCs w:val="16"/>
              </w:rPr>
            </w:pPr>
            <w:r>
              <w:rPr>
                <w:sz w:val="16"/>
                <w:szCs w:val="16"/>
              </w:rPr>
              <w:t>5</w:t>
            </w:r>
          </w:p>
        </w:tc>
        <w:tc>
          <w:tcPr>
            <w:tcW w:w="589" w:type="dxa"/>
            <w:vAlign w:val="top"/>
          </w:tcPr>
          <w:p>
            <w:pPr>
              <w:pStyle w:val="TableText"/>
              <w:ind w:left="208"/>
              <w:spacing w:before="111"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80" w:lineRule="exact"/>
              <w:rPr>
                <w:rFonts w:ascii="Arial"/>
                <w:sz w:val="15"/>
              </w:rPr>
            </w:pPr>
            <w:r/>
          </w:p>
        </w:tc>
        <w:tc>
          <w:tcPr>
            <w:tcW w:w="1138" w:type="dxa"/>
            <w:vAlign w:val="top"/>
          </w:tcPr>
          <w:p>
            <w:pPr>
              <w:pStyle w:val="TableText"/>
              <w:ind w:left="62"/>
              <w:spacing w:before="21" w:line="183" w:lineRule="auto"/>
              <w:rPr>
                <w:sz w:val="16"/>
                <w:szCs w:val="16"/>
              </w:rPr>
            </w:pPr>
            <w:r>
              <w:rPr>
                <w:sz w:val="16"/>
                <w:szCs w:val="16"/>
                <w:spacing w:val="-2"/>
              </w:rPr>
              <w:t>减速电机</w:t>
            </w:r>
          </w:p>
        </w:tc>
        <w:tc>
          <w:tcPr>
            <w:tcW w:w="2366" w:type="dxa"/>
            <w:vAlign w:val="top"/>
          </w:tcPr>
          <w:p>
            <w:pPr>
              <w:pStyle w:val="TableText"/>
              <w:ind w:left="64"/>
              <w:spacing w:before="37" w:line="164" w:lineRule="auto"/>
              <w:rPr>
                <w:sz w:val="16"/>
                <w:szCs w:val="16"/>
              </w:rPr>
            </w:pPr>
            <w:r>
              <w:rPr>
                <w:sz w:val="16"/>
                <w:szCs w:val="16"/>
                <w:spacing w:val="-2"/>
              </w:rPr>
              <w:t>2.2lw</w:t>
            </w:r>
          </w:p>
        </w:tc>
        <w:tc>
          <w:tcPr>
            <w:tcW w:w="390" w:type="dxa"/>
            <w:vAlign w:val="top"/>
          </w:tcPr>
          <w:p>
            <w:pPr>
              <w:pStyle w:val="TableText"/>
              <w:ind w:left="148"/>
              <w:spacing w:before="37" w:line="164" w:lineRule="auto"/>
              <w:rPr>
                <w:sz w:val="16"/>
                <w:szCs w:val="16"/>
              </w:rPr>
            </w:pPr>
            <w:r>
              <w:rPr>
                <w:sz w:val="16"/>
                <w:szCs w:val="16"/>
              </w:rPr>
              <w:t>5</w:t>
            </w:r>
          </w:p>
        </w:tc>
        <w:tc>
          <w:tcPr>
            <w:tcW w:w="589" w:type="dxa"/>
            <w:vAlign w:val="top"/>
          </w:tcPr>
          <w:p>
            <w:pPr>
              <w:pStyle w:val="TableText"/>
              <w:ind w:left="208"/>
              <w:spacing w:before="22" w:line="182"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90" w:lineRule="exact"/>
              <w:rPr>
                <w:rFonts w:ascii="Arial"/>
                <w:sz w:val="16"/>
              </w:rPr>
            </w:pPr>
            <w:r/>
          </w:p>
        </w:tc>
        <w:tc>
          <w:tcPr>
            <w:tcW w:w="1138" w:type="dxa"/>
            <w:vAlign w:val="top"/>
          </w:tcPr>
          <w:p>
            <w:pPr>
              <w:pStyle w:val="TableText"/>
              <w:ind w:left="62"/>
              <w:spacing w:before="22" w:line="193" w:lineRule="auto"/>
              <w:rPr>
                <w:sz w:val="16"/>
                <w:szCs w:val="16"/>
              </w:rPr>
            </w:pPr>
            <w:r>
              <w:rPr>
                <w:sz w:val="16"/>
                <w:szCs w:val="16"/>
                <w:spacing w:val="-2"/>
              </w:rPr>
              <w:t>变频器</w:t>
            </w:r>
          </w:p>
        </w:tc>
        <w:tc>
          <w:tcPr>
            <w:tcW w:w="2366" w:type="dxa"/>
            <w:vAlign w:val="top"/>
          </w:tcPr>
          <w:p>
            <w:pPr>
              <w:pStyle w:val="TableText"/>
              <w:ind w:left="64"/>
              <w:spacing w:before="22" w:line="193" w:lineRule="auto"/>
              <w:rPr>
                <w:sz w:val="16"/>
                <w:szCs w:val="16"/>
              </w:rPr>
            </w:pPr>
            <w:r>
              <w:rPr>
                <w:sz w:val="16"/>
                <w:szCs w:val="16"/>
                <w:spacing w:val="-2"/>
              </w:rPr>
              <w:t>变颍调速</w:t>
            </w:r>
          </w:p>
        </w:tc>
        <w:tc>
          <w:tcPr>
            <w:tcW w:w="390" w:type="dxa"/>
            <w:vAlign w:val="top"/>
          </w:tcPr>
          <w:p>
            <w:pPr>
              <w:pStyle w:val="TableText"/>
              <w:ind w:left="148"/>
              <w:spacing w:before="37" w:line="176" w:lineRule="auto"/>
              <w:rPr>
                <w:sz w:val="16"/>
                <w:szCs w:val="16"/>
              </w:rPr>
            </w:pPr>
            <w:r>
              <w:rPr>
                <w:sz w:val="16"/>
                <w:szCs w:val="16"/>
              </w:rPr>
              <w:t>5</w:t>
            </w:r>
          </w:p>
        </w:tc>
        <w:tc>
          <w:tcPr>
            <w:tcW w:w="589" w:type="dxa"/>
            <w:vAlign w:val="top"/>
          </w:tcPr>
          <w:p>
            <w:pPr>
              <w:pStyle w:val="TableText"/>
              <w:ind w:left="208"/>
              <w:spacing w:before="21" w:line="194" w:lineRule="auto"/>
              <w:rPr>
                <w:sz w:val="16"/>
                <w:szCs w:val="16"/>
              </w:rPr>
            </w:pPr>
            <w:r>
              <w:rPr>
                <w:sz w:val="16"/>
                <w:szCs w:val="16"/>
              </w:rPr>
              <w:t>衰</w:t>
            </w:r>
          </w:p>
        </w:tc>
        <w:tc>
          <w:tcPr>
            <w:tcW w:w="325" w:type="dxa"/>
            <w:vAlign w:val="top"/>
            <w:vMerge w:val="continue"/>
            <w:tcBorders>
              <w:bottom w:val="nil"/>
              <w:top w:val="nil"/>
            </w:tcBorders>
          </w:tcPr>
          <w:p>
            <w:pPr>
              <w:rPr>
                <w:rFonts w:ascii="Arial"/>
                <w:sz w:val="21"/>
              </w:rPr>
            </w:pPr>
            <w:r/>
          </w:p>
        </w:tc>
      </w:tr>
      <w:tr>
        <w:trPr>
          <w:trHeight w:val="17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60" w:lineRule="exact"/>
              <w:rPr>
                <w:rFonts w:ascii="Arial"/>
                <w:sz w:val="13"/>
              </w:rPr>
            </w:pPr>
            <w:r/>
          </w:p>
        </w:tc>
        <w:tc>
          <w:tcPr>
            <w:tcW w:w="1138" w:type="dxa"/>
            <w:vAlign w:val="top"/>
          </w:tcPr>
          <w:p>
            <w:pPr>
              <w:pStyle w:val="TableText"/>
              <w:ind w:left="62"/>
              <w:spacing w:before="21" w:line="160" w:lineRule="auto"/>
              <w:rPr>
                <w:sz w:val="16"/>
                <w:szCs w:val="16"/>
              </w:rPr>
            </w:pPr>
            <w:r>
              <w:rPr>
                <w:sz w:val="16"/>
                <w:szCs w:val="16"/>
                <w:spacing w:val="7"/>
              </w:rPr>
              <w:t>筛网</w:t>
            </w:r>
          </w:p>
        </w:tc>
        <w:tc>
          <w:tcPr>
            <w:tcW w:w="2366" w:type="dxa"/>
            <w:vAlign w:val="top"/>
          </w:tcPr>
          <w:p>
            <w:pPr>
              <w:pStyle w:val="TableText"/>
              <w:ind w:left="64"/>
              <w:spacing w:before="20" w:line="161" w:lineRule="auto"/>
              <w:rPr>
                <w:sz w:val="16"/>
                <w:szCs w:val="16"/>
              </w:rPr>
            </w:pPr>
            <w:r>
              <w:rPr>
                <w:sz w:val="16"/>
                <w:szCs w:val="16"/>
                <w:spacing w:val="-1"/>
              </w:rPr>
              <w:t>超限科泉除</w:t>
            </w:r>
          </w:p>
        </w:tc>
        <w:tc>
          <w:tcPr>
            <w:tcW w:w="390" w:type="dxa"/>
            <w:vAlign w:val="top"/>
          </w:tcPr>
          <w:p>
            <w:pPr>
              <w:pStyle w:val="TableText"/>
              <w:ind w:left="148"/>
              <w:spacing w:before="37" w:line="123" w:lineRule="exact"/>
              <w:rPr>
                <w:sz w:val="16"/>
                <w:szCs w:val="16"/>
              </w:rPr>
            </w:pPr>
            <w:r>
              <w:rPr>
                <w:sz w:val="16"/>
                <w:szCs w:val="16"/>
                <w:position w:val="-2"/>
              </w:rPr>
              <w:t>5</w:t>
            </w:r>
          </w:p>
        </w:tc>
        <w:tc>
          <w:tcPr>
            <w:tcW w:w="589" w:type="dxa"/>
            <w:vAlign w:val="top"/>
          </w:tcPr>
          <w:p>
            <w:pPr>
              <w:pStyle w:val="TableText"/>
              <w:ind w:left="208"/>
              <w:spacing w:before="22" w:line="159" w:lineRule="auto"/>
              <w:rPr>
                <w:sz w:val="16"/>
                <w:szCs w:val="16"/>
              </w:rPr>
            </w:pPr>
            <w:r>
              <w:rPr>
                <w:sz w:val="16"/>
                <w:szCs w:val="16"/>
              </w:rPr>
              <w:t>衰</w:t>
            </w:r>
          </w:p>
        </w:tc>
        <w:tc>
          <w:tcPr>
            <w:tcW w:w="325"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80" w:lineRule="exact"/>
              <w:rPr>
                <w:rFonts w:ascii="Arial"/>
                <w:sz w:val="15"/>
              </w:rPr>
            </w:pPr>
            <w:r/>
          </w:p>
        </w:tc>
        <w:tc>
          <w:tcPr>
            <w:tcW w:w="1138" w:type="dxa"/>
            <w:vAlign w:val="top"/>
          </w:tcPr>
          <w:p>
            <w:pPr>
              <w:pStyle w:val="TableText"/>
              <w:ind w:left="62"/>
              <w:spacing w:before="21" w:line="183" w:lineRule="auto"/>
              <w:rPr>
                <w:sz w:val="16"/>
                <w:szCs w:val="16"/>
              </w:rPr>
            </w:pPr>
            <w:r>
              <w:rPr>
                <w:sz w:val="16"/>
                <w:szCs w:val="16"/>
                <w:spacing w:val="4"/>
              </w:rPr>
              <w:t>检修平台</w:t>
            </w:r>
          </w:p>
        </w:tc>
        <w:tc>
          <w:tcPr>
            <w:tcW w:w="2366" w:type="dxa"/>
            <w:vAlign w:val="top"/>
          </w:tcPr>
          <w:p>
            <w:pPr>
              <w:spacing w:line="180" w:lineRule="exact"/>
              <w:rPr>
                <w:rFonts w:ascii="Arial"/>
                <w:sz w:val="15"/>
              </w:rPr>
            </w:pPr>
            <w:r/>
          </w:p>
        </w:tc>
        <w:tc>
          <w:tcPr>
            <w:tcW w:w="390" w:type="dxa"/>
            <w:vAlign w:val="top"/>
          </w:tcPr>
          <w:p>
            <w:pPr>
              <w:spacing w:line="180" w:lineRule="exact"/>
              <w:rPr>
                <w:rFonts w:ascii="Arial"/>
                <w:sz w:val="15"/>
              </w:rPr>
            </w:pPr>
            <w:r/>
          </w:p>
        </w:tc>
        <w:tc>
          <w:tcPr>
            <w:tcW w:w="589" w:type="dxa"/>
            <w:vAlign w:val="top"/>
          </w:tcPr>
          <w:p>
            <w:pPr>
              <w:pStyle w:val="TableText"/>
              <w:ind w:left="208"/>
              <w:spacing w:before="22" w:line="182"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pStyle w:val="TableText"/>
              <w:ind w:left="131"/>
              <w:spacing w:before="37" w:line="164" w:lineRule="auto"/>
              <w:rPr>
                <w:sz w:val="16"/>
                <w:szCs w:val="16"/>
              </w:rPr>
            </w:pPr>
            <w:r>
              <w:rPr>
                <w:sz w:val="16"/>
                <w:szCs w:val="16"/>
                <w:spacing w:val="-5"/>
              </w:rPr>
              <w:t>1.2</w:t>
            </w:r>
          </w:p>
        </w:tc>
        <w:tc>
          <w:tcPr>
            <w:tcW w:w="3504" w:type="dxa"/>
            <w:vAlign w:val="top"/>
            <w:gridSpan w:val="2"/>
          </w:tcPr>
          <w:p>
            <w:pPr>
              <w:pStyle w:val="TableText"/>
              <w:ind w:left="92"/>
              <w:spacing w:before="20" w:line="184" w:lineRule="auto"/>
              <w:rPr>
                <w:sz w:val="16"/>
                <w:szCs w:val="16"/>
              </w:rPr>
            </w:pPr>
            <w:r>
              <w:rPr>
                <w:sz w:val="16"/>
                <w:szCs w:val="16"/>
                <w:spacing w:val="-1"/>
              </w:rPr>
              <w:t>集科皮带机(300th</w:t>
            </w:r>
          </w:p>
        </w:tc>
        <w:tc>
          <w:tcPr>
            <w:tcW w:w="390" w:type="dxa"/>
            <w:vAlign w:val="top"/>
          </w:tcPr>
          <w:p>
            <w:pPr>
              <w:spacing w:line="180" w:lineRule="exact"/>
              <w:rPr>
                <w:rFonts w:ascii="Arial"/>
                <w:sz w:val="15"/>
              </w:rPr>
            </w:pPr>
            <w:r/>
          </w:p>
        </w:tc>
        <w:tc>
          <w:tcPr>
            <w:tcW w:w="589" w:type="dxa"/>
            <w:vAlign w:val="top"/>
          </w:tcPr>
          <w:p>
            <w:pPr>
              <w:spacing w:line="180" w:lineRule="exact"/>
              <w:rPr>
                <w:rFonts w:ascii="Arial"/>
                <w:sz w:val="15"/>
              </w:rPr>
            </w:pPr>
            <w:r/>
          </w:p>
        </w:tc>
        <w:tc>
          <w:tcPr>
            <w:tcW w:w="325" w:type="dxa"/>
            <w:vAlign w:val="top"/>
            <w:vMerge w:val="continue"/>
            <w:tcBorders>
              <w:bottom w:val="nil"/>
              <w:top w:val="nil"/>
            </w:tcBorders>
          </w:tcPr>
          <w:p>
            <w:pPr>
              <w:rPr>
                <w:rFonts w:ascii="Arial"/>
                <w:sz w:val="21"/>
              </w:rPr>
            </w:pPr>
            <w:r/>
          </w:p>
        </w:tc>
      </w:tr>
      <w:tr>
        <w:trPr>
          <w:trHeight w:val="189"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79" w:lineRule="exact"/>
              <w:rPr>
                <w:rFonts w:ascii="Arial"/>
                <w:sz w:val="15"/>
              </w:rPr>
            </w:pPr>
            <w:r/>
          </w:p>
        </w:tc>
        <w:tc>
          <w:tcPr>
            <w:tcW w:w="1138" w:type="dxa"/>
            <w:vAlign w:val="top"/>
          </w:tcPr>
          <w:p>
            <w:pPr>
              <w:pStyle w:val="TableText"/>
              <w:ind w:left="62"/>
              <w:spacing w:before="21" w:line="182" w:lineRule="auto"/>
              <w:rPr>
                <w:sz w:val="16"/>
                <w:szCs w:val="16"/>
              </w:rPr>
            </w:pPr>
            <w:r>
              <w:rPr>
                <w:sz w:val="16"/>
                <w:szCs w:val="16"/>
                <w:spacing w:val="-2"/>
              </w:rPr>
              <w:t>机架总成</w:t>
            </w:r>
          </w:p>
        </w:tc>
        <w:tc>
          <w:tcPr>
            <w:tcW w:w="2366" w:type="dxa"/>
            <w:vAlign w:val="top"/>
          </w:tcPr>
          <w:p>
            <w:pPr>
              <w:spacing w:line="179" w:lineRule="exact"/>
              <w:rPr>
                <w:rFonts w:ascii="Arial"/>
                <w:sz w:val="15"/>
              </w:rPr>
            </w:pPr>
            <w:r/>
          </w:p>
        </w:tc>
        <w:tc>
          <w:tcPr>
            <w:tcW w:w="390" w:type="dxa"/>
            <w:vAlign w:val="top"/>
          </w:tcPr>
          <w:p>
            <w:pPr>
              <w:pStyle w:val="TableText"/>
              <w:ind w:left="148"/>
              <w:spacing w:before="37" w:line="163" w:lineRule="auto"/>
              <w:rPr>
                <w:sz w:val="16"/>
                <w:szCs w:val="16"/>
              </w:rPr>
            </w:pPr>
            <w:r>
              <w:rPr>
                <w:sz w:val="16"/>
                <w:szCs w:val="16"/>
              </w:rPr>
              <w:t>1</w:t>
            </w:r>
          </w:p>
        </w:tc>
        <w:tc>
          <w:tcPr>
            <w:tcW w:w="589" w:type="dxa"/>
            <w:vAlign w:val="top"/>
          </w:tcPr>
          <w:p>
            <w:pPr>
              <w:pStyle w:val="TableText"/>
              <w:ind w:left="208"/>
              <w:spacing w:before="22" w:line="181"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70" w:lineRule="exact"/>
              <w:rPr>
                <w:rFonts w:ascii="Arial"/>
                <w:sz w:val="14"/>
              </w:rPr>
            </w:pPr>
            <w:r/>
          </w:p>
        </w:tc>
        <w:tc>
          <w:tcPr>
            <w:tcW w:w="1138" w:type="dxa"/>
            <w:vAlign w:val="top"/>
          </w:tcPr>
          <w:p>
            <w:pPr>
              <w:pStyle w:val="TableText"/>
              <w:ind w:left="62"/>
              <w:spacing w:before="1" w:line="194" w:lineRule="auto"/>
              <w:rPr>
                <w:sz w:val="16"/>
                <w:szCs w:val="16"/>
              </w:rPr>
            </w:pPr>
            <w:r>
              <w:rPr>
                <w:sz w:val="16"/>
                <w:szCs w:val="16"/>
                <w:spacing w:val="-2"/>
              </w:rPr>
              <w:t>减速电机</w:t>
            </w:r>
          </w:p>
        </w:tc>
        <w:tc>
          <w:tcPr>
            <w:tcW w:w="2366" w:type="dxa"/>
            <w:vAlign w:val="top"/>
          </w:tcPr>
          <w:p>
            <w:pPr>
              <w:pStyle w:val="TableText"/>
              <w:ind w:left="64"/>
              <w:spacing w:before="18" w:line="175" w:lineRule="auto"/>
              <w:rPr>
                <w:sz w:val="16"/>
                <w:szCs w:val="16"/>
              </w:rPr>
            </w:pPr>
            <w:r>
              <w:rPr>
                <w:sz w:val="16"/>
                <w:szCs w:val="16"/>
                <w:spacing w:val="-2"/>
              </w:rPr>
              <w:t>72lw</w:t>
            </w:r>
          </w:p>
        </w:tc>
        <w:tc>
          <w:tcPr>
            <w:tcW w:w="390" w:type="dxa"/>
            <w:vAlign w:val="top"/>
          </w:tcPr>
          <w:p>
            <w:pPr>
              <w:pStyle w:val="TableText"/>
              <w:ind w:left="148"/>
              <w:spacing w:before="18" w:line="175" w:lineRule="auto"/>
              <w:rPr>
                <w:sz w:val="16"/>
                <w:szCs w:val="16"/>
              </w:rPr>
            </w:pPr>
            <w:r>
              <w:rPr>
                <w:sz w:val="16"/>
                <w:szCs w:val="16"/>
              </w:rPr>
              <w:t>1</w:t>
            </w:r>
          </w:p>
        </w:tc>
        <w:tc>
          <w:tcPr>
            <w:tcW w:w="589" w:type="dxa"/>
            <w:vAlign w:val="top"/>
          </w:tcPr>
          <w:p>
            <w:pPr>
              <w:pStyle w:val="TableText"/>
              <w:ind w:left="208"/>
              <w:spacing w:before="2" w:line="193"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70" w:lineRule="exact"/>
              <w:rPr>
                <w:rFonts w:ascii="Arial"/>
                <w:sz w:val="14"/>
              </w:rPr>
            </w:pPr>
            <w:r/>
          </w:p>
        </w:tc>
        <w:tc>
          <w:tcPr>
            <w:tcW w:w="1138" w:type="dxa"/>
            <w:vAlign w:val="top"/>
          </w:tcPr>
          <w:p>
            <w:pPr>
              <w:pStyle w:val="TableText"/>
              <w:ind w:left="62"/>
              <w:spacing w:before="2" w:line="193" w:lineRule="auto"/>
              <w:rPr>
                <w:sz w:val="16"/>
                <w:szCs w:val="16"/>
              </w:rPr>
            </w:pPr>
            <w:r>
              <w:rPr>
                <w:sz w:val="16"/>
                <w:szCs w:val="16"/>
                <w:spacing w:val="-3"/>
              </w:rPr>
              <w:t>皮带</w:t>
            </w:r>
          </w:p>
        </w:tc>
        <w:tc>
          <w:tcPr>
            <w:tcW w:w="2366" w:type="dxa"/>
            <w:vAlign w:val="top"/>
          </w:tcPr>
          <w:p>
            <w:pPr>
              <w:pStyle w:val="TableText"/>
              <w:ind w:left="64"/>
              <w:spacing w:before="2" w:line="193" w:lineRule="auto"/>
              <w:rPr>
                <w:sz w:val="16"/>
                <w:szCs w:val="16"/>
              </w:rPr>
            </w:pPr>
            <w:r>
              <w:rPr>
                <w:sz w:val="16"/>
                <w:szCs w:val="16"/>
                <w:spacing w:val="-2"/>
              </w:rPr>
              <w:t>带宽800mm</w:t>
            </w:r>
          </w:p>
        </w:tc>
        <w:tc>
          <w:tcPr>
            <w:tcW w:w="390" w:type="dxa"/>
            <w:vAlign w:val="top"/>
          </w:tcPr>
          <w:p>
            <w:pPr>
              <w:spacing w:line="170" w:lineRule="exact"/>
              <w:rPr>
                <w:rFonts w:ascii="Arial"/>
                <w:sz w:val="14"/>
              </w:rPr>
            </w:pPr>
            <w:r/>
          </w:p>
        </w:tc>
        <w:tc>
          <w:tcPr>
            <w:tcW w:w="589" w:type="dxa"/>
            <w:vAlign w:val="top"/>
          </w:tcPr>
          <w:p>
            <w:pPr>
              <w:pStyle w:val="TableText"/>
              <w:ind w:left="208"/>
              <w:spacing w:before="2" w:line="193"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9"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79" w:lineRule="exact"/>
              <w:rPr>
                <w:rFonts w:ascii="Arial"/>
                <w:sz w:val="15"/>
              </w:rPr>
            </w:pPr>
            <w:r/>
          </w:p>
        </w:tc>
        <w:tc>
          <w:tcPr>
            <w:tcW w:w="1138" w:type="dxa"/>
            <w:vAlign w:val="top"/>
          </w:tcPr>
          <w:p>
            <w:pPr>
              <w:pStyle w:val="TableText"/>
              <w:ind w:left="62"/>
              <w:spacing w:before="22" w:line="181" w:lineRule="auto"/>
              <w:rPr>
                <w:sz w:val="16"/>
                <w:szCs w:val="16"/>
              </w:rPr>
            </w:pPr>
            <w:r>
              <w:rPr>
                <w:sz w:val="16"/>
                <w:szCs w:val="16"/>
                <w:spacing w:val="-2"/>
              </w:rPr>
              <w:t>主动滚筒</w:t>
            </w:r>
          </w:p>
        </w:tc>
        <w:tc>
          <w:tcPr>
            <w:tcW w:w="2366" w:type="dxa"/>
            <w:vAlign w:val="top"/>
          </w:tcPr>
          <w:p>
            <w:pPr>
              <w:spacing w:line="179" w:lineRule="exact"/>
              <w:rPr>
                <w:rFonts w:ascii="Arial"/>
                <w:sz w:val="15"/>
              </w:rPr>
            </w:pPr>
            <w:r/>
          </w:p>
        </w:tc>
        <w:tc>
          <w:tcPr>
            <w:tcW w:w="390" w:type="dxa"/>
            <w:vAlign w:val="top"/>
          </w:tcPr>
          <w:p>
            <w:pPr>
              <w:pStyle w:val="TableText"/>
              <w:ind w:left="148"/>
              <w:spacing w:before="38" w:line="162" w:lineRule="auto"/>
              <w:rPr>
                <w:sz w:val="16"/>
                <w:szCs w:val="16"/>
              </w:rPr>
            </w:pPr>
            <w:r>
              <w:rPr>
                <w:sz w:val="16"/>
                <w:szCs w:val="16"/>
              </w:rPr>
              <w:t>1</w:t>
            </w:r>
          </w:p>
        </w:tc>
        <w:tc>
          <w:tcPr>
            <w:tcW w:w="589" w:type="dxa"/>
            <w:vAlign w:val="top"/>
          </w:tcPr>
          <w:p>
            <w:pPr>
              <w:pStyle w:val="TableText"/>
              <w:ind w:left="208"/>
              <w:spacing w:before="23" w:line="18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70" w:lineRule="exact"/>
              <w:rPr>
                <w:rFonts w:ascii="Arial"/>
                <w:sz w:val="14"/>
              </w:rPr>
            </w:pPr>
            <w:r/>
          </w:p>
        </w:tc>
        <w:tc>
          <w:tcPr>
            <w:tcW w:w="1138" w:type="dxa"/>
            <w:vAlign w:val="top"/>
          </w:tcPr>
          <w:p>
            <w:pPr>
              <w:pStyle w:val="TableText"/>
              <w:spacing w:before="3" w:line="192" w:lineRule="auto"/>
              <w:jc w:val="right"/>
              <w:rPr>
                <w:sz w:val="16"/>
                <w:szCs w:val="16"/>
              </w:rPr>
            </w:pPr>
            <w:r>
              <w:rPr>
                <w:sz w:val="16"/>
                <w:szCs w:val="16"/>
                <w:spacing w:val="-16"/>
              </w:rPr>
              <w:t>头</w:t>
            </w:r>
            <w:r>
              <w:rPr>
                <w:sz w:val="16"/>
                <w:szCs w:val="16"/>
                <w:spacing w:val="-15"/>
              </w:rPr>
              <w:t>，易部清扫</w:t>
            </w:r>
            <w:r>
              <w:rPr>
                <w:sz w:val="16"/>
                <w:szCs w:val="16"/>
                <w:spacing w:val="-7"/>
              </w:rPr>
              <w:t>器</w:t>
            </w:r>
          </w:p>
        </w:tc>
        <w:tc>
          <w:tcPr>
            <w:tcW w:w="2366" w:type="dxa"/>
            <w:vAlign w:val="top"/>
          </w:tcPr>
          <w:p>
            <w:pPr>
              <w:pStyle w:val="TableText"/>
              <w:ind w:left="64"/>
              <w:spacing w:before="3" w:line="192" w:lineRule="auto"/>
              <w:rPr>
                <w:sz w:val="16"/>
                <w:szCs w:val="16"/>
              </w:rPr>
            </w:pPr>
            <w:r>
              <w:rPr>
                <w:sz w:val="16"/>
                <w:szCs w:val="16"/>
                <w:spacing w:val="-2"/>
              </w:rPr>
              <w:t>人字彩童扫器</w:t>
            </w:r>
          </w:p>
        </w:tc>
        <w:tc>
          <w:tcPr>
            <w:tcW w:w="390" w:type="dxa"/>
            <w:vAlign w:val="top"/>
          </w:tcPr>
          <w:p>
            <w:pPr>
              <w:pStyle w:val="TableText"/>
              <w:ind w:left="148"/>
              <w:spacing w:before="19" w:line="174" w:lineRule="auto"/>
              <w:rPr>
                <w:sz w:val="16"/>
                <w:szCs w:val="16"/>
              </w:rPr>
            </w:pPr>
            <w:r>
              <w:rPr>
                <w:sz w:val="16"/>
                <w:szCs w:val="16"/>
              </w:rPr>
              <w:t>1</w:t>
            </w:r>
          </w:p>
        </w:tc>
        <w:tc>
          <w:tcPr>
            <w:tcW w:w="589" w:type="dxa"/>
            <w:vAlign w:val="top"/>
          </w:tcPr>
          <w:p>
            <w:pPr>
              <w:pStyle w:val="TableText"/>
              <w:ind w:left="208"/>
              <w:spacing w:before="4" w:line="191"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pStyle w:val="TableText"/>
              <w:ind w:left="131"/>
              <w:spacing w:before="39" w:line="174" w:lineRule="auto"/>
              <w:rPr>
                <w:sz w:val="16"/>
                <w:szCs w:val="16"/>
              </w:rPr>
            </w:pPr>
            <w:r>
              <w:rPr>
                <w:sz w:val="16"/>
                <w:szCs w:val="16"/>
                <w:spacing w:val="-5"/>
              </w:rPr>
              <w:t>1.3</w:t>
            </w:r>
          </w:p>
        </w:tc>
        <w:tc>
          <w:tcPr>
            <w:tcW w:w="3504" w:type="dxa"/>
            <w:vAlign w:val="top"/>
            <w:gridSpan w:val="2"/>
          </w:tcPr>
          <w:p>
            <w:pPr>
              <w:pStyle w:val="TableText"/>
              <w:ind w:left="92"/>
              <w:spacing w:before="22" w:line="193" w:lineRule="auto"/>
              <w:rPr>
                <w:sz w:val="16"/>
                <w:szCs w:val="16"/>
              </w:rPr>
            </w:pPr>
            <w:r>
              <w:rPr>
                <w:sz w:val="16"/>
                <w:szCs w:val="16"/>
                <w:spacing w:val="3"/>
              </w:rPr>
              <w:t>上牌发带机(300t)</w:t>
            </w:r>
          </w:p>
        </w:tc>
        <w:tc>
          <w:tcPr>
            <w:tcW w:w="390" w:type="dxa"/>
            <w:vAlign w:val="top"/>
          </w:tcPr>
          <w:p>
            <w:pPr>
              <w:spacing w:line="190" w:lineRule="exact"/>
              <w:rPr>
                <w:rFonts w:ascii="Arial"/>
                <w:sz w:val="16"/>
              </w:rPr>
            </w:pPr>
            <w:r/>
          </w:p>
        </w:tc>
        <w:tc>
          <w:tcPr>
            <w:tcW w:w="589" w:type="dxa"/>
            <w:vAlign w:val="top"/>
          </w:tcPr>
          <w:p>
            <w:pPr>
              <w:spacing w:line="190" w:lineRule="exact"/>
              <w:rPr>
                <w:rFonts w:ascii="Arial"/>
                <w:sz w:val="16"/>
              </w:rPr>
            </w:pPr>
            <w:r/>
          </w:p>
        </w:tc>
        <w:tc>
          <w:tcPr>
            <w:tcW w:w="325"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80" w:lineRule="exact"/>
              <w:rPr>
                <w:rFonts w:ascii="Arial"/>
                <w:sz w:val="15"/>
              </w:rPr>
            </w:pPr>
            <w:r/>
          </w:p>
        </w:tc>
        <w:tc>
          <w:tcPr>
            <w:tcW w:w="1138" w:type="dxa"/>
            <w:vAlign w:val="top"/>
          </w:tcPr>
          <w:p>
            <w:pPr>
              <w:pStyle w:val="TableText"/>
              <w:ind w:left="62"/>
              <w:spacing w:before="23" w:line="181" w:lineRule="auto"/>
              <w:rPr>
                <w:sz w:val="16"/>
                <w:szCs w:val="16"/>
              </w:rPr>
            </w:pPr>
            <w:r>
              <w:rPr>
                <w:sz w:val="16"/>
                <w:szCs w:val="16"/>
                <w:spacing w:val="-2"/>
              </w:rPr>
              <w:t>市熙总成</w:t>
            </w:r>
          </w:p>
        </w:tc>
        <w:tc>
          <w:tcPr>
            <w:tcW w:w="2366" w:type="dxa"/>
            <w:vAlign w:val="top"/>
          </w:tcPr>
          <w:p>
            <w:pPr>
              <w:spacing w:line="180" w:lineRule="exact"/>
              <w:rPr>
                <w:rFonts w:ascii="Arial"/>
                <w:sz w:val="15"/>
              </w:rPr>
            </w:pPr>
            <w:r/>
          </w:p>
        </w:tc>
        <w:tc>
          <w:tcPr>
            <w:tcW w:w="390" w:type="dxa"/>
            <w:vAlign w:val="top"/>
          </w:tcPr>
          <w:p>
            <w:pPr>
              <w:pStyle w:val="TableText"/>
              <w:ind w:left="148"/>
              <w:spacing w:before="39" w:line="162" w:lineRule="auto"/>
              <w:rPr>
                <w:sz w:val="16"/>
                <w:szCs w:val="16"/>
              </w:rPr>
            </w:pPr>
            <w:r>
              <w:rPr>
                <w:sz w:val="16"/>
                <w:szCs w:val="16"/>
              </w:rPr>
              <w:t>1</w:t>
            </w:r>
          </w:p>
        </w:tc>
        <w:tc>
          <w:tcPr>
            <w:tcW w:w="589" w:type="dxa"/>
            <w:vAlign w:val="top"/>
          </w:tcPr>
          <w:p>
            <w:pPr>
              <w:pStyle w:val="TableText"/>
              <w:ind w:left="208"/>
              <w:spacing w:before="24" w:line="18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70" w:lineRule="exact"/>
              <w:rPr>
                <w:rFonts w:ascii="Arial"/>
                <w:sz w:val="14"/>
              </w:rPr>
            </w:pPr>
            <w:r/>
          </w:p>
        </w:tc>
        <w:tc>
          <w:tcPr>
            <w:tcW w:w="1138" w:type="dxa"/>
            <w:vAlign w:val="top"/>
          </w:tcPr>
          <w:p>
            <w:pPr>
              <w:pStyle w:val="TableText"/>
              <w:ind w:left="62"/>
              <w:spacing w:before="2" w:line="193" w:lineRule="auto"/>
              <w:rPr>
                <w:sz w:val="16"/>
                <w:szCs w:val="16"/>
              </w:rPr>
            </w:pPr>
            <w:r>
              <w:rPr>
                <w:sz w:val="16"/>
                <w:szCs w:val="16"/>
                <w:spacing w:val="-2"/>
              </w:rPr>
              <w:t>汉速电机</w:t>
            </w:r>
          </w:p>
        </w:tc>
        <w:tc>
          <w:tcPr>
            <w:tcW w:w="2366" w:type="dxa"/>
            <w:vAlign w:val="top"/>
          </w:tcPr>
          <w:p>
            <w:pPr>
              <w:pStyle w:val="TableText"/>
              <w:ind w:left="64"/>
              <w:spacing w:before="44" w:line="126" w:lineRule="exact"/>
              <w:rPr>
                <w:sz w:val="16"/>
                <w:szCs w:val="16"/>
              </w:rPr>
            </w:pPr>
            <w:r>
              <w:rPr>
                <w:sz w:val="16"/>
                <w:szCs w:val="16"/>
                <w:spacing w:val="-2"/>
                <w:position w:val="-2"/>
              </w:rPr>
              <w:t>7Sar</w:t>
            </w:r>
          </w:p>
        </w:tc>
        <w:tc>
          <w:tcPr>
            <w:tcW w:w="390" w:type="dxa"/>
            <w:vAlign w:val="top"/>
          </w:tcPr>
          <w:p>
            <w:pPr>
              <w:pStyle w:val="TableText"/>
              <w:ind w:left="148"/>
              <w:spacing w:before="20" w:line="173" w:lineRule="auto"/>
              <w:rPr>
                <w:sz w:val="16"/>
                <w:szCs w:val="16"/>
              </w:rPr>
            </w:pPr>
            <w:r>
              <w:rPr>
                <w:sz w:val="16"/>
                <w:szCs w:val="16"/>
              </w:rPr>
              <w:t>1</w:t>
            </w:r>
          </w:p>
        </w:tc>
        <w:tc>
          <w:tcPr>
            <w:tcW w:w="589" w:type="dxa"/>
            <w:vAlign w:val="top"/>
          </w:tcPr>
          <w:p>
            <w:pPr>
              <w:pStyle w:val="TableText"/>
              <w:ind w:left="208"/>
              <w:spacing w:before="4" w:line="191"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90" w:lineRule="exact"/>
              <w:rPr>
                <w:rFonts w:ascii="Arial"/>
                <w:sz w:val="16"/>
              </w:rPr>
            </w:pPr>
            <w:r/>
          </w:p>
        </w:tc>
        <w:tc>
          <w:tcPr>
            <w:tcW w:w="1138" w:type="dxa"/>
            <w:vAlign w:val="top"/>
          </w:tcPr>
          <w:p>
            <w:pPr>
              <w:pStyle w:val="TableText"/>
              <w:ind w:left="62"/>
              <w:spacing w:before="23" w:line="192" w:lineRule="auto"/>
              <w:rPr>
                <w:sz w:val="16"/>
                <w:szCs w:val="16"/>
              </w:rPr>
            </w:pPr>
            <w:r>
              <w:rPr>
                <w:sz w:val="16"/>
                <w:szCs w:val="16"/>
                <w:spacing w:val="-3"/>
              </w:rPr>
              <w:t>皮带</w:t>
            </w:r>
          </w:p>
        </w:tc>
        <w:tc>
          <w:tcPr>
            <w:tcW w:w="2366" w:type="dxa"/>
            <w:vAlign w:val="top"/>
          </w:tcPr>
          <w:p>
            <w:pPr>
              <w:pStyle w:val="TableText"/>
              <w:ind w:left="64"/>
              <w:spacing w:before="23" w:line="192" w:lineRule="auto"/>
              <w:rPr>
                <w:sz w:val="16"/>
                <w:szCs w:val="16"/>
              </w:rPr>
            </w:pPr>
            <w:r>
              <w:rPr>
                <w:sz w:val="16"/>
                <w:szCs w:val="16"/>
                <w:spacing w:val="-2"/>
              </w:rPr>
              <w:t>带宽800rum</w:t>
            </w:r>
          </w:p>
        </w:tc>
        <w:tc>
          <w:tcPr>
            <w:tcW w:w="390" w:type="dxa"/>
            <w:vAlign w:val="top"/>
          </w:tcPr>
          <w:p>
            <w:pPr>
              <w:pStyle w:val="TableText"/>
              <w:ind w:left="148"/>
              <w:spacing w:before="39" w:line="174" w:lineRule="auto"/>
              <w:rPr>
                <w:sz w:val="16"/>
                <w:szCs w:val="16"/>
              </w:rPr>
            </w:pPr>
            <w:r>
              <w:rPr>
                <w:sz w:val="16"/>
                <w:szCs w:val="16"/>
              </w:rPr>
              <w:t>1</w:t>
            </w:r>
          </w:p>
        </w:tc>
        <w:tc>
          <w:tcPr>
            <w:tcW w:w="589" w:type="dxa"/>
            <w:vAlign w:val="top"/>
          </w:tcPr>
          <w:p>
            <w:pPr>
              <w:pStyle w:val="TableText"/>
              <w:ind w:left="208"/>
              <w:spacing w:before="24" w:line="191"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7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60" w:lineRule="exact"/>
              <w:rPr>
                <w:rFonts w:ascii="Arial"/>
                <w:sz w:val="13"/>
              </w:rPr>
            </w:pPr>
            <w:r/>
          </w:p>
        </w:tc>
        <w:tc>
          <w:tcPr>
            <w:tcW w:w="1138" w:type="dxa"/>
            <w:vAlign w:val="top"/>
          </w:tcPr>
          <w:p>
            <w:pPr>
              <w:pStyle w:val="TableText"/>
              <w:ind w:left="62"/>
              <w:spacing w:before="23" w:line="158" w:lineRule="auto"/>
              <w:rPr>
                <w:sz w:val="16"/>
                <w:szCs w:val="16"/>
              </w:rPr>
            </w:pPr>
            <w:r>
              <w:rPr>
                <w:sz w:val="16"/>
                <w:szCs w:val="16"/>
                <w:spacing w:val="-2"/>
              </w:rPr>
              <w:t>主动滚筒</w:t>
            </w:r>
          </w:p>
        </w:tc>
        <w:tc>
          <w:tcPr>
            <w:tcW w:w="2366" w:type="dxa"/>
            <w:vAlign w:val="top"/>
          </w:tcPr>
          <w:p>
            <w:pPr>
              <w:spacing w:line="160" w:lineRule="exact"/>
              <w:rPr>
                <w:rFonts w:ascii="Arial"/>
                <w:sz w:val="13"/>
              </w:rPr>
            </w:pPr>
            <w:r/>
          </w:p>
        </w:tc>
        <w:tc>
          <w:tcPr>
            <w:tcW w:w="390" w:type="dxa"/>
            <w:vAlign w:val="top"/>
          </w:tcPr>
          <w:p>
            <w:pPr>
              <w:pStyle w:val="TableText"/>
              <w:ind w:left="148"/>
              <w:spacing w:before="39" w:line="121" w:lineRule="exact"/>
              <w:rPr>
                <w:sz w:val="16"/>
                <w:szCs w:val="16"/>
              </w:rPr>
            </w:pPr>
            <w:r>
              <w:rPr>
                <w:sz w:val="16"/>
                <w:szCs w:val="16"/>
                <w:position w:val="-2"/>
              </w:rPr>
              <w:t>1</w:t>
            </w:r>
          </w:p>
        </w:tc>
        <w:tc>
          <w:tcPr>
            <w:tcW w:w="589" w:type="dxa"/>
            <w:vAlign w:val="top"/>
          </w:tcPr>
          <w:p>
            <w:pPr>
              <w:pStyle w:val="TableText"/>
              <w:ind w:left="208"/>
              <w:spacing w:before="23" w:line="157"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spacing w:line="190" w:lineRule="exact"/>
              <w:rPr>
                <w:rFonts w:ascii="Arial"/>
                <w:sz w:val="16"/>
              </w:rPr>
            </w:pPr>
            <w:r/>
          </w:p>
        </w:tc>
        <w:tc>
          <w:tcPr>
            <w:tcW w:w="1138" w:type="dxa"/>
            <w:vAlign w:val="top"/>
          </w:tcPr>
          <w:p>
            <w:pPr>
              <w:pStyle w:val="TableText"/>
              <w:ind w:left="62"/>
              <w:spacing w:before="23" w:line="192" w:lineRule="auto"/>
              <w:rPr>
                <w:sz w:val="16"/>
                <w:szCs w:val="16"/>
              </w:rPr>
            </w:pPr>
            <w:r>
              <w:rPr>
                <w:sz w:val="16"/>
                <w:szCs w:val="16"/>
                <w:spacing w:val="-2"/>
              </w:rPr>
              <w:t>头尾部清扫器</w:t>
            </w:r>
          </w:p>
        </w:tc>
        <w:tc>
          <w:tcPr>
            <w:tcW w:w="2366" w:type="dxa"/>
            <w:vAlign w:val="top"/>
          </w:tcPr>
          <w:p>
            <w:pPr>
              <w:pStyle w:val="TableText"/>
              <w:ind w:left="64"/>
              <w:spacing w:before="23" w:line="192" w:lineRule="auto"/>
              <w:rPr>
                <w:sz w:val="16"/>
                <w:szCs w:val="16"/>
              </w:rPr>
            </w:pPr>
            <w:r>
              <w:rPr>
                <w:sz w:val="16"/>
                <w:szCs w:val="16"/>
                <w:spacing w:val="-2"/>
              </w:rPr>
              <w:t>人字形清扫器</w:t>
            </w:r>
          </w:p>
        </w:tc>
        <w:tc>
          <w:tcPr>
            <w:tcW w:w="390" w:type="dxa"/>
            <w:vAlign w:val="top"/>
          </w:tcPr>
          <w:p>
            <w:pPr>
              <w:pStyle w:val="TableText"/>
              <w:ind w:left="148"/>
              <w:spacing w:before="40" w:line="173" w:lineRule="auto"/>
              <w:rPr>
                <w:sz w:val="16"/>
                <w:szCs w:val="16"/>
              </w:rPr>
            </w:pPr>
            <w:r>
              <w:rPr>
                <w:sz w:val="16"/>
                <w:szCs w:val="16"/>
              </w:rPr>
              <w:t>1</w:t>
            </w:r>
          </w:p>
        </w:tc>
        <w:tc>
          <w:tcPr>
            <w:tcW w:w="589" w:type="dxa"/>
            <w:vAlign w:val="top"/>
          </w:tcPr>
          <w:p>
            <w:pPr>
              <w:pStyle w:val="TableText"/>
              <w:ind w:left="208"/>
              <w:spacing w:before="24" w:line="191"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359" w:hRule="atLeast"/>
        </w:trPr>
        <w:tc>
          <w:tcPr>
            <w:tcW w:w="564" w:type="dxa"/>
            <w:vAlign w:val="top"/>
            <w:vMerge w:val="continue"/>
            <w:tcBorders>
              <w:bottom w:val="nil"/>
              <w:top w:val="nil"/>
            </w:tcBorders>
          </w:tcPr>
          <w:p>
            <w:pPr>
              <w:rPr>
                <w:rFonts w:ascii="Arial"/>
                <w:sz w:val="21"/>
              </w:rPr>
            </w:pPr>
            <w:r/>
          </w:p>
        </w:tc>
        <w:tc>
          <w:tcPr>
            <w:tcW w:w="329" w:type="dxa"/>
            <w:vAlign w:val="top"/>
            <w:vMerge w:val="continue"/>
            <w:tcBorders>
              <w:bottom w:val="nil"/>
              <w:top w:val="nil"/>
            </w:tcBorders>
          </w:tcPr>
          <w:p>
            <w:pPr>
              <w:rPr>
                <w:rFonts w:ascii="Arial"/>
                <w:sz w:val="21"/>
              </w:rPr>
            </w:pPr>
            <w:r/>
          </w:p>
        </w:tc>
        <w:tc>
          <w:tcPr>
            <w:tcW w:w="529" w:type="dxa"/>
            <w:vAlign w:val="top"/>
          </w:tcPr>
          <w:p>
            <w:pPr>
              <w:rPr>
                <w:rFonts w:ascii="Arial"/>
                <w:sz w:val="21"/>
              </w:rPr>
            </w:pPr>
            <w:r/>
          </w:p>
        </w:tc>
        <w:tc>
          <w:tcPr>
            <w:tcW w:w="1138" w:type="dxa"/>
            <w:vAlign w:val="top"/>
          </w:tcPr>
          <w:p>
            <w:pPr>
              <w:pStyle w:val="TableText"/>
              <w:ind w:left="62" w:right="100" w:firstLine="10"/>
              <w:spacing w:before="12" w:line="194" w:lineRule="auto"/>
              <w:rPr>
                <w:sz w:val="16"/>
                <w:szCs w:val="16"/>
              </w:rPr>
            </w:pPr>
            <w:r>
              <w:rPr>
                <w:sz w:val="16"/>
                <w:szCs w:val="16"/>
                <w:spacing w:val="-1"/>
              </w:rPr>
              <w:t>超限科劓除装</w:t>
            </w:r>
            <w:r>
              <w:rPr>
                <w:sz w:val="16"/>
                <w:szCs w:val="16"/>
              </w:rPr>
              <w:t xml:space="preserve"> </w:t>
            </w:r>
            <w:r>
              <w:rPr>
                <w:sz w:val="16"/>
                <w:szCs w:val="16"/>
              </w:rPr>
              <w:t>置</w:t>
            </w:r>
          </w:p>
        </w:tc>
        <w:tc>
          <w:tcPr>
            <w:tcW w:w="2366" w:type="dxa"/>
            <w:vAlign w:val="top"/>
          </w:tcPr>
          <w:p>
            <w:pPr>
              <w:rPr>
                <w:rFonts w:ascii="Arial"/>
                <w:sz w:val="21"/>
              </w:rPr>
            </w:pPr>
            <w:r/>
          </w:p>
        </w:tc>
        <w:tc>
          <w:tcPr>
            <w:tcW w:w="390" w:type="dxa"/>
            <w:vAlign w:val="top"/>
          </w:tcPr>
          <w:p>
            <w:pPr>
              <w:pStyle w:val="TableText"/>
              <w:ind w:left="148"/>
              <w:spacing w:before="119" w:line="241" w:lineRule="auto"/>
              <w:rPr>
                <w:sz w:val="16"/>
                <w:szCs w:val="16"/>
              </w:rPr>
            </w:pPr>
            <w:r>
              <w:rPr>
                <w:sz w:val="16"/>
                <w:szCs w:val="16"/>
              </w:rPr>
              <w:t>1</w:t>
            </w:r>
          </w:p>
        </w:tc>
        <w:tc>
          <w:tcPr>
            <w:tcW w:w="589" w:type="dxa"/>
            <w:vAlign w:val="top"/>
          </w:tcPr>
          <w:p>
            <w:pPr>
              <w:pStyle w:val="TableText"/>
              <w:ind w:left="208"/>
              <w:spacing w:before="104"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tcBorders>
              <w:bottom w:val="nil"/>
              <w:top w:val="nil"/>
            </w:tcBorders>
          </w:tcPr>
          <w:p>
            <w:pPr>
              <w:spacing w:line="190" w:lineRule="exact"/>
              <w:rPr>
                <w:rFonts w:ascii="Arial"/>
                <w:sz w:val="16"/>
              </w:rPr>
            </w:pPr>
            <w:r/>
          </w:p>
        </w:tc>
        <w:tc>
          <w:tcPr>
            <w:tcW w:w="329" w:type="dxa"/>
            <w:vAlign w:val="top"/>
            <w:tcBorders>
              <w:bottom w:val="nil"/>
              <w:top w:val="nil"/>
            </w:tcBorders>
          </w:tcPr>
          <w:p>
            <w:pPr>
              <w:spacing w:line="190" w:lineRule="exact"/>
              <w:rPr>
                <w:rFonts w:ascii="Arial"/>
                <w:sz w:val="16"/>
              </w:rPr>
            </w:pPr>
            <w:r/>
          </w:p>
        </w:tc>
        <w:tc>
          <w:tcPr>
            <w:shd w:val="clear" w:fill="C0C0C0"/>
            <w:tcW w:w="529" w:type="dxa"/>
            <w:vAlign w:val="top"/>
          </w:tcPr>
          <w:p>
            <w:pPr>
              <w:pStyle w:val="TableText"/>
              <w:ind w:left="211"/>
              <w:spacing w:before="40" w:line="172" w:lineRule="auto"/>
              <w:rPr>
                <w:sz w:val="16"/>
                <w:szCs w:val="16"/>
              </w:rPr>
            </w:pPr>
            <w:r>
              <w:rPr>
                <w:sz w:val="16"/>
                <w:szCs w:val="16"/>
              </w:rPr>
              <w:t>2</w:t>
            </w:r>
          </w:p>
        </w:tc>
        <w:tc>
          <w:tcPr>
            <w:shd w:val="clear" w:fill="C0C0C0"/>
            <w:tcW w:w="4483" w:type="dxa"/>
            <w:vAlign w:val="top"/>
            <w:gridSpan w:val="4"/>
          </w:tcPr>
          <w:p>
            <w:pPr>
              <w:pStyle w:val="TableText"/>
              <w:ind w:left="45"/>
              <w:spacing w:before="21" w:line="194" w:lineRule="auto"/>
              <w:rPr>
                <w:sz w:val="16"/>
                <w:szCs w:val="16"/>
              </w:rPr>
            </w:pPr>
            <w:r>
              <w:rPr>
                <w:sz w:val="16"/>
                <w:szCs w:val="16"/>
                <w:b/>
                <w:bCs/>
                <w:spacing w:val="-3"/>
              </w:rPr>
              <w:t>干燥系烧</w:t>
            </w:r>
          </w:p>
        </w:tc>
        <w:tc>
          <w:tcPr>
            <w:tcW w:w="325" w:type="dxa"/>
            <w:vAlign w:val="top"/>
            <w:tcBorders>
              <w:bottom w:val="nil"/>
              <w:top w:val="nil"/>
            </w:tcBorders>
          </w:tcPr>
          <w:p>
            <w:pPr>
              <w:spacing w:line="190" w:lineRule="exact"/>
              <w:rPr>
                <w:rFonts w:ascii="Arial"/>
                <w:sz w:val="16"/>
              </w:rPr>
            </w:pPr>
            <w:r/>
          </w:p>
        </w:tc>
      </w:tr>
      <w:tr>
        <w:trPr>
          <w:trHeight w:val="170" w:hRule="atLeast"/>
        </w:trPr>
        <w:tc>
          <w:tcPr>
            <w:tcW w:w="564" w:type="dxa"/>
            <w:vAlign w:val="top"/>
            <w:vMerge w:val="restart"/>
            <w:tcBorders>
              <w:top w:val="nil"/>
              <w:bottom w:val="nil"/>
            </w:tcBorders>
          </w:tcPr>
          <w:p>
            <w:pPr>
              <w:rPr>
                <w:rFonts w:ascii="Arial"/>
                <w:sz w:val="21"/>
              </w:rPr>
            </w:pPr>
            <w:r/>
          </w:p>
        </w:tc>
        <w:tc>
          <w:tcPr>
            <w:tcW w:w="329" w:type="dxa"/>
            <w:vAlign w:val="top"/>
            <w:vMerge w:val="restart"/>
            <w:tcBorders>
              <w:top w:val="nil"/>
              <w:bottom w:val="nil"/>
            </w:tcBorders>
          </w:tcPr>
          <w:p>
            <w:pPr>
              <w:rPr>
                <w:rFonts w:ascii="Arial"/>
                <w:sz w:val="21"/>
              </w:rPr>
            </w:pPr>
            <w:r/>
          </w:p>
        </w:tc>
        <w:tc>
          <w:tcPr>
            <w:tcW w:w="529" w:type="dxa"/>
            <w:vAlign w:val="top"/>
          </w:tcPr>
          <w:p>
            <w:pPr>
              <w:pStyle w:val="TableText"/>
              <w:ind w:left="131"/>
              <w:spacing w:before="40" w:line="120" w:lineRule="exact"/>
              <w:rPr>
                <w:sz w:val="16"/>
                <w:szCs w:val="16"/>
              </w:rPr>
            </w:pPr>
            <w:r>
              <w:rPr>
                <w:sz w:val="16"/>
                <w:szCs w:val="16"/>
                <w:spacing w:val="-2"/>
                <w:position w:val="-2"/>
              </w:rPr>
              <w:t>2.1</w:t>
            </w:r>
          </w:p>
        </w:tc>
        <w:tc>
          <w:tcPr>
            <w:tcW w:w="3504" w:type="dxa"/>
            <w:vAlign w:val="top"/>
            <w:gridSpan w:val="2"/>
          </w:tcPr>
          <w:p>
            <w:pPr>
              <w:pStyle w:val="TableText"/>
              <w:ind w:left="92"/>
              <w:spacing w:before="23" w:line="157" w:lineRule="auto"/>
              <w:rPr>
                <w:sz w:val="16"/>
                <w:szCs w:val="16"/>
              </w:rPr>
            </w:pPr>
            <w:r>
              <w:rPr>
                <w:sz w:val="16"/>
                <w:szCs w:val="16"/>
                <w:spacing w:val="1"/>
              </w:rPr>
              <w:t>干燥滚筒(标况下5%含水，干燥能力300t/h)</w:t>
            </w:r>
          </w:p>
        </w:tc>
        <w:tc>
          <w:tcPr>
            <w:tcW w:w="390" w:type="dxa"/>
            <w:vAlign w:val="top"/>
          </w:tcPr>
          <w:p>
            <w:pPr>
              <w:spacing w:line="160" w:lineRule="exact"/>
              <w:rPr>
                <w:rFonts w:ascii="Arial"/>
                <w:sz w:val="13"/>
              </w:rPr>
            </w:pPr>
            <w:r/>
          </w:p>
        </w:tc>
        <w:tc>
          <w:tcPr>
            <w:tcW w:w="589" w:type="dxa"/>
            <w:vAlign w:val="top"/>
          </w:tcPr>
          <w:p>
            <w:pPr>
              <w:spacing w:line="160" w:lineRule="exact"/>
              <w:rPr>
                <w:rFonts w:ascii="Arial"/>
                <w:sz w:val="13"/>
              </w:rPr>
            </w:pPr>
            <w:r/>
          </w:p>
        </w:tc>
        <w:tc>
          <w:tcPr>
            <w:tcW w:w="325" w:type="dxa"/>
            <w:vAlign w:val="top"/>
            <w:vMerge w:val="restart"/>
            <w:tcBorders>
              <w:top w:val="nil"/>
              <w:bottom w:val="nil"/>
            </w:tcBorders>
          </w:tcPr>
          <w:p>
            <w:pPr>
              <w:rPr>
                <w:rFonts w:ascii="Arial"/>
                <w:sz w:val="21"/>
              </w:rPr>
            </w:pPr>
            <w:r/>
          </w:p>
        </w:tc>
      </w:tr>
      <w:tr>
        <w:trPr>
          <w:trHeight w:val="389" w:hRule="atLeast"/>
        </w:trPr>
        <w:tc>
          <w:tcPr>
            <w:tcW w:w="564" w:type="dxa"/>
            <w:vAlign w:val="top"/>
            <w:vMerge w:val="continue"/>
            <w:tcBorders>
              <w:top w:val="nil"/>
              <w:bottom w:val="nil"/>
            </w:tcBorders>
          </w:tcPr>
          <w:p>
            <w:pPr>
              <w:rPr>
                <w:rFonts w:ascii="Arial"/>
                <w:sz w:val="21"/>
              </w:rPr>
            </w:pPr>
            <w:r/>
          </w:p>
        </w:tc>
        <w:tc>
          <w:tcPr>
            <w:tcW w:w="329" w:type="dxa"/>
            <w:vAlign w:val="top"/>
            <w:vMerge w:val="continue"/>
            <w:tcBorders>
              <w:top w:val="nil"/>
              <w:bottom w:val="nil"/>
            </w:tcBorders>
          </w:tcPr>
          <w:p>
            <w:pPr>
              <w:rPr>
                <w:rFonts w:ascii="Arial"/>
                <w:sz w:val="21"/>
              </w:rPr>
            </w:pPr>
            <w:r/>
          </w:p>
        </w:tc>
        <w:tc>
          <w:tcPr>
            <w:tcW w:w="529" w:type="dxa"/>
            <w:vAlign w:val="top"/>
          </w:tcPr>
          <w:p>
            <w:pPr>
              <w:rPr>
                <w:rFonts w:ascii="Arial"/>
                <w:sz w:val="21"/>
              </w:rPr>
            </w:pPr>
            <w:r/>
          </w:p>
        </w:tc>
        <w:tc>
          <w:tcPr>
            <w:tcW w:w="1138" w:type="dxa"/>
            <w:vAlign w:val="top"/>
          </w:tcPr>
          <w:p>
            <w:pPr>
              <w:pStyle w:val="TableText"/>
              <w:ind w:left="62" w:right="91" w:firstLine="20"/>
              <w:spacing w:before="34" w:line="199" w:lineRule="auto"/>
              <w:rPr>
                <w:sz w:val="16"/>
                <w:szCs w:val="16"/>
              </w:rPr>
            </w:pPr>
            <w:r>
              <w:rPr>
                <w:sz w:val="16"/>
                <w:szCs w:val="16"/>
                <w:spacing w:val="-2"/>
              </w:rPr>
              <w:t>滚筒至骨提溜</w:t>
            </w:r>
            <w:r>
              <w:rPr>
                <w:sz w:val="16"/>
                <w:szCs w:val="16"/>
                <w:spacing w:val="4"/>
              </w:rPr>
              <w:t xml:space="preserve"> </w:t>
            </w:r>
            <w:r>
              <w:rPr>
                <w:sz w:val="16"/>
                <w:szCs w:val="16"/>
              </w:rPr>
              <w:t>道</w:t>
            </w:r>
          </w:p>
        </w:tc>
        <w:tc>
          <w:tcPr>
            <w:tcW w:w="2366" w:type="dxa"/>
            <w:vAlign w:val="top"/>
          </w:tcPr>
          <w:p>
            <w:pPr>
              <w:pStyle w:val="TableText"/>
              <w:ind w:left="64"/>
              <w:spacing w:before="123" w:line="219" w:lineRule="auto"/>
              <w:rPr>
                <w:sz w:val="16"/>
                <w:szCs w:val="16"/>
              </w:rPr>
            </w:pPr>
            <w:r>
              <w:rPr>
                <w:sz w:val="16"/>
                <w:szCs w:val="16"/>
                <w:spacing w:val="-1"/>
              </w:rPr>
              <w:t>优质耐磨板，高温防护</w:t>
            </w:r>
          </w:p>
        </w:tc>
        <w:tc>
          <w:tcPr>
            <w:tcW w:w="390" w:type="dxa"/>
            <w:vAlign w:val="top"/>
          </w:tcPr>
          <w:p>
            <w:pPr>
              <w:pStyle w:val="TableText"/>
              <w:ind w:left="148"/>
              <w:spacing w:before="140" w:line="241" w:lineRule="auto"/>
              <w:rPr>
                <w:sz w:val="16"/>
                <w:szCs w:val="16"/>
              </w:rPr>
            </w:pPr>
            <w:r>
              <w:rPr>
                <w:sz w:val="16"/>
                <w:szCs w:val="16"/>
              </w:rPr>
              <w:t>1</w:t>
            </w:r>
          </w:p>
        </w:tc>
        <w:tc>
          <w:tcPr>
            <w:tcW w:w="589" w:type="dxa"/>
            <w:vAlign w:val="top"/>
          </w:tcPr>
          <w:p>
            <w:pPr>
              <w:pStyle w:val="TableText"/>
              <w:ind w:left="208"/>
              <w:spacing w:before="125" w:line="220" w:lineRule="auto"/>
              <w:rPr>
                <w:sz w:val="16"/>
                <w:szCs w:val="16"/>
              </w:rPr>
            </w:pPr>
            <w:r>
              <w:rPr>
                <w:sz w:val="16"/>
                <w:szCs w:val="16"/>
              </w:rPr>
              <w:t>套</w:t>
            </w:r>
          </w:p>
        </w:tc>
        <w:tc>
          <w:tcPr>
            <w:tcW w:w="325" w:type="dxa"/>
            <w:vAlign w:val="top"/>
            <w:vMerge w:val="continue"/>
            <w:tcBorders>
              <w:top w:val="nil"/>
              <w:bottom w:val="nil"/>
            </w:tcBorders>
          </w:tcPr>
          <w:p>
            <w:pPr>
              <w:rPr>
                <w:rFonts w:ascii="Arial"/>
                <w:sz w:val="21"/>
              </w:rPr>
            </w:pPr>
            <w:r/>
          </w:p>
        </w:tc>
      </w:tr>
      <w:tr>
        <w:trPr>
          <w:trHeight w:val="939" w:hRule="atLeast"/>
        </w:trPr>
        <w:tc>
          <w:tcPr>
            <w:tcW w:w="564" w:type="dxa"/>
            <w:vAlign w:val="top"/>
            <w:vMerge w:val="continue"/>
            <w:tcBorders>
              <w:top w:val="nil"/>
              <w:bottom w:val="nil"/>
            </w:tcBorders>
          </w:tcPr>
          <w:p>
            <w:pPr>
              <w:rPr>
                <w:rFonts w:ascii="Arial"/>
                <w:sz w:val="21"/>
              </w:rPr>
            </w:pPr>
            <w:r/>
          </w:p>
        </w:tc>
        <w:tc>
          <w:tcPr>
            <w:tcW w:w="329" w:type="dxa"/>
            <w:vAlign w:val="top"/>
            <w:vMerge w:val="continue"/>
            <w:tcBorders>
              <w:top w:val="nil"/>
              <w:bottom w:val="nil"/>
            </w:tcBorders>
          </w:tcPr>
          <w:p>
            <w:pPr>
              <w:rPr>
                <w:rFonts w:ascii="Arial"/>
                <w:sz w:val="21"/>
              </w:rPr>
            </w:pPr>
            <w:r/>
          </w:p>
        </w:tc>
        <w:tc>
          <w:tcPr>
            <w:tcW w:w="529" w:type="dxa"/>
            <w:vAlign w:val="top"/>
          </w:tcPr>
          <w:p>
            <w:pPr>
              <w:rPr>
                <w:rFonts w:ascii="Arial"/>
                <w:sz w:val="21"/>
              </w:rPr>
            </w:pPr>
            <w:r/>
          </w:p>
        </w:tc>
        <w:tc>
          <w:tcPr>
            <w:tcW w:w="1138" w:type="dxa"/>
            <w:vAlign w:val="top"/>
          </w:tcPr>
          <w:p>
            <w:pPr>
              <w:spacing w:line="262" w:lineRule="auto"/>
              <w:rPr>
                <w:rFonts w:ascii="Arial"/>
                <w:sz w:val="21"/>
              </w:rPr>
            </w:pPr>
            <w:r/>
          </w:p>
          <w:p>
            <w:pPr>
              <w:pStyle w:val="TableText"/>
              <w:ind w:left="62"/>
              <w:spacing w:before="52" w:line="219" w:lineRule="auto"/>
              <w:rPr>
                <w:sz w:val="16"/>
                <w:szCs w:val="16"/>
              </w:rPr>
            </w:pPr>
            <w:r>
              <w:rPr>
                <w:sz w:val="16"/>
                <w:szCs w:val="16"/>
                <w:spacing w:val="-2"/>
              </w:rPr>
              <w:t>筒体总成</w:t>
            </w:r>
          </w:p>
        </w:tc>
        <w:tc>
          <w:tcPr>
            <w:tcW w:w="2366" w:type="dxa"/>
            <w:vAlign w:val="top"/>
          </w:tcPr>
          <w:p>
            <w:pPr>
              <w:pStyle w:val="TableText"/>
              <w:ind w:left="34" w:firstLine="19"/>
              <w:spacing w:before="23" w:line="209" w:lineRule="auto"/>
              <w:rPr>
                <w:sz w:val="16"/>
                <w:szCs w:val="16"/>
              </w:rPr>
            </w:pPr>
            <w:r>
              <w:rPr>
                <w:sz w:val="16"/>
                <w:szCs w:val="16"/>
                <w:spacing w:val="-1"/>
              </w:rPr>
              <w:t>地干筒长度：(2750×12400)筒体</w:t>
            </w:r>
            <w:r>
              <w:rPr>
                <w:sz w:val="16"/>
                <w:szCs w:val="16"/>
              </w:rPr>
              <w:t xml:space="preserve"> </w:t>
            </w:r>
            <w:r>
              <w:rPr>
                <w:sz w:val="16"/>
                <w:szCs w:val="16"/>
                <w:spacing w:val="-1"/>
              </w:rPr>
              <w:t>16MM锰钢板，筒体内刮斜板均采</w:t>
            </w:r>
            <w:r>
              <w:rPr>
                <w:sz w:val="16"/>
                <w:szCs w:val="16"/>
                <w:spacing w:val="4"/>
              </w:rPr>
              <w:t xml:space="preserve">  </w:t>
            </w:r>
            <w:r>
              <w:rPr>
                <w:sz w:val="16"/>
                <w:szCs w:val="16"/>
                <w:spacing w:val="-6"/>
              </w:rPr>
              <w:t>用猛钢板。筒体岩神保温，外光不</w:t>
            </w:r>
            <w:r>
              <w:rPr>
                <w:sz w:val="16"/>
                <w:szCs w:val="16"/>
                <w:spacing w:val="4"/>
              </w:rPr>
              <w:t xml:space="preserve"> </w:t>
            </w:r>
            <w:r>
              <w:rPr>
                <w:sz w:val="16"/>
                <w:szCs w:val="16"/>
                <w:spacing w:val="-2"/>
              </w:rPr>
              <w:t>锈钢面饰，滚图托轮采用45号钢</w:t>
            </w:r>
            <w:r>
              <w:rPr>
                <w:sz w:val="16"/>
                <w:szCs w:val="16"/>
                <w:spacing w:val="5"/>
              </w:rPr>
              <w:t xml:space="preserve">  </w:t>
            </w:r>
            <w:r>
              <w:rPr>
                <w:sz w:val="16"/>
                <w:szCs w:val="16"/>
                <w:spacing w:val="5"/>
              </w:rPr>
              <w:t>锻汀加工</w:t>
            </w:r>
          </w:p>
        </w:tc>
        <w:tc>
          <w:tcPr>
            <w:tcW w:w="390" w:type="dxa"/>
            <w:vAlign w:val="top"/>
          </w:tcPr>
          <w:p>
            <w:pPr>
              <w:spacing w:line="357" w:lineRule="auto"/>
              <w:rPr>
                <w:rFonts w:ascii="Arial"/>
                <w:sz w:val="21"/>
              </w:rPr>
            </w:pPr>
            <w:r/>
          </w:p>
          <w:p>
            <w:pPr>
              <w:pStyle w:val="TableText"/>
              <w:ind w:left="148"/>
              <w:spacing w:before="52" w:line="241" w:lineRule="auto"/>
              <w:rPr>
                <w:sz w:val="16"/>
                <w:szCs w:val="16"/>
              </w:rPr>
            </w:pPr>
            <w:r>
              <w:rPr>
                <w:sz w:val="16"/>
                <w:szCs w:val="16"/>
              </w:rPr>
              <w:t>1</w:t>
            </w:r>
          </w:p>
        </w:tc>
        <w:tc>
          <w:tcPr>
            <w:tcW w:w="589" w:type="dxa"/>
            <w:vAlign w:val="top"/>
          </w:tcPr>
          <w:p>
            <w:pPr>
              <w:spacing w:line="341" w:lineRule="auto"/>
              <w:rPr>
                <w:rFonts w:ascii="Arial"/>
                <w:sz w:val="21"/>
              </w:rPr>
            </w:pPr>
            <w:r/>
          </w:p>
          <w:p>
            <w:pPr>
              <w:pStyle w:val="TableText"/>
              <w:ind w:left="208"/>
              <w:spacing w:before="52" w:line="220" w:lineRule="auto"/>
              <w:rPr>
                <w:sz w:val="16"/>
                <w:szCs w:val="16"/>
              </w:rPr>
            </w:pPr>
            <w:r>
              <w:rPr>
                <w:sz w:val="16"/>
                <w:szCs w:val="16"/>
              </w:rPr>
              <w:t>套</w:t>
            </w:r>
          </w:p>
        </w:tc>
        <w:tc>
          <w:tcPr>
            <w:tcW w:w="325" w:type="dxa"/>
            <w:vAlign w:val="top"/>
            <w:vMerge w:val="continue"/>
            <w:tcBorders>
              <w:top w:val="nil"/>
              <w:bottom w:val="nil"/>
            </w:tcBorders>
          </w:tcPr>
          <w:p>
            <w:pPr>
              <w:rPr>
                <w:rFonts w:ascii="Arial"/>
                <w:sz w:val="21"/>
              </w:rPr>
            </w:pPr>
            <w:r/>
          </w:p>
        </w:tc>
      </w:tr>
      <w:tr>
        <w:trPr>
          <w:trHeight w:val="190" w:hRule="atLeast"/>
        </w:trPr>
        <w:tc>
          <w:tcPr>
            <w:tcW w:w="564" w:type="dxa"/>
            <w:vAlign w:val="top"/>
            <w:vMerge w:val="continue"/>
            <w:tcBorders>
              <w:top w:val="nil"/>
              <w:bottom w:val="nil"/>
            </w:tcBorders>
          </w:tcPr>
          <w:p>
            <w:pPr>
              <w:rPr>
                <w:rFonts w:ascii="Arial"/>
                <w:sz w:val="21"/>
              </w:rPr>
            </w:pPr>
            <w:r/>
          </w:p>
        </w:tc>
        <w:tc>
          <w:tcPr>
            <w:tcW w:w="329" w:type="dxa"/>
            <w:vAlign w:val="top"/>
            <w:vMerge w:val="continue"/>
            <w:tcBorders>
              <w:top w:val="nil"/>
              <w:bottom w:val="nil"/>
            </w:tcBorders>
          </w:tcPr>
          <w:p>
            <w:pPr>
              <w:rPr>
                <w:rFonts w:ascii="Arial"/>
                <w:sz w:val="21"/>
              </w:rPr>
            </w:pPr>
            <w:r/>
          </w:p>
        </w:tc>
        <w:tc>
          <w:tcPr>
            <w:tcW w:w="529" w:type="dxa"/>
            <w:vAlign w:val="top"/>
          </w:tcPr>
          <w:p>
            <w:pPr>
              <w:spacing w:line="180" w:lineRule="exact"/>
              <w:rPr>
                <w:rFonts w:ascii="Arial"/>
                <w:sz w:val="15"/>
              </w:rPr>
            </w:pPr>
            <w:r/>
          </w:p>
        </w:tc>
        <w:tc>
          <w:tcPr>
            <w:tcW w:w="1138" w:type="dxa"/>
            <w:vAlign w:val="top"/>
          </w:tcPr>
          <w:p>
            <w:pPr>
              <w:pStyle w:val="TableText"/>
              <w:ind w:left="62"/>
              <w:spacing w:before="25" w:line="178" w:lineRule="auto"/>
              <w:rPr>
                <w:sz w:val="16"/>
                <w:szCs w:val="16"/>
              </w:rPr>
            </w:pPr>
            <w:r>
              <w:rPr>
                <w:sz w:val="16"/>
                <w:szCs w:val="16"/>
                <w:spacing w:val="-2"/>
              </w:rPr>
              <w:t>驱动机构</w:t>
            </w:r>
          </w:p>
        </w:tc>
        <w:tc>
          <w:tcPr>
            <w:tcW w:w="2366" w:type="dxa"/>
            <w:vAlign w:val="top"/>
          </w:tcPr>
          <w:p>
            <w:pPr>
              <w:pStyle w:val="TableText"/>
              <w:ind w:left="64"/>
              <w:spacing w:before="25" w:line="178" w:lineRule="auto"/>
              <w:rPr>
                <w:sz w:val="16"/>
                <w:szCs w:val="16"/>
              </w:rPr>
            </w:pPr>
            <w:r>
              <w:rPr>
                <w:sz w:val="16"/>
                <w:szCs w:val="16"/>
                <w:spacing w:val="-2"/>
              </w:rPr>
              <w:t>降擦驱动、三连轴娄式，22lw</w:t>
            </w:r>
          </w:p>
        </w:tc>
        <w:tc>
          <w:tcPr>
            <w:tcW w:w="390" w:type="dxa"/>
            <w:vAlign w:val="top"/>
          </w:tcPr>
          <w:p>
            <w:pPr>
              <w:pStyle w:val="TableText"/>
              <w:ind w:left="148"/>
              <w:spacing w:before="42" w:line="159" w:lineRule="auto"/>
              <w:rPr>
                <w:sz w:val="16"/>
                <w:szCs w:val="16"/>
              </w:rPr>
            </w:pPr>
            <w:r>
              <w:rPr>
                <w:sz w:val="16"/>
                <w:szCs w:val="16"/>
              </w:rPr>
              <w:t>4</w:t>
            </w:r>
          </w:p>
        </w:tc>
        <w:tc>
          <w:tcPr>
            <w:tcW w:w="589" w:type="dxa"/>
            <w:vAlign w:val="top"/>
          </w:tcPr>
          <w:p>
            <w:pPr>
              <w:pStyle w:val="TableText"/>
              <w:ind w:left="208"/>
              <w:spacing w:before="26" w:line="177" w:lineRule="auto"/>
              <w:rPr>
                <w:sz w:val="16"/>
                <w:szCs w:val="16"/>
              </w:rPr>
            </w:pPr>
            <w:r>
              <w:rPr>
                <w:sz w:val="16"/>
                <w:szCs w:val="16"/>
              </w:rPr>
              <w:t>衰</w:t>
            </w:r>
          </w:p>
        </w:tc>
        <w:tc>
          <w:tcPr>
            <w:tcW w:w="325" w:type="dxa"/>
            <w:vAlign w:val="top"/>
            <w:vMerge w:val="continue"/>
            <w:tcBorders>
              <w:top w:val="nil"/>
              <w:bottom w:val="nil"/>
            </w:tcBorders>
          </w:tcPr>
          <w:p>
            <w:pPr>
              <w:rPr>
                <w:rFonts w:ascii="Arial"/>
                <w:sz w:val="21"/>
              </w:rPr>
            </w:pPr>
            <w:r/>
          </w:p>
        </w:tc>
      </w:tr>
      <w:tr>
        <w:trPr>
          <w:trHeight w:val="190" w:hRule="atLeast"/>
        </w:trPr>
        <w:tc>
          <w:tcPr>
            <w:tcW w:w="564" w:type="dxa"/>
            <w:vAlign w:val="top"/>
            <w:vMerge w:val="continue"/>
            <w:tcBorders>
              <w:top w:val="nil"/>
              <w:bottom w:val="nil"/>
            </w:tcBorders>
          </w:tcPr>
          <w:p>
            <w:pPr>
              <w:rPr>
                <w:rFonts w:ascii="Arial"/>
                <w:sz w:val="21"/>
              </w:rPr>
            </w:pPr>
            <w:r/>
          </w:p>
        </w:tc>
        <w:tc>
          <w:tcPr>
            <w:tcW w:w="329" w:type="dxa"/>
            <w:vAlign w:val="top"/>
            <w:vMerge w:val="continue"/>
            <w:tcBorders>
              <w:top w:val="nil"/>
              <w:bottom w:val="nil"/>
            </w:tcBorders>
          </w:tcPr>
          <w:p>
            <w:pPr>
              <w:rPr>
                <w:rFonts w:ascii="Arial"/>
                <w:sz w:val="21"/>
              </w:rPr>
            </w:pPr>
            <w:r/>
          </w:p>
        </w:tc>
        <w:tc>
          <w:tcPr>
            <w:tcW w:w="529" w:type="dxa"/>
            <w:vAlign w:val="top"/>
          </w:tcPr>
          <w:p>
            <w:pPr>
              <w:spacing w:line="180" w:lineRule="exact"/>
              <w:rPr>
                <w:rFonts w:ascii="Arial"/>
                <w:sz w:val="15"/>
              </w:rPr>
            </w:pPr>
            <w:r/>
          </w:p>
        </w:tc>
        <w:tc>
          <w:tcPr>
            <w:tcW w:w="1138" w:type="dxa"/>
            <w:vAlign w:val="top"/>
          </w:tcPr>
          <w:p>
            <w:pPr>
              <w:pStyle w:val="TableText"/>
              <w:ind w:left="62"/>
              <w:spacing w:before="26" w:line="177" w:lineRule="auto"/>
              <w:rPr>
                <w:sz w:val="16"/>
                <w:szCs w:val="16"/>
              </w:rPr>
            </w:pPr>
            <w:r>
              <w:rPr>
                <w:sz w:val="16"/>
                <w:szCs w:val="16"/>
                <w:spacing w:val="-2"/>
              </w:rPr>
              <w:t>滚筒底架</w:t>
            </w:r>
          </w:p>
        </w:tc>
        <w:tc>
          <w:tcPr>
            <w:tcW w:w="2366" w:type="dxa"/>
            <w:vAlign w:val="top"/>
          </w:tcPr>
          <w:p>
            <w:pPr>
              <w:spacing w:line="180" w:lineRule="exact"/>
              <w:rPr>
                <w:rFonts w:ascii="Arial"/>
                <w:sz w:val="15"/>
              </w:rPr>
            </w:pPr>
            <w:r/>
          </w:p>
        </w:tc>
        <w:tc>
          <w:tcPr>
            <w:tcW w:w="390" w:type="dxa"/>
            <w:vAlign w:val="top"/>
          </w:tcPr>
          <w:p>
            <w:pPr>
              <w:pStyle w:val="TableText"/>
              <w:ind w:left="148"/>
              <w:spacing w:before="42" w:line="159" w:lineRule="auto"/>
              <w:rPr>
                <w:sz w:val="16"/>
                <w:szCs w:val="16"/>
              </w:rPr>
            </w:pPr>
            <w:r>
              <w:rPr>
                <w:sz w:val="16"/>
                <w:szCs w:val="16"/>
              </w:rPr>
              <w:t>1</w:t>
            </w:r>
          </w:p>
        </w:tc>
        <w:tc>
          <w:tcPr>
            <w:tcW w:w="589" w:type="dxa"/>
            <w:vAlign w:val="top"/>
          </w:tcPr>
          <w:p>
            <w:pPr>
              <w:pStyle w:val="TableText"/>
              <w:ind w:left="208"/>
              <w:spacing w:before="27" w:line="176" w:lineRule="auto"/>
              <w:rPr>
                <w:sz w:val="16"/>
                <w:szCs w:val="16"/>
              </w:rPr>
            </w:pPr>
            <w:r>
              <w:rPr>
                <w:sz w:val="16"/>
                <w:szCs w:val="16"/>
              </w:rPr>
              <w:t>衰</w:t>
            </w:r>
          </w:p>
        </w:tc>
        <w:tc>
          <w:tcPr>
            <w:tcW w:w="325" w:type="dxa"/>
            <w:vAlign w:val="top"/>
            <w:vMerge w:val="continue"/>
            <w:tcBorders>
              <w:top w:val="nil"/>
              <w:bottom w:val="nil"/>
            </w:tcBorders>
          </w:tcPr>
          <w:p>
            <w:pPr>
              <w:rPr>
                <w:rFonts w:ascii="Arial"/>
                <w:sz w:val="21"/>
              </w:rPr>
            </w:pPr>
            <w:r/>
          </w:p>
        </w:tc>
      </w:tr>
      <w:tr>
        <w:trPr>
          <w:trHeight w:val="194" w:hRule="atLeast"/>
        </w:trPr>
        <w:tc>
          <w:tcPr>
            <w:tcW w:w="564" w:type="dxa"/>
            <w:vAlign w:val="top"/>
            <w:vMerge w:val="continue"/>
            <w:tcBorders>
              <w:top w:val="nil"/>
            </w:tcBorders>
          </w:tcPr>
          <w:p>
            <w:pPr>
              <w:rPr>
                <w:rFonts w:ascii="Arial"/>
                <w:sz w:val="21"/>
              </w:rPr>
            </w:pPr>
            <w:r/>
          </w:p>
        </w:tc>
        <w:tc>
          <w:tcPr>
            <w:tcW w:w="329" w:type="dxa"/>
            <w:vAlign w:val="top"/>
            <w:vMerge w:val="continue"/>
            <w:tcBorders>
              <w:top w:val="nil"/>
            </w:tcBorders>
          </w:tcPr>
          <w:p>
            <w:pPr>
              <w:rPr>
                <w:rFonts w:ascii="Arial"/>
                <w:sz w:val="21"/>
              </w:rPr>
            </w:pPr>
            <w:r/>
          </w:p>
        </w:tc>
        <w:tc>
          <w:tcPr>
            <w:tcW w:w="529" w:type="dxa"/>
            <w:vAlign w:val="top"/>
          </w:tcPr>
          <w:p>
            <w:pPr>
              <w:spacing w:line="183" w:lineRule="exact"/>
              <w:rPr>
                <w:rFonts w:ascii="Arial"/>
                <w:sz w:val="16"/>
              </w:rPr>
            </w:pPr>
            <w:r/>
          </w:p>
        </w:tc>
        <w:tc>
          <w:tcPr>
            <w:tcW w:w="1138" w:type="dxa"/>
            <w:vAlign w:val="top"/>
          </w:tcPr>
          <w:p>
            <w:pPr>
              <w:pStyle w:val="TableText"/>
              <w:ind w:left="62"/>
              <w:spacing w:before="27" w:line="181" w:lineRule="auto"/>
              <w:rPr>
                <w:sz w:val="16"/>
                <w:szCs w:val="16"/>
              </w:rPr>
            </w:pPr>
            <w:r>
              <w:rPr>
                <w:sz w:val="16"/>
                <w:szCs w:val="16"/>
                <w:spacing w:val="-2"/>
              </w:rPr>
              <w:t>快速测温委置</w:t>
            </w:r>
          </w:p>
        </w:tc>
        <w:tc>
          <w:tcPr>
            <w:tcW w:w="2366" w:type="dxa"/>
            <w:vAlign w:val="top"/>
          </w:tcPr>
          <w:p>
            <w:pPr>
              <w:pStyle w:val="TableText"/>
              <w:ind w:left="64"/>
              <w:spacing w:before="27" w:line="181" w:lineRule="auto"/>
              <w:rPr>
                <w:sz w:val="16"/>
                <w:szCs w:val="16"/>
              </w:rPr>
            </w:pPr>
            <w:r>
              <w:rPr>
                <w:sz w:val="16"/>
                <w:szCs w:val="16"/>
                <w:spacing w:val="-2"/>
              </w:rPr>
              <w:t>停钢耐磨</w:t>
            </w:r>
          </w:p>
        </w:tc>
        <w:tc>
          <w:tcPr>
            <w:tcW w:w="390" w:type="dxa"/>
            <w:vAlign w:val="top"/>
          </w:tcPr>
          <w:p>
            <w:pPr>
              <w:pStyle w:val="TableText"/>
              <w:ind w:left="148"/>
              <w:spacing w:before="42" w:line="163" w:lineRule="auto"/>
              <w:rPr>
                <w:sz w:val="16"/>
                <w:szCs w:val="16"/>
              </w:rPr>
            </w:pPr>
            <w:r>
              <w:rPr>
                <w:sz w:val="16"/>
                <w:szCs w:val="16"/>
              </w:rPr>
              <w:t>1</w:t>
            </w:r>
          </w:p>
        </w:tc>
        <w:tc>
          <w:tcPr>
            <w:tcW w:w="589" w:type="dxa"/>
            <w:vAlign w:val="top"/>
          </w:tcPr>
          <w:p>
            <w:pPr>
              <w:pStyle w:val="TableText"/>
              <w:ind w:left="208"/>
              <w:spacing w:before="27" w:line="181" w:lineRule="auto"/>
              <w:rPr>
                <w:sz w:val="16"/>
                <w:szCs w:val="16"/>
              </w:rPr>
            </w:pPr>
            <w:r>
              <w:rPr>
                <w:sz w:val="16"/>
                <w:szCs w:val="16"/>
              </w:rPr>
              <w:t>套</w:t>
            </w:r>
          </w:p>
        </w:tc>
        <w:tc>
          <w:tcPr>
            <w:tcW w:w="325" w:type="dxa"/>
            <w:vAlign w:val="top"/>
            <w:vMerge w:val="continue"/>
            <w:tcBorders>
              <w:top w:val="nil"/>
            </w:tcBorders>
          </w:tcPr>
          <w:p>
            <w:pPr>
              <w:rPr>
                <w:rFonts w:ascii="Arial"/>
                <w:sz w:val="21"/>
              </w:rPr>
            </w:pPr>
            <w:r/>
          </w:p>
        </w:tc>
      </w:tr>
    </w:tbl>
    <w:p>
      <w:pPr>
        <w:spacing w:line="334" w:lineRule="auto"/>
        <w:rPr>
          <w:rFonts w:ascii="Arial"/>
          <w:sz w:val="21"/>
        </w:rPr>
      </w:pPr>
      <w:r/>
    </w:p>
    <w:p>
      <w:pPr>
        <w:ind w:left="408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4"/>
        </w:rPr>
        <w:t>17</w:t>
      </w:r>
    </w:p>
    <w:p>
      <w:pPr>
        <w:spacing w:line="188" w:lineRule="auto"/>
        <w:sectPr>
          <w:pgSz w:w="11910" w:h="16840"/>
          <w:pgMar w:top="1431" w:right="1786" w:bottom="0" w:left="1786" w:header="0" w:footer="0" w:gutter="0"/>
        </w:sectPr>
        <w:rPr>
          <w:rFonts w:ascii="Times New Roman" w:hAnsi="Times New Roman" w:eastAsia="Times New Roman" w:cs="Times New Roman"/>
          <w:sz w:val="12"/>
          <w:szCs w:val="12"/>
        </w:rPr>
      </w:pPr>
    </w:p>
    <w:p>
      <w:pPr>
        <w:spacing w:before="12"/>
        <w:rPr/>
      </w:pPr>
      <w:r/>
    </w:p>
    <w:p>
      <w:pPr>
        <w:spacing w:before="11"/>
        <w:rPr/>
      </w:pPr>
      <w:r/>
    </w:p>
    <w:p>
      <w:pPr>
        <w:spacing w:before="11"/>
        <w:rPr/>
      </w:pPr>
      <w:r/>
    </w:p>
    <w:p>
      <w:pPr>
        <w:spacing w:before="11"/>
        <w:rPr/>
      </w:pPr>
      <w:r/>
    </w:p>
    <w:p>
      <w:pPr>
        <w:spacing w:before="11"/>
        <w:rPr/>
      </w:pPr>
      <w:r/>
    </w:p>
    <w:tbl>
      <w:tblPr>
        <w:tblStyle w:val="TableNormal"/>
        <w:tblW w:w="6240" w:type="dxa"/>
        <w:tblInd w:w="10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4"/>
        <w:gridCol w:w="339"/>
        <w:gridCol w:w="519"/>
        <w:gridCol w:w="1138"/>
        <w:gridCol w:w="2376"/>
        <w:gridCol w:w="380"/>
        <w:gridCol w:w="599"/>
        <w:gridCol w:w="325"/>
      </w:tblGrid>
      <w:tr>
        <w:trPr>
          <w:trHeight w:val="175" w:hRule="atLeast"/>
        </w:trPr>
        <w:tc>
          <w:tcPr>
            <w:tcW w:w="564" w:type="dxa"/>
            <w:vAlign w:val="top"/>
            <w:vMerge w:val="restart"/>
            <w:tcBorders>
              <w:bottom w:val="nil"/>
            </w:tcBorders>
          </w:tcPr>
          <w:p>
            <w:pPr>
              <w:rPr>
                <w:rFonts w:ascii="Arial"/>
                <w:sz w:val="21"/>
              </w:rPr>
            </w:pPr>
            <w:r/>
          </w:p>
        </w:tc>
        <w:tc>
          <w:tcPr>
            <w:tcW w:w="339" w:type="dxa"/>
            <w:vAlign w:val="top"/>
            <w:vMerge w:val="restart"/>
            <w:tcBorders>
              <w:bottom w:val="nil"/>
            </w:tcBorders>
          </w:tcPr>
          <w:p>
            <w:pPr>
              <w:rPr>
                <w:rFonts w:ascii="Arial"/>
                <w:sz w:val="21"/>
              </w:rPr>
            </w:pPr>
            <w:r/>
          </w:p>
        </w:tc>
        <w:tc>
          <w:tcPr>
            <w:tcW w:w="519" w:type="dxa"/>
            <w:vAlign w:val="top"/>
          </w:tcPr>
          <w:p>
            <w:pPr>
              <w:pStyle w:val="TableText"/>
              <w:ind w:left="131"/>
              <w:spacing w:before="37" w:line="128" w:lineRule="exact"/>
              <w:rPr>
                <w:sz w:val="16"/>
                <w:szCs w:val="16"/>
              </w:rPr>
            </w:pPr>
            <w:r>
              <w:rPr>
                <w:sz w:val="16"/>
                <w:szCs w:val="16"/>
                <w:spacing w:val="-2"/>
                <w:position w:val="-2"/>
              </w:rPr>
              <w:t>2.2</w:t>
            </w:r>
          </w:p>
        </w:tc>
        <w:tc>
          <w:tcPr>
            <w:tcW w:w="3514" w:type="dxa"/>
            <w:vAlign w:val="top"/>
            <w:gridSpan w:val="2"/>
          </w:tcPr>
          <w:p>
            <w:pPr>
              <w:pStyle w:val="TableText"/>
              <w:ind w:left="52"/>
              <w:spacing w:before="21" w:line="166" w:lineRule="auto"/>
              <w:rPr>
                <w:sz w:val="16"/>
                <w:szCs w:val="16"/>
              </w:rPr>
            </w:pPr>
            <w:r>
              <w:rPr>
                <w:sz w:val="16"/>
                <w:szCs w:val="16"/>
                <w:spacing w:val="1"/>
              </w:rPr>
              <w:t>燃烧器(全自动，最大用油量2200</w:t>
            </w:r>
            <w:r>
              <w:rPr>
                <w:sz w:val="16"/>
                <w:szCs w:val="16"/>
              </w:rPr>
              <w:t>KG</w:t>
            </w:r>
            <w:r>
              <w:rPr>
                <w:sz w:val="16"/>
                <w:szCs w:val="16"/>
                <w:spacing w:val="1"/>
              </w:rPr>
              <w:t>/小时)</w:t>
            </w:r>
          </w:p>
        </w:tc>
        <w:tc>
          <w:tcPr>
            <w:tcW w:w="380" w:type="dxa"/>
            <w:vAlign w:val="top"/>
          </w:tcPr>
          <w:p>
            <w:pPr>
              <w:spacing w:line="165" w:lineRule="exact"/>
              <w:rPr>
                <w:rFonts w:ascii="Arial"/>
                <w:sz w:val="14"/>
              </w:rPr>
            </w:pPr>
            <w:r/>
          </w:p>
        </w:tc>
        <w:tc>
          <w:tcPr>
            <w:tcW w:w="599" w:type="dxa"/>
            <w:vAlign w:val="top"/>
          </w:tcPr>
          <w:p>
            <w:pPr>
              <w:spacing w:line="165" w:lineRule="exact"/>
              <w:rPr>
                <w:rFonts w:ascii="Arial"/>
                <w:sz w:val="14"/>
              </w:rPr>
            </w:pPr>
            <w:r/>
          </w:p>
        </w:tc>
        <w:tc>
          <w:tcPr>
            <w:tcW w:w="325" w:type="dxa"/>
            <w:vAlign w:val="top"/>
            <w:vMerge w:val="restart"/>
            <w:tcBorders>
              <w:bottom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80" w:lineRule="exact"/>
              <w:rPr>
                <w:rFonts w:ascii="Arial"/>
                <w:sz w:val="15"/>
              </w:rPr>
            </w:pPr>
            <w:r/>
          </w:p>
        </w:tc>
        <w:tc>
          <w:tcPr>
            <w:tcW w:w="1138" w:type="dxa"/>
            <w:vAlign w:val="top"/>
          </w:tcPr>
          <w:p>
            <w:pPr>
              <w:pStyle w:val="TableText"/>
              <w:ind w:left="102"/>
              <w:spacing w:before="16" w:line="189" w:lineRule="auto"/>
              <w:rPr>
                <w:sz w:val="16"/>
                <w:szCs w:val="16"/>
              </w:rPr>
            </w:pPr>
            <w:r>
              <w:rPr>
                <w:sz w:val="16"/>
                <w:szCs w:val="16"/>
                <w:spacing w:val="-2"/>
              </w:rPr>
              <w:t>风机</w:t>
            </w:r>
          </w:p>
        </w:tc>
        <w:tc>
          <w:tcPr>
            <w:tcW w:w="2376" w:type="dxa"/>
            <w:vAlign w:val="top"/>
          </w:tcPr>
          <w:p>
            <w:pPr>
              <w:pStyle w:val="TableText"/>
              <w:ind w:left="64"/>
              <w:spacing w:before="14" w:line="191" w:lineRule="auto"/>
              <w:rPr>
                <w:sz w:val="16"/>
                <w:szCs w:val="16"/>
              </w:rPr>
            </w:pPr>
            <w:r>
              <w:rPr>
                <w:sz w:val="16"/>
                <w:szCs w:val="16"/>
                <w:spacing w:val="1"/>
              </w:rPr>
              <w:t>30</w:t>
            </w:r>
            <w:r>
              <w:rPr>
                <w:sz w:val="16"/>
                <w:szCs w:val="16"/>
              </w:rPr>
              <w:t>kw</w:t>
            </w:r>
            <w:r>
              <w:rPr>
                <w:sz w:val="16"/>
                <w:szCs w:val="16"/>
                <w:spacing w:val="1"/>
              </w:rPr>
              <w:t>,变频器挖制</w:t>
            </w:r>
          </w:p>
        </w:tc>
        <w:tc>
          <w:tcPr>
            <w:tcW w:w="380" w:type="dxa"/>
            <w:vAlign w:val="top"/>
          </w:tcPr>
          <w:p>
            <w:pPr>
              <w:pStyle w:val="TableText"/>
              <w:ind w:left="148"/>
              <w:spacing w:before="32" w:line="170" w:lineRule="auto"/>
              <w:rPr>
                <w:sz w:val="16"/>
                <w:szCs w:val="16"/>
              </w:rPr>
            </w:pPr>
            <w:r>
              <w:rPr>
                <w:sz w:val="16"/>
                <w:szCs w:val="16"/>
              </w:rPr>
              <w:t>1</w:t>
            </w:r>
          </w:p>
        </w:tc>
        <w:tc>
          <w:tcPr>
            <w:tcW w:w="599" w:type="dxa"/>
            <w:vAlign w:val="top"/>
          </w:tcPr>
          <w:p>
            <w:pPr>
              <w:pStyle w:val="TableText"/>
              <w:ind w:left="218"/>
              <w:spacing w:before="17" w:line="188"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line="196" w:lineRule="auto"/>
              <w:rPr>
                <w:sz w:val="16"/>
                <w:szCs w:val="16"/>
              </w:rPr>
            </w:pPr>
            <w:r>
              <w:rPr>
                <w:sz w:val="16"/>
                <w:szCs w:val="16"/>
                <w:spacing w:val="-2"/>
              </w:rPr>
              <w:t>燃烧泵组</w:t>
            </w:r>
          </w:p>
        </w:tc>
        <w:tc>
          <w:tcPr>
            <w:tcW w:w="2376" w:type="dxa"/>
            <w:vAlign w:val="top"/>
          </w:tcPr>
          <w:p>
            <w:pPr>
              <w:pStyle w:val="TableText"/>
              <w:ind w:left="64"/>
              <w:spacing w:line="196" w:lineRule="auto"/>
              <w:rPr>
                <w:sz w:val="16"/>
                <w:szCs w:val="16"/>
              </w:rPr>
            </w:pPr>
            <w:r>
              <w:rPr>
                <w:sz w:val="16"/>
                <w:szCs w:val="16"/>
                <w:spacing w:val="1"/>
              </w:rPr>
              <w:t>1台3</w:t>
            </w:r>
            <w:r>
              <w:rPr>
                <w:sz w:val="16"/>
                <w:szCs w:val="16"/>
              </w:rPr>
              <w:t>Kw</w:t>
            </w:r>
            <w:r>
              <w:rPr>
                <w:sz w:val="16"/>
                <w:szCs w:val="16"/>
                <w:spacing w:val="1"/>
              </w:rPr>
              <w:t>,变频器挖制</w:t>
            </w:r>
          </w:p>
        </w:tc>
        <w:tc>
          <w:tcPr>
            <w:tcW w:w="380" w:type="dxa"/>
            <w:vAlign w:val="top"/>
          </w:tcPr>
          <w:p>
            <w:pPr>
              <w:pStyle w:val="TableText"/>
              <w:ind w:left="148"/>
              <w:spacing w:before="12" w:line="182" w:lineRule="auto"/>
              <w:rPr>
                <w:sz w:val="16"/>
                <w:szCs w:val="16"/>
              </w:rPr>
            </w:pPr>
            <w:r>
              <w:rPr>
                <w:sz w:val="16"/>
                <w:szCs w:val="16"/>
              </w:rPr>
              <w:t>1</w:t>
            </w:r>
          </w:p>
        </w:tc>
        <w:tc>
          <w:tcPr>
            <w:tcW w:w="599" w:type="dxa"/>
            <w:vAlign w:val="top"/>
          </w:tcPr>
          <w:p>
            <w:pPr>
              <w:pStyle w:val="TableText"/>
              <w:ind w:left="218"/>
              <w:spacing w:line="196"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90" w:lineRule="exact"/>
              <w:rPr>
                <w:rFonts w:ascii="Arial"/>
                <w:sz w:val="16"/>
              </w:rPr>
            </w:pPr>
            <w:r/>
          </w:p>
        </w:tc>
        <w:tc>
          <w:tcPr>
            <w:tcW w:w="1138" w:type="dxa"/>
            <w:vAlign w:val="top"/>
          </w:tcPr>
          <w:p>
            <w:pPr>
              <w:pStyle w:val="TableText"/>
              <w:ind w:left="102"/>
              <w:spacing w:before="15" w:line="201" w:lineRule="auto"/>
              <w:rPr>
                <w:sz w:val="16"/>
                <w:szCs w:val="16"/>
              </w:rPr>
            </w:pPr>
            <w:r>
              <w:rPr>
                <w:sz w:val="16"/>
                <w:szCs w:val="16"/>
                <w:spacing w:val="-2"/>
              </w:rPr>
              <w:t>螺杆空压机</w:t>
            </w:r>
          </w:p>
        </w:tc>
        <w:tc>
          <w:tcPr>
            <w:tcW w:w="2376" w:type="dxa"/>
            <w:vAlign w:val="top"/>
          </w:tcPr>
          <w:p>
            <w:pPr>
              <w:pStyle w:val="TableText"/>
              <w:spacing w:before="15" w:line="201" w:lineRule="auto"/>
              <w:jc w:val="right"/>
              <w:rPr>
                <w:sz w:val="16"/>
                <w:szCs w:val="16"/>
              </w:rPr>
            </w:pPr>
            <w:r>
              <w:rPr>
                <w:sz w:val="16"/>
                <w:szCs w:val="16"/>
                <w:spacing w:val="-6"/>
              </w:rPr>
              <w:t>5Skw(供燃烧器，主楼及布袋除尘)</w:t>
            </w:r>
          </w:p>
        </w:tc>
        <w:tc>
          <w:tcPr>
            <w:tcW w:w="380" w:type="dxa"/>
            <w:vAlign w:val="top"/>
          </w:tcPr>
          <w:p>
            <w:pPr>
              <w:pStyle w:val="TableText"/>
              <w:ind w:left="148"/>
              <w:spacing w:before="32" w:line="182" w:lineRule="auto"/>
              <w:rPr>
                <w:sz w:val="16"/>
                <w:szCs w:val="16"/>
              </w:rPr>
            </w:pPr>
            <w:r>
              <w:rPr>
                <w:sz w:val="16"/>
                <w:szCs w:val="16"/>
              </w:rPr>
              <w:t>1</w:t>
            </w:r>
          </w:p>
        </w:tc>
        <w:tc>
          <w:tcPr>
            <w:tcW w:w="599" w:type="dxa"/>
            <w:vAlign w:val="top"/>
          </w:tcPr>
          <w:p>
            <w:pPr>
              <w:pStyle w:val="TableText"/>
              <w:ind w:left="218"/>
              <w:spacing w:before="16" w:line="20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80" w:lineRule="exact"/>
              <w:rPr>
                <w:rFonts w:ascii="Arial"/>
                <w:sz w:val="15"/>
              </w:rPr>
            </w:pPr>
            <w:r/>
          </w:p>
        </w:tc>
        <w:tc>
          <w:tcPr>
            <w:tcW w:w="1138" w:type="dxa"/>
            <w:vAlign w:val="top"/>
          </w:tcPr>
          <w:p>
            <w:pPr>
              <w:pStyle w:val="TableText"/>
              <w:ind w:left="102"/>
              <w:spacing w:before="17" w:line="188" w:lineRule="auto"/>
              <w:rPr>
                <w:sz w:val="16"/>
                <w:szCs w:val="16"/>
              </w:rPr>
            </w:pPr>
            <w:r>
              <w:rPr>
                <w:sz w:val="16"/>
                <w:szCs w:val="16"/>
                <w:spacing w:val="-1"/>
              </w:rPr>
              <w:t>立式储气诺</w:t>
            </w:r>
          </w:p>
        </w:tc>
        <w:tc>
          <w:tcPr>
            <w:tcW w:w="2376" w:type="dxa"/>
            <w:vAlign w:val="top"/>
          </w:tcPr>
          <w:p>
            <w:pPr>
              <w:pStyle w:val="TableText"/>
              <w:ind w:left="64"/>
              <w:spacing w:before="32" w:line="170" w:lineRule="auto"/>
              <w:rPr>
                <w:sz w:val="16"/>
                <w:szCs w:val="16"/>
              </w:rPr>
            </w:pPr>
            <w:r>
              <w:rPr>
                <w:sz w:val="16"/>
                <w:szCs w:val="16"/>
                <w:spacing w:val="-4"/>
              </w:rPr>
              <w:t>lr</w:t>
            </w:r>
          </w:p>
        </w:tc>
        <w:tc>
          <w:tcPr>
            <w:tcW w:w="380" w:type="dxa"/>
            <w:vAlign w:val="top"/>
          </w:tcPr>
          <w:p>
            <w:pPr>
              <w:pStyle w:val="TableText"/>
              <w:ind w:left="148"/>
              <w:spacing w:before="32" w:line="170" w:lineRule="auto"/>
              <w:rPr>
                <w:sz w:val="16"/>
                <w:szCs w:val="16"/>
              </w:rPr>
            </w:pPr>
            <w:r>
              <w:rPr>
                <w:sz w:val="16"/>
                <w:szCs w:val="16"/>
              </w:rPr>
              <w:t>1</w:t>
            </w:r>
          </w:p>
        </w:tc>
        <w:tc>
          <w:tcPr>
            <w:tcW w:w="599" w:type="dxa"/>
            <w:vAlign w:val="top"/>
          </w:tcPr>
          <w:p>
            <w:pPr>
              <w:pStyle w:val="TableText"/>
              <w:ind w:left="218"/>
              <w:spacing w:before="17" w:line="188"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line="196" w:lineRule="auto"/>
              <w:rPr>
                <w:sz w:val="16"/>
                <w:szCs w:val="16"/>
              </w:rPr>
            </w:pPr>
            <w:r>
              <w:rPr>
                <w:sz w:val="16"/>
                <w:szCs w:val="16"/>
                <w:spacing w:val="3"/>
              </w:rPr>
              <w:t>燃烧器平台</w:t>
            </w:r>
          </w:p>
        </w:tc>
        <w:tc>
          <w:tcPr>
            <w:tcW w:w="2376" w:type="dxa"/>
            <w:vAlign w:val="top"/>
          </w:tcPr>
          <w:p>
            <w:pPr>
              <w:spacing w:line="170" w:lineRule="exact"/>
              <w:rPr>
                <w:rFonts w:ascii="Arial"/>
                <w:sz w:val="14"/>
              </w:rPr>
            </w:pPr>
            <w:r/>
          </w:p>
        </w:tc>
        <w:tc>
          <w:tcPr>
            <w:tcW w:w="380" w:type="dxa"/>
            <w:vAlign w:val="top"/>
          </w:tcPr>
          <w:p>
            <w:pPr>
              <w:pStyle w:val="TableText"/>
              <w:ind w:left="148"/>
              <w:spacing w:before="12" w:line="182" w:lineRule="auto"/>
              <w:rPr>
                <w:sz w:val="16"/>
                <w:szCs w:val="16"/>
              </w:rPr>
            </w:pPr>
            <w:r>
              <w:rPr>
                <w:sz w:val="16"/>
                <w:szCs w:val="16"/>
              </w:rPr>
              <w:t>1</w:t>
            </w:r>
          </w:p>
        </w:tc>
        <w:tc>
          <w:tcPr>
            <w:tcW w:w="599" w:type="dxa"/>
            <w:vAlign w:val="top"/>
          </w:tcPr>
          <w:p>
            <w:pPr>
              <w:pStyle w:val="TableText"/>
              <w:ind w:left="218"/>
              <w:spacing w:line="196"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75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138" w:type="dxa"/>
            <w:vAlign w:val="top"/>
          </w:tcPr>
          <w:p>
            <w:pPr>
              <w:spacing w:line="242" w:lineRule="auto"/>
              <w:rPr>
                <w:rFonts w:ascii="Arial"/>
                <w:sz w:val="21"/>
              </w:rPr>
            </w:pPr>
            <w:r/>
          </w:p>
          <w:p>
            <w:pPr>
              <w:pStyle w:val="TableText"/>
              <w:ind w:left="102"/>
              <w:spacing w:before="52" w:line="219" w:lineRule="auto"/>
              <w:rPr>
                <w:sz w:val="16"/>
                <w:szCs w:val="16"/>
              </w:rPr>
            </w:pPr>
            <w:r>
              <w:rPr>
                <w:sz w:val="16"/>
                <w:szCs w:val="16"/>
                <w:spacing w:val="-1"/>
              </w:rPr>
              <w:t>燃烧器电校柜</w:t>
            </w:r>
          </w:p>
        </w:tc>
        <w:tc>
          <w:tcPr>
            <w:tcW w:w="2376" w:type="dxa"/>
            <w:vAlign w:val="top"/>
          </w:tcPr>
          <w:p>
            <w:pPr>
              <w:pStyle w:val="TableText"/>
              <w:ind w:left="64" w:firstLine="9"/>
              <w:spacing w:before="37" w:line="213" w:lineRule="auto"/>
              <w:rPr>
                <w:sz w:val="16"/>
                <w:szCs w:val="16"/>
              </w:rPr>
            </w:pPr>
            <w:r>
              <w:rPr>
                <w:sz w:val="16"/>
                <w:szCs w:val="16"/>
                <w:spacing w:val="-16"/>
              </w:rPr>
              <w:t>1.手，自动一键切换，电脑系统集中</w:t>
            </w:r>
            <w:r>
              <w:rPr>
                <w:sz w:val="16"/>
                <w:szCs w:val="16"/>
                <w:spacing w:val="2"/>
              </w:rPr>
              <w:t xml:space="preserve"> </w:t>
            </w:r>
            <w:r>
              <w:rPr>
                <w:sz w:val="16"/>
                <w:szCs w:val="16"/>
                <w:spacing w:val="3"/>
              </w:rPr>
              <w:t>挖制或触模屏显示，调节挖制.</w:t>
            </w:r>
          </w:p>
          <w:p>
            <w:pPr>
              <w:pStyle w:val="TableText"/>
              <w:ind w:left="64"/>
              <w:spacing w:line="195" w:lineRule="auto"/>
              <w:rPr>
                <w:sz w:val="16"/>
                <w:szCs w:val="16"/>
              </w:rPr>
            </w:pPr>
            <w:r>
              <w:rPr>
                <w:sz w:val="16"/>
                <w:szCs w:val="16"/>
                <w:spacing w:val="-1"/>
              </w:rPr>
              <w:t>2.可变挖制器及模块西门子</w:t>
            </w:r>
          </w:p>
          <w:p>
            <w:pPr>
              <w:pStyle w:val="TableText"/>
              <w:ind w:left="64"/>
              <w:spacing w:line="199" w:lineRule="auto"/>
              <w:rPr>
                <w:sz w:val="16"/>
                <w:szCs w:val="16"/>
              </w:rPr>
            </w:pPr>
            <w:r>
              <w:rPr>
                <w:sz w:val="16"/>
                <w:szCs w:val="16"/>
                <w:spacing w:val="-1"/>
              </w:rPr>
              <w:t>3.每吨科用气量在6.3KG/T</w:t>
            </w:r>
          </w:p>
        </w:tc>
        <w:tc>
          <w:tcPr>
            <w:tcW w:w="380" w:type="dxa"/>
            <w:vAlign w:val="top"/>
          </w:tcPr>
          <w:p>
            <w:pPr>
              <w:spacing w:line="259" w:lineRule="auto"/>
              <w:rPr>
                <w:rFonts w:ascii="Arial"/>
                <w:sz w:val="21"/>
              </w:rPr>
            </w:pPr>
            <w:r/>
          </w:p>
          <w:p>
            <w:pPr>
              <w:pStyle w:val="TableText"/>
              <w:ind w:left="148"/>
              <w:spacing w:before="52" w:line="241" w:lineRule="auto"/>
              <w:rPr>
                <w:sz w:val="16"/>
                <w:szCs w:val="16"/>
              </w:rPr>
            </w:pPr>
            <w:r>
              <w:rPr>
                <w:sz w:val="16"/>
                <w:szCs w:val="16"/>
              </w:rPr>
              <w:t>1</w:t>
            </w:r>
          </w:p>
        </w:tc>
        <w:tc>
          <w:tcPr>
            <w:tcW w:w="599" w:type="dxa"/>
            <w:vAlign w:val="top"/>
          </w:tcPr>
          <w:p>
            <w:pPr>
              <w:spacing w:line="243" w:lineRule="auto"/>
              <w:rPr>
                <w:rFonts w:ascii="Arial"/>
                <w:sz w:val="21"/>
              </w:rPr>
            </w:pPr>
            <w:r/>
          </w:p>
          <w:p>
            <w:pPr>
              <w:pStyle w:val="TableText"/>
              <w:ind w:left="218"/>
              <w:spacing w:before="52"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70" w:hRule="atLeast"/>
        </w:trPr>
        <w:tc>
          <w:tcPr>
            <w:tcW w:w="564" w:type="dxa"/>
            <w:vAlign w:val="top"/>
            <w:tcBorders>
              <w:bottom w:val="nil"/>
              <w:top w:val="nil"/>
            </w:tcBorders>
          </w:tcPr>
          <w:p>
            <w:pPr>
              <w:spacing w:line="160" w:lineRule="exact"/>
              <w:rPr>
                <w:rFonts w:ascii="Arial"/>
                <w:sz w:val="13"/>
              </w:rPr>
            </w:pPr>
            <w:r/>
          </w:p>
        </w:tc>
        <w:tc>
          <w:tcPr>
            <w:tcW w:w="339" w:type="dxa"/>
            <w:vAlign w:val="top"/>
            <w:tcBorders>
              <w:bottom w:val="nil"/>
              <w:top w:val="nil"/>
            </w:tcBorders>
          </w:tcPr>
          <w:p>
            <w:pPr>
              <w:spacing w:line="160" w:lineRule="exact"/>
              <w:rPr>
                <w:rFonts w:ascii="Arial"/>
                <w:sz w:val="13"/>
              </w:rPr>
            </w:pPr>
            <w:r/>
          </w:p>
        </w:tc>
        <w:tc>
          <w:tcPr>
            <w:shd w:val="clear" w:fill="BDBDBD"/>
            <w:tcW w:w="519" w:type="dxa"/>
            <w:vAlign w:val="top"/>
          </w:tcPr>
          <w:p>
            <w:pPr>
              <w:pStyle w:val="TableText"/>
              <w:ind w:left="211"/>
              <w:spacing w:before="33" w:line="126" w:lineRule="exact"/>
              <w:rPr>
                <w:sz w:val="16"/>
                <w:szCs w:val="16"/>
              </w:rPr>
            </w:pPr>
            <w:r>
              <w:rPr>
                <w:sz w:val="16"/>
                <w:szCs w:val="16"/>
                <w:position w:val="-2"/>
              </w:rPr>
              <w:t>3</w:t>
            </w:r>
          </w:p>
        </w:tc>
        <w:tc>
          <w:tcPr>
            <w:shd w:val="clear" w:fill="BEBEBE"/>
            <w:tcW w:w="4493" w:type="dxa"/>
            <w:vAlign w:val="top"/>
            <w:gridSpan w:val="4"/>
          </w:tcPr>
          <w:p>
            <w:pPr>
              <w:pStyle w:val="TableText"/>
              <w:ind w:left="65"/>
              <w:spacing w:before="15" w:line="167" w:lineRule="auto"/>
              <w:rPr>
                <w:sz w:val="16"/>
                <w:szCs w:val="16"/>
              </w:rPr>
            </w:pPr>
            <w:r>
              <w:rPr>
                <w:sz w:val="16"/>
                <w:szCs w:val="16"/>
                <w:b/>
                <w:bCs/>
                <w:spacing w:val="-3"/>
              </w:rPr>
              <w:t>酸尘系饶</w:t>
            </w:r>
          </w:p>
        </w:tc>
        <w:tc>
          <w:tcPr>
            <w:tcW w:w="325" w:type="dxa"/>
            <w:vAlign w:val="top"/>
            <w:tcBorders>
              <w:bottom w:val="nil"/>
              <w:top w:val="nil"/>
            </w:tcBorders>
          </w:tcPr>
          <w:p>
            <w:pPr>
              <w:spacing w:line="160" w:lineRule="exact"/>
              <w:rPr>
                <w:rFonts w:ascii="Arial"/>
                <w:sz w:val="13"/>
              </w:rPr>
            </w:pPr>
            <w:r/>
          </w:p>
        </w:tc>
      </w:tr>
      <w:tr>
        <w:trPr>
          <w:trHeight w:val="200" w:hRule="atLeast"/>
        </w:trPr>
        <w:tc>
          <w:tcPr>
            <w:tcW w:w="564" w:type="dxa"/>
            <w:vAlign w:val="top"/>
            <w:vMerge w:val="restart"/>
            <w:tcBorders>
              <w:bottom w:val="nil"/>
              <w:top w:val="nil"/>
            </w:tcBorders>
          </w:tcPr>
          <w:p>
            <w:pPr>
              <w:rPr>
                <w:rFonts w:ascii="Arial"/>
                <w:sz w:val="21"/>
              </w:rPr>
            </w:pPr>
            <w:r/>
          </w:p>
        </w:tc>
        <w:tc>
          <w:tcPr>
            <w:tcW w:w="339" w:type="dxa"/>
            <w:vAlign w:val="top"/>
            <w:vMerge w:val="restart"/>
            <w:tcBorders>
              <w:bottom w:val="nil"/>
              <w:top w:val="nil"/>
            </w:tcBorders>
          </w:tcPr>
          <w:p>
            <w:pPr>
              <w:rPr>
                <w:rFonts w:ascii="Arial"/>
                <w:sz w:val="21"/>
              </w:rPr>
            </w:pPr>
            <w:r/>
          </w:p>
        </w:tc>
        <w:tc>
          <w:tcPr>
            <w:tcW w:w="519" w:type="dxa"/>
            <w:vAlign w:val="top"/>
          </w:tcPr>
          <w:p>
            <w:pPr>
              <w:pStyle w:val="TableText"/>
              <w:ind w:left="131"/>
              <w:spacing w:before="34" w:line="180" w:lineRule="auto"/>
              <w:rPr>
                <w:sz w:val="16"/>
                <w:szCs w:val="16"/>
              </w:rPr>
            </w:pPr>
            <w:r>
              <w:rPr>
                <w:sz w:val="16"/>
                <w:szCs w:val="16"/>
                <w:spacing w:val="-3"/>
              </w:rPr>
              <w:t>3.1</w:t>
            </w:r>
          </w:p>
        </w:tc>
        <w:tc>
          <w:tcPr>
            <w:tcW w:w="3514" w:type="dxa"/>
            <w:vAlign w:val="top"/>
            <w:gridSpan w:val="2"/>
          </w:tcPr>
          <w:p>
            <w:pPr>
              <w:pStyle w:val="TableText"/>
              <w:ind w:left="52"/>
              <w:spacing w:before="17" w:line="199" w:lineRule="auto"/>
              <w:rPr>
                <w:sz w:val="16"/>
                <w:szCs w:val="16"/>
              </w:rPr>
            </w:pPr>
            <w:r>
              <w:rPr>
                <w:sz w:val="16"/>
                <w:szCs w:val="16"/>
                <w:spacing w:val="2"/>
              </w:rPr>
              <w:t>除尘器</w:t>
            </w:r>
          </w:p>
        </w:tc>
        <w:tc>
          <w:tcPr>
            <w:tcW w:w="380" w:type="dxa"/>
            <w:vAlign w:val="top"/>
          </w:tcPr>
          <w:p>
            <w:pPr>
              <w:spacing w:line="190" w:lineRule="exact"/>
              <w:rPr>
                <w:rFonts w:ascii="Arial"/>
                <w:sz w:val="16"/>
              </w:rPr>
            </w:pPr>
            <w:r/>
          </w:p>
        </w:tc>
        <w:tc>
          <w:tcPr>
            <w:tcW w:w="599" w:type="dxa"/>
            <w:vAlign w:val="top"/>
          </w:tcPr>
          <w:p>
            <w:pPr>
              <w:spacing w:line="190" w:lineRule="exact"/>
              <w:rPr>
                <w:rFonts w:ascii="Arial"/>
                <w:sz w:val="16"/>
              </w:rPr>
            </w:pPr>
            <w:r/>
          </w:p>
        </w:tc>
        <w:tc>
          <w:tcPr>
            <w:tcW w:w="325" w:type="dxa"/>
            <w:vAlign w:val="top"/>
            <w:vMerge w:val="restart"/>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80" w:lineRule="exact"/>
              <w:rPr>
                <w:rFonts w:ascii="Arial"/>
                <w:sz w:val="15"/>
              </w:rPr>
            </w:pPr>
            <w:r/>
          </w:p>
        </w:tc>
        <w:tc>
          <w:tcPr>
            <w:tcW w:w="1138" w:type="dxa"/>
            <w:vAlign w:val="top"/>
          </w:tcPr>
          <w:p>
            <w:pPr>
              <w:pStyle w:val="TableText"/>
              <w:ind w:left="102"/>
              <w:spacing w:before="17" w:line="188" w:lineRule="auto"/>
              <w:rPr>
                <w:sz w:val="16"/>
                <w:szCs w:val="16"/>
              </w:rPr>
            </w:pPr>
            <w:r>
              <w:rPr>
                <w:sz w:val="16"/>
                <w:szCs w:val="16"/>
                <w:spacing w:val="1"/>
              </w:rPr>
              <w:t>除尘形式</w:t>
            </w:r>
          </w:p>
        </w:tc>
        <w:tc>
          <w:tcPr>
            <w:tcW w:w="2376" w:type="dxa"/>
            <w:vAlign w:val="top"/>
          </w:tcPr>
          <w:p>
            <w:pPr>
              <w:pStyle w:val="TableText"/>
              <w:ind w:left="64"/>
              <w:spacing w:before="17" w:line="188" w:lineRule="auto"/>
              <w:rPr>
                <w:sz w:val="16"/>
                <w:szCs w:val="16"/>
              </w:rPr>
            </w:pPr>
            <w:r>
              <w:rPr>
                <w:sz w:val="16"/>
                <w:szCs w:val="16"/>
                <w:spacing w:val="-1"/>
              </w:rPr>
              <w:t>重力除尘+布袋除尘</w:t>
            </w:r>
          </w:p>
        </w:tc>
        <w:tc>
          <w:tcPr>
            <w:tcW w:w="380" w:type="dxa"/>
            <w:vAlign w:val="top"/>
          </w:tcPr>
          <w:p>
            <w:pPr>
              <w:pStyle w:val="TableText"/>
              <w:ind w:left="148"/>
              <w:spacing w:before="33" w:line="169" w:lineRule="auto"/>
              <w:rPr>
                <w:sz w:val="16"/>
                <w:szCs w:val="16"/>
              </w:rPr>
            </w:pPr>
            <w:r>
              <w:rPr>
                <w:sz w:val="16"/>
                <w:szCs w:val="16"/>
              </w:rPr>
              <w:t>1</w:t>
            </w:r>
          </w:p>
        </w:tc>
        <w:tc>
          <w:tcPr>
            <w:tcW w:w="599" w:type="dxa"/>
            <w:vAlign w:val="top"/>
          </w:tcPr>
          <w:p>
            <w:pPr>
              <w:pStyle w:val="TableText"/>
              <w:ind w:left="218"/>
              <w:spacing w:before="17" w:line="187"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36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138" w:type="dxa"/>
            <w:vAlign w:val="top"/>
          </w:tcPr>
          <w:p>
            <w:pPr>
              <w:pStyle w:val="TableText"/>
              <w:ind w:left="82" w:right="71" w:firstLine="20"/>
              <w:spacing w:before="6" w:line="202" w:lineRule="auto"/>
              <w:rPr>
                <w:sz w:val="16"/>
                <w:szCs w:val="16"/>
              </w:rPr>
            </w:pPr>
            <w:r>
              <w:rPr>
                <w:sz w:val="16"/>
                <w:szCs w:val="16"/>
                <w:spacing w:val="-2"/>
              </w:rPr>
              <w:t>布煲螺旋减速</w:t>
            </w:r>
            <w:r>
              <w:rPr>
                <w:sz w:val="16"/>
                <w:szCs w:val="16"/>
                <w:spacing w:val="4"/>
              </w:rPr>
              <w:t xml:space="preserve"> </w:t>
            </w:r>
            <w:r>
              <w:rPr>
                <w:sz w:val="16"/>
                <w:szCs w:val="16"/>
                <w:spacing w:val="3"/>
              </w:rPr>
              <w:t>电机</w:t>
            </w:r>
          </w:p>
        </w:tc>
        <w:tc>
          <w:tcPr>
            <w:tcW w:w="2376" w:type="dxa"/>
            <w:vAlign w:val="top"/>
          </w:tcPr>
          <w:p>
            <w:pPr>
              <w:pStyle w:val="TableText"/>
              <w:ind w:left="64"/>
              <w:spacing w:before="123" w:line="239" w:lineRule="auto"/>
              <w:rPr>
                <w:sz w:val="16"/>
                <w:szCs w:val="16"/>
              </w:rPr>
            </w:pPr>
            <w:r>
              <w:rPr>
                <w:sz w:val="16"/>
                <w:szCs w:val="16"/>
                <w:spacing w:val="-2"/>
              </w:rPr>
              <w:t>5.Saw</w:t>
            </w:r>
          </w:p>
        </w:tc>
        <w:tc>
          <w:tcPr>
            <w:tcW w:w="380" w:type="dxa"/>
            <w:vAlign w:val="top"/>
          </w:tcPr>
          <w:p>
            <w:pPr>
              <w:pStyle w:val="TableText"/>
              <w:ind w:left="148"/>
              <w:spacing w:before="123" w:line="241" w:lineRule="auto"/>
              <w:rPr>
                <w:sz w:val="16"/>
                <w:szCs w:val="16"/>
              </w:rPr>
            </w:pPr>
            <w:r>
              <w:rPr>
                <w:sz w:val="16"/>
                <w:szCs w:val="16"/>
              </w:rPr>
              <w:t>2</w:t>
            </w:r>
          </w:p>
        </w:tc>
        <w:tc>
          <w:tcPr>
            <w:tcW w:w="599" w:type="dxa"/>
            <w:vAlign w:val="top"/>
          </w:tcPr>
          <w:p>
            <w:pPr>
              <w:pStyle w:val="TableText"/>
              <w:ind w:left="218"/>
              <w:spacing w:before="108"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9" w:lineRule="exact"/>
              <w:rPr>
                <w:rFonts w:ascii="Arial"/>
                <w:sz w:val="15"/>
              </w:rPr>
            </w:pPr>
            <w:r/>
          </w:p>
        </w:tc>
        <w:tc>
          <w:tcPr>
            <w:tcW w:w="1138" w:type="dxa"/>
            <w:vAlign w:val="top"/>
          </w:tcPr>
          <w:p>
            <w:pPr>
              <w:pStyle w:val="TableText"/>
              <w:ind w:left="102"/>
              <w:spacing w:before="19" w:line="184" w:lineRule="auto"/>
              <w:rPr>
                <w:sz w:val="16"/>
                <w:szCs w:val="16"/>
              </w:rPr>
            </w:pPr>
            <w:r>
              <w:rPr>
                <w:sz w:val="16"/>
                <w:szCs w:val="16"/>
                <w:spacing w:val="-2"/>
              </w:rPr>
              <w:t>脉冲式</w:t>
            </w:r>
          </w:p>
        </w:tc>
        <w:tc>
          <w:tcPr>
            <w:tcW w:w="2376" w:type="dxa"/>
            <w:vAlign w:val="top"/>
          </w:tcPr>
          <w:p>
            <w:pPr>
              <w:pStyle w:val="TableText"/>
              <w:ind w:left="64"/>
              <w:spacing w:before="8" w:line="185" w:lineRule="auto"/>
              <w:rPr>
                <w:sz w:val="16"/>
                <w:szCs w:val="16"/>
              </w:rPr>
            </w:pPr>
            <w:r>
              <w:rPr>
                <w:sz w:val="16"/>
                <w:szCs w:val="16"/>
                <w:spacing w:val="2"/>
              </w:rPr>
              <w:t>负压稳定</w:t>
            </w:r>
            <w:r>
              <w:rPr>
                <w:sz w:val="16"/>
                <w:szCs w:val="16"/>
                <w:spacing w:val="5"/>
              </w:rPr>
              <w:t xml:space="preserve">            </w:t>
            </w:r>
            <w:r>
              <w:rPr>
                <w:sz w:val="16"/>
                <w:szCs w:val="16"/>
                <w:spacing w:val="2"/>
                <w:position w:val="-1"/>
              </w:rPr>
              <w:t>一</w:t>
            </w:r>
          </w:p>
        </w:tc>
        <w:tc>
          <w:tcPr>
            <w:tcW w:w="380" w:type="dxa"/>
            <w:vAlign w:val="top"/>
          </w:tcPr>
          <w:p>
            <w:pPr>
              <w:pStyle w:val="TableText"/>
              <w:ind w:left="148"/>
              <w:spacing w:before="34" w:line="167" w:lineRule="auto"/>
              <w:rPr>
                <w:sz w:val="16"/>
                <w:szCs w:val="16"/>
              </w:rPr>
            </w:pPr>
            <w:r>
              <w:rPr>
                <w:sz w:val="16"/>
                <w:szCs w:val="16"/>
              </w:rPr>
              <w:t>5</w:t>
            </w:r>
          </w:p>
        </w:tc>
        <w:tc>
          <w:tcPr>
            <w:tcW w:w="599" w:type="dxa"/>
            <w:vAlign w:val="top"/>
          </w:tcPr>
          <w:p>
            <w:pPr>
              <w:pStyle w:val="TableText"/>
              <w:ind w:left="218"/>
              <w:spacing w:before="18" w:line="185"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before="1" w:line="195" w:lineRule="auto"/>
              <w:rPr>
                <w:sz w:val="16"/>
                <w:szCs w:val="16"/>
              </w:rPr>
            </w:pPr>
            <w:r>
              <w:rPr>
                <w:sz w:val="16"/>
                <w:szCs w:val="16"/>
                <w:spacing w:val="-2"/>
              </w:rPr>
              <w:t>仓体</w:t>
            </w:r>
          </w:p>
        </w:tc>
        <w:tc>
          <w:tcPr>
            <w:tcW w:w="2376" w:type="dxa"/>
            <w:vAlign w:val="top"/>
          </w:tcPr>
          <w:p>
            <w:pPr>
              <w:pStyle w:val="TableText"/>
              <w:ind w:left="64"/>
              <w:spacing w:line="196" w:lineRule="auto"/>
              <w:rPr>
                <w:sz w:val="16"/>
                <w:szCs w:val="16"/>
              </w:rPr>
            </w:pPr>
            <w:r>
              <w:rPr>
                <w:sz w:val="16"/>
                <w:szCs w:val="16"/>
                <w:spacing w:val="-1"/>
              </w:rPr>
              <w:t>箱体保温，表面彩钢板缓饰</w:t>
            </w:r>
          </w:p>
        </w:tc>
        <w:tc>
          <w:tcPr>
            <w:tcW w:w="380" w:type="dxa"/>
            <w:vAlign w:val="top"/>
          </w:tcPr>
          <w:p>
            <w:pPr>
              <w:spacing w:line="170" w:lineRule="exact"/>
              <w:rPr>
                <w:rFonts w:ascii="Arial"/>
                <w:sz w:val="14"/>
              </w:rPr>
            </w:pPr>
            <w:r/>
          </w:p>
        </w:tc>
        <w:tc>
          <w:tcPr>
            <w:tcW w:w="599" w:type="dxa"/>
            <w:vAlign w:val="top"/>
          </w:tcPr>
          <w:p>
            <w:pPr>
              <w:pStyle w:val="TableText"/>
              <w:ind w:left="218"/>
              <w:spacing w:line="196"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80" w:lineRule="exact"/>
              <w:rPr>
                <w:rFonts w:ascii="Arial"/>
                <w:sz w:val="15"/>
              </w:rPr>
            </w:pPr>
            <w:r/>
          </w:p>
        </w:tc>
        <w:tc>
          <w:tcPr>
            <w:tcW w:w="1138" w:type="dxa"/>
            <w:vAlign w:val="top"/>
          </w:tcPr>
          <w:p>
            <w:pPr>
              <w:pStyle w:val="TableText"/>
              <w:ind w:left="102"/>
              <w:spacing w:before="19" w:line="185" w:lineRule="auto"/>
              <w:rPr>
                <w:sz w:val="16"/>
                <w:szCs w:val="16"/>
              </w:rPr>
            </w:pPr>
            <w:r>
              <w:rPr>
                <w:sz w:val="16"/>
                <w:szCs w:val="16"/>
                <w:spacing w:val="2"/>
              </w:rPr>
              <w:t>除尘面积</w:t>
            </w:r>
          </w:p>
        </w:tc>
        <w:tc>
          <w:tcPr>
            <w:tcW w:w="2376" w:type="dxa"/>
            <w:vAlign w:val="top"/>
          </w:tcPr>
          <w:p>
            <w:pPr>
              <w:pStyle w:val="TableText"/>
              <w:ind w:left="64"/>
              <w:spacing w:before="35" w:line="167" w:lineRule="auto"/>
              <w:rPr>
                <w:sz w:val="16"/>
                <w:szCs w:val="16"/>
              </w:rPr>
            </w:pPr>
            <w:r>
              <w:rPr>
                <w:sz w:val="16"/>
                <w:szCs w:val="16"/>
                <w:spacing w:val="-3"/>
              </w:rPr>
              <w:t>1380m²</w:t>
            </w:r>
          </w:p>
        </w:tc>
        <w:tc>
          <w:tcPr>
            <w:tcW w:w="380" w:type="dxa"/>
            <w:vAlign w:val="top"/>
          </w:tcPr>
          <w:p>
            <w:pPr>
              <w:pStyle w:val="TableText"/>
              <w:ind w:left="148"/>
              <w:spacing w:before="35" w:line="167" w:lineRule="auto"/>
              <w:rPr>
                <w:sz w:val="16"/>
                <w:szCs w:val="16"/>
              </w:rPr>
            </w:pPr>
            <w:r>
              <w:rPr>
                <w:sz w:val="16"/>
                <w:szCs w:val="16"/>
              </w:rPr>
              <w:t>1</w:t>
            </w:r>
          </w:p>
        </w:tc>
        <w:tc>
          <w:tcPr>
            <w:tcW w:w="599" w:type="dxa"/>
            <w:vAlign w:val="top"/>
          </w:tcPr>
          <w:p>
            <w:pPr>
              <w:pStyle w:val="TableText"/>
              <w:ind w:left="218"/>
              <w:spacing w:before="19" w:line="185"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line="196" w:lineRule="auto"/>
              <w:rPr>
                <w:sz w:val="16"/>
                <w:szCs w:val="16"/>
              </w:rPr>
            </w:pPr>
            <w:r>
              <w:rPr>
                <w:sz w:val="16"/>
                <w:szCs w:val="16"/>
                <w:spacing w:val="-2"/>
              </w:rPr>
              <w:t>布袋</w:t>
            </w:r>
          </w:p>
        </w:tc>
        <w:tc>
          <w:tcPr>
            <w:tcW w:w="2376" w:type="dxa"/>
            <w:vAlign w:val="top"/>
          </w:tcPr>
          <w:p>
            <w:pPr>
              <w:pStyle w:val="TableText"/>
              <w:ind w:left="64"/>
              <w:spacing w:line="196" w:lineRule="auto"/>
              <w:rPr>
                <w:sz w:val="16"/>
                <w:szCs w:val="16"/>
              </w:rPr>
            </w:pPr>
            <w:r>
              <w:rPr>
                <w:sz w:val="16"/>
                <w:szCs w:val="16"/>
                <w:spacing w:val="-1"/>
              </w:rPr>
              <w:t>杜邦诺美克斯耐高造布袋</w:t>
            </w:r>
          </w:p>
        </w:tc>
        <w:tc>
          <w:tcPr>
            <w:tcW w:w="380" w:type="dxa"/>
            <w:vAlign w:val="top"/>
          </w:tcPr>
          <w:p>
            <w:pPr>
              <w:pStyle w:val="TableText"/>
              <w:ind w:left="148"/>
              <w:spacing w:before="15" w:line="178" w:lineRule="auto"/>
              <w:rPr>
                <w:sz w:val="16"/>
                <w:szCs w:val="16"/>
              </w:rPr>
            </w:pPr>
            <w:r>
              <w:rPr>
                <w:sz w:val="16"/>
                <w:szCs w:val="16"/>
              </w:rPr>
              <w:t>1</w:t>
            </w:r>
          </w:p>
        </w:tc>
        <w:tc>
          <w:tcPr>
            <w:tcW w:w="599" w:type="dxa"/>
            <w:vAlign w:val="top"/>
          </w:tcPr>
          <w:p>
            <w:pPr>
              <w:pStyle w:val="TableText"/>
              <w:ind w:left="218"/>
              <w:spacing w:line="196"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37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138" w:type="dxa"/>
            <w:vAlign w:val="top"/>
          </w:tcPr>
          <w:p>
            <w:pPr>
              <w:pStyle w:val="TableText"/>
              <w:ind w:left="102" w:right="70"/>
              <w:spacing w:before="29" w:line="196" w:lineRule="auto"/>
              <w:rPr>
                <w:sz w:val="16"/>
                <w:szCs w:val="16"/>
              </w:rPr>
            </w:pPr>
            <w:r>
              <w:rPr>
                <w:sz w:val="16"/>
                <w:szCs w:val="16"/>
                <w:spacing w:val="-1"/>
              </w:rPr>
              <w:t>平台栏杆、烟</w:t>
            </w:r>
            <w:r>
              <w:rPr>
                <w:sz w:val="16"/>
                <w:szCs w:val="16"/>
              </w:rPr>
              <w:t xml:space="preserve"> </w:t>
            </w:r>
            <w:r>
              <w:rPr>
                <w:sz w:val="16"/>
                <w:szCs w:val="16"/>
              </w:rPr>
              <w:t>囱</w:t>
            </w:r>
          </w:p>
        </w:tc>
        <w:tc>
          <w:tcPr>
            <w:tcW w:w="2376" w:type="dxa"/>
            <w:vAlign w:val="top"/>
          </w:tcPr>
          <w:p>
            <w:pPr>
              <w:pStyle w:val="TableText"/>
              <w:ind w:left="64"/>
              <w:spacing w:before="110" w:line="220" w:lineRule="auto"/>
              <w:rPr>
                <w:sz w:val="16"/>
                <w:szCs w:val="16"/>
              </w:rPr>
            </w:pPr>
            <w:r>
              <w:rPr>
                <w:sz w:val="16"/>
                <w:szCs w:val="16"/>
                <w:spacing w:val="3"/>
              </w:rPr>
              <w:t>防滑结拘</w:t>
            </w:r>
          </w:p>
        </w:tc>
        <w:tc>
          <w:tcPr>
            <w:tcW w:w="380" w:type="dxa"/>
            <w:vAlign w:val="top"/>
          </w:tcPr>
          <w:p>
            <w:pPr>
              <w:pStyle w:val="TableText"/>
              <w:ind w:left="148"/>
              <w:spacing w:before="125" w:line="241" w:lineRule="auto"/>
              <w:rPr>
                <w:sz w:val="16"/>
                <w:szCs w:val="16"/>
              </w:rPr>
            </w:pPr>
            <w:r>
              <w:rPr>
                <w:sz w:val="16"/>
                <w:szCs w:val="16"/>
              </w:rPr>
              <w:t>1</w:t>
            </w:r>
          </w:p>
        </w:tc>
        <w:tc>
          <w:tcPr>
            <w:tcW w:w="599" w:type="dxa"/>
            <w:vAlign w:val="top"/>
          </w:tcPr>
          <w:p>
            <w:pPr>
              <w:pStyle w:val="TableText"/>
              <w:ind w:left="218"/>
              <w:spacing w:before="110"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37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138" w:type="dxa"/>
            <w:vAlign w:val="top"/>
          </w:tcPr>
          <w:p>
            <w:pPr>
              <w:pStyle w:val="TableText"/>
              <w:ind w:left="102"/>
              <w:spacing w:before="110" w:line="219" w:lineRule="auto"/>
              <w:rPr>
                <w:sz w:val="16"/>
                <w:szCs w:val="16"/>
              </w:rPr>
            </w:pPr>
            <w:r>
              <w:rPr>
                <w:sz w:val="16"/>
                <w:szCs w:val="16"/>
                <w:spacing w:val="-1"/>
              </w:rPr>
              <w:t>烟气温度检测</w:t>
            </w:r>
          </w:p>
        </w:tc>
        <w:tc>
          <w:tcPr>
            <w:tcW w:w="2376" w:type="dxa"/>
            <w:vAlign w:val="top"/>
          </w:tcPr>
          <w:p>
            <w:pPr>
              <w:pStyle w:val="TableText"/>
              <w:ind w:left="53" w:hanging="19"/>
              <w:spacing w:before="10" w:line="207" w:lineRule="auto"/>
              <w:rPr>
                <w:sz w:val="16"/>
                <w:szCs w:val="16"/>
              </w:rPr>
            </w:pPr>
            <w:r>
              <w:rPr>
                <w:sz w:val="16"/>
                <w:szCs w:val="16"/>
                <w:spacing w:val="-5"/>
              </w:rPr>
              <w:t>除尘警进气口温度粉测高温切断燃</w:t>
            </w:r>
            <w:r>
              <w:rPr>
                <w:sz w:val="16"/>
                <w:szCs w:val="16"/>
                <w:spacing w:val="5"/>
              </w:rPr>
              <w:t xml:space="preserve"> </w:t>
            </w:r>
            <w:r>
              <w:rPr>
                <w:sz w:val="16"/>
                <w:szCs w:val="16"/>
                <w:spacing w:val="-1"/>
              </w:rPr>
              <w:t>烧骼：保护布煲</w:t>
            </w:r>
          </w:p>
        </w:tc>
        <w:tc>
          <w:tcPr>
            <w:tcW w:w="380" w:type="dxa"/>
            <w:vAlign w:val="top"/>
          </w:tcPr>
          <w:p>
            <w:pPr>
              <w:pStyle w:val="TableText"/>
              <w:ind w:left="148"/>
              <w:spacing w:before="126" w:line="241" w:lineRule="auto"/>
              <w:rPr>
                <w:sz w:val="16"/>
                <w:szCs w:val="16"/>
              </w:rPr>
            </w:pPr>
            <w:r>
              <w:rPr>
                <w:sz w:val="16"/>
                <w:szCs w:val="16"/>
              </w:rPr>
              <w:t>1</w:t>
            </w:r>
          </w:p>
        </w:tc>
        <w:tc>
          <w:tcPr>
            <w:tcW w:w="599" w:type="dxa"/>
            <w:vAlign w:val="top"/>
          </w:tcPr>
          <w:p>
            <w:pPr>
              <w:pStyle w:val="TableText"/>
              <w:ind w:left="218"/>
              <w:spacing w:before="111"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before="2" w:line="193" w:lineRule="auto"/>
              <w:rPr>
                <w:sz w:val="16"/>
                <w:szCs w:val="16"/>
              </w:rPr>
            </w:pPr>
            <w:r>
              <w:rPr>
                <w:sz w:val="16"/>
                <w:szCs w:val="16"/>
                <w:spacing w:val="1"/>
              </w:rPr>
              <w:t>电磁阀系统</w:t>
            </w:r>
          </w:p>
        </w:tc>
        <w:tc>
          <w:tcPr>
            <w:tcW w:w="2376" w:type="dxa"/>
            <w:vAlign w:val="top"/>
          </w:tcPr>
          <w:p>
            <w:pPr>
              <w:spacing w:line="170" w:lineRule="exact"/>
              <w:rPr>
                <w:rFonts w:ascii="Arial"/>
                <w:sz w:val="14"/>
              </w:rPr>
            </w:pPr>
            <w:r/>
          </w:p>
        </w:tc>
        <w:tc>
          <w:tcPr>
            <w:tcW w:w="380" w:type="dxa"/>
            <w:vAlign w:val="top"/>
          </w:tcPr>
          <w:p>
            <w:pPr>
              <w:pStyle w:val="TableText"/>
              <w:ind w:left="148"/>
              <w:spacing w:before="17" w:line="176" w:lineRule="auto"/>
              <w:rPr>
                <w:sz w:val="16"/>
                <w:szCs w:val="16"/>
              </w:rPr>
            </w:pPr>
            <w:r>
              <w:rPr>
                <w:sz w:val="16"/>
                <w:szCs w:val="16"/>
              </w:rPr>
              <w:t>2</w:t>
            </w:r>
          </w:p>
        </w:tc>
        <w:tc>
          <w:tcPr>
            <w:tcW w:w="599" w:type="dxa"/>
            <w:vAlign w:val="top"/>
          </w:tcPr>
          <w:p>
            <w:pPr>
              <w:pStyle w:val="TableText"/>
              <w:ind w:left="218"/>
              <w:spacing w:before="1" w:line="194"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90" w:lineRule="exact"/>
              <w:rPr>
                <w:rFonts w:ascii="Arial"/>
                <w:sz w:val="16"/>
              </w:rPr>
            </w:pPr>
            <w:r/>
          </w:p>
        </w:tc>
        <w:tc>
          <w:tcPr>
            <w:tcW w:w="1138" w:type="dxa"/>
            <w:vAlign w:val="top"/>
          </w:tcPr>
          <w:p>
            <w:pPr>
              <w:pStyle w:val="TableText"/>
              <w:ind w:left="102"/>
              <w:spacing w:before="22" w:line="193" w:lineRule="auto"/>
              <w:rPr>
                <w:sz w:val="16"/>
                <w:szCs w:val="16"/>
              </w:rPr>
            </w:pPr>
            <w:r>
              <w:rPr>
                <w:sz w:val="16"/>
                <w:szCs w:val="16"/>
                <w:spacing w:val="4"/>
              </w:rPr>
              <w:t>脉冲阀</w:t>
            </w:r>
          </w:p>
        </w:tc>
        <w:tc>
          <w:tcPr>
            <w:tcW w:w="2376" w:type="dxa"/>
            <w:vAlign w:val="top"/>
          </w:tcPr>
          <w:p>
            <w:pPr>
              <w:spacing w:line="190" w:lineRule="exact"/>
              <w:rPr>
                <w:rFonts w:ascii="Arial"/>
                <w:sz w:val="16"/>
              </w:rPr>
            </w:pPr>
            <w:r/>
          </w:p>
        </w:tc>
        <w:tc>
          <w:tcPr>
            <w:tcW w:w="380" w:type="dxa"/>
            <w:vAlign w:val="top"/>
          </w:tcPr>
          <w:p>
            <w:pPr>
              <w:pStyle w:val="TableText"/>
              <w:ind w:left="148"/>
              <w:spacing w:before="37" w:line="176" w:lineRule="auto"/>
              <w:rPr>
                <w:sz w:val="16"/>
                <w:szCs w:val="16"/>
              </w:rPr>
            </w:pPr>
            <w:r>
              <w:rPr>
                <w:sz w:val="16"/>
                <w:szCs w:val="16"/>
              </w:rPr>
              <w:t>1</w:t>
            </w:r>
          </w:p>
        </w:tc>
        <w:tc>
          <w:tcPr>
            <w:tcW w:w="599" w:type="dxa"/>
            <w:vAlign w:val="top"/>
          </w:tcPr>
          <w:p>
            <w:pPr>
              <w:pStyle w:val="TableText"/>
              <w:ind w:left="218"/>
              <w:spacing w:before="21" w:line="194"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pStyle w:val="TableText"/>
              <w:ind w:left="131"/>
              <w:spacing w:before="17" w:line="176" w:lineRule="auto"/>
              <w:rPr>
                <w:sz w:val="16"/>
                <w:szCs w:val="16"/>
              </w:rPr>
            </w:pPr>
            <w:r>
              <w:rPr>
                <w:sz w:val="16"/>
                <w:szCs w:val="16"/>
                <w:spacing w:val="-3"/>
              </w:rPr>
              <w:t>3.2</w:t>
            </w:r>
          </w:p>
        </w:tc>
        <w:tc>
          <w:tcPr>
            <w:tcW w:w="3514" w:type="dxa"/>
            <w:vAlign w:val="top"/>
            <w:gridSpan w:val="2"/>
          </w:tcPr>
          <w:p>
            <w:pPr>
              <w:pStyle w:val="TableText"/>
              <w:ind w:left="52"/>
              <w:spacing w:before="1" w:line="195" w:lineRule="auto"/>
              <w:rPr>
                <w:sz w:val="16"/>
                <w:szCs w:val="16"/>
              </w:rPr>
            </w:pPr>
            <w:r>
              <w:rPr>
                <w:sz w:val="16"/>
                <w:szCs w:val="16"/>
                <w:spacing w:val="-2"/>
              </w:rPr>
              <w:t>烟道及附件</w:t>
            </w:r>
          </w:p>
        </w:tc>
        <w:tc>
          <w:tcPr>
            <w:tcW w:w="380" w:type="dxa"/>
            <w:vAlign w:val="top"/>
          </w:tcPr>
          <w:p>
            <w:pPr>
              <w:spacing w:line="170" w:lineRule="exact"/>
              <w:rPr>
                <w:rFonts w:ascii="Arial"/>
                <w:sz w:val="14"/>
              </w:rPr>
            </w:pPr>
            <w:r/>
          </w:p>
        </w:tc>
        <w:tc>
          <w:tcPr>
            <w:tcW w:w="599" w:type="dxa"/>
            <w:vAlign w:val="top"/>
          </w:tcPr>
          <w:p>
            <w:pPr>
              <w:spacing w:line="170" w:lineRule="exact"/>
              <w:rPr>
                <w:rFonts w:ascii="Arial"/>
                <w:sz w:val="14"/>
              </w:rPr>
            </w:pPr>
            <w:r/>
          </w:p>
        </w:tc>
        <w:tc>
          <w:tcPr>
            <w:tcW w:w="325"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80" w:lineRule="exact"/>
              <w:rPr>
                <w:rFonts w:ascii="Arial"/>
                <w:sz w:val="15"/>
              </w:rPr>
            </w:pPr>
            <w:r/>
          </w:p>
        </w:tc>
        <w:tc>
          <w:tcPr>
            <w:tcW w:w="1138" w:type="dxa"/>
            <w:vAlign w:val="top"/>
          </w:tcPr>
          <w:p>
            <w:pPr>
              <w:pStyle w:val="TableText"/>
              <w:ind w:left="102"/>
              <w:spacing w:before="23" w:line="181" w:lineRule="auto"/>
              <w:rPr>
                <w:sz w:val="16"/>
                <w:szCs w:val="16"/>
              </w:rPr>
            </w:pPr>
            <w:r>
              <w:rPr>
                <w:sz w:val="16"/>
                <w:szCs w:val="16"/>
                <w:spacing w:val="-1"/>
              </w:rPr>
              <w:t>进、出口烟道</w:t>
            </w:r>
          </w:p>
        </w:tc>
        <w:tc>
          <w:tcPr>
            <w:tcW w:w="2376" w:type="dxa"/>
            <w:vAlign w:val="top"/>
          </w:tcPr>
          <w:p>
            <w:pPr>
              <w:pStyle w:val="TableText"/>
              <w:ind w:left="64"/>
              <w:spacing w:before="21" w:line="183" w:lineRule="auto"/>
              <w:rPr>
                <w:sz w:val="16"/>
                <w:szCs w:val="16"/>
              </w:rPr>
            </w:pPr>
            <w:r>
              <w:rPr>
                <w:sz w:val="16"/>
                <w:szCs w:val="16"/>
                <w:spacing w:val="-1"/>
              </w:rPr>
              <w:t>表面高品漆防护</w:t>
            </w:r>
          </w:p>
        </w:tc>
        <w:tc>
          <w:tcPr>
            <w:tcW w:w="380" w:type="dxa"/>
            <w:vAlign w:val="top"/>
          </w:tcPr>
          <w:p>
            <w:pPr>
              <w:pStyle w:val="TableText"/>
              <w:ind w:left="148"/>
              <w:spacing w:before="37" w:line="164" w:lineRule="auto"/>
              <w:rPr>
                <w:sz w:val="16"/>
                <w:szCs w:val="16"/>
              </w:rPr>
            </w:pPr>
            <w:r>
              <w:rPr>
                <w:sz w:val="16"/>
                <w:szCs w:val="16"/>
              </w:rPr>
              <w:t>1</w:t>
            </w:r>
          </w:p>
        </w:tc>
        <w:tc>
          <w:tcPr>
            <w:tcW w:w="599" w:type="dxa"/>
            <w:vAlign w:val="top"/>
          </w:tcPr>
          <w:p>
            <w:pPr>
              <w:pStyle w:val="TableText"/>
              <w:ind w:left="218"/>
              <w:spacing w:before="22" w:line="182"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before="1" w:line="194" w:lineRule="auto"/>
              <w:rPr>
                <w:sz w:val="16"/>
                <w:szCs w:val="16"/>
              </w:rPr>
            </w:pPr>
            <w:r>
              <w:rPr>
                <w:sz w:val="16"/>
                <w:szCs w:val="16"/>
                <w:spacing w:val="4"/>
              </w:rPr>
              <w:t>冷风闷</w:t>
            </w:r>
          </w:p>
        </w:tc>
        <w:tc>
          <w:tcPr>
            <w:tcW w:w="2376" w:type="dxa"/>
            <w:vAlign w:val="top"/>
          </w:tcPr>
          <w:p>
            <w:pPr>
              <w:pStyle w:val="TableText"/>
              <w:ind w:left="64"/>
              <w:spacing w:before="1" w:line="195" w:lineRule="auto"/>
              <w:rPr>
                <w:sz w:val="16"/>
                <w:szCs w:val="16"/>
              </w:rPr>
            </w:pPr>
            <w:r>
              <w:rPr>
                <w:sz w:val="16"/>
                <w:szCs w:val="16"/>
                <w:spacing w:val="-1"/>
              </w:rPr>
              <w:t>布煲高温保护</w:t>
            </w:r>
          </w:p>
        </w:tc>
        <w:tc>
          <w:tcPr>
            <w:tcW w:w="380" w:type="dxa"/>
            <w:vAlign w:val="top"/>
          </w:tcPr>
          <w:p>
            <w:pPr>
              <w:pStyle w:val="TableText"/>
              <w:ind w:left="148"/>
              <w:spacing w:before="17" w:line="176" w:lineRule="auto"/>
              <w:rPr>
                <w:sz w:val="16"/>
                <w:szCs w:val="16"/>
              </w:rPr>
            </w:pPr>
            <w:r>
              <w:rPr>
                <w:sz w:val="16"/>
                <w:szCs w:val="16"/>
              </w:rPr>
              <w:t>1</w:t>
            </w:r>
          </w:p>
        </w:tc>
        <w:tc>
          <w:tcPr>
            <w:tcW w:w="599" w:type="dxa"/>
            <w:vAlign w:val="top"/>
          </w:tcPr>
          <w:p>
            <w:pPr>
              <w:pStyle w:val="TableText"/>
              <w:ind w:left="218"/>
              <w:spacing w:before="1" w:line="194"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pStyle w:val="TableText"/>
              <w:ind w:left="131"/>
              <w:spacing w:before="37" w:line="163" w:lineRule="auto"/>
              <w:rPr>
                <w:sz w:val="16"/>
                <w:szCs w:val="16"/>
              </w:rPr>
            </w:pPr>
            <w:r>
              <w:rPr>
                <w:sz w:val="16"/>
                <w:szCs w:val="16"/>
                <w:spacing w:val="-3"/>
              </w:rPr>
              <w:t>3.3</w:t>
            </w:r>
          </w:p>
        </w:tc>
        <w:tc>
          <w:tcPr>
            <w:tcW w:w="3514" w:type="dxa"/>
            <w:vAlign w:val="top"/>
            <w:gridSpan w:val="2"/>
          </w:tcPr>
          <w:p>
            <w:pPr>
              <w:pStyle w:val="TableText"/>
              <w:ind w:left="52"/>
              <w:spacing w:before="22" w:line="181" w:lineRule="auto"/>
              <w:rPr>
                <w:sz w:val="16"/>
                <w:szCs w:val="16"/>
              </w:rPr>
            </w:pPr>
            <w:r>
              <w:rPr>
                <w:sz w:val="16"/>
                <w:szCs w:val="16"/>
              </w:rPr>
              <w:t>风</w:t>
            </w:r>
          </w:p>
        </w:tc>
        <w:tc>
          <w:tcPr>
            <w:tcW w:w="380" w:type="dxa"/>
            <w:vAlign w:val="top"/>
          </w:tcPr>
          <w:p>
            <w:pPr>
              <w:spacing w:line="179" w:lineRule="exact"/>
              <w:rPr>
                <w:rFonts w:ascii="Arial"/>
                <w:sz w:val="15"/>
              </w:rPr>
            </w:pPr>
            <w:r/>
          </w:p>
        </w:tc>
        <w:tc>
          <w:tcPr>
            <w:tcW w:w="599" w:type="dxa"/>
            <w:vAlign w:val="top"/>
          </w:tcPr>
          <w:p>
            <w:pPr>
              <w:spacing w:line="179" w:lineRule="exact"/>
              <w:rPr>
                <w:rFonts w:ascii="Arial"/>
                <w:sz w:val="15"/>
              </w:rPr>
            </w:pPr>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before="1" w:line="194" w:lineRule="auto"/>
              <w:rPr>
                <w:sz w:val="16"/>
                <w:szCs w:val="16"/>
              </w:rPr>
            </w:pPr>
            <w:r>
              <w:rPr>
                <w:sz w:val="16"/>
                <w:szCs w:val="16"/>
                <w:spacing w:val="-4"/>
              </w:rPr>
              <w:t>风</w:t>
            </w:r>
            <w:r>
              <w:rPr>
                <w:sz w:val="16"/>
                <w:szCs w:val="16"/>
                <w:spacing w:val="9"/>
              </w:rPr>
              <w:t xml:space="preserve">  </w:t>
            </w:r>
            <w:r>
              <w:rPr>
                <w:sz w:val="16"/>
                <w:szCs w:val="16"/>
                <w:spacing w:val="-4"/>
              </w:rPr>
              <w:t>机</w:t>
            </w:r>
          </w:p>
        </w:tc>
        <w:tc>
          <w:tcPr>
            <w:tcW w:w="2376" w:type="dxa"/>
            <w:vAlign w:val="top"/>
          </w:tcPr>
          <w:p>
            <w:pPr>
              <w:pStyle w:val="TableText"/>
              <w:ind w:left="64"/>
              <w:spacing w:before="2" w:line="193" w:lineRule="auto"/>
              <w:rPr>
                <w:sz w:val="16"/>
                <w:szCs w:val="16"/>
              </w:rPr>
            </w:pPr>
            <w:r>
              <w:rPr>
                <w:sz w:val="16"/>
                <w:szCs w:val="16"/>
                <w:spacing w:val="-1"/>
              </w:rPr>
              <w:t>大风量，高风压，节能降嗓</w:t>
            </w:r>
          </w:p>
        </w:tc>
        <w:tc>
          <w:tcPr>
            <w:tcW w:w="380" w:type="dxa"/>
            <w:vAlign w:val="top"/>
          </w:tcPr>
          <w:p>
            <w:pPr>
              <w:pStyle w:val="TableText"/>
              <w:ind w:left="148"/>
              <w:spacing w:before="18" w:line="175" w:lineRule="auto"/>
              <w:rPr>
                <w:sz w:val="16"/>
                <w:szCs w:val="16"/>
              </w:rPr>
            </w:pPr>
            <w:r>
              <w:rPr>
                <w:sz w:val="16"/>
                <w:szCs w:val="16"/>
              </w:rPr>
              <w:t>1</w:t>
            </w:r>
          </w:p>
        </w:tc>
        <w:tc>
          <w:tcPr>
            <w:tcW w:w="599" w:type="dxa"/>
            <w:vAlign w:val="top"/>
          </w:tcPr>
          <w:p>
            <w:pPr>
              <w:pStyle w:val="TableText"/>
              <w:ind w:left="218"/>
              <w:spacing w:before="2" w:line="193"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90" w:lineRule="exact"/>
              <w:rPr>
                <w:rFonts w:ascii="Arial"/>
                <w:sz w:val="16"/>
              </w:rPr>
            </w:pPr>
            <w:r/>
          </w:p>
        </w:tc>
        <w:tc>
          <w:tcPr>
            <w:tcW w:w="1138" w:type="dxa"/>
            <w:vAlign w:val="top"/>
          </w:tcPr>
          <w:p>
            <w:pPr>
              <w:pStyle w:val="TableText"/>
              <w:ind w:left="102"/>
              <w:spacing w:before="21" w:line="194" w:lineRule="auto"/>
              <w:rPr>
                <w:sz w:val="16"/>
                <w:szCs w:val="16"/>
              </w:rPr>
            </w:pPr>
            <w:r>
              <w:rPr>
                <w:sz w:val="16"/>
                <w:szCs w:val="16"/>
                <w:spacing w:val="-2"/>
              </w:rPr>
              <w:t>风机</w:t>
            </w:r>
          </w:p>
        </w:tc>
        <w:tc>
          <w:tcPr>
            <w:tcW w:w="2376" w:type="dxa"/>
            <w:vAlign w:val="top"/>
          </w:tcPr>
          <w:p>
            <w:pPr>
              <w:pStyle w:val="TableText"/>
              <w:ind w:left="64"/>
              <w:spacing w:before="22" w:line="193" w:lineRule="auto"/>
              <w:rPr>
                <w:sz w:val="16"/>
                <w:szCs w:val="16"/>
              </w:rPr>
            </w:pPr>
            <w:r>
              <w:rPr>
                <w:sz w:val="16"/>
                <w:szCs w:val="16"/>
                <w:spacing w:val="1"/>
              </w:rPr>
              <w:t>200</w:t>
            </w:r>
            <w:r>
              <w:rPr>
                <w:sz w:val="16"/>
                <w:szCs w:val="16"/>
              </w:rPr>
              <w:t>kw</w:t>
            </w:r>
            <w:r>
              <w:rPr>
                <w:sz w:val="16"/>
                <w:szCs w:val="16"/>
                <w:spacing w:val="1"/>
              </w:rPr>
              <w:t>变颁器拉制</w:t>
            </w:r>
          </w:p>
        </w:tc>
        <w:tc>
          <w:tcPr>
            <w:tcW w:w="380" w:type="dxa"/>
            <w:vAlign w:val="top"/>
          </w:tcPr>
          <w:p>
            <w:pPr>
              <w:pStyle w:val="TableText"/>
              <w:ind w:left="148"/>
              <w:spacing w:before="38" w:line="175" w:lineRule="auto"/>
              <w:rPr>
                <w:sz w:val="16"/>
                <w:szCs w:val="16"/>
              </w:rPr>
            </w:pPr>
            <w:r>
              <w:rPr>
                <w:sz w:val="16"/>
                <w:szCs w:val="16"/>
              </w:rPr>
              <w:t>1</w:t>
            </w:r>
          </w:p>
        </w:tc>
        <w:tc>
          <w:tcPr>
            <w:tcW w:w="599" w:type="dxa"/>
            <w:vAlign w:val="top"/>
          </w:tcPr>
          <w:p>
            <w:pPr>
              <w:pStyle w:val="TableText"/>
              <w:ind w:left="218"/>
              <w:spacing w:before="22" w:line="193"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7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60" w:lineRule="exact"/>
              <w:rPr>
                <w:rFonts w:ascii="Arial"/>
                <w:sz w:val="13"/>
              </w:rPr>
            </w:pPr>
            <w:r/>
          </w:p>
        </w:tc>
        <w:tc>
          <w:tcPr>
            <w:tcW w:w="1138" w:type="dxa"/>
            <w:vAlign w:val="top"/>
          </w:tcPr>
          <w:p>
            <w:pPr>
              <w:pStyle w:val="TableText"/>
              <w:ind w:left="102"/>
              <w:spacing w:before="17" w:line="165" w:lineRule="auto"/>
              <w:rPr>
                <w:sz w:val="16"/>
                <w:szCs w:val="16"/>
              </w:rPr>
            </w:pPr>
            <w:r>
              <w:rPr>
                <w:sz w:val="16"/>
                <w:szCs w:val="16"/>
                <w:spacing w:val="-2"/>
              </w:rPr>
              <w:t>风机轴承_</w:t>
            </w:r>
          </w:p>
        </w:tc>
        <w:tc>
          <w:tcPr>
            <w:tcW w:w="2376" w:type="dxa"/>
            <w:vAlign w:val="top"/>
          </w:tcPr>
          <w:p>
            <w:pPr>
              <w:pStyle w:val="TableText"/>
              <w:ind w:left="64"/>
              <w:spacing w:before="23" w:line="158" w:lineRule="auto"/>
              <w:rPr>
                <w:sz w:val="16"/>
                <w:szCs w:val="16"/>
              </w:rPr>
            </w:pPr>
            <w:r>
              <w:rPr>
                <w:sz w:val="16"/>
                <w:szCs w:val="16"/>
                <w:spacing w:val="-2"/>
              </w:rPr>
              <w:t>铁辉肯</w:t>
            </w:r>
          </w:p>
        </w:tc>
        <w:tc>
          <w:tcPr>
            <w:tcW w:w="380" w:type="dxa"/>
            <w:vAlign w:val="top"/>
          </w:tcPr>
          <w:p>
            <w:pPr>
              <w:pStyle w:val="TableText"/>
              <w:ind w:left="148"/>
              <w:spacing w:before="38" w:line="121" w:lineRule="exact"/>
              <w:rPr>
                <w:sz w:val="16"/>
                <w:szCs w:val="16"/>
              </w:rPr>
            </w:pPr>
            <w:r>
              <w:rPr>
                <w:sz w:val="16"/>
                <w:szCs w:val="16"/>
                <w:position w:val="-2"/>
              </w:rPr>
              <w:t>1</w:t>
            </w:r>
          </w:p>
        </w:tc>
        <w:tc>
          <w:tcPr>
            <w:tcW w:w="599" w:type="dxa"/>
            <w:vAlign w:val="top"/>
          </w:tcPr>
          <w:p>
            <w:pPr>
              <w:pStyle w:val="TableText"/>
              <w:ind w:left="218"/>
              <w:spacing w:before="23" w:line="158"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90" w:lineRule="exact"/>
              <w:rPr>
                <w:rFonts w:ascii="Arial"/>
                <w:sz w:val="16"/>
              </w:rPr>
            </w:pPr>
            <w:r/>
          </w:p>
        </w:tc>
        <w:tc>
          <w:tcPr>
            <w:tcW w:w="1138" w:type="dxa"/>
            <w:vAlign w:val="top"/>
          </w:tcPr>
          <w:p>
            <w:pPr>
              <w:pStyle w:val="TableText"/>
              <w:ind w:left="102"/>
              <w:spacing w:before="21" w:line="194" w:lineRule="auto"/>
              <w:rPr>
                <w:sz w:val="16"/>
                <w:szCs w:val="16"/>
              </w:rPr>
            </w:pPr>
            <w:r>
              <w:rPr>
                <w:sz w:val="16"/>
                <w:szCs w:val="16"/>
                <w:spacing w:val="2"/>
              </w:rPr>
              <w:t>电动机</w:t>
            </w:r>
          </w:p>
        </w:tc>
        <w:tc>
          <w:tcPr>
            <w:tcW w:w="2376" w:type="dxa"/>
            <w:vAlign w:val="top"/>
          </w:tcPr>
          <w:p>
            <w:pPr>
              <w:pStyle w:val="TableText"/>
              <w:ind w:left="64"/>
              <w:spacing w:before="38" w:line="175" w:lineRule="auto"/>
              <w:rPr>
                <w:sz w:val="16"/>
                <w:szCs w:val="16"/>
              </w:rPr>
            </w:pPr>
            <w:r>
              <w:rPr>
                <w:sz w:val="16"/>
                <w:szCs w:val="16"/>
                <w:spacing w:val="-2"/>
              </w:rPr>
              <w:t>200kw</w:t>
            </w:r>
          </w:p>
        </w:tc>
        <w:tc>
          <w:tcPr>
            <w:tcW w:w="380" w:type="dxa"/>
            <w:vAlign w:val="top"/>
          </w:tcPr>
          <w:p>
            <w:pPr>
              <w:pStyle w:val="TableText"/>
              <w:ind w:left="148"/>
              <w:spacing w:before="38" w:line="175" w:lineRule="auto"/>
              <w:rPr>
                <w:sz w:val="16"/>
                <w:szCs w:val="16"/>
              </w:rPr>
            </w:pPr>
            <w:r>
              <w:rPr>
                <w:sz w:val="16"/>
                <w:szCs w:val="16"/>
              </w:rPr>
              <w:t>1</w:t>
            </w:r>
          </w:p>
        </w:tc>
        <w:tc>
          <w:tcPr>
            <w:tcW w:w="599" w:type="dxa"/>
            <w:vAlign w:val="top"/>
          </w:tcPr>
          <w:p>
            <w:pPr>
              <w:pStyle w:val="TableText"/>
              <w:ind w:left="218"/>
              <w:spacing w:before="22" w:line="193"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tcBorders>
              <w:bottom w:val="nil"/>
              <w:top w:val="nil"/>
            </w:tcBorders>
          </w:tcPr>
          <w:p>
            <w:pPr>
              <w:spacing w:line="170" w:lineRule="exact"/>
              <w:rPr>
                <w:rFonts w:ascii="Arial"/>
                <w:sz w:val="14"/>
              </w:rPr>
            </w:pPr>
            <w:r/>
          </w:p>
        </w:tc>
        <w:tc>
          <w:tcPr>
            <w:tcW w:w="339" w:type="dxa"/>
            <w:vAlign w:val="top"/>
            <w:tcBorders>
              <w:bottom w:val="nil"/>
              <w:top w:val="nil"/>
            </w:tcBorders>
          </w:tcPr>
          <w:p>
            <w:pPr>
              <w:spacing w:line="170" w:lineRule="exact"/>
              <w:rPr>
                <w:rFonts w:ascii="Arial"/>
                <w:sz w:val="14"/>
              </w:rPr>
            </w:pPr>
            <w:r/>
          </w:p>
        </w:tc>
        <w:tc>
          <w:tcPr>
            <w:shd w:val="clear" w:fill="C0C0C0"/>
            <w:tcW w:w="519" w:type="dxa"/>
            <w:vAlign w:val="top"/>
          </w:tcPr>
          <w:p>
            <w:pPr>
              <w:pStyle w:val="TableText"/>
              <w:ind w:left="211"/>
              <w:spacing w:before="18" w:line="175" w:lineRule="auto"/>
              <w:rPr>
                <w:sz w:val="16"/>
                <w:szCs w:val="16"/>
              </w:rPr>
            </w:pPr>
            <w:r>
              <w:rPr>
                <w:sz w:val="16"/>
                <w:szCs w:val="16"/>
              </w:rPr>
              <w:t>4</w:t>
            </w:r>
          </w:p>
        </w:tc>
        <w:tc>
          <w:tcPr>
            <w:shd w:val="clear" w:fill="C0C0C0"/>
            <w:tcW w:w="4493" w:type="dxa"/>
            <w:vAlign w:val="top"/>
            <w:gridSpan w:val="4"/>
          </w:tcPr>
          <w:p>
            <w:pPr>
              <w:pStyle w:val="TableText"/>
              <w:ind w:left="65"/>
              <w:spacing w:line="196" w:lineRule="auto"/>
              <w:rPr>
                <w:sz w:val="16"/>
                <w:szCs w:val="16"/>
              </w:rPr>
            </w:pPr>
            <w:r>
              <w:rPr>
                <w:sz w:val="16"/>
                <w:szCs w:val="16"/>
                <w:b/>
                <w:bCs/>
                <w:spacing w:val="-3"/>
              </w:rPr>
              <w:t>粉料供给系统</w:t>
            </w:r>
          </w:p>
        </w:tc>
        <w:tc>
          <w:tcPr>
            <w:tcW w:w="325" w:type="dxa"/>
            <w:vAlign w:val="top"/>
            <w:tcBorders>
              <w:bottom w:val="nil"/>
              <w:top w:val="nil"/>
            </w:tcBorders>
          </w:tcPr>
          <w:p>
            <w:pPr>
              <w:spacing w:line="170" w:lineRule="exact"/>
              <w:rPr>
                <w:rFonts w:ascii="Arial"/>
                <w:sz w:val="14"/>
              </w:rPr>
            </w:pPr>
            <w:r/>
          </w:p>
        </w:tc>
      </w:tr>
      <w:tr>
        <w:trPr>
          <w:trHeight w:val="189" w:hRule="atLeast"/>
        </w:trPr>
        <w:tc>
          <w:tcPr>
            <w:tcW w:w="564" w:type="dxa"/>
            <w:vAlign w:val="top"/>
            <w:vMerge w:val="restart"/>
            <w:tcBorders>
              <w:bottom w:val="nil"/>
              <w:top w:val="nil"/>
            </w:tcBorders>
          </w:tcPr>
          <w:p>
            <w:pPr>
              <w:rPr>
                <w:rFonts w:ascii="Arial"/>
                <w:sz w:val="21"/>
              </w:rPr>
            </w:pPr>
            <w:r/>
          </w:p>
        </w:tc>
        <w:tc>
          <w:tcPr>
            <w:tcW w:w="339" w:type="dxa"/>
            <w:vAlign w:val="top"/>
            <w:vMerge w:val="restart"/>
            <w:tcBorders>
              <w:bottom w:val="nil"/>
              <w:top w:val="nil"/>
            </w:tcBorders>
          </w:tcPr>
          <w:p>
            <w:pPr>
              <w:rPr>
                <w:rFonts w:ascii="Arial"/>
                <w:sz w:val="21"/>
              </w:rPr>
            </w:pPr>
            <w:r/>
          </w:p>
        </w:tc>
        <w:tc>
          <w:tcPr>
            <w:tcW w:w="519" w:type="dxa"/>
            <w:vAlign w:val="top"/>
          </w:tcPr>
          <w:p>
            <w:pPr>
              <w:pStyle w:val="TableText"/>
              <w:ind w:left="131"/>
              <w:spacing w:before="38" w:line="162" w:lineRule="auto"/>
              <w:rPr>
                <w:sz w:val="16"/>
                <w:szCs w:val="16"/>
              </w:rPr>
            </w:pPr>
            <w:r>
              <w:rPr>
                <w:sz w:val="16"/>
                <w:szCs w:val="16"/>
                <w:spacing w:val="-2"/>
              </w:rPr>
              <w:t>4.1</w:t>
            </w:r>
          </w:p>
        </w:tc>
        <w:tc>
          <w:tcPr>
            <w:tcW w:w="3514" w:type="dxa"/>
            <w:vAlign w:val="top"/>
            <w:gridSpan w:val="2"/>
          </w:tcPr>
          <w:p>
            <w:pPr>
              <w:pStyle w:val="TableText"/>
              <w:ind w:left="52"/>
              <w:spacing w:before="23" w:line="179" w:lineRule="auto"/>
              <w:rPr>
                <w:sz w:val="16"/>
                <w:szCs w:val="16"/>
              </w:rPr>
            </w:pPr>
            <w:r>
              <w:rPr>
                <w:sz w:val="16"/>
                <w:szCs w:val="16"/>
                <w:spacing w:val="-2"/>
              </w:rPr>
              <w:t>诺体</w:t>
            </w:r>
          </w:p>
        </w:tc>
        <w:tc>
          <w:tcPr>
            <w:tcW w:w="380" w:type="dxa"/>
            <w:vAlign w:val="top"/>
          </w:tcPr>
          <w:p>
            <w:pPr>
              <w:spacing w:line="179" w:lineRule="exact"/>
              <w:rPr>
                <w:rFonts w:ascii="Arial"/>
                <w:sz w:val="15"/>
              </w:rPr>
            </w:pPr>
            <w:r/>
          </w:p>
        </w:tc>
        <w:tc>
          <w:tcPr>
            <w:tcW w:w="599" w:type="dxa"/>
            <w:vAlign w:val="top"/>
          </w:tcPr>
          <w:p>
            <w:pPr>
              <w:spacing w:line="179" w:lineRule="exact"/>
              <w:rPr>
                <w:rFonts w:ascii="Arial"/>
                <w:sz w:val="15"/>
              </w:rPr>
            </w:pPr>
            <w:r/>
          </w:p>
        </w:tc>
        <w:tc>
          <w:tcPr>
            <w:tcW w:w="325" w:type="dxa"/>
            <w:vAlign w:val="top"/>
            <w:vMerge w:val="restart"/>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before="3" w:line="192" w:lineRule="auto"/>
              <w:rPr>
                <w:sz w:val="16"/>
                <w:szCs w:val="16"/>
              </w:rPr>
            </w:pPr>
            <w:r>
              <w:rPr>
                <w:sz w:val="16"/>
                <w:szCs w:val="16"/>
                <w:spacing w:val="-2"/>
              </w:rPr>
              <w:t>单体储存罐</w:t>
            </w:r>
          </w:p>
        </w:tc>
        <w:tc>
          <w:tcPr>
            <w:tcW w:w="2376" w:type="dxa"/>
            <w:vAlign w:val="top"/>
          </w:tcPr>
          <w:p>
            <w:pPr>
              <w:pStyle w:val="TableText"/>
              <w:ind w:left="64"/>
              <w:spacing w:before="1" w:line="195" w:lineRule="auto"/>
              <w:rPr>
                <w:sz w:val="16"/>
                <w:szCs w:val="16"/>
              </w:rPr>
            </w:pPr>
            <w:r>
              <w:rPr>
                <w:sz w:val="16"/>
                <w:szCs w:val="16"/>
                <w:spacing w:val="11"/>
              </w:rPr>
              <w:t>矿粉仓60n²,回收粉仓60m²</w:t>
            </w:r>
            <w:r>
              <w:rPr>
                <w:sz w:val="16"/>
                <w:szCs w:val="16"/>
                <w:spacing w:val="-48"/>
              </w:rPr>
              <w:t xml:space="preserve"> </w:t>
            </w:r>
            <w:r>
              <w:rPr>
                <w:sz w:val="16"/>
                <w:szCs w:val="16"/>
                <w:spacing w:val="11"/>
              </w:rPr>
              <w:t>.</w:t>
            </w:r>
          </w:p>
        </w:tc>
        <w:tc>
          <w:tcPr>
            <w:tcW w:w="380" w:type="dxa"/>
            <w:vAlign w:val="top"/>
          </w:tcPr>
          <w:p>
            <w:pPr>
              <w:pStyle w:val="TableText"/>
              <w:ind w:left="148"/>
              <w:spacing w:before="20" w:line="173" w:lineRule="auto"/>
              <w:rPr>
                <w:sz w:val="16"/>
                <w:szCs w:val="16"/>
              </w:rPr>
            </w:pPr>
            <w:r>
              <w:rPr>
                <w:sz w:val="16"/>
                <w:szCs w:val="16"/>
              </w:rPr>
              <w:t>1</w:t>
            </w:r>
          </w:p>
        </w:tc>
        <w:tc>
          <w:tcPr>
            <w:tcW w:w="599" w:type="dxa"/>
            <w:vAlign w:val="top"/>
          </w:tcPr>
          <w:p>
            <w:pPr>
              <w:pStyle w:val="TableText"/>
              <w:ind w:left="218"/>
              <w:spacing w:before="4" w:line="191"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9" w:lineRule="exact"/>
              <w:rPr>
                <w:rFonts w:ascii="Arial"/>
                <w:sz w:val="15"/>
              </w:rPr>
            </w:pPr>
            <w:r/>
          </w:p>
        </w:tc>
        <w:tc>
          <w:tcPr>
            <w:tcW w:w="1138" w:type="dxa"/>
            <w:vAlign w:val="top"/>
          </w:tcPr>
          <w:p>
            <w:pPr>
              <w:pStyle w:val="TableText"/>
              <w:ind w:left="102"/>
              <w:spacing w:before="23" w:line="180" w:lineRule="auto"/>
              <w:rPr>
                <w:sz w:val="16"/>
                <w:szCs w:val="16"/>
              </w:rPr>
            </w:pPr>
            <w:r>
              <w:rPr>
                <w:sz w:val="16"/>
                <w:szCs w:val="16"/>
                <w:spacing w:val="-2"/>
              </w:rPr>
              <w:t>科位计</w:t>
            </w:r>
          </w:p>
        </w:tc>
        <w:tc>
          <w:tcPr>
            <w:tcW w:w="2376" w:type="dxa"/>
            <w:vAlign w:val="top"/>
          </w:tcPr>
          <w:p>
            <w:pPr>
              <w:pStyle w:val="TableText"/>
              <w:spacing w:before="23" w:line="180" w:lineRule="auto"/>
              <w:jc w:val="right"/>
              <w:rPr>
                <w:sz w:val="16"/>
                <w:szCs w:val="16"/>
              </w:rPr>
            </w:pPr>
            <w:r>
              <w:rPr>
                <w:sz w:val="16"/>
                <w:szCs w:val="16"/>
                <w:spacing w:val="-9"/>
              </w:rPr>
              <w:t>阻</w:t>
            </w:r>
            <w:r>
              <w:rPr>
                <w:sz w:val="16"/>
                <w:szCs w:val="16"/>
                <w:spacing w:val="-8"/>
              </w:rPr>
              <w:t>旋式上下科位计，上下科位报</w:t>
            </w:r>
            <w:r>
              <w:rPr>
                <w:sz w:val="16"/>
                <w:szCs w:val="16"/>
                <w:spacing w:val="-7"/>
              </w:rPr>
              <w:t>警</w:t>
            </w:r>
          </w:p>
        </w:tc>
        <w:tc>
          <w:tcPr>
            <w:tcW w:w="380" w:type="dxa"/>
            <w:vAlign w:val="top"/>
          </w:tcPr>
          <w:p>
            <w:pPr>
              <w:pStyle w:val="TableText"/>
              <w:ind w:left="148"/>
              <w:spacing w:before="39" w:line="161" w:lineRule="auto"/>
              <w:rPr>
                <w:sz w:val="16"/>
                <w:szCs w:val="16"/>
              </w:rPr>
            </w:pPr>
            <w:r>
              <w:rPr>
                <w:sz w:val="16"/>
                <w:szCs w:val="16"/>
              </w:rPr>
              <w:t>2</w:t>
            </w:r>
          </w:p>
        </w:tc>
        <w:tc>
          <w:tcPr>
            <w:tcW w:w="599" w:type="dxa"/>
            <w:vAlign w:val="top"/>
          </w:tcPr>
          <w:p>
            <w:pPr>
              <w:pStyle w:val="TableText"/>
              <w:ind w:left="218"/>
              <w:spacing w:before="23" w:line="179"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37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138" w:type="dxa"/>
            <w:vAlign w:val="top"/>
          </w:tcPr>
          <w:p>
            <w:pPr>
              <w:pStyle w:val="TableText"/>
              <w:ind w:left="102" w:right="100" w:hanging="30"/>
              <w:spacing w:before="34" w:line="193" w:lineRule="auto"/>
              <w:rPr>
                <w:sz w:val="16"/>
                <w:szCs w:val="16"/>
              </w:rPr>
            </w:pPr>
            <w:r>
              <w:rPr>
                <w:sz w:val="16"/>
                <w:szCs w:val="16"/>
                <w:spacing w:val="-1"/>
              </w:rPr>
              <w:t>振动式仓顶除</w:t>
            </w:r>
            <w:r>
              <w:rPr>
                <w:sz w:val="16"/>
                <w:szCs w:val="16"/>
              </w:rPr>
              <w:t xml:space="preserve"> </w:t>
            </w:r>
            <w:r>
              <w:rPr>
                <w:sz w:val="16"/>
                <w:szCs w:val="16"/>
                <w:spacing w:val="-2"/>
              </w:rPr>
              <w:t>尘器</w:t>
            </w:r>
          </w:p>
        </w:tc>
        <w:tc>
          <w:tcPr>
            <w:tcW w:w="2376" w:type="dxa"/>
            <w:vAlign w:val="top"/>
          </w:tcPr>
          <w:p>
            <w:pPr>
              <w:pStyle w:val="TableText"/>
              <w:ind w:left="64"/>
              <w:spacing w:before="130" w:line="239" w:lineRule="auto"/>
              <w:rPr>
                <w:sz w:val="16"/>
                <w:szCs w:val="16"/>
              </w:rPr>
            </w:pPr>
            <w:r>
              <w:rPr>
                <w:sz w:val="16"/>
                <w:szCs w:val="16"/>
                <w:spacing w:val="-2"/>
              </w:rPr>
              <w:t>0.5Skw</w:t>
            </w:r>
          </w:p>
        </w:tc>
        <w:tc>
          <w:tcPr>
            <w:tcW w:w="380" w:type="dxa"/>
            <w:vAlign w:val="top"/>
          </w:tcPr>
          <w:p>
            <w:pPr>
              <w:pStyle w:val="TableText"/>
              <w:ind w:left="148"/>
              <w:spacing w:before="130" w:line="241" w:lineRule="auto"/>
              <w:rPr>
                <w:sz w:val="16"/>
                <w:szCs w:val="16"/>
              </w:rPr>
            </w:pPr>
            <w:r>
              <w:rPr>
                <w:sz w:val="16"/>
                <w:szCs w:val="16"/>
              </w:rPr>
              <w:t>1</w:t>
            </w:r>
          </w:p>
        </w:tc>
        <w:tc>
          <w:tcPr>
            <w:tcW w:w="599" w:type="dxa"/>
            <w:vAlign w:val="top"/>
          </w:tcPr>
          <w:p>
            <w:pPr>
              <w:pStyle w:val="TableText"/>
              <w:ind w:left="218"/>
              <w:spacing w:before="115"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38" w:type="dxa"/>
            <w:vAlign w:val="top"/>
          </w:tcPr>
          <w:p>
            <w:pPr>
              <w:pStyle w:val="TableText"/>
              <w:ind w:left="102"/>
              <w:spacing w:before="5" w:line="190" w:lineRule="auto"/>
              <w:rPr>
                <w:sz w:val="16"/>
                <w:szCs w:val="16"/>
              </w:rPr>
            </w:pPr>
            <w:r>
              <w:rPr>
                <w:sz w:val="16"/>
                <w:szCs w:val="16"/>
                <w:spacing w:val="-1"/>
              </w:rPr>
              <w:t>矿粉进秤螺旋</w:t>
            </w:r>
          </w:p>
        </w:tc>
        <w:tc>
          <w:tcPr>
            <w:tcW w:w="2376" w:type="dxa"/>
            <w:vAlign w:val="top"/>
          </w:tcPr>
          <w:p>
            <w:pPr>
              <w:pStyle w:val="TableText"/>
              <w:ind w:left="64"/>
              <w:spacing w:before="2" w:line="193" w:lineRule="auto"/>
              <w:rPr>
                <w:sz w:val="16"/>
                <w:szCs w:val="16"/>
              </w:rPr>
            </w:pPr>
            <w:r>
              <w:rPr>
                <w:sz w:val="16"/>
                <w:szCs w:val="16"/>
                <w:spacing w:val="-1"/>
              </w:rPr>
              <w:t>矿粉输送至计量斗7.5kw,+273</w:t>
            </w:r>
          </w:p>
        </w:tc>
        <w:tc>
          <w:tcPr>
            <w:tcW w:w="380" w:type="dxa"/>
            <w:vAlign w:val="top"/>
          </w:tcPr>
          <w:p>
            <w:pPr>
              <w:pStyle w:val="TableText"/>
              <w:ind w:left="148"/>
              <w:spacing w:before="21" w:line="171" w:lineRule="auto"/>
              <w:rPr>
                <w:sz w:val="16"/>
                <w:szCs w:val="16"/>
              </w:rPr>
            </w:pPr>
            <w:r>
              <w:rPr>
                <w:sz w:val="16"/>
                <w:szCs w:val="16"/>
              </w:rPr>
              <w:t>1</w:t>
            </w:r>
          </w:p>
        </w:tc>
        <w:tc>
          <w:tcPr>
            <w:tcW w:w="599" w:type="dxa"/>
            <w:vAlign w:val="top"/>
          </w:tcPr>
          <w:p>
            <w:pPr>
              <w:pStyle w:val="TableText"/>
              <w:ind w:left="218"/>
              <w:spacing w:before="6" w:line="189"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pStyle w:val="TableText"/>
              <w:ind w:left="131"/>
              <w:spacing w:before="41" w:line="171" w:lineRule="auto"/>
              <w:rPr>
                <w:sz w:val="16"/>
                <w:szCs w:val="16"/>
              </w:rPr>
            </w:pPr>
            <w:r>
              <w:rPr>
                <w:sz w:val="16"/>
                <w:szCs w:val="16"/>
                <w:spacing w:val="-2"/>
              </w:rPr>
              <w:t>4.2</w:t>
            </w:r>
          </w:p>
        </w:tc>
        <w:tc>
          <w:tcPr>
            <w:tcW w:w="3514" w:type="dxa"/>
            <w:vAlign w:val="top"/>
            <w:gridSpan w:val="2"/>
          </w:tcPr>
          <w:p>
            <w:pPr>
              <w:pStyle w:val="TableText"/>
              <w:ind w:left="52"/>
              <w:spacing w:before="24" w:line="191" w:lineRule="auto"/>
              <w:rPr>
                <w:sz w:val="16"/>
                <w:szCs w:val="16"/>
              </w:rPr>
            </w:pPr>
            <w:r>
              <w:rPr>
                <w:sz w:val="16"/>
                <w:szCs w:val="16"/>
                <w:spacing w:val="-2"/>
              </w:rPr>
              <w:t>粉料附件</w:t>
            </w:r>
          </w:p>
        </w:tc>
        <w:tc>
          <w:tcPr>
            <w:tcW w:w="380" w:type="dxa"/>
            <w:vAlign w:val="top"/>
          </w:tcPr>
          <w:p>
            <w:pPr>
              <w:spacing w:line="190" w:lineRule="exact"/>
              <w:rPr>
                <w:rFonts w:ascii="Arial"/>
                <w:sz w:val="16"/>
              </w:rPr>
            </w:pPr>
            <w:r/>
          </w:p>
        </w:tc>
        <w:tc>
          <w:tcPr>
            <w:tcW w:w="599" w:type="dxa"/>
            <w:vAlign w:val="top"/>
          </w:tcPr>
          <w:p>
            <w:pPr>
              <w:spacing w:line="190" w:lineRule="exact"/>
              <w:rPr>
                <w:rFonts w:ascii="Arial"/>
                <w:sz w:val="16"/>
              </w:rPr>
            </w:pPr>
            <w:r/>
          </w:p>
        </w:tc>
        <w:tc>
          <w:tcPr>
            <w:tcW w:w="325" w:type="dxa"/>
            <w:vAlign w:val="top"/>
            <w:vMerge w:val="continue"/>
            <w:tcBorders>
              <w:bottom w:val="nil"/>
              <w:top w:val="nil"/>
            </w:tcBorders>
          </w:tcPr>
          <w:p>
            <w:pPr>
              <w:rPr>
                <w:rFonts w:ascii="Arial"/>
                <w:sz w:val="21"/>
              </w:rPr>
            </w:pPr>
            <w:r/>
          </w:p>
        </w:tc>
      </w:tr>
      <w:tr>
        <w:trPr>
          <w:trHeight w:val="16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59" w:lineRule="exact"/>
              <w:rPr>
                <w:rFonts w:ascii="Arial"/>
                <w:sz w:val="13"/>
              </w:rPr>
            </w:pPr>
            <w:r/>
          </w:p>
        </w:tc>
        <w:tc>
          <w:tcPr>
            <w:tcW w:w="1138" w:type="dxa"/>
            <w:vAlign w:val="top"/>
          </w:tcPr>
          <w:p>
            <w:pPr>
              <w:pStyle w:val="TableText"/>
              <w:ind w:left="102"/>
              <w:spacing w:before="24" w:line="135" w:lineRule="exact"/>
              <w:rPr>
                <w:sz w:val="16"/>
                <w:szCs w:val="16"/>
              </w:rPr>
            </w:pPr>
            <w:r>
              <w:rPr>
                <w:sz w:val="16"/>
                <w:szCs w:val="16"/>
                <w:spacing w:val="1"/>
                <w:position w:val="-1"/>
              </w:rPr>
              <w:t>叶轮给科器</w:t>
            </w:r>
          </w:p>
        </w:tc>
        <w:tc>
          <w:tcPr>
            <w:tcW w:w="2376" w:type="dxa"/>
            <w:vAlign w:val="top"/>
          </w:tcPr>
          <w:p>
            <w:pPr>
              <w:pStyle w:val="TableText"/>
              <w:ind w:left="64"/>
              <w:spacing w:before="41" w:line="118" w:lineRule="exact"/>
              <w:rPr>
                <w:sz w:val="16"/>
                <w:szCs w:val="16"/>
              </w:rPr>
            </w:pPr>
            <w:r>
              <w:rPr>
                <w:sz w:val="16"/>
                <w:szCs w:val="16"/>
                <w:spacing w:val="-2"/>
                <w:position w:val="-2"/>
              </w:rPr>
              <w:t>2.2kr</w:t>
            </w:r>
          </w:p>
        </w:tc>
        <w:tc>
          <w:tcPr>
            <w:tcW w:w="380" w:type="dxa"/>
            <w:vAlign w:val="top"/>
          </w:tcPr>
          <w:p>
            <w:pPr>
              <w:pStyle w:val="TableText"/>
              <w:ind w:left="148"/>
              <w:spacing w:before="41" w:line="118" w:lineRule="exact"/>
              <w:rPr>
                <w:sz w:val="16"/>
                <w:szCs w:val="16"/>
              </w:rPr>
            </w:pPr>
            <w:r>
              <w:rPr>
                <w:sz w:val="16"/>
                <w:szCs w:val="16"/>
                <w:position w:val="-2"/>
              </w:rPr>
              <w:t>1</w:t>
            </w:r>
          </w:p>
        </w:tc>
        <w:tc>
          <w:tcPr>
            <w:tcW w:w="599" w:type="dxa"/>
            <w:vAlign w:val="top"/>
          </w:tcPr>
          <w:p>
            <w:pPr>
              <w:pStyle w:val="TableText"/>
              <w:ind w:left="218"/>
              <w:spacing w:before="26" w:line="133" w:lineRule="exact"/>
              <w:rPr>
                <w:sz w:val="16"/>
                <w:szCs w:val="16"/>
              </w:rPr>
            </w:pPr>
            <w:r>
              <w:rPr>
                <w:sz w:val="16"/>
                <w:szCs w:val="16"/>
                <w:position w:val="-1"/>
              </w:rPr>
              <w:t>套</w:t>
            </w:r>
          </w:p>
        </w:tc>
        <w:tc>
          <w:tcPr>
            <w:tcW w:w="325"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90" w:lineRule="exact"/>
              <w:rPr>
                <w:rFonts w:ascii="Arial"/>
                <w:sz w:val="16"/>
              </w:rPr>
            </w:pPr>
            <w:r/>
          </w:p>
        </w:tc>
        <w:tc>
          <w:tcPr>
            <w:tcW w:w="1138" w:type="dxa"/>
            <w:vAlign w:val="top"/>
          </w:tcPr>
          <w:p>
            <w:pPr>
              <w:pStyle w:val="TableText"/>
              <w:ind w:left="102"/>
              <w:spacing w:before="26" w:line="189" w:lineRule="auto"/>
              <w:rPr>
                <w:sz w:val="16"/>
                <w:szCs w:val="16"/>
              </w:rPr>
            </w:pPr>
            <w:r>
              <w:rPr>
                <w:sz w:val="16"/>
                <w:szCs w:val="16"/>
                <w:spacing w:val="-2"/>
              </w:rPr>
              <w:t>粉科破挞</w:t>
            </w:r>
          </w:p>
        </w:tc>
        <w:tc>
          <w:tcPr>
            <w:tcW w:w="2376" w:type="dxa"/>
            <w:vAlign w:val="top"/>
          </w:tcPr>
          <w:p>
            <w:pPr>
              <w:spacing w:line="190" w:lineRule="exact"/>
              <w:rPr>
                <w:rFonts w:ascii="Arial"/>
                <w:sz w:val="16"/>
              </w:rPr>
            </w:pPr>
            <w:r/>
          </w:p>
        </w:tc>
        <w:tc>
          <w:tcPr>
            <w:tcW w:w="380" w:type="dxa"/>
            <w:vAlign w:val="top"/>
          </w:tcPr>
          <w:p>
            <w:pPr>
              <w:pStyle w:val="TableText"/>
              <w:ind w:left="148"/>
              <w:spacing w:before="42" w:line="170" w:lineRule="auto"/>
              <w:rPr>
                <w:sz w:val="16"/>
                <w:szCs w:val="16"/>
              </w:rPr>
            </w:pPr>
            <w:r>
              <w:rPr>
                <w:sz w:val="16"/>
                <w:szCs w:val="16"/>
              </w:rPr>
              <w:t>2</w:t>
            </w:r>
          </w:p>
        </w:tc>
        <w:tc>
          <w:tcPr>
            <w:tcW w:w="599" w:type="dxa"/>
            <w:vAlign w:val="top"/>
          </w:tcPr>
          <w:p>
            <w:pPr>
              <w:pStyle w:val="TableText"/>
              <w:ind w:left="218"/>
              <w:spacing w:before="27" w:line="188"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27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pStyle w:val="TableText"/>
              <w:ind w:left="131"/>
              <w:spacing w:before="82" w:line="205" w:lineRule="auto"/>
              <w:rPr>
                <w:sz w:val="16"/>
                <w:szCs w:val="16"/>
              </w:rPr>
            </w:pPr>
            <w:r>
              <w:rPr>
                <w:sz w:val="16"/>
                <w:szCs w:val="16"/>
                <w:spacing w:val="-2"/>
              </w:rPr>
              <w:t>4.3</w:t>
            </w:r>
          </w:p>
        </w:tc>
        <w:tc>
          <w:tcPr>
            <w:tcW w:w="1138" w:type="dxa"/>
            <w:vAlign w:val="top"/>
          </w:tcPr>
          <w:p>
            <w:pPr>
              <w:pStyle w:val="TableText"/>
              <w:ind w:left="102"/>
              <w:spacing w:before="66" w:line="219" w:lineRule="auto"/>
              <w:rPr>
                <w:sz w:val="16"/>
                <w:szCs w:val="16"/>
              </w:rPr>
            </w:pPr>
            <w:r>
              <w:rPr>
                <w:sz w:val="16"/>
                <w:szCs w:val="16"/>
                <w:spacing w:val="-1"/>
              </w:rPr>
              <w:t>废粉外拌螺旋</w:t>
            </w:r>
          </w:p>
        </w:tc>
        <w:tc>
          <w:tcPr>
            <w:tcW w:w="2376" w:type="dxa"/>
            <w:vAlign w:val="top"/>
          </w:tcPr>
          <w:p>
            <w:pPr>
              <w:pStyle w:val="TableText"/>
              <w:ind w:left="64"/>
              <w:spacing w:before="109" w:line="174" w:lineRule="auto"/>
              <w:rPr>
                <w:sz w:val="16"/>
                <w:szCs w:val="16"/>
              </w:rPr>
            </w:pPr>
            <w:r>
              <w:rPr>
                <w:sz w:val="16"/>
                <w:szCs w:val="16"/>
                <w:spacing w:val="-5"/>
              </w:rPr>
              <w:t>φ27311KW</w:t>
            </w:r>
          </w:p>
        </w:tc>
        <w:tc>
          <w:tcPr>
            <w:tcW w:w="380" w:type="dxa"/>
            <w:vAlign w:val="top"/>
          </w:tcPr>
          <w:p>
            <w:pPr>
              <w:pStyle w:val="TableText"/>
              <w:ind w:left="148"/>
              <w:spacing w:before="82" w:line="205" w:lineRule="auto"/>
              <w:rPr>
                <w:sz w:val="16"/>
                <w:szCs w:val="16"/>
              </w:rPr>
            </w:pPr>
            <w:r>
              <w:rPr>
                <w:sz w:val="16"/>
                <w:szCs w:val="16"/>
              </w:rPr>
              <w:t>1</w:t>
            </w:r>
          </w:p>
        </w:tc>
        <w:tc>
          <w:tcPr>
            <w:tcW w:w="599" w:type="dxa"/>
            <w:vAlign w:val="top"/>
          </w:tcPr>
          <w:p>
            <w:pPr>
              <w:pStyle w:val="TableText"/>
              <w:ind w:left="218"/>
              <w:spacing w:before="67" w:line="220" w:lineRule="auto"/>
              <w:rPr>
                <w:sz w:val="16"/>
                <w:szCs w:val="16"/>
              </w:rPr>
            </w:pPr>
            <w:r>
              <w:rPr>
                <w:sz w:val="16"/>
                <w:szCs w:val="16"/>
              </w:rPr>
              <w:t>套</w:t>
            </w:r>
          </w:p>
        </w:tc>
        <w:tc>
          <w:tcPr>
            <w:tcW w:w="325" w:type="dxa"/>
            <w:vAlign w:val="top"/>
            <w:vMerge w:val="continue"/>
            <w:tcBorders>
              <w:bottom w:val="nil"/>
              <w:top w:val="nil"/>
            </w:tcBorders>
          </w:tcPr>
          <w:p>
            <w:pPr>
              <w:rPr>
                <w:rFonts w:ascii="Arial"/>
                <w:sz w:val="21"/>
              </w:rPr>
            </w:pPr>
            <w:r/>
          </w:p>
        </w:tc>
      </w:tr>
      <w:tr>
        <w:trPr>
          <w:trHeight w:val="180" w:hRule="atLeast"/>
        </w:trPr>
        <w:tc>
          <w:tcPr>
            <w:tcW w:w="564" w:type="dxa"/>
            <w:vAlign w:val="top"/>
            <w:tcBorders>
              <w:bottom w:val="nil"/>
              <w:top w:val="nil"/>
            </w:tcBorders>
          </w:tcPr>
          <w:p>
            <w:pPr>
              <w:spacing w:line="170" w:lineRule="exact"/>
              <w:rPr>
                <w:rFonts w:ascii="Arial"/>
                <w:sz w:val="14"/>
              </w:rPr>
            </w:pPr>
            <w:r/>
          </w:p>
        </w:tc>
        <w:tc>
          <w:tcPr>
            <w:tcW w:w="339" w:type="dxa"/>
            <w:vAlign w:val="top"/>
            <w:tcBorders>
              <w:bottom w:val="nil"/>
              <w:top w:val="nil"/>
            </w:tcBorders>
          </w:tcPr>
          <w:p>
            <w:pPr>
              <w:spacing w:line="170" w:lineRule="exact"/>
              <w:rPr>
                <w:rFonts w:ascii="Arial"/>
                <w:sz w:val="14"/>
              </w:rPr>
            </w:pPr>
            <w:r/>
          </w:p>
        </w:tc>
        <w:tc>
          <w:tcPr>
            <w:shd w:val="clear" w:fill="C0C0C0"/>
            <w:tcW w:w="519" w:type="dxa"/>
            <w:vAlign w:val="top"/>
          </w:tcPr>
          <w:p>
            <w:pPr>
              <w:pStyle w:val="TableText"/>
              <w:ind w:left="211"/>
              <w:spacing w:before="22" w:line="170" w:lineRule="auto"/>
              <w:rPr>
                <w:sz w:val="16"/>
                <w:szCs w:val="16"/>
              </w:rPr>
            </w:pPr>
            <w:r>
              <w:rPr>
                <w:sz w:val="16"/>
                <w:szCs w:val="16"/>
              </w:rPr>
              <w:t>5</w:t>
            </w:r>
          </w:p>
        </w:tc>
        <w:tc>
          <w:tcPr>
            <w:shd w:val="clear" w:fill="C0C0C0"/>
            <w:tcW w:w="4493" w:type="dxa"/>
            <w:vAlign w:val="top"/>
            <w:gridSpan w:val="4"/>
          </w:tcPr>
          <w:p>
            <w:pPr>
              <w:pStyle w:val="TableText"/>
              <w:ind w:left="62"/>
              <w:spacing w:before="6" w:line="189" w:lineRule="auto"/>
              <w:rPr>
                <w:sz w:val="16"/>
                <w:szCs w:val="16"/>
              </w:rPr>
            </w:pPr>
            <w:r>
              <w:rPr>
                <w:sz w:val="16"/>
                <w:szCs w:val="16"/>
                <w:spacing w:val="-2"/>
              </w:rPr>
              <w:t>搅拌主校</w:t>
            </w:r>
          </w:p>
        </w:tc>
        <w:tc>
          <w:tcPr>
            <w:tcW w:w="325" w:type="dxa"/>
            <w:vAlign w:val="top"/>
            <w:tcBorders>
              <w:bottom w:val="nil"/>
              <w:top w:val="nil"/>
            </w:tcBorders>
          </w:tcPr>
          <w:p>
            <w:pPr>
              <w:spacing w:line="170" w:lineRule="exact"/>
              <w:rPr>
                <w:rFonts w:ascii="Arial"/>
                <w:sz w:val="14"/>
              </w:rPr>
            </w:pPr>
            <w:r/>
          </w:p>
        </w:tc>
      </w:tr>
      <w:tr>
        <w:trPr>
          <w:trHeight w:val="190" w:hRule="atLeast"/>
        </w:trPr>
        <w:tc>
          <w:tcPr>
            <w:tcW w:w="564" w:type="dxa"/>
            <w:vAlign w:val="top"/>
            <w:vMerge w:val="restart"/>
            <w:tcBorders>
              <w:top w:val="nil"/>
              <w:bottom w:val="nil"/>
            </w:tcBorders>
          </w:tcPr>
          <w:p>
            <w:pPr>
              <w:rPr>
                <w:rFonts w:ascii="Arial"/>
                <w:sz w:val="21"/>
              </w:rPr>
            </w:pPr>
            <w:r/>
          </w:p>
        </w:tc>
        <w:tc>
          <w:tcPr>
            <w:tcW w:w="339" w:type="dxa"/>
            <w:vAlign w:val="top"/>
            <w:vMerge w:val="restart"/>
            <w:tcBorders>
              <w:top w:val="nil"/>
              <w:bottom w:val="nil"/>
            </w:tcBorders>
          </w:tcPr>
          <w:p>
            <w:pPr>
              <w:rPr>
                <w:rFonts w:ascii="Arial"/>
                <w:sz w:val="21"/>
              </w:rPr>
            </w:pPr>
            <w:r/>
          </w:p>
        </w:tc>
        <w:tc>
          <w:tcPr>
            <w:tcW w:w="519" w:type="dxa"/>
            <w:vAlign w:val="top"/>
          </w:tcPr>
          <w:p>
            <w:pPr>
              <w:pStyle w:val="TableText"/>
              <w:ind w:left="131"/>
              <w:spacing w:before="42" w:line="159" w:lineRule="auto"/>
              <w:rPr>
                <w:sz w:val="16"/>
                <w:szCs w:val="16"/>
              </w:rPr>
            </w:pPr>
            <w:r>
              <w:rPr>
                <w:sz w:val="16"/>
                <w:szCs w:val="16"/>
                <w:spacing w:val="-3"/>
              </w:rPr>
              <w:t>5.1</w:t>
            </w:r>
          </w:p>
        </w:tc>
        <w:tc>
          <w:tcPr>
            <w:tcW w:w="3514" w:type="dxa"/>
            <w:vAlign w:val="top"/>
            <w:gridSpan w:val="2"/>
          </w:tcPr>
          <w:p>
            <w:pPr>
              <w:pStyle w:val="TableText"/>
              <w:ind w:left="52"/>
              <w:spacing w:before="25" w:line="178" w:lineRule="auto"/>
              <w:rPr>
                <w:sz w:val="16"/>
                <w:szCs w:val="16"/>
              </w:rPr>
            </w:pPr>
            <w:r>
              <w:rPr>
                <w:sz w:val="16"/>
                <w:szCs w:val="16"/>
                <w:spacing w:val="2"/>
              </w:rPr>
              <w:t>骨科提升机(250t/h)</w:t>
            </w:r>
          </w:p>
        </w:tc>
        <w:tc>
          <w:tcPr>
            <w:tcW w:w="380" w:type="dxa"/>
            <w:vAlign w:val="top"/>
          </w:tcPr>
          <w:p>
            <w:pPr>
              <w:spacing w:line="180" w:lineRule="exact"/>
              <w:rPr>
                <w:rFonts w:ascii="Arial"/>
                <w:sz w:val="15"/>
              </w:rPr>
            </w:pPr>
            <w:r/>
          </w:p>
        </w:tc>
        <w:tc>
          <w:tcPr>
            <w:tcW w:w="599" w:type="dxa"/>
            <w:vAlign w:val="top"/>
          </w:tcPr>
          <w:p>
            <w:pPr>
              <w:spacing w:line="180" w:lineRule="exact"/>
              <w:rPr>
                <w:rFonts w:ascii="Arial"/>
                <w:sz w:val="15"/>
              </w:rPr>
            </w:pPr>
            <w:r/>
          </w:p>
        </w:tc>
        <w:tc>
          <w:tcPr>
            <w:tcW w:w="325" w:type="dxa"/>
            <w:vAlign w:val="top"/>
            <w:vMerge w:val="restart"/>
            <w:tcBorders>
              <w:top w:val="nil"/>
              <w:bottom w:val="nil"/>
            </w:tcBorders>
          </w:tcPr>
          <w:p>
            <w:pPr>
              <w:rPr>
                <w:rFonts w:ascii="Arial"/>
                <w:sz w:val="21"/>
              </w:rPr>
            </w:pPr>
            <w:r/>
          </w:p>
        </w:tc>
      </w:tr>
      <w:tr>
        <w:trPr>
          <w:trHeight w:val="195" w:hRule="atLeast"/>
        </w:trPr>
        <w:tc>
          <w:tcPr>
            <w:tcW w:w="564" w:type="dxa"/>
            <w:vAlign w:val="top"/>
            <w:vMerge w:val="continue"/>
            <w:tcBorders>
              <w:top w:val="nil"/>
            </w:tcBorders>
          </w:tcPr>
          <w:p>
            <w:pPr>
              <w:rPr>
                <w:rFonts w:ascii="Arial"/>
                <w:sz w:val="21"/>
              </w:rPr>
            </w:pPr>
            <w:r/>
          </w:p>
        </w:tc>
        <w:tc>
          <w:tcPr>
            <w:tcW w:w="339" w:type="dxa"/>
            <w:vAlign w:val="top"/>
            <w:vMerge w:val="continue"/>
            <w:tcBorders>
              <w:top w:val="nil"/>
            </w:tcBorders>
          </w:tcPr>
          <w:p>
            <w:pPr>
              <w:rPr>
                <w:rFonts w:ascii="Arial"/>
                <w:sz w:val="21"/>
              </w:rPr>
            </w:pPr>
            <w:r/>
          </w:p>
        </w:tc>
        <w:tc>
          <w:tcPr>
            <w:tcW w:w="519" w:type="dxa"/>
            <w:vAlign w:val="top"/>
          </w:tcPr>
          <w:p>
            <w:pPr>
              <w:spacing w:line="185" w:lineRule="exact"/>
              <w:rPr>
                <w:rFonts w:ascii="Arial"/>
                <w:sz w:val="16"/>
              </w:rPr>
            </w:pPr>
            <w:r/>
          </w:p>
        </w:tc>
        <w:tc>
          <w:tcPr>
            <w:tcW w:w="1138" w:type="dxa"/>
            <w:vAlign w:val="top"/>
          </w:tcPr>
          <w:p>
            <w:pPr>
              <w:pStyle w:val="TableText"/>
              <w:ind w:left="102"/>
              <w:spacing w:before="25" w:line="184" w:lineRule="auto"/>
              <w:rPr>
                <w:sz w:val="16"/>
                <w:szCs w:val="16"/>
              </w:rPr>
            </w:pPr>
            <w:r>
              <w:rPr>
                <w:sz w:val="16"/>
                <w:szCs w:val="16"/>
                <w:spacing w:val="-2"/>
              </w:rPr>
              <w:t>提升机</w:t>
            </w:r>
          </w:p>
        </w:tc>
        <w:tc>
          <w:tcPr>
            <w:shd w:val="clear" w:fill="DEDEDE"/>
            <w:tcW w:w="2376" w:type="dxa"/>
            <w:vAlign w:val="top"/>
          </w:tcPr>
          <w:p>
            <w:pPr>
              <w:pStyle w:val="TableText"/>
              <w:spacing w:before="25" w:line="184" w:lineRule="auto"/>
              <w:jc w:val="right"/>
              <w:rPr>
                <w:sz w:val="16"/>
                <w:szCs w:val="16"/>
              </w:rPr>
            </w:pPr>
            <w:r>
              <w:rPr>
                <w:sz w:val="16"/>
                <w:szCs w:val="16"/>
                <w:spacing w:val="-7"/>
              </w:rPr>
              <w:t>石料卸科嘴采用盆钢板加耐磨条，</w:t>
            </w:r>
          </w:p>
        </w:tc>
        <w:tc>
          <w:tcPr>
            <w:tcW w:w="380" w:type="dxa"/>
            <w:vAlign w:val="top"/>
          </w:tcPr>
          <w:p>
            <w:pPr>
              <w:pStyle w:val="TableText"/>
              <w:ind w:left="148"/>
              <w:spacing w:before="42" w:line="164" w:lineRule="auto"/>
              <w:rPr>
                <w:sz w:val="16"/>
                <w:szCs w:val="16"/>
              </w:rPr>
            </w:pPr>
            <w:r>
              <w:rPr>
                <w:sz w:val="16"/>
                <w:szCs w:val="16"/>
              </w:rPr>
              <w:t>1</w:t>
            </w:r>
          </w:p>
        </w:tc>
        <w:tc>
          <w:tcPr>
            <w:tcW w:w="599" w:type="dxa"/>
            <w:vAlign w:val="top"/>
          </w:tcPr>
          <w:p>
            <w:pPr>
              <w:pStyle w:val="TableText"/>
              <w:ind w:left="218"/>
              <w:spacing w:before="27" w:line="182" w:lineRule="auto"/>
              <w:rPr>
                <w:sz w:val="16"/>
                <w:szCs w:val="16"/>
              </w:rPr>
            </w:pPr>
            <w:r>
              <w:rPr>
                <w:sz w:val="16"/>
                <w:szCs w:val="16"/>
              </w:rPr>
              <w:t>套</w:t>
            </w:r>
          </w:p>
        </w:tc>
        <w:tc>
          <w:tcPr>
            <w:tcW w:w="325" w:type="dxa"/>
            <w:vAlign w:val="top"/>
            <w:vMerge w:val="continue"/>
            <w:tcBorders>
              <w:top w:val="nil"/>
            </w:tcBorders>
          </w:tcPr>
          <w:p>
            <w:pPr>
              <w:rPr>
                <w:rFonts w:ascii="Arial"/>
                <w:sz w:val="21"/>
              </w:rPr>
            </w:pPr>
            <w:r/>
          </w:p>
        </w:tc>
      </w:tr>
    </w:tbl>
    <w:p>
      <w:pPr>
        <w:spacing w:line="374"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4"/>
        </w:rPr>
        <w:t>18</w:t>
      </w:r>
    </w:p>
    <w:p>
      <w:pPr>
        <w:spacing w:line="188" w:lineRule="auto"/>
        <w:sectPr>
          <w:pgSz w:w="11910" w:h="16840"/>
          <w:pgMar w:top="1431" w:right="1786" w:bottom="0" w:left="1786" w:header="0" w:footer="0" w:gutter="0"/>
        </w:sectPr>
        <w:rPr>
          <w:rFonts w:ascii="Times New Roman" w:hAnsi="Times New Roman" w:eastAsia="Times New Roman" w:cs="Times New Roman"/>
          <w:sz w:val="11"/>
          <w:szCs w:val="11"/>
        </w:rPr>
      </w:pPr>
    </w:p>
    <w:p>
      <w:pPr>
        <w:spacing w:before="12"/>
        <w:rPr/>
      </w:pPr>
      <w:r/>
    </w:p>
    <w:p>
      <w:pPr>
        <w:spacing w:before="11"/>
        <w:rPr/>
      </w:pPr>
      <w:r/>
    </w:p>
    <w:p>
      <w:pPr>
        <w:spacing w:before="11"/>
        <w:rPr/>
      </w:pPr>
      <w:r/>
    </w:p>
    <w:p>
      <w:pPr>
        <w:spacing w:before="11"/>
        <w:rPr/>
      </w:pPr>
      <w:r/>
    </w:p>
    <w:p>
      <w:pPr>
        <w:spacing w:before="11"/>
        <w:rPr/>
      </w:pPr>
      <w:r/>
    </w:p>
    <w:tbl>
      <w:tblPr>
        <w:tblStyle w:val="TableNormal"/>
        <w:tblW w:w="6240" w:type="dxa"/>
        <w:tblInd w:w="10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74"/>
        <w:gridCol w:w="320"/>
        <w:gridCol w:w="539"/>
        <w:gridCol w:w="1118"/>
        <w:gridCol w:w="2376"/>
        <w:gridCol w:w="389"/>
        <w:gridCol w:w="589"/>
        <w:gridCol w:w="335"/>
      </w:tblGrid>
      <w:tr>
        <w:trPr>
          <w:trHeight w:val="175" w:hRule="atLeast"/>
        </w:trPr>
        <w:tc>
          <w:tcPr>
            <w:tcW w:w="574" w:type="dxa"/>
            <w:vAlign w:val="top"/>
            <w:vMerge w:val="restart"/>
            <w:tcBorders>
              <w:bottom w:val="nil"/>
            </w:tcBorders>
          </w:tcPr>
          <w:p>
            <w:pPr>
              <w:rPr>
                <w:rFonts w:ascii="Arial"/>
                <w:sz w:val="21"/>
              </w:rPr>
            </w:pPr>
            <w:r/>
          </w:p>
        </w:tc>
        <w:tc>
          <w:tcPr>
            <w:tcW w:w="320" w:type="dxa"/>
            <w:vAlign w:val="top"/>
            <w:vMerge w:val="restart"/>
            <w:tcBorders>
              <w:bottom w:val="nil"/>
            </w:tcBorders>
          </w:tcPr>
          <w:p>
            <w:pPr>
              <w:rPr>
                <w:rFonts w:ascii="Arial"/>
                <w:sz w:val="21"/>
              </w:rPr>
            </w:pPr>
            <w:r/>
          </w:p>
        </w:tc>
        <w:tc>
          <w:tcPr>
            <w:tcW w:w="539" w:type="dxa"/>
            <w:vAlign w:val="top"/>
          </w:tcPr>
          <w:p>
            <w:pPr>
              <w:spacing w:line="165" w:lineRule="exact"/>
              <w:rPr>
                <w:rFonts w:ascii="Arial"/>
                <w:sz w:val="14"/>
              </w:rPr>
            </w:pPr>
            <w:r/>
          </w:p>
        </w:tc>
        <w:tc>
          <w:tcPr>
            <w:tcW w:w="1118" w:type="dxa"/>
            <w:vAlign w:val="top"/>
          </w:tcPr>
          <w:p>
            <w:pPr>
              <w:spacing w:line="165" w:lineRule="exact"/>
              <w:rPr>
                <w:rFonts w:ascii="Arial"/>
                <w:sz w:val="14"/>
              </w:rPr>
            </w:pPr>
            <w:r/>
          </w:p>
        </w:tc>
        <w:tc>
          <w:tcPr>
            <w:tcW w:w="2376" w:type="dxa"/>
            <w:vAlign w:val="top"/>
          </w:tcPr>
          <w:p>
            <w:pPr>
              <w:pStyle w:val="TableText"/>
              <w:ind w:left="63"/>
              <w:spacing w:before="21" w:line="166" w:lineRule="auto"/>
              <w:rPr>
                <w:sz w:val="16"/>
                <w:szCs w:val="16"/>
              </w:rPr>
            </w:pPr>
            <w:r>
              <w:rPr>
                <w:sz w:val="16"/>
                <w:szCs w:val="16"/>
                <w:spacing w:val="-2"/>
              </w:rPr>
              <w:t>高耐磨板链</w:t>
            </w:r>
          </w:p>
        </w:tc>
        <w:tc>
          <w:tcPr>
            <w:tcW w:w="389" w:type="dxa"/>
            <w:vAlign w:val="top"/>
          </w:tcPr>
          <w:p>
            <w:pPr>
              <w:spacing w:line="165" w:lineRule="exact"/>
              <w:rPr>
                <w:rFonts w:ascii="Arial"/>
                <w:sz w:val="14"/>
              </w:rPr>
            </w:pPr>
            <w:r/>
          </w:p>
        </w:tc>
        <w:tc>
          <w:tcPr>
            <w:tcW w:w="589" w:type="dxa"/>
            <w:vAlign w:val="top"/>
          </w:tcPr>
          <w:p>
            <w:pPr>
              <w:spacing w:line="165" w:lineRule="exact"/>
              <w:rPr>
                <w:rFonts w:ascii="Arial"/>
                <w:sz w:val="14"/>
              </w:rPr>
            </w:pPr>
            <w:r/>
          </w:p>
        </w:tc>
        <w:tc>
          <w:tcPr>
            <w:tcW w:w="335" w:type="dxa"/>
            <w:vAlign w:val="top"/>
            <w:vMerge w:val="restart"/>
            <w:tcBorders>
              <w:bottom w:val="nil"/>
            </w:tcBorders>
          </w:tcPr>
          <w:p>
            <w:pPr>
              <w:rPr>
                <w:rFonts w:ascii="Arial"/>
                <w:sz w:val="21"/>
              </w:rPr>
            </w:pPr>
            <w:r/>
          </w:p>
        </w:tc>
      </w:tr>
      <w:tr>
        <w:trPr>
          <w:trHeight w:val="37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pStyle w:val="TableText"/>
              <w:ind w:left="51"/>
              <w:spacing w:before="105" w:line="219" w:lineRule="auto"/>
              <w:rPr>
                <w:sz w:val="16"/>
                <w:szCs w:val="16"/>
              </w:rPr>
            </w:pPr>
            <w:r>
              <w:rPr>
                <w:sz w:val="16"/>
                <w:szCs w:val="16"/>
                <w:spacing w:val="1"/>
              </w:rPr>
              <w:t>电机减速器</w:t>
            </w:r>
          </w:p>
        </w:tc>
        <w:tc>
          <w:tcPr>
            <w:tcW w:w="2376" w:type="dxa"/>
            <w:vAlign w:val="top"/>
          </w:tcPr>
          <w:p>
            <w:pPr>
              <w:pStyle w:val="TableText"/>
              <w:ind w:left="72" w:hanging="9"/>
              <w:spacing w:before="3" w:line="211" w:lineRule="auto"/>
              <w:rPr>
                <w:sz w:val="16"/>
                <w:szCs w:val="16"/>
              </w:rPr>
            </w:pPr>
            <w:r>
              <w:rPr>
                <w:sz w:val="16"/>
                <w:szCs w:val="16"/>
                <w:spacing w:val="-2"/>
              </w:rPr>
              <w:t>轴装式减速电机22kw,带防逆转装</w:t>
            </w:r>
            <w:r>
              <w:rPr>
                <w:sz w:val="16"/>
                <w:szCs w:val="16"/>
                <w:spacing w:val="15"/>
              </w:rPr>
              <w:t xml:space="preserve"> </w:t>
            </w:r>
            <w:r>
              <w:rPr>
                <w:sz w:val="16"/>
                <w:szCs w:val="16"/>
              </w:rPr>
              <w:t>置</w:t>
            </w:r>
          </w:p>
        </w:tc>
        <w:tc>
          <w:tcPr>
            <w:tcW w:w="389" w:type="dxa"/>
            <w:vAlign w:val="top"/>
          </w:tcPr>
          <w:p>
            <w:pPr>
              <w:pStyle w:val="TableText"/>
              <w:ind w:left="147"/>
              <w:spacing w:before="122" w:line="241" w:lineRule="auto"/>
              <w:rPr>
                <w:sz w:val="16"/>
                <w:szCs w:val="16"/>
              </w:rPr>
            </w:pPr>
            <w:r>
              <w:rPr>
                <w:sz w:val="16"/>
                <w:szCs w:val="16"/>
              </w:rPr>
              <w:t>1</w:t>
            </w:r>
          </w:p>
        </w:tc>
        <w:tc>
          <w:tcPr>
            <w:tcW w:w="589" w:type="dxa"/>
            <w:vAlign w:val="top"/>
          </w:tcPr>
          <w:p>
            <w:pPr>
              <w:pStyle w:val="TableText"/>
              <w:ind w:left="208"/>
              <w:spacing w:before="107"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70" w:lineRule="exact"/>
              <w:rPr>
                <w:rFonts w:ascii="Arial"/>
                <w:sz w:val="14"/>
              </w:rPr>
            </w:pPr>
            <w:r/>
          </w:p>
        </w:tc>
        <w:tc>
          <w:tcPr>
            <w:tcW w:w="1118" w:type="dxa"/>
            <w:vAlign w:val="top"/>
          </w:tcPr>
          <w:p>
            <w:pPr>
              <w:spacing w:line="170" w:lineRule="exact"/>
              <w:rPr>
                <w:rFonts w:ascii="Arial"/>
                <w:sz w:val="14"/>
              </w:rPr>
            </w:pPr>
            <w:r/>
          </w:p>
        </w:tc>
        <w:tc>
          <w:tcPr>
            <w:tcW w:w="2376" w:type="dxa"/>
            <w:vAlign w:val="top"/>
          </w:tcPr>
          <w:p>
            <w:pPr>
              <w:spacing w:line="170" w:lineRule="exact"/>
              <w:rPr>
                <w:rFonts w:ascii="Arial"/>
                <w:sz w:val="14"/>
              </w:rPr>
            </w:pPr>
            <w:r/>
          </w:p>
        </w:tc>
        <w:tc>
          <w:tcPr>
            <w:tcW w:w="389" w:type="dxa"/>
            <w:vAlign w:val="top"/>
          </w:tcPr>
          <w:p>
            <w:pPr>
              <w:spacing w:line="170" w:lineRule="exact"/>
              <w:rPr>
                <w:rFonts w:ascii="Arial"/>
                <w:sz w:val="14"/>
              </w:rPr>
            </w:pPr>
            <w:r/>
          </w:p>
        </w:tc>
        <w:tc>
          <w:tcPr>
            <w:tcW w:w="589" w:type="dxa"/>
            <w:vAlign w:val="top"/>
          </w:tcPr>
          <w:p>
            <w:pPr>
              <w:spacing w:line="170" w:lineRule="exact"/>
              <w:rPr>
                <w:rFonts w:ascii="Arial"/>
                <w:sz w:val="14"/>
              </w:rPr>
            </w:pPr>
            <w:r/>
          </w:p>
        </w:tc>
        <w:tc>
          <w:tcPr>
            <w:tcW w:w="335"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pStyle w:val="TableText"/>
              <w:ind w:left="180"/>
              <w:spacing w:before="13" w:line="181" w:lineRule="auto"/>
              <w:rPr>
                <w:sz w:val="16"/>
                <w:szCs w:val="16"/>
              </w:rPr>
            </w:pPr>
            <w:r>
              <w:rPr>
                <w:sz w:val="16"/>
                <w:szCs w:val="16"/>
                <w:spacing w:val="-3"/>
              </w:rPr>
              <w:t>52</w:t>
            </w:r>
          </w:p>
        </w:tc>
        <w:tc>
          <w:tcPr>
            <w:tcW w:w="3494" w:type="dxa"/>
            <w:vAlign w:val="top"/>
            <w:gridSpan w:val="2"/>
          </w:tcPr>
          <w:p>
            <w:pPr>
              <w:pStyle w:val="TableText"/>
              <w:ind w:left="41"/>
              <w:spacing w:line="196" w:lineRule="auto"/>
              <w:rPr>
                <w:sz w:val="16"/>
                <w:szCs w:val="16"/>
              </w:rPr>
            </w:pPr>
            <w:r>
              <w:rPr>
                <w:sz w:val="16"/>
                <w:szCs w:val="16"/>
                <w:spacing w:val="3"/>
              </w:rPr>
              <w:t>回收粉提升机(40</w:t>
            </w:r>
            <w:r>
              <w:rPr>
                <w:sz w:val="16"/>
                <w:szCs w:val="16"/>
              </w:rPr>
              <w:t>th</w:t>
            </w:r>
            <w:r>
              <w:rPr>
                <w:sz w:val="16"/>
                <w:szCs w:val="16"/>
                <w:spacing w:val="3"/>
              </w:rPr>
              <w:t>)</w:t>
            </w:r>
          </w:p>
        </w:tc>
        <w:tc>
          <w:tcPr>
            <w:tcW w:w="389" w:type="dxa"/>
            <w:vAlign w:val="top"/>
          </w:tcPr>
          <w:p>
            <w:pPr>
              <w:spacing w:line="170" w:lineRule="exact"/>
              <w:rPr>
                <w:rFonts w:ascii="Arial"/>
                <w:sz w:val="14"/>
              </w:rPr>
            </w:pPr>
            <w:r/>
          </w:p>
        </w:tc>
        <w:tc>
          <w:tcPr>
            <w:tcW w:w="589" w:type="dxa"/>
            <w:vAlign w:val="top"/>
          </w:tcPr>
          <w:p>
            <w:pPr>
              <w:spacing w:line="170" w:lineRule="exact"/>
              <w:rPr>
                <w:rFonts w:ascii="Arial"/>
                <w:sz w:val="14"/>
              </w:rPr>
            </w:pPr>
            <w:r/>
          </w:p>
        </w:tc>
        <w:tc>
          <w:tcPr>
            <w:tcW w:w="335" w:type="dxa"/>
            <w:vAlign w:val="top"/>
            <w:vMerge w:val="continue"/>
            <w:tcBorders>
              <w:top w:val="nil"/>
              <w:bottom w:val="nil"/>
            </w:tcBorders>
          </w:tcPr>
          <w:p>
            <w:pPr>
              <w:rPr>
                <w:rFonts w:ascii="Arial"/>
                <w:sz w:val="21"/>
              </w:rPr>
            </w:pPr>
            <w:r/>
          </w:p>
        </w:tc>
      </w:tr>
      <w:tr>
        <w:trPr>
          <w:trHeight w:val="19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80" w:lineRule="exact"/>
              <w:rPr>
                <w:rFonts w:ascii="Arial"/>
                <w:sz w:val="15"/>
              </w:rPr>
            </w:pPr>
            <w:r/>
          </w:p>
        </w:tc>
        <w:tc>
          <w:tcPr>
            <w:tcW w:w="1118" w:type="dxa"/>
            <w:vAlign w:val="top"/>
          </w:tcPr>
          <w:p>
            <w:pPr>
              <w:pStyle w:val="TableText"/>
              <w:ind w:left="51"/>
              <w:spacing w:before="17" w:line="188" w:lineRule="auto"/>
              <w:rPr>
                <w:sz w:val="16"/>
                <w:szCs w:val="16"/>
              </w:rPr>
            </w:pPr>
            <w:r>
              <w:rPr>
                <w:sz w:val="16"/>
                <w:szCs w:val="16"/>
                <w:spacing w:val="-2"/>
              </w:rPr>
              <w:t>提升机</w:t>
            </w:r>
          </w:p>
        </w:tc>
        <w:tc>
          <w:tcPr>
            <w:tcW w:w="2376" w:type="dxa"/>
            <w:vAlign w:val="top"/>
          </w:tcPr>
          <w:p>
            <w:pPr>
              <w:pStyle w:val="TableText"/>
              <w:ind w:left="63"/>
              <w:spacing w:before="17" w:line="188" w:lineRule="auto"/>
              <w:rPr>
                <w:sz w:val="16"/>
                <w:szCs w:val="16"/>
              </w:rPr>
            </w:pPr>
            <w:r>
              <w:rPr>
                <w:sz w:val="16"/>
                <w:szCs w:val="16"/>
                <w:spacing w:val="-2"/>
              </w:rPr>
              <w:t>高耐磨板链</w:t>
            </w:r>
          </w:p>
        </w:tc>
        <w:tc>
          <w:tcPr>
            <w:tcW w:w="389" w:type="dxa"/>
            <w:vAlign w:val="top"/>
          </w:tcPr>
          <w:p>
            <w:pPr>
              <w:pStyle w:val="TableText"/>
              <w:ind w:left="147"/>
              <w:spacing w:before="33" w:line="169" w:lineRule="auto"/>
              <w:rPr>
                <w:sz w:val="16"/>
                <w:szCs w:val="16"/>
              </w:rPr>
            </w:pPr>
            <w:r>
              <w:rPr>
                <w:sz w:val="16"/>
                <w:szCs w:val="16"/>
              </w:rPr>
              <w:t>1</w:t>
            </w:r>
          </w:p>
        </w:tc>
        <w:tc>
          <w:tcPr>
            <w:tcW w:w="589" w:type="dxa"/>
            <w:vAlign w:val="top"/>
          </w:tcPr>
          <w:p>
            <w:pPr>
              <w:pStyle w:val="TableText"/>
              <w:ind w:left="208"/>
              <w:spacing w:before="17" w:line="187"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70" w:lineRule="exact"/>
              <w:rPr>
                <w:rFonts w:ascii="Arial"/>
                <w:sz w:val="14"/>
              </w:rPr>
            </w:pPr>
            <w:r/>
          </w:p>
        </w:tc>
        <w:tc>
          <w:tcPr>
            <w:tcW w:w="1118" w:type="dxa"/>
            <w:vAlign w:val="top"/>
          </w:tcPr>
          <w:p>
            <w:pPr>
              <w:pStyle w:val="TableText"/>
              <w:ind w:left="51"/>
              <w:spacing w:line="196" w:lineRule="auto"/>
              <w:rPr>
                <w:sz w:val="16"/>
                <w:szCs w:val="16"/>
              </w:rPr>
            </w:pPr>
            <w:r>
              <w:rPr>
                <w:sz w:val="16"/>
                <w:szCs w:val="16"/>
                <w:spacing w:val="1"/>
              </w:rPr>
              <w:t>电机减速器</w:t>
            </w:r>
          </w:p>
        </w:tc>
        <w:tc>
          <w:tcPr>
            <w:tcW w:w="2376" w:type="dxa"/>
            <w:vAlign w:val="top"/>
          </w:tcPr>
          <w:p>
            <w:pPr>
              <w:pStyle w:val="TableText"/>
              <w:ind w:left="63"/>
              <w:spacing w:before="13" w:line="181" w:lineRule="auto"/>
              <w:rPr>
                <w:sz w:val="16"/>
                <w:szCs w:val="16"/>
              </w:rPr>
            </w:pPr>
            <w:r>
              <w:rPr>
                <w:sz w:val="16"/>
                <w:szCs w:val="16"/>
                <w:spacing w:val="-2"/>
              </w:rPr>
              <w:t>7.3a</w:t>
            </w:r>
          </w:p>
        </w:tc>
        <w:tc>
          <w:tcPr>
            <w:tcW w:w="389" w:type="dxa"/>
            <w:vAlign w:val="top"/>
          </w:tcPr>
          <w:p>
            <w:pPr>
              <w:spacing w:line="170" w:lineRule="exact"/>
              <w:rPr>
                <w:rFonts w:ascii="Arial"/>
                <w:sz w:val="14"/>
              </w:rPr>
            </w:pPr>
            <w:r/>
          </w:p>
        </w:tc>
        <w:tc>
          <w:tcPr>
            <w:tcW w:w="589" w:type="dxa"/>
            <w:vAlign w:val="top"/>
          </w:tcPr>
          <w:p>
            <w:pPr>
              <w:pStyle w:val="TableText"/>
              <w:ind w:left="208"/>
              <w:spacing w:line="196"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pStyle w:val="TableText"/>
              <w:ind w:left="180"/>
              <w:spacing w:before="14" w:line="180" w:lineRule="auto"/>
              <w:rPr>
                <w:sz w:val="16"/>
                <w:szCs w:val="16"/>
              </w:rPr>
            </w:pPr>
            <w:r>
              <w:rPr>
                <w:sz w:val="16"/>
                <w:szCs w:val="16"/>
                <w:spacing w:val="-3"/>
              </w:rPr>
              <w:t>53</w:t>
            </w:r>
          </w:p>
        </w:tc>
        <w:tc>
          <w:tcPr>
            <w:tcW w:w="3494" w:type="dxa"/>
            <w:vAlign w:val="top"/>
            <w:gridSpan w:val="2"/>
          </w:tcPr>
          <w:p>
            <w:pPr>
              <w:pStyle w:val="TableText"/>
              <w:ind w:left="41"/>
              <w:spacing w:line="196" w:lineRule="auto"/>
              <w:rPr>
                <w:sz w:val="16"/>
                <w:szCs w:val="16"/>
              </w:rPr>
            </w:pPr>
            <w:r>
              <w:rPr>
                <w:sz w:val="16"/>
                <w:szCs w:val="16"/>
                <w:spacing w:val="1"/>
              </w:rPr>
              <w:t>报动筛(280t/h)(双振动电机免维护)</w:t>
            </w:r>
          </w:p>
        </w:tc>
        <w:tc>
          <w:tcPr>
            <w:tcW w:w="389" w:type="dxa"/>
            <w:vAlign w:val="top"/>
          </w:tcPr>
          <w:p>
            <w:pPr>
              <w:spacing w:line="170" w:lineRule="exact"/>
              <w:rPr>
                <w:rFonts w:ascii="Arial"/>
                <w:sz w:val="14"/>
              </w:rPr>
            </w:pPr>
            <w:r/>
          </w:p>
        </w:tc>
        <w:tc>
          <w:tcPr>
            <w:tcW w:w="589" w:type="dxa"/>
            <w:vAlign w:val="top"/>
          </w:tcPr>
          <w:p>
            <w:pPr>
              <w:spacing w:line="170" w:lineRule="exact"/>
              <w:rPr>
                <w:rFonts w:ascii="Arial"/>
                <w:sz w:val="14"/>
              </w:rPr>
            </w:pPr>
            <w:r/>
          </w:p>
        </w:tc>
        <w:tc>
          <w:tcPr>
            <w:tcW w:w="335" w:type="dxa"/>
            <w:vAlign w:val="top"/>
            <w:vMerge w:val="continue"/>
            <w:tcBorders>
              <w:top w:val="nil"/>
              <w:bottom w:val="nil"/>
            </w:tcBorders>
          </w:tcPr>
          <w:p>
            <w:pPr>
              <w:rPr>
                <w:rFonts w:ascii="Arial"/>
                <w:sz w:val="21"/>
              </w:rPr>
            </w:pPr>
            <w:r/>
          </w:p>
        </w:tc>
      </w:tr>
      <w:tr>
        <w:trPr>
          <w:trHeight w:val="55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pStyle w:val="TableText"/>
              <w:ind w:left="61"/>
              <w:spacing w:before="17" w:line="193" w:lineRule="auto"/>
              <w:rPr>
                <w:sz w:val="16"/>
                <w:szCs w:val="16"/>
              </w:rPr>
            </w:pPr>
            <w:r>
              <w:rPr>
                <w:sz w:val="16"/>
                <w:szCs w:val="16"/>
                <w:spacing w:val="-1"/>
              </w:rPr>
              <w:t>筛体(保二棉保</w:t>
            </w:r>
          </w:p>
          <w:p>
            <w:pPr>
              <w:pStyle w:val="TableText"/>
              <w:ind w:left="34" w:right="111" w:firstLine="10"/>
              <w:spacing w:before="1" w:line="208" w:lineRule="auto"/>
              <w:rPr>
                <w:sz w:val="16"/>
                <w:szCs w:val="16"/>
              </w:rPr>
            </w:pPr>
            <w:r>
              <w:rPr>
                <w:sz w:val="16"/>
                <w:szCs w:val="16"/>
                <w:b/>
                <w:bCs/>
                <w:spacing w:val="-3"/>
              </w:rPr>
              <w:t>温，彩钢板驶</w:t>
            </w:r>
            <w:r>
              <w:rPr>
                <w:sz w:val="16"/>
                <w:szCs w:val="16"/>
              </w:rPr>
              <w:t xml:space="preserve"> </w:t>
            </w:r>
            <w:r>
              <w:rPr>
                <w:sz w:val="16"/>
                <w:szCs w:val="16"/>
                <w:b/>
                <w:bCs/>
                <w:spacing w:val="-5"/>
              </w:rPr>
              <w:t>饰》</w:t>
            </w:r>
          </w:p>
        </w:tc>
        <w:tc>
          <w:tcPr>
            <w:tcW w:w="2376" w:type="dxa"/>
            <w:vAlign w:val="top"/>
          </w:tcPr>
          <w:p>
            <w:pPr>
              <w:pStyle w:val="TableText"/>
              <w:ind w:left="72" w:hanging="9"/>
              <w:spacing w:before="34" w:line="206" w:lineRule="auto"/>
              <w:rPr>
                <w:sz w:val="16"/>
                <w:szCs w:val="16"/>
              </w:rPr>
            </w:pPr>
            <w:r>
              <w:rPr>
                <w:sz w:val="16"/>
                <w:szCs w:val="16"/>
                <w:spacing w:val="3"/>
              </w:rPr>
              <w:t>5层筛网，筛分面积52m³,振幅5-</w:t>
            </w:r>
            <w:r>
              <w:rPr>
                <w:sz w:val="16"/>
                <w:szCs w:val="16"/>
                <w:spacing w:val="7"/>
              </w:rPr>
              <w:t xml:space="preserve"> </w:t>
            </w:r>
            <w:r>
              <w:rPr>
                <w:sz w:val="16"/>
                <w:szCs w:val="16"/>
                <w:spacing w:val="-1"/>
              </w:rPr>
              <w:t>7rum,筛分效率≥95%,且混仓率</w:t>
            </w:r>
          </w:p>
          <w:p>
            <w:pPr>
              <w:pStyle w:val="TableText"/>
              <w:ind w:left="63"/>
              <w:spacing w:line="181" w:lineRule="auto"/>
              <w:rPr>
                <w:sz w:val="16"/>
                <w:szCs w:val="16"/>
              </w:rPr>
            </w:pPr>
            <w:r>
              <w:rPr>
                <w:sz w:val="16"/>
                <w:szCs w:val="16"/>
                <w:spacing w:val="-4"/>
              </w:rPr>
              <w:t>≤10%</w:t>
            </w:r>
          </w:p>
        </w:tc>
        <w:tc>
          <w:tcPr>
            <w:tcW w:w="389" w:type="dxa"/>
            <w:vAlign w:val="top"/>
          </w:tcPr>
          <w:p>
            <w:pPr>
              <w:pStyle w:val="TableText"/>
              <w:ind w:left="147"/>
              <w:spacing w:before="213" w:line="241" w:lineRule="auto"/>
              <w:rPr>
                <w:sz w:val="16"/>
                <w:szCs w:val="16"/>
              </w:rPr>
            </w:pPr>
            <w:r>
              <w:rPr>
                <w:sz w:val="16"/>
                <w:szCs w:val="16"/>
              </w:rPr>
              <w:t>1</w:t>
            </w:r>
          </w:p>
        </w:tc>
        <w:tc>
          <w:tcPr>
            <w:tcW w:w="589" w:type="dxa"/>
            <w:vAlign w:val="top"/>
          </w:tcPr>
          <w:p>
            <w:pPr>
              <w:pStyle w:val="TableText"/>
              <w:ind w:left="208"/>
              <w:spacing w:before="198"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95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rPr>
                <w:rFonts w:ascii="Arial"/>
                <w:sz w:val="21"/>
              </w:rPr>
            </w:pPr>
            <w:r/>
          </w:p>
        </w:tc>
        <w:tc>
          <w:tcPr>
            <w:tcW w:w="2376" w:type="dxa"/>
            <w:vAlign w:val="top"/>
          </w:tcPr>
          <w:p>
            <w:pPr>
              <w:pStyle w:val="TableText"/>
              <w:ind w:left="63" w:firstLine="19"/>
              <w:spacing w:before="39" w:line="210" w:lineRule="auto"/>
              <w:jc w:val="both"/>
              <w:rPr>
                <w:sz w:val="16"/>
                <w:szCs w:val="16"/>
              </w:rPr>
            </w:pPr>
            <w:r>
              <w:rPr>
                <w:sz w:val="16"/>
                <w:szCs w:val="16"/>
                <w:spacing w:val="-9"/>
              </w:rPr>
              <w:t>筛体宋用激光切割拷确下科，薄板</w:t>
            </w:r>
            <w:r>
              <w:rPr>
                <w:sz w:val="16"/>
                <w:szCs w:val="16"/>
                <w:spacing w:val="6"/>
              </w:rPr>
              <w:t xml:space="preserve"> </w:t>
            </w:r>
            <w:r>
              <w:rPr>
                <w:sz w:val="16"/>
                <w:szCs w:val="16"/>
                <w:spacing w:val="-17"/>
              </w:rPr>
              <w:t>冷铆工三，不变形、不开裂；横梁由</w:t>
            </w:r>
            <w:r>
              <w:rPr>
                <w:sz w:val="16"/>
                <w:szCs w:val="16"/>
                <w:spacing w:val="13"/>
              </w:rPr>
              <w:t xml:space="preserve"> </w:t>
            </w:r>
            <w:r>
              <w:rPr>
                <w:sz w:val="16"/>
                <w:szCs w:val="16"/>
                <w:spacing w:val="-8"/>
              </w:rPr>
              <w:t>专业模具制作，保证了筛心的几何</w:t>
            </w:r>
            <w:r>
              <w:rPr>
                <w:sz w:val="16"/>
                <w:szCs w:val="16"/>
                <w:spacing w:val="10"/>
              </w:rPr>
              <w:t xml:space="preserve"> </w:t>
            </w:r>
            <w:r>
              <w:rPr>
                <w:sz w:val="16"/>
                <w:szCs w:val="16"/>
                <w:spacing w:val="-8"/>
              </w:rPr>
              <w:t>摔度，便报动筛运转时消除了横振</w:t>
            </w:r>
            <w:r>
              <w:rPr>
                <w:sz w:val="16"/>
                <w:szCs w:val="16"/>
                <w:spacing w:val="10"/>
              </w:rPr>
              <w:t xml:space="preserve"> </w:t>
            </w:r>
            <w:r>
              <w:rPr>
                <w:sz w:val="16"/>
                <w:szCs w:val="16"/>
                <w:spacing w:val="-1"/>
              </w:rPr>
              <w:t>现象，各点的振幅保持一致。</w:t>
            </w:r>
          </w:p>
        </w:tc>
        <w:tc>
          <w:tcPr>
            <w:tcW w:w="389" w:type="dxa"/>
            <w:vAlign w:val="top"/>
          </w:tcPr>
          <w:p>
            <w:pPr>
              <w:rPr>
                <w:rFonts w:ascii="Arial"/>
                <w:sz w:val="21"/>
              </w:rPr>
            </w:pPr>
            <w:r/>
          </w:p>
        </w:tc>
        <w:tc>
          <w:tcPr>
            <w:tcW w:w="589" w:type="dxa"/>
            <w:vAlign w:val="top"/>
          </w:tcPr>
          <w:p>
            <w:pPr>
              <w:rPr>
                <w:rFonts w:ascii="Arial"/>
                <w:sz w:val="21"/>
              </w:rPr>
            </w:pPr>
            <w:r/>
          </w:p>
        </w:tc>
        <w:tc>
          <w:tcPr>
            <w:tcW w:w="335"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70" w:lineRule="exact"/>
              <w:rPr>
                <w:rFonts w:ascii="Arial"/>
                <w:sz w:val="14"/>
              </w:rPr>
            </w:pPr>
            <w:r/>
          </w:p>
        </w:tc>
        <w:tc>
          <w:tcPr>
            <w:tcW w:w="1118" w:type="dxa"/>
            <w:vAlign w:val="top"/>
          </w:tcPr>
          <w:p>
            <w:pPr>
              <w:pStyle w:val="TableText"/>
              <w:ind w:left="51"/>
              <w:spacing w:line="196" w:lineRule="auto"/>
              <w:rPr>
                <w:sz w:val="16"/>
                <w:szCs w:val="16"/>
              </w:rPr>
            </w:pPr>
            <w:r>
              <w:rPr>
                <w:sz w:val="16"/>
                <w:szCs w:val="16"/>
                <w:spacing w:val="-2"/>
              </w:rPr>
              <w:t>英动电机</w:t>
            </w:r>
          </w:p>
        </w:tc>
        <w:tc>
          <w:tcPr>
            <w:tcW w:w="2376" w:type="dxa"/>
            <w:vAlign w:val="top"/>
          </w:tcPr>
          <w:p>
            <w:pPr>
              <w:pStyle w:val="TableText"/>
              <w:ind w:left="63"/>
              <w:spacing w:line="196" w:lineRule="auto"/>
              <w:rPr>
                <w:sz w:val="16"/>
                <w:szCs w:val="16"/>
              </w:rPr>
            </w:pPr>
            <w:r>
              <w:rPr>
                <w:sz w:val="16"/>
                <w:szCs w:val="16"/>
                <w:spacing w:val="1"/>
              </w:rPr>
              <w:t>7</w:t>
            </w:r>
            <w:r>
              <w:rPr>
                <w:sz w:val="16"/>
                <w:szCs w:val="16"/>
              </w:rPr>
              <w:t>hw</w:t>
            </w:r>
            <w:r>
              <w:rPr>
                <w:sz w:val="16"/>
                <w:szCs w:val="16"/>
                <w:spacing w:val="1"/>
              </w:rPr>
              <w:t>×2,免维护</w:t>
            </w:r>
          </w:p>
        </w:tc>
        <w:tc>
          <w:tcPr>
            <w:tcW w:w="389" w:type="dxa"/>
            <w:vAlign w:val="top"/>
          </w:tcPr>
          <w:p>
            <w:pPr>
              <w:pStyle w:val="TableText"/>
              <w:ind w:left="147"/>
              <w:spacing w:before="15" w:line="178" w:lineRule="auto"/>
              <w:rPr>
                <w:sz w:val="16"/>
                <w:szCs w:val="16"/>
              </w:rPr>
            </w:pPr>
            <w:r>
              <w:rPr>
                <w:sz w:val="16"/>
                <w:szCs w:val="16"/>
              </w:rPr>
              <w:t>2</w:t>
            </w:r>
          </w:p>
        </w:tc>
        <w:tc>
          <w:tcPr>
            <w:tcW w:w="589" w:type="dxa"/>
            <w:vAlign w:val="top"/>
          </w:tcPr>
          <w:p>
            <w:pPr>
              <w:pStyle w:val="TableText"/>
              <w:ind w:left="208"/>
              <w:spacing w:line="196"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20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90" w:lineRule="exact"/>
              <w:rPr>
                <w:rFonts w:ascii="Arial"/>
                <w:sz w:val="16"/>
              </w:rPr>
            </w:pPr>
            <w:r/>
          </w:p>
        </w:tc>
        <w:tc>
          <w:tcPr>
            <w:tcW w:w="1118" w:type="dxa"/>
            <w:vAlign w:val="top"/>
          </w:tcPr>
          <w:p>
            <w:pPr>
              <w:pStyle w:val="TableText"/>
              <w:ind w:left="51"/>
              <w:spacing w:before="19" w:line="197" w:lineRule="auto"/>
              <w:rPr>
                <w:sz w:val="16"/>
                <w:szCs w:val="16"/>
              </w:rPr>
            </w:pPr>
            <w:r>
              <w:rPr>
                <w:sz w:val="16"/>
                <w:szCs w:val="16"/>
                <w:spacing w:val="7"/>
              </w:rPr>
              <w:t>筛网</w:t>
            </w:r>
          </w:p>
        </w:tc>
        <w:tc>
          <w:tcPr>
            <w:tcW w:w="2376" w:type="dxa"/>
            <w:vAlign w:val="top"/>
          </w:tcPr>
          <w:p>
            <w:pPr>
              <w:pStyle w:val="TableText"/>
              <w:ind w:left="63"/>
              <w:spacing w:before="19" w:line="197" w:lineRule="auto"/>
              <w:rPr>
                <w:sz w:val="16"/>
                <w:szCs w:val="16"/>
              </w:rPr>
            </w:pPr>
            <w:r>
              <w:rPr>
                <w:sz w:val="16"/>
                <w:szCs w:val="16"/>
                <w:spacing w:val="-1"/>
              </w:rPr>
              <w:t>细料防培，客户提件规格</w:t>
            </w:r>
          </w:p>
        </w:tc>
        <w:tc>
          <w:tcPr>
            <w:tcW w:w="389" w:type="dxa"/>
            <w:vAlign w:val="top"/>
          </w:tcPr>
          <w:p>
            <w:pPr>
              <w:pStyle w:val="TableText"/>
              <w:ind w:left="147"/>
              <w:spacing w:before="35" w:line="178" w:lineRule="auto"/>
              <w:rPr>
                <w:sz w:val="16"/>
                <w:szCs w:val="16"/>
              </w:rPr>
            </w:pPr>
            <w:r>
              <w:rPr>
                <w:sz w:val="16"/>
                <w:szCs w:val="16"/>
              </w:rPr>
              <w:t>1</w:t>
            </w:r>
          </w:p>
        </w:tc>
        <w:tc>
          <w:tcPr>
            <w:tcW w:w="589" w:type="dxa"/>
            <w:vAlign w:val="top"/>
          </w:tcPr>
          <w:p>
            <w:pPr>
              <w:pStyle w:val="TableText"/>
              <w:ind w:left="208"/>
              <w:spacing w:before="20" w:line="196"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7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pStyle w:val="TableText"/>
              <w:ind w:left="140"/>
              <w:spacing w:before="35" w:line="125" w:lineRule="exact"/>
              <w:rPr>
                <w:sz w:val="16"/>
                <w:szCs w:val="16"/>
              </w:rPr>
            </w:pPr>
            <w:r>
              <w:rPr>
                <w:sz w:val="16"/>
                <w:szCs w:val="16"/>
                <w:spacing w:val="-3"/>
                <w:position w:val="-2"/>
              </w:rPr>
              <w:t>5.4</w:t>
            </w:r>
          </w:p>
        </w:tc>
        <w:tc>
          <w:tcPr>
            <w:tcW w:w="3494" w:type="dxa"/>
            <w:vAlign w:val="top"/>
            <w:gridSpan w:val="2"/>
          </w:tcPr>
          <w:p>
            <w:pPr>
              <w:pStyle w:val="TableText"/>
              <w:ind w:left="41"/>
              <w:spacing w:before="18" w:line="163" w:lineRule="auto"/>
              <w:rPr>
                <w:sz w:val="16"/>
                <w:szCs w:val="16"/>
              </w:rPr>
            </w:pPr>
            <w:r>
              <w:rPr>
                <w:sz w:val="16"/>
                <w:szCs w:val="16"/>
                <w:spacing w:val="-2"/>
              </w:rPr>
              <w:t>热骨科仓</w:t>
            </w:r>
          </w:p>
        </w:tc>
        <w:tc>
          <w:tcPr>
            <w:tcW w:w="389" w:type="dxa"/>
            <w:vAlign w:val="top"/>
          </w:tcPr>
          <w:p>
            <w:pPr>
              <w:spacing w:line="160" w:lineRule="exact"/>
              <w:rPr>
                <w:rFonts w:ascii="Arial"/>
                <w:sz w:val="13"/>
              </w:rPr>
            </w:pPr>
            <w:r/>
          </w:p>
        </w:tc>
        <w:tc>
          <w:tcPr>
            <w:tcW w:w="589" w:type="dxa"/>
            <w:vAlign w:val="top"/>
          </w:tcPr>
          <w:p>
            <w:pPr>
              <w:spacing w:line="160" w:lineRule="exact"/>
              <w:rPr>
                <w:rFonts w:ascii="Arial"/>
                <w:sz w:val="13"/>
              </w:rPr>
            </w:pPr>
            <w:r/>
          </w:p>
        </w:tc>
        <w:tc>
          <w:tcPr>
            <w:tcW w:w="335" w:type="dxa"/>
            <w:vAlign w:val="top"/>
            <w:vMerge w:val="continue"/>
            <w:tcBorders>
              <w:top w:val="nil"/>
              <w:bottom w:val="nil"/>
            </w:tcBorders>
          </w:tcPr>
          <w:p>
            <w:pPr>
              <w:rPr>
                <w:rFonts w:ascii="Arial"/>
                <w:sz w:val="21"/>
              </w:rPr>
            </w:pPr>
            <w:r/>
          </w:p>
        </w:tc>
      </w:tr>
      <w:tr>
        <w:trPr>
          <w:trHeight w:val="38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pStyle w:val="TableText"/>
              <w:ind w:left="51"/>
              <w:spacing w:before="120" w:line="220" w:lineRule="auto"/>
              <w:rPr>
                <w:sz w:val="16"/>
                <w:szCs w:val="16"/>
              </w:rPr>
            </w:pPr>
            <w:r>
              <w:rPr>
                <w:sz w:val="16"/>
                <w:szCs w:val="16"/>
                <w:spacing w:val="-2"/>
              </w:rPr>
              <w:t>仓容</w:t>
            </w:r>
          </w:p>
        </w:tc>
        <w:tc>
          <w:tcPr>
            <w:tcW w:w="2376" w:type="dxa"/>
            <w:vAlign w:val="top"/>
          </w:tcPr>
          <w:p>
            <w:pPr>
              <w:pStyle w:val="TableText"/>
              <w:ind w:left="63" w:right="151"/>
              <w:spacing w:before="6" w:line="215" w:lineRule="auto"/>
              <w:rPr>
                <w:sz w:val="16"/>
                <w:szCs w:val="16"/>
              </w:rPr>
            </w:pPr>
            <w:r>
              <w:rPr>
                <w:sz w:val="16"/>
                <w:szCs w:val="16"/>
                <w:spacing w:val="-1"/>
              </w:rPr>
              <w:t>5个热科仓，总各量48m,仓体保</w:t>
            </w:r>
            <w:r>
              <w:rPr>
                <w:sz w:val="16"/>
                <w:szCs w:val="16"/>
                <w:spacing w:val="5"/>
              </w:rPr>
              <w:t xml:space="preserve"> </w:t>
            </w:r>
            <w:r>
              <w:rPr>
                <w:sz w:val="16"/>
                <w:szCs w:val="16"/>
                <w:spacing w:val="-1"/>
              </w:rPr>
              <w:t>温，宋用运钢板加耐磨条</w:t>
            </w:r>
          </w:p>
        </w:tc>
        <w:tc>
          <w:tcPr>
            <w:tcW w:w="389" w:type="dxa"/>
            <w:vAlign w:val="top"/>
          </w:tcPr>
          <w:p>
            <w:pPr>
              <w:pStyle w:val="TableText"/>
              <w:ind w:left="147"/>
              <w:spacing w:before="135" w:line="241" w:lineRule="auto"/>
              <w:rPr>
                <w:sz w:val="16"/>
                <w:szCs w:val="16"/>
              </w:rPr>
            </w:pPr>
            <w:r>
              <w:rPr>
                <w:sz w:val="16"/>
                <w:szCs w:val="16"/>
              </w:rPr>
              <w:t>1</w:t>
            </w:r>
          </w:p>
        </w:tc>
        <w:tc>
          <w:tcPr>
            <w:tcW w:w="589" w:type="dxa"/>
            <w:vAlign w:val="top"/>
          </w:tcPr>
          <w:p>
            <w:pPr>
              <w:pStyle w:val="TableText"/>
              <w:ind w:left="208"/>
              <w:spacing w:before="120"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9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80" w:lineRule="exact"/>
              <w:rPr>
                <w:rFonts w:ascii="Arial"/>
                <w:sz w:val="15"/>
              </w:rPr>
            </w:pPr>
            <w:r/>
          </w:p>
        </w:tc>
        <w:tc>
          <w:tcPr>
            <w:tcW w:w="1118" w:type="dxa"/>
            <w:vAlign w:val="top"/>
          </w:tcPr>
          <w:p>
            <w:pPr>
              <w:pStyle w:val="TableText"/>
              <w:ind w:left="51"/>
              <w:spacing w:before="19" w:line="185" w:lineRule="auto"/>
              <w:rPr>
                <w:sz w:val="16"/>
                <w:szCs w:val="16"/>
              </w:rPr>
            </w:pPr>
            <w:r>
              <w:rPr>
                <w:sz w:val="16"/>
                <w:szCs w:val="16"/>
                <w:spacing w:val="-2"/>
              </w:rPr>
              <w:t>科位计</w:t>
            </w:r>
          </w:p>
        </w:tc>
        <w:tc>
          <w:tcPr>
            <w:tcW w:w="2376" w:type="dxa"/>
            <w:vAlign w:val="top"/>
          </w:tcPr>
          <w:p>
            <w:pPr>
              <w:pStyle w:val="TableText"/>
              <w:ind w:left="63"/>
              <w:spacing w:before="19" w:line="185" w:lineRule="auto"/>
              <w:rPr>
                <w:sz w:val="16"/>
                <w:szCs w:val="16"/>
              </w:rPr>
            </w:pPr>
            <w:r>
              <w:rPr>
                <w:sz w:val="16"/>
                <w:szCs w:val="16"/>
                <w:spacing w:val="1"/>
              </w:rPr>
              <w:t>阻旋式科位计</w:t>
            </w:r>
          </w:p>
        </w:tc>
        <w:tc>
          <w:tcPr>
            <w:tcW w:w="389" w:type="dxa"/>
            <w:vAlign w:val="top"/>
          </w:tcPr>
          <w:p>
            <w:pPr>
              <w:pStyle w:val="TableText"/>
              <w:ind w:left="147"/>
              <w:spacing w:before="37" w:line="165" w:lineRule="auto"/>
              <w:rPr>
                <w:sz w:val="16"/>
                <w:szCs w:val="16"/>
              </w:rPr>
            </w:pPr>
            <w:r>
              <w:rPr>
                <w:sz w:val="16"/>
                <w:szCs w:val="16"/>
              </w:rPr>
              <w:t>1</w:t>
            </w:r>
          </w:p>
        </w:tc>
        <w:tc>
          <w:tcPr>
            <w:tcW w:w="589" w:type="dxa"/>
            <w:vAlign w:val="top"/>
          </w:tcPr>
          <w:p>
            <w:pPr>
              <w:pStyle w:val="TableText"/>
              <w:ind w:left="208"/>
              <w:spacing w:before="21" w:line="183"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70" w:lineRule="exact"/>
              <w:rPr>
                <w:rFonts w:ascii="Arial"/>
                <w:sz w:val="14"/>
              </w:rPr>
            </w:pPr>
            <w:r/>
          </w:p>
        </w:tc>
        <w:tc>
          <w:tcPr>
            <w:tcW w:w="1118" w:type="dxa"/>
            <w:vAlign w:val="top"/>
          </w:tcPr>
          <w:p>
            <w:pPr>
              <w:pStyle w:val="TableText"/>
              <w:ind w:left="51"/>
              <w:spacing w:before="1" w:line="195" w:lineRule="auto"/>
              <w:rPr>
                <w:sz w:val="16"/>
                <w:szCs w:val="16"/>
              </w:rPr>
            </w:pPr>
            <w:r>
              <w:rPr>
                <w:sz w:val="16"/>
                <w:szCs w:val="16"/>
                <w:spacing w:val="-2"/>
              </w:rPr>
              <w:t>测温装置</w:t>
            </w:r>
          </w:p>
        </w:tc>
        <w:tc>
          <w:tcPr>
            <w:tcW w:w="2376" w:type="dxa"/>
            <w:vAlign w:val="top"/>
          </w:tcPr>
          <w:p>
            <w:pPr>
              <w:pStyle w:val="TableText"/>
              <w:ind w:left="63"/>
              <w:spacing w:before="1" w:line="195" w:lineRule="auto"/>
              <w:rPr>
                <w:sz w:val="16"/>
                <w:szCs w:val="16"/>
              </w:rPr>
            </w:pPr>
            <w:r>
              <w:rPr>
                <w:sz w:val="16"/>
                <w:szCs w:val="16"/>
                <w:spacing w:val="-1"/>
              </w:rPr>
              <w:t>砂仓滔动测温</w:t>
            </w:r>
          </w:p>
        </w:tc>
        <w:tc>
          <w:tcPr>
            <w:tcW w:w="389" w:type="dxa"/>
            <w:vAlign w:val="top"/>
          </w:tcPr>
          <w:p>
            <w:pPr>
              <w:pStyle w:val="TableText"/>
              <w:ind w:left="147"/>
              <w:spacing w:before="16" w:line="177" w:lineRule="auto"/>
              <w:rPr>
                <w:sz w:val="16"/>
                <w:szCs w:val="16"/>
              </w:rPr>
            </w:pPr>
            <w:r>
              <w:rPr>
                <w:sz w:val="16"/>
                <w:szCs w:val="16"/>
              </w:rPr>
              <w:t>1</w:t>
            </w:r>
          </w:p>
        </w:tc>
        <w:tc>
          <w:tcPr>
            <w:tcW w:w="589" w:type="dxa"/>
            <w:vAlign w:val="top"/>
          </w:tcPr>
          <w:p>
            <w:pPr>
              <w:pStyle w:val="TableText"/>
              <w:ind w:left="208"/>
              <w:spacing w:before="1" w:line="195"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70" w:lineRule="exact"/>
              <w:rPr>
                <w:rFonts w:ascii="Arial"/>
                <w:sz w:val="14"/>
              </w:rPr>
            </w:pPr>
            <w:r/>
          </w:p>
        </w:tc>
        <w:tc>
          <w:tcPr>
            <w:tcW w:w="1118" w:type="dxa"/>
            <w:vAlign w:val="top"/>
          </w:tcPr>
          <w:p>
            <w:pPr>
              <w:pStyle w:val="TableText"/>
              <w:ind w:left="51"/>
              <w:spacing w:line="196" w:lineRule="auto"/>
              <w:rPr>
                <w:sz w:val="16"/>
                <w:szCs w:val="16"/>
              </w:rPr>
            </w:pPr>
            <w:r>
              <w:rPr>
                <w:sz w:val="16"/>
                <w:szCs w:val="16"/>
                <w:spacing w:val="-2"/>
              </w:rPr>
              <w:t>开门机构</w:t>
            </w:r>
          </w:p>
        </w:tc>
        <w:tc>
          <w:tcPr>
            <w:tcW w:w="2376" w:type="dxa"/>
            <w:vAlign w:val="top"/>
          </w:tcPr>
          <w:p>
            <w:pPr>
              <w:pStyle w:val="TableText"/>
              <w:ind w:left="63"/>
              <w:spacing w:line="196" w:lineRule="auto"/>
              <w:rPr>
                <w:sz w:val="16"/>
                <w:szCs w:val="16"/>
              </w:rPr>
            </w:pPr>
            <w:r>
              <w:rPr>
                <w:sz w:val="16"/>
                <w:szCs w:val="16"/>
                <w:spacing w:val="-1"/>
              </w:rPr>
              <w:t>大不门挎确放料，三次计量</w:t>
            </w:r>
          </w:p>
        </w:tc>
        <w:tc>
          <w:tcPr>
            <w:tcW w:w="389" w:type="dxa"/>
            <w:vAlign w:val="top"/>
          </w:tcPr>
          <w:p>
            <w:pPr>
              <w:pStyle w:val="TableText"/>
              <w:ind w:left="147"/>
              <w:spacing w:before="16" w:line="177" w:lineRule="auto"/>
              <w:rPr>
                <w:sz w:val="16"/>
                <w:szCs w:val="16"/>
              </w:rPr>
            </w:pPr>
            <w:r>
              <w:rPr>
                <w:sz w:val="16"/>
                <w:szCs w:val="16"/>
              </w:rPr>
              <w:t>1</w:t>
            </w:r>
          </w:p>
        </w:tc>
        <w:tc>
          <w:tcPr>
            <w:tcW w:w="589" w:type="dxa"/>
            <w:vAlign w:val="top"/>
          </w:tcPr>
          <w:p>
            <w:pPr>
              <w:pStyle w:val="TableText"/>
              <w:ind w:left="208"/>
              <w:spacing w:before="1" w:line="195"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9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80" w:lineRule="exact"/>
              <w:rPr>
                <w:rFonts w:ascii="Arial"/>
                <w:sz w:val="15"/>
              </w:rPr>
            </w:pPr>
            <w:r/>
          </w:p>
        </w:tc>
        <w:tc>
          <w:tcPr>
            <w:tcW w:w="1118" w:type="dxa"/>
            <w:vAlign w:val="top"/>
          </w:tcPr>
          <w:p>
            <w:pPr>
              <w:pStyle w:val="TableText"/>
              <w:ind w:left="51"/>
              <w:spacing w:before="21" w:line="183" w:lineRule="auto"/>
              <w:rPr>
                <w:sz w:val="16"/>
                <w:szCs w:val="16"/>
              </w:rPr>
            </w:pPr>
            <w:r>
              <w:rPr>
                <w:sz w:val="16"/>
                <w:szCs w:val="16"/>
                <w:spacing w:val="1"/>
              </w:rPr>
              <w:t>电磁阀系统</w:t>
            </w:r>
          </w:p>
        </w:tc>
        <w:tc>
          <w:tcPr>
            <w:tcW w:w="2376" w:type="dxa"/>
            <w:vAlign w:val="top"/>
          </w:tcPr>
          <w:p>
            <w:pPr>
              <w:spacing w:line="180" w:lineRule="exact"/>
              <w:rPr>
                <w:rFonts w:ascii="Arial"/>
                <w:sz w:val="15"/>
              </w:rPr>
            </w:pPr>
            <w:r/>
          </w:p>
        </w:tc>
        <w:tc>
          <w:tcPr>
            <w:tcW w:w="389" w:type="dxa"/>
            <w:vAlign w:val="top"/>
          </w:tcPr>
          <w:p>
            <w:pPr>
              <w:pStyle w:val="TableText"/>
              <w:ind w:left="147"/>
              <w:spacing w:before="37" w:line="165" w:lineRule="auto"/>
              <w:rPr>
                <w:sz w:val="16"/>
                <w:szCs w:val="16"/>
              </w:rPr>
            </w:pPr>
            <w:r>
              <w:rPr>
                <w:sz w:val="16"/>
                <w:szCs w:val="16"/>
              </w:rPr>
              <w:t>3</w:t>
            </w:r>
          </w:p>
        </w:tc>
        <w:tc>
          <w:tcPr>
            <w:tcW w:w="589" w:type="dxa"/>
            <w:vAlign w:val="top"/>
          </w:tcPr>
          <w:p>
            <w:pPr>
              <w:pStyle w:val="TableText"/>
              <w:ind w:left="208"/>
              <w:spacing w:before="21" w:line="183"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20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pStyle w:val="TableText"/>
              <w:ind w:left="140"/>
              <w:spacing w:before="36" w:line="177" w:lineRule="auto"/>
              <w:rPr>
                <w:sz w:val="16"/>
                <w:szCs w:val="16"/>
              </w:rPr>
            </w:pPr>
            <w:r>
              <w:rPr>
                <w:sz w:val="16"/>
                <w:szCs w:val="16"/>
                <w:spacing w:val="-3"/>
              </w:rPr>
              <w:t>5.5</w:t>
            </w:r>
          </w:p>
        </w:tc>
        <w:tc>
          <w:tcPr>
            <w:tcW w:w="3494" w:type="dxa"/>
            <w:vAlign w:val="top"/>
            <w:gridSpan w:val="2"/>
          </w:tcPr>
          <w:p>
            <w:pPr>
              <w:pStyle w:val="TableText"/>
              <w:ind w:left="41"/>
              <w:spacing w:before="20" w:line="196" w:lineRule="auto"/>
              <w:rPr>
                <w:sz w:val="16"/>
                <w:szCs w:val="16"/>
              </w:rPr>
            </w:pPr>
            <w:r>
              <w:rPr>
                <w:sz w:val="16"/>
                <w:szCs w:val="16"/>
                <w:spacing w:val="-1"/>
              </w:rPr>
              <w:t>计量搅拌系统</w:t>
            </w:r>
          </w:p>
        </w:tc>
        <w:tc>
          <w:tcPr>
            <w:tcW w:w="389" w:type="dxa"/>
            <w:vAlign w:val="top"/>
          </w:tcPr>
          <w:p>
            <w:pPr>
              <w:spacing w:line="190" w:lineRule="exact"/>
              <w:rPr>
                <w:rFonts w:ascii="Arial"/>
                <w:sz w:val="16"/>
              </w:rPr>
            </w:pPr>
            <w:r/>
          </w:p>
        </w:tc>
        <w:tc>
          <w:tcPr>
            <w:tcW w:w="589" w:type="dxa"/>
            <w:vAlign w:val="top"/>
          </w:tcPr>
          <w:p>
            <w:pPr>
              <w:spacing w:line="190" w:lineRule="exact"/>
              <w:rPr>
                <w:rFonts w:ascii="Arial"/>
                <w:sz w:val="16"/>
              </w:rPr>
            </w:pPr>
            <w:r/>
          </w:p>
        </w:tc>
        <w:tc>
          <w:tcPr>
            <w:tcW w:w="335" w:type="dxa"/>
            <w:vAlign w:val="top"/>
            <w:vMerge w:val="continue"/>
            <w:tcBorders>
              <w:top w:val="nil"/>
              <w:bottom w:val="nil"/>
            </w:tcBorders>
          </w:tcPr>
          <w:p>
            <w:pPr>
              <w:rPr>
                <w:rFonts w:ascii="Arial"/>
                <w:sz w:val="21"/>
              </w:rPr>
            </w:pPr>
            <w:r/>
          </w:p>
        </w:tc>
      </w:tr>
      <w:tr>
        <w:trPr>
          <w:trHeight w:val="17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spacing w:line="160" w:lineRule="exact"/>
              <w:rPr>
                <w:rFonts w:ascii="Arial"/>
                <w:sz w:val="13"/>
              </w:rPr>
            </w:pPr>
            <w:r/>
          </w:p>
        </w:tc>
        <w:tc>
          <w:tcPr>
            <w:tcW w:w="1118" w:type="dxa"/>
            <w:vAlign w:val="top"/>
          </w:tcPr>
          <w:p>
            <w:pPr>
              <w:pStyle w:val="TableText"/>
              <w:spacing w:before="20" w:line="161" w:lineRule="auto"/>
              <w:jc w:val="right"/>
              <w:rPr>
                <w:sz w:val="16"/>
                <w:szCs w:val="16"/>
              </w:rPr>
            </w:pPr>
            <w:r>
              <w:rPr>
                <w:sz w:val="16"/>
                <w:szCs w:val="16"/>
                <w:spacing w:val="-11"/>
              </w:rPr>
              <w:t>计</w:t>
            </w:r>
            <w:r>
              <w:rPr>
                <w:sz w:val="16"/>
                <w:szCs w:val="16"/>
                <w:spacing w:val="-10"/>
              </w:rPr>
              <w:t>量、搅拌框</w:t>
            </w:r>
            <w:r>
              <w:rPr>
                <w:sz w:val="16"/>
                <w:szCs w:val="16"/>
                <w:spacing w:val="-9"/>
              </w:rPr>
              <w:t>架</w:t>
            </w:r>
          </w:p>
        </w:tc>
        <w:tc>
          <w:tcPr>
            <w:tcW w:w="2376" w:type="dxa"/>
            <w:vAlign w:val="top"/>
          </w:tcPr>
          <w:p>
            <w:pPr>
              <w:spacing w:line="160" w:lineRule="exact"/>
              <w:rPr>
                <w:rFonts w:ascii="Arial"/>
                <w:sz w:val="13"/>
              </w:rPr>
            </w:pPr>
            <w:r/>
          </w:p>
        </w:tc>
        <w:tc>
          <w:tcPr>
            <w:tcW w:w="389" w:type="dxa"/>
            <w:vAlign w:val="top"/>
          </w:tcPr>
          <w:p>
            <w:pPr>
              <w:spacing w:line="160" w:lineRule="exact"/>
              <w:rPr>
                <w:rFonts w:ascii="Arial"/>
                <w:sz w:val="13"/>
              </w:rPr>
            </w:pPr>
            <w:r/>
          </w:p>
        </w:tc>
        <w:tc>
          <w:tcPr>
            <w:tcW w:w="589" w:type="dxa"/>
            <w:vAlign w:val="top"/>
          </w:tcPr>
          <w:p>
            <w:pPr>
              <w:pStyle w:val="TableText"/>
              <w:ind w:left="208"/>
              <w:spacing w:before="21" w:line="16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56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pStyle w:val="TableText"/>
              <w:ind w:left="51"/>
              <w:spacing w:before="209" w:line="219" w:lineRule="auto"/>
              <w:rPr>
                <w:sz w:val="16"/>
                <w:szCs w:val="16"/>
              </w:rPr>
            </w:pPr>
            <w:r>
              <w:rPr>
                <w:sz w:val="16"/>
                <w:szCs w:val="16"/>
                <w:spacing w:val="-4"/>
              </w:rPr>
              <w:t>骨</w:t>
            </w:r>
            <w:r>
              <w:rPr>
                <w:sz w:val="16"/>
                <w:szCs w:val="16"/>
                <w:spacing w:val="9"/>
              </w:rPr>
              <w:t xml:space="preserve">  </w:t>
            </w:r>
            <w:r>
              <w:rPr>
                <w:sz w:val="16"/>
                <w:szCs w:val="16"/>
                <w:spacing w:val="-4"/>
              </w:rPr>
              <w:t>科</w:t>
            </w:r>
          </w:p>
        </w:tc>
        <w:tc>
          <w:tcPr>
            <w:tcW w:w="2376" w:type="dxa"/>
            <w:vAlign w:val="top"/>
          </w:tcPr>
          <w:p>
            <w:pPr>
              <w:pStyle w:val="TableText"/>
              <w:ind w:left="63"/>
              <w:spacing w:before="30" w:line="208" w:lineRule="auto"/>
              <w:rPr>
                <w:sz w:val="16"/>
                <w:szCs w:val="16"/>
              </w:rPr>
            </w:pPr>
            <w:r>
              <w:rPr>
                <w:sz w:val="16"/>
                <w:szCs w:val="16"/>
                <w:spacing w:val="-13"/>
              </w:rPr>
              <w:t>4点拉力式</w:t>
            </w:r>
            <w:r>
              <w:rPr>
                <w:sz w:val="16"/>
                <w:szCs w:val="16"/>
                <w:spacing w:val="-12"/>
              </w:rPr>
              <w:t>承重传感器、最大称重</w:t>
            </w:r>
            <w:r>
              <w:rPr>
                <w:sz w:val="16"/>
                <w:szCs w:val="16"/>
                <w:spacing w:val="-7"/>
              </w:rPr>
              <w:t>量</w:t>
            </w:r>
            <w:r>
              <w:rPr>
                <w:sz w:val="16"/>
                <w:szCs w:val="16"/>
                <w:spacing w:val="13"/>
              </w:rPr>
              <w:t xml:space="preserve"> </w:t>
            </w:r>
            <w:r>
              <w:rPr>
                <w:sz w:val="16"/>
                <w:szCs w:val="16"/>
                <w:spacing w:val="-1"/>
              </w:rPr>
              <w:t>42UCKG、累加计量：计量拷度：</w:t>
            </w:r>
          </w:p>
          <w:p>
            <w:pPr>
              <w:pStyle w:val="TableText"/>
              <w:ind w:left="63"/>
              <w:spacing w:line="193" w:lineRule="auto"/>
              <w:rPr>
                <w:sz w:val="16"/>
                <w:szCs w:val="16"/>
              </w:rPr>
            </w:pPr>
            <w:r>
              <w:rPr>
                <w:sz w:val="16"/>
                <w:szCs w:val="16"/>
              </w:rPr>
              <w:t>sH05%自动补称功能</w:t>
            </w:r>
          </w:p>
        </w:tc>
        <w:tc>
          <w:tcPr>
            <w:tcW w:w="389" w:type="dxa"/>
            <w:vAlign w:val="top"/>
          </w:tcPr>
          <w:p>
            <w:pPr>
              <w:pStyle w:val="TableText"/>
              <w:ind w:left="147"/>
              <w:spacing w:before="226" w:line="241" w:lineRule="auto"/>
              <w:rPr>
                <w:sz w:val="16"/>
                <w:szCs w:val="16"/>
              </w:rPr>
            </w:pPr>
            <w:r>
              <w:rPr>
                <w:sz w:val="16"/>
                <w:szCs w:val="16"/>
              </w:rPr>
              <w:t>1</w:t>
            </w:r>
          </w:p>
        </w:tc>
        <w:tc>
          <w:tcPr>
            <w:tcW w:w="589" w:type="dxa"/>
            <w:vAlign w:val="top"/>
          </w:tcPr>
          <w:p>
            <w:pPr>
              <w:pStyle w:val="TableText"/>
              <w:ind w:left="208"/>
              <w:spacing w:before="211"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56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pStyle w:val="TableText"/>
              <w:ind w:left="51"/>
              <w:spacing w:before="210" w:line="219" w:lineRule="auto"/>
              <w:rPr>
                <w:sz w:val="16"/>
                <w:szCs w:val="16"/>
              </w:rPr>
            </w:pPr>
            <w:r>
              <w:rPr>
                <w:sz w:val="16"/>
                <w:szCs w:val="16"/>
                <w:spacing w:val="-2"/>
              </w:rPr>
              <w:t>粉科秤</w:t>
            </w:r>
          </w:p>
        </w:tc>
        <w:tc>
          <w:tcPr>
            <w:tcW w:w="2376" w:type="dxa"/>
            <w:vAlign w:val="top"/>
          </w:tcPr>
          <w:p>
            <w:pPr>
              <w:pStyle w:val="TableText"/>
              <w:ind w:left="63"/>
              <w:spacing w:before="30" w:line="207" w:lineRule="auto"/>
              <w:rPr>
                <w:sz w:val="16"/>
                <w:szCs w:val="16"/>
              </w:rPr>
            </w:pPr>
            <w:r>
              <w:rPr>
                <w:sz w:val="16"/>
                <w:szCs w:val="16"/>
                <w:spacing w:val="-13"/>
              </w:rPr>
              <w:t>3点校力式</w:t>
            </w:r>
            <w:r>
              <w:rPr>
                <w:sz w:val="16"/>
                <w:szCs w:val="16"/>
                <w:spacing w:val="-12"/>
              </w:rPr>
              <w:t>承重传感器、最大称重</w:t>
            </w:r>
            <w:r>
              <w:rPr>
                <w:sz w:val="16"/>
                <w:szCs w:val="16"/>
                <w:spacing w:val="-7"/>
              </w:rPr>
              <w:t>量</w:t>
            </w:r>
            <w:r>
              <w:rPr>
                <w:sz w:val="16"/>
                <w:szCs w:val="16"/>
                <w:spacing w:val="13"/>
              </w:rPr>
              <w:t xml:space="preserve"> </w:t>
            </w:r>
            <w:r>
              <w:rPr>
                <w:sz w:val="16"/>
                <w:szCs w:val="16"/>
                <w:spacing w:val="-1"/>
              </w:rPr>
              <w:t>300KG、累加计量；计量拷度：</w:t>
            </w:r>
          </w:p>
          <w:p>
            <w:pPr>
              <w:pStyle w:val="TableText"/>
              <w:ind w:left="63"/>
              <w:spacing w:line="196" w:lineRule="auto"/>
              <w:rPr>
                <w:sz w:val="16"/>
                <w:szCs w:val="16"/>
              </w:rPr>
            </w:pPr>
            <w:r>
              <w:rPr>
                <w:sz w:val="16"/>
                <w:szCs w:val="16"/>
              </w:rPr>
              <w:t>≤±03%,自动补扣称功能</w:t>
            </w:r>
          </w:p>
        </w:tc>
        <w:tc>
          <w:tcPr>
            <w:tcW w:w="389" w:type="dxa"/>
            <w:vAlign w:val="top"/>
          </w:tcPr>
          <w:p>
            <w:pPr>
              <w:pStyle w:val="TableText"/>
              <w:ind w:left="147"/>
              <w:spacing w:before="227" w:line="241" w:lineRule="auto"/>
              <w:rPr>
                <w:sz w:val="16"/>
                <w:szCs w:val="16"/>
              </w:rPr>
            </w:pPr>
            <w:r>
              <w:rPr>
                <w:sz w:val="16"/>
                <w:szCs w:val="16"/>
              </w:rPr>
              <w:t>1</w:t>
            </w:r>
          </w:p>
        </w:tc>
        <w:tc>
          <w:tcPr>
            <w:tcW w:w="589" w:type="dxa"/>
            <w:vAlign w:val="top"/>
          </w:tcPr>
          <w:p>
            <w:pPr>
              <w:pStyle w:val="TableText"/>
              <w:ind w:left="208"/>
              <w:spacing w:before="212"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37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pStyle w:val="TableText"/>
              <w:ind w:left="51"/>
              <w:spacing w:before="111" w:line="219" w:lineRule="auto"/>
              <w:rPr>
                <w:sz w:val="16"/>
                <w:szCs w:val="16"/>
              </w:rPr>
            </w:pPr>
            <w:r>
              <w:rPr>
                <w:sz w:val="16"/>
                <w:szCs w:val="16"/>
                <w:spacing w:val="-2"/>
              </w:rPr>
              <w:t>螺旋输送机</w:t>
            </w:r>
          </w:p>
        </w:tc>
        <w:tc>
          <w:tcPr>
            <w:tcW w:w="2376" w:type="dxa"/>
            <w:vAlign w:val="top"/>
          </w:tcPr>
          <w:p>
            <w:pPr>
              <w:pStyle w:val="TableText"/>
              <w:ind w:left="63" w:right="78" w:hanging="10"/>
              <w:spacing w:before="29" w:line="196" w:lineRule="auto"/>
              <w:rPr>
                <w:sz w:val="16"/>
                <w:szCs w:val="16"/>
              </w:rPr>
            </w:pPr>
            <w:r>
              <w:rPr>
                <w:sz w:val="16"/>
                <w:szCs w:val="16"/>
                <w:spacing w:val="-1"/>
              </w:rPr>
              <w:t>9lw,325,6Dt/h,底部气动蝶阀经</w:t>
            </w:r>
            <w:r>
              <w:rPr>
                <w:sz w:val="16"/>
                <w:szCs w:val="16"/>
                <w:spacing w:val="13"/>
              </w:rPr>
              <w:t xml:space="preserve"> </w:t>
            </w:r>
            <w:r>
              <w:rPr>
                <w:sz w:val="16"/>
                <w:szCs w:val="16"/>
                <w:spacing w:val="-1"/>
              </w:rPr>
              <w:t>过螺旋输送到挽拌缸</w:t>
            </w:r>
          </w:p>
        </w:tc>
        <w:tc>
          <w:tcPr>
            <w:tcW w:w="389" w:type="dxa"/>
            <w:vAlign w:val="top"/>
          </w:tcPr>
          <w:p>
            <w:pPr>
              <w:pStyle w:val="TableText"/>
              <w:ind w:left="147"/>
              <w:spacing w:before="128" w:line="241" w:lineRule="auto"/>
              <w:rPr>
                <w:sz w:val="16"/>
                <w:szCs w:val="16"/>
              </w:rPr>
            </w:pPr>
            <w:r>
              <w:rPr>
                <w:sz w:val="16"/>
                <w:szCs w:val="16"/>
              </w:rPr>
              <w:t>1</w:t>
            </w:r>
          </w:p>
        </w:tc>
        <w:tc>
          <w:tcPr>
            <w:tcW w:w="589" w:type="dxa"/>
            <w:vAlign w:val="top"/>
          </w:tcPr>
          <w:p>
            <w:pPr>
              <w:pStyle w:val="TableText"/>
              <w:ind w:left="208"/>
              <w:spacing w:before="113"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94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spacing w:line="348" w:lineRule="auto"/>
              <w:rPr>
                <w:rFonts w:ascii="Arial"/>
                <w:sz w:val="21"/>
              </w:rPr>
            </w:pPr>
            <w:r/>
          </w:p>
          <w:p>
            <w:pPr>
              <w:pStyle w:val="TableText"/>
              <w:ind w:left="51"/>
              <w:spacing w:before="52" w:line="219" w:lineRule="auto"/>
              <w:rPr>
                <w:sz w:val="16"/>
                <w:szCs w:val="16"/>
              </w:rPr>
            </w:pPr>
            <w:r>
              <w:rPr>
                <w:sz w:val="16"/>
                <w:szCs w:val="16"/>
                <w:spacing w:val="-2"/>
              </w:rPr>
              <w:t>沥青秤</w:t>
            </w:r>
          </w:p>
        </w:tc>
        <w:tc>
          <w:tcPr>
            <w:tcW w:w="2376" w:type="dxa"/>
            <w:vAlign w:val="top"/>
          </w:tcPr>
          <w:p>
            <w:pPr>
              <w:pStyle w:val="TableText"/>
              <w:ind w:left="63" w:right="11" w:hanging="20"/>
              <w:spacing w:before="22" w:line="222" w:lineRule="auto"/>
              <w:rPr>
                <w:sz w:val="16"/>
                <w:szCs w:val="16"/>
              </w:rPr>
            </w:pPr>
            <w:r>
              <w:rPr>
                <w:sz w:val="16"/>
                <w:szCs w:val="16"/>
                <w:spacing w:val="-1"/>
              </w:rPr>
              <w:t>3点悬挂承重传感器、最大称重量</w:t>
            </w:r>
            <w:r>
              <w:rPr>
                <w:sz w:val="16"/>
                <w:szCs w:val="16"/>
                <w:spacing w:val="4"/>
              </w:rPr>
              <w:t xml:space="preserve"> </w:t>
            </w:r>
            <w:r>
              <w:rPr>
                <w:sz w:val="16"/>
                <w:szCs w:val="16"/>
                <w:spacing w:val="-1"/>
              </w:rPr>
              <w:t>300KG、累加计量；计量拷度：</w:t>
            </w:r>
          </w:p>
          <w:p>
            <w:pPr>
              <w:pStyle w:val="TableText"/>
              <w:ind w:left="72" w:hanging="29"/>
              <w:spacing w:before="3" w:line="203" w:lineRule="auto"/>
              <w:rPr>
                <w:sz w:val="16"/>
                <w:szCs w:val="16"/>
              </w:rPr>
            </w:pPr>
            <w:r>
              <w:rPr>
                <w:sz w:val="16"/>
                <w:szCs w:val="16"/>
                <w:spacing w:val="-1"/>
              </w:rPr>
              <w:t>三±03%,采用二次(减法)计量方</w:t>
            </w:r>
            <w:r>
              <w:rPr>
                <w:sz w:val="16"/>
                <w:szCs w:val="16"/>
                <w:spacing w:val="1"/>
              </w:rPr>
              <w:t xml:space="preserve">  </w:t>
            </w:r>
            <w:r>
              <w:rPr>
                <w:sz w:val="16"/>
                <w:szCs w:val="16"/>
                <w:spacing w:val="-8"/>
              </w:rPr>
              <w:t>式，沥青计量描娄有浮珠开关，防</w:t>
            </w:r>
            <w:r>
              <w:rPr>
                <w:sz w:val="16"/>
                <w:szCs w:val="16"/>
                <w:spacing w:val="11"/>
              </w:rPr>
              <w:t xml:space="preserve"> </w:t>
            </w:r>
            <w:r>
              <w:rPr>
                <w:sz w:val="16"/>
                <w:szCs w:val="16"/>
                <w:spacing w:val="2"/>
              </w:rPr>
              <w:t>正过量沥青溢出</w:t>
            </w:r>
          </w:p>
        </w:tc>
        <w:tc>
          <w:tcPr>
            <w:tcW w:w="389" w:type="dxa"/>
            <w:vAlign w:val="top"/>
          </w:tcPr>
          <w:p>
            <w:pPr>
              <w:spacing w:line="365" w:lineRule="auto"/>
              <w:rPr>
                <w:rFonts w:ascii="Arial"/>
                <w:sz w:val="21"/>
              </w:rPr>
            </w:pPr>
            <w:r/>
          </w:p>
          <w:p>
            <w:pPr>
              <w:pStyle w:val="TableText"/>
              <w:ind w:left="147"/>
              <w:spacing w:before="52" w:line="241" w:lineRule="auto"/>
              <w:rPr>
                <w:sz w:val="16"/>
                <w:szCs w:val="16"/>
              </w:rPr>
            </w:pPr>
            <w:r>
              <w:rPr>
                <w:sz w:val="16"/>
                <w:szCs w:val="16"/>
              </w:rPr>
              <w:t>1</w:t>
            </w:r>
          </w:p>
        </w:tc>
        <w:tc>
          <w:tcPr>
            <w:tcW w:w="589" w:type="dxa"/>
            <w:vAlign w:val="top"/>
          </w:tcPr>
          <w:p>
            <w:pPr>
              <w:spacing w:line="350" w:lineRule="auto"/>
              <w:rPr>
                <w:rFonts w:ascii="Arial"/>
                <w:sz w:val="21"/>
              </w:rPr>
            </w:pPr>
            <w:r/>
          </w:p>
          <w:p>
            <w:pPr>
              <w:pStyle w:val="TableText"/>
              <w:ind w:left="208"/>
              <w:spacing w:before="52"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74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spacing w:line="250" w:lineRule="auto"/>
              <w:rPr>
                <w:rFonts w:ascii="Arial"/>
                <w:sz w:val="21"/>
              </w:rPr>
            </w:pPr>
            <w:r/>
          </w:p>
          <w:p>
            <w:pPr>
              <w:pStyle w:val="TableText"/>
              <w:ind w:left="51"/>
              <w:spacing w:before="52" w:line="219" w:lineRule="auto"/>
              <w:rPr>
                <w:sz w:val="16"/>
                <w:szCs w:val="16"/>
              </w:rPr>
            </w:pPr>
            <w:r>
              <w:rPr>
                <w:sz w:val="16"/>
                <w:szCs w:val="16"/>
                <w:spacing w:val="-1"/>
              </w:rPr>
              <w:t>沥青喷洒方式</w:t>
            </w:r>
          </w:p>
        </w:tc>
        <w:tc>
          <w:tcPr>
            <w:tcW w:w="2376" w:type="dxa"/>
            <w:vAlign w:val="top"/>
          </w:tcPr>
          <w:p>
            <w:pPr>
              <w:pStyle w:val="TableText"/>
              <w:ind w:left="63" w:firstLine="19"/>
              <w:spacing w:before="24" w:line="206" w:lineRule="auto"/>
              <w:jc w:val="both"/>
              <w:rPr>
                <w:sz w:val="16"/>
                <w:szCs w:val="16"/>
              </w:rPr>
            </w:pPr>
            <w:r>
              <w:rPr>
                <w:sz w:val="16"/>
                <w:szCs w:val="16"/>
                <w:spacing w:val="-9"/>
              </w:rPr>
              <w:t>喷洒式，导热油保温，筒体保温棉</w:t>
            </w:r>
            <w:r>
              <w:rPr>
                <w:sz w:val="16"/>
                <w:szCs w:val="16"/>
                <w:spacing w:val="1"/>
              </w:rPr>
              <w:t xml:space="preserve"> </w:t>
            </w:r>
            <w:r>
              <w:rPr>
                <w:sz w:val="16"/>
                <w:szCs w:val="16"/>
                <w:spacing w:val="-3"/>
              </w:rPr>
              <w:t>保温，不锈钢板装饰(防烫伤),挖</w:t>
            </w:r>
            <w:r>
              <w:rPr>
                <w:sz w:val="16"/>
                <w:szCs w:val="16"/>
                <w:spacing w:val="12"/>
              </w:rPr>
              <w:t xml:space="preserve"> </w:t>
            </w:r>
            <w:r>
              <w:rPr>
                <w:sz w:val="16"/>
                <w:szCs w:val="16"/>
                <w:spacing w:val="-7"/>
              </w:rPr>
              <w:t>制系统有防超量溢出功能，沥青自</w:t>
            </w:r>
            <w:r>
              <w:rPr>
                <w:sz w:val="16"/>
                <w:szCs w:val="16"/>
                <w:spacing w:val="6"/>
              </w:rPr>
              <w:t xml:space="preserve"> </w:t>
            </w:r>
            <w:r>
              <w:rPr>
                <w:sz w:val="16"/>
                <w:szCs w:val="16"/>
                <w:spacing w:val="-3"/>
              </w:rPr>
              <w:t>流方式</w:t>
            </w:r>
          </w:p>
        </w:tc>
        <w:tc>
          <w:tcPr>
            <w:tcW w:w="389" w:type="dxa"/>
            <w:vAlign w:val="top"/>
          </w:tcPr>
          <w:p>
            <w:pPr>
              <w:spacing w:line="266" w:lineRule="auto"/>
              <w:rPr>
                <w:rFonts w:ascii="Arial"/>
                <w:sz w:val="21"/>
              </w:rPr>
            </w:pPr>
            <w:r/>
          </w:p>
          <w:p>
            <w:pPr>
              <w:pStyle w:val="TableText"/>
              <w:ind w:left="147"/>
              <w:spacing w:before="52" w:line="241" w:lineRule="auto"/>
              <w:rPr>
                <w:sz w:val="16"/>
                <w:szCs w:val="16"/>
              </w:rPr>
            </w:pPr>
            <w:r>
              <w:rPr>
                <w:sz w:val="16"/>
                <w:szCs w:val="16"/>
              </w:rPr>
              <w:t>1</w:t>
            </w:r>
          </w:p>
        </w:tc>
        <w:tc>
          <w:tcPr>
            <w:tcW w:w="589" w:type="dxa"/>
            <w:vAlign w:val="top"/>
          </w:tcPr>
          <w:p>
            <w:pPr>
              <w:spacing w:line="251" w:lineRule="auto"/>
              <w:rPr>
                <w:rFonts w:ascii="Arial"/>
                <w:sz w:val="21"/>
              </w:rPr>
            </w:pPr>
            <w:r/>
          </w:p>
          <w:p>
            <w:pPr>
              <w:pStyle w:val="TableText"/>
              <w:ind w:left="208"/>
              <w:spacing w:before="52"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pStyle w:val="TableText"/>
              <w:ind w:left="180"/>
              <w:spacing w:before="21" w:line="171" w:lineRule="auto"/>
              <w:rPr>
                <w:sz w:val="16"/>
                <w:szCs w:val="16"/>
              </w:rPr>
            </w:pPr>
            <w:r>
              <w:rPr>
                <w:sz w:val="16"/>
                <w:szCs w:val="16"/>
                <w:spacing w:val="-3"/>
              </w:rPr>
              <w:t>56</w:t>
            </w:r>
          </w:p>
        </w:tc>
        <w:tc>
          <w:tcPr>
            <w:tcW w:w="3494" w:type="dxa"/>
            <w:vAlign w:val="top"/>
            <w:gridSpan w:val="2"/>
          </w:tcPr>
          <w:p>
            <w:pPr>
              <w:pStyle w:val="TableText"/>
              <w:ind w:left="41"/>
              <w:spacing w:before="5" w:line="190" w:lineRule="auto"/>
              <w:rPr>
                <w:sz w:val="16"/>
                <w:szCs w:val="16"/>
              </w:rPr>
            </w:pPr>
            <w:r>
              <w:rPr>
                <w:sz w:val="16"/>
                <w:szCs w:val="16"/>
                <w:spacing w:val="-2"/>
              </w:rPr>
              <w:t>搅拌主机</w:t>
            </w:r>
          </w:p>
        </w:tc>
        <w:tc>
          <w:tcPr>
            <w:tcW w:w="389" w:type="dxa"/>
            <w:vAlign w:val="top"/>
          </w:tcPr>
          <w:p>
            <w:pPr>
              <w:spacing w:line="170" w:lineRule="exact"/>
              <w:rPr>
                <w:rFonts w:ascii="Arial"/>
                <w:sz w:val="14"/>
              </w:rPr>
            </w:pPr>
            <w:r/>
          </w:p>
        </w:tc>
        <w:tc>
          <w:tcPr>
            <w:tcW w:w="589" w:type="dxa"/>
            <w:vAlign w:val="top"/>
          </w:tcPr>
          <w:p>
            <w:pPr>
              <w:spacing w:line="170" w:lineRule="exact"/>
              <w:rPr>
                <w:rFonts w:ascii="Arial"/>
                <w:sz w:val="14"/>
              </w:rPr>
            </w:pPr>
            <w:r/>
          </w:p>
        </w:tc>
        <w:tc>
          <w:tcPr>
            <w:tcW w:w="335" w:type="dxa"/>
            <w:vAlign w:val="top"/>
            <w:vMerge w:val="continue"/>
            <w:tcBorders>
              <w:top w:val="nil"/>
              <w:bottom w:val="nil"/>
            </w:tcBorders>
          </w:tcPr>
          <w:p>
            <w:pPr>
              <w:rPr>
                <w:rFonts w:ascii="Arial"/>
                <w:sz w:val="21"/>
              </w:rPr>
            </w:pPr>
            <w:r/>
          </w:p>
        </w:tc>
      </w:tr>
      <w:tr>
        <w:trPr>
          <w:trHeight w:val="379" w:hRule="atLeast"/>
        </w:trPr>
        <w:tc>
          <w:tcPr>
            <w:tcW w:w="574" w:type="dxa"/>
            <w:vAlign w:val="top"/>
            <w:vMerge w:val="continue"/>
            <w:tcBorders>
              <w:top w:val="nil"/>
              <w:bottom w:val="nil"/>
            </w:tcBorders>
          </w:tcPr>
          <w:p>
            <w:pPr>
              <w:rPr>
                <w:rFonts w:ascii="Arial"/>
                <w:sz w:val="21"/>
              </w:rPr>
            </w:pPr>
            <w:r/>
          </w:p>
        </w:tc>
        <w:tc>
          <w:tcPr>
            <w:tcW w:w="320" w:type="dxa"/>
            <w:vAlign w:val="top"/>
            <w:vMerge w:val="continue"/>
            <w:tcBorders>
              <w:top w:val="nil"/>
              <w:bottom w:val="nil"/>
            </w:tcBorders>
          </w:tcPr>
          <w:p>
            <w:pPr>
              <w:rPr>
                <w:rFonts w:ascii="Arial"/>
                <w:sz w:val="21"/>
              </w:rPr>
            </w:pPr>
            <w:r/>
          </w:p>
        </w:tc>
        <w:tc>
          <w:tcPr>
            <w:tcW w:w="539" w:type="dxa"/>
            <w:vAlign w:val="top"/>
          </w:tcPr>
          <w:p>
            <w:pPr>
              <w:rPr>
                <w:rFonts w:ascii="Arial"/>
                <w:sz w:val="21"/>
              </w:rPr>
            </w:pPr>
            <w:r/>
          </w:p>
        </w:tc>
        <w:tc>
          <w:tcPr>
            <w:tcW w:w="1118" w:type="dxa"/>
            <w:vAlign w:val="top"/>
          </w:tcPr>
          <w:p>
            <w:pPr>
              <w:pStyle w:val="TableText"/>
              <w:ind w:left="51" w:right="106"/>
              <w:spacing w:before="34" w:line="193" w:lineRule="auto"/>
              <w:rPr>
                <w:sz w:val="16"/>
                <w:szCs w:val="16"/>
              </w:rPr>
            </w:pPr>
            <w:r>
              <w:rPr>
                <w:sz w:val="16"/>
                <w:szCs w:val="16"/>
                <w:spacing w:val="-2"/>
              </w:rPr>
              <w:t>高效能双轴挽</w:t>
            </w:r>
            <w:r>
              <w:rPr>
                <w:sz w:val="16"/>
                <w:szCs w:val="16"/>
              </w:rPr>
              <w:t xml:space="preserve"> </w:t>
            </w:r>
            <w:r>
              <w:rPr>
                <w:sz w:val="16"/>
                <w:szCs w:val="16"/>
                <w:spacing w:val="-2"/>
              </w:rPr>
              <w:t>拌主机</w:t>
            </w:r>
          </w:p>
        </w:tc>
        <w:tc>
          <w:tcPr>
            <w:tcW w:w="2376" w:type="dxa"/>
            <w:vAlign w:val="top"/>
          </w:tcPr>
          <w:p>
            <w:pPr>
              <w:pStyle w:val="TableText"/>
              <w:ind w:left="62" w:hanging="9"/>
              <w:spacing w:before="34" w:line="193" w:lineRule="auto"/>
              <w:rPr>
                <w:sz w:val="16"/>
                <w:szCs w:val="16"/>
              </w:rPr>
            </w:pPr>
            <w:r>
              <w:rPr>
                <w:sz w:val="16"/>
                <w:szCs w:val="16"/>
                <w:spacing w:val="-11"/>
              </w:rPr>
              <w:t>2×5</w:t>
            </w:r>
            <w:r>
              <w:rPr>
                <w:sz w:val="16"/>
                <w:szCs w:val="16"/>
                <w:spacing w:val="-10"/>
              </w:rPr>
              <w:t>5lw、双卧轴强制式、最大搅</w:t>
            </w:r>
            <w:r>
              <w:rPr>
                <w:sz w:val="16"/>
                <w:szCs w:val="16"/>
                <w:spacing w:val="-7"/>
              </w:rPr>
              <w:t>拌</w:t>
            </w:r>
            <w:r>
              <w:rPr>
                <w:sz w:val="16"/>
                <w:szCs w:val="16"/>
                <w:spacing w:val="11"/>
              </w:rPr>
              <w:t xml:space="preserve"> </w:t>
            </w:r>
            <w:r>
              <w:rPr>
                <w:sz w:val="16"/>
                <w:szCs w:val="16"/>
                <w:spacing w:val="-1"/>
              </w:rPr>
              <w:t>量4300KG</w:t>
            </w:r>
          </w:p>
        </w:tc>
        <w:tc>
          <w:tcPr>
            <w:tcW w:w="389" w:type="dxa"/>
            <w:vAlign w:val="top"/>
          </w:tcPr>
          <w:p>
            <w:pPr>
              <w:pStyle w:val="TableText"/>
              <w:ind w:left="147"/>
              <w:spacing w:before="131" w:line="241" w:lineRule="auto"/>
              <w:rPr>
                <w:sz w:val="16"/>
                <w:szCs w:val="16"/>
              </w:rPr>
            </w:pPr>
            <w:r>
              <w:rPr>
                <w:sz w:val="16"/>
                <w:szCs w:val="16"/>
              </w:rPr>
              <w:t>1</w:t>
            </w:r>
          </w:p>
        </w:tc>
        <w:tc>
          <w:tcPr>
            <w:tcW w:w="589" w:type="dxa"/>
            <w:vAlign w:val="top"/>
          </w:tcPr>
          <w:p>
            <w:pPr>
              <w:pStyle w:val="TableText"/>
              <w:ind w:left="208"/>
              <w:spacing w:before="116" w:line="220" w:lineRule="auto"/>
              <w:rPr>
                <w:sz w:val="16"/>
                <w:szCs w:val="16"/>
              </w:rPr>
            </w:pPr>
            <w:r>
              <w:rPr>
                <w:sz w:val="16"/>
                <w:szCs w:val="16"/>
              </w:rPr>
              <w:t>套</w:t>
            </w:r>
          </w:p>
        </w:tc>
        <w:tc>
          <w:tcPr>
            <w:tcW w:w="335" w:type="dxa"/>
            <w:vAlign w:val="top"/>
            <w:vMerge w:val="continue"/>
            <w:tcBorders>
              <w:top w:val="nil"/>
              <w:bottom w:val="nil"/>
            </w:tcBorders>
          </w:tcPr>
          <w:p>
            <w:pPr>
              <w:rPr>
                <w:rFonts w:ascii="Arial"/>
                <w:sz w:val="21"/>
              </w:rPr>
            </w:pPr>
            <w:r/>
          </w:p>
        </w:tc>
      </w:tr>
      <w:tr>
        <w:trPr>
          <w:trHeight w:val="195" w:hRule="atLeast"/>
        </w:trPr>
        <w:tc>
          <w:tcPr>
            <w:tcW w:w="574" w:type="dxa"/>
            <w:vAlign w:val="top"/>
            <w:vMerge w:val="continue"/>
            <w:tcBorders>
              <w:top w:val="nil"/>
            </w:tcBorders>
          </w:tcPr>
          <w:p>
            <w:pPr>
              <w:rPr>
                <w:rFonts w:ascii="Arial"/>
                <w:sz w:val="21"/>
              </w:rPr>
            </w:pPr>
            <w:r/>
          </w:p>
        </w:tc>
        <w:tc>
          <w:tcPr>
            <w:tcW w:w="320" w:type="dxa"/>
            <w:vAlign w:val="top"/>
            <w:vMerge w:val="continue"/>
            <w:tcBorders>
              <w:top w:val="nil"/>
            </w:tcBorders>
          </w:tcPr>
          <w:p>
            <w:pPr>
              <w:rPr>
                <w:rFonts w:ascii="Arial"/>
                <w:sz w:val="21"/>
              </w:rPr>
            </w:pPr>
            <w:r/>
          </w:p>
        </w:tc>
        <w:tc>
          <w:tcPr>
            <w:tcW w:w="539" w:type="dxa"/>
            <w:vAlign w:val="top"/>
          </w:tcPr>
          <w:p>
            <w:pPr>
              <w:spacing w:line="185" w:lineRule="exact"/>
              <w:rPr>
                <w:rFonts w:ascii="Arial"/>
                <w:sz w:val="16"/>
              </w:rPr>
            </w:pPr>
            <w:r/>
          </w:p>
        </w:tc>
        <w:tc>
          <w:tcPr>
            <w:tcW w:w="1118" w:type="dxa"/>
            <w:vAlign w:val="top"/>
          </w:tcPr>
          <w:p>
            <w:pPr>
              <w:pStyle w:val="TableText"/>
              <w:ind w:left="51"/>
              <w:spacing w:before="25" w:line="184" w:lineRule="auto"/>
              <w:rPr>
                <w:sz w:val="16"/>
                <w:szCs w:val="16"/>
              </w:rPr>
            </w:pPr>
            <w:r>
              <w:rPr>
                <w:sz w:val="16"/>
                <w:szCs w:val="16"/>
                <w:spacing w:val="-2"/>
              </w:rPr>
              <w:t>减速机</w:t>
            </w:r>
          </w:p>
        </w:tc>
        <w:tc>
          <w:tcPr>
            <w:tcW w:w="2376" w:type="dxa"/>
            <w:vAlign w:val="top"/>
          </w:tcPr>
          <w:p>
            <w:pPr>
              <w:spacing w:line="185" w:lineRule="exact"/>
              <w:rPr>
                <w:rFonts w:ascii="Arial"/>
                <w:sz w:val="16"/>
              </w:rPr>
            </w:pPr>
            <w:r/>
          </w:p>
        </w:tc>
        <w:tc>
          <w:tcPr>
            <w:tcW w:w="389" w:type="dxa"/>
            <w:vAlign w:val="top"/>
          </w:tcPr>
          <w:p>
            <w:pPr>
              <w:pStyle w:val="TableText"/>
              <w:ind w:left="147"/>
              <w:spacing w:before="42" w:line="164" w:lineRule="auto"/>
              <w:rPr>
                <w:sz w:val="16"/>
                <w:szCs w:val="16"/>
              </w:rPr>
            </w:pPr>
            <w:r>
              <w:rPr>
                <w:sz w:val="16"/>
                <w:szCs w:val="16"/>
              </w:rPr>
              <w:t>2</w:t>
            </w:r>
          </w:p>
        </w:tc>
        <w:tc>
          <w:tcPr>
            <w:tcW w:w="589" w:type="dxa"/>
            <w:vAlign w:val="top"/>
          </w:tcPr>
          <w:p>
            <w:pPr>
              <w:pStyle w:val="TableText"/>
              <w:ind w:left="208"/>
              <w:spacing w:before="27" w:line="182" w:lineRule="auto"/>
              <w:rPr>
                <w:sz w:val="16"/>
                <w:szCs w:val="16"/>
              </w:rPr>
            </w:pPr>
            <w:r>
              <w:rPr>
                <w:sz w:val="16"/>
                <w:szCs w:val="16"/>
                <w:color w:val="585040"/>
              </w:rPr>
              <w:t>套</w:t>
            </w:r>
          </w:p>
        </w:tc>
        <w:tc>
          <w:tcPr>
            <w:tcW w:w="335" w:type="dxa"/>
            <w:vAlign w:val="top"/>
            <w:vMerge w:val="continue"/>
            <w:tcBorders>
              <w:top w:val="nil"/>
            </w:tcBorders>
          </w:tcPr>
          <w:p>
            <w:pPr>
              <w:rPr>
                <w:rFonts w:ascii="Arial"/>
                <w:sz w:val="21"/>
              </w:rPr>
            </w:pPr>
            <w:r/>
          </w:p>
        </w:tc>
      </w:tr>
    </w:tbl>
    <w:p>
      <w:pPr>
        <w:spacing w:line="374"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4"/>
        </w:rPr>
        <w:t>10</w:t>
      </w:r>
    </w:p>
    <w:p>
      <w:pPr>
        <w:spacing w:line="188" w:lineRule="auto"/>
        <w:sectPr>
          <w:pgSz w:w="11910" w:h="16840"/>
          <w:pgMar w:top="1431" w:right="1786" w:bottom="0" w:left="1786" w:header="0" w:footer="0" w:gutter="0"/>
        </w:sectPr>
        <w:rPr>
          <w:rFonts w:ascii="Times New Roman" w:hAnsi="Times New Roman" w:eastAsia="Times New Roman" w:cs="Times New Roman"/>
          <w:sz w:val="11"/>
          <w:szCs w:val="11"/>
        </w:rPr>
      </w:pPr>
    </w:p>
    <w:p>
      <w:pPr>
        <w:spacing w:before="12"/>
        <w:rPr/>
      </w:pPr>
      <w:r/>
    </w:p>
    <w:p>
      <w:pPr>
        <w:spacing w:before="11"/>
        <w:rPr/>
      </w:pPr>
      <w:r/>
    </w:p>
    <w:p>
      <w:pPr>
        <w:spacing w:before="11"/>
        <w:rPr/>
      </w:pPr>
      <w:r/>
    </w:p>
    <w:p>
      <w:pPr>
        <w:spacing w:before="11"/>
        <w:rPr/>
      </w:pPr>
      <w:r/>
    </w:p>
    <w:p>
      <w:pPr>
        <w:spacing w:before="11"/>
        <w:rPr/>
      </w:pPr>
      <w:r/>
    </w:p>
    <w:tbl>
      <w:tblPr>
        <w:tblStyle w:val="TableNormal"/>
        <w:tblW w:w="6259" w:type="dxa"/>
        <w:tblInd w:w="10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4"/>
        <w:gridCol w:w="339"/>
        <w:gridCol w:w="519"/>
        <w:gridCol w:w="1118"/>
        <w:gridCol w:w="190"/>
        <w:gridCol w:w="2197"/>
        <w:gridCol w:w="379"/>
        <w:gridCol w:w="599"/>
        <w:gridCol w:w="354"/>
      </w:tblGrid>
      <w:tr>
        <w:trPr>
          <w:trHeight w:val="175" w:hRule="atLeast"/>
        </w:trPr>
        <w:tc>
          <w:tcPr>
            <w:tcW w:w="564" w:type="dxa"/>
            <w:vAlign w:val="top"/>
            <w:vMerge w:val="restart"/>
            <w:tcBorders>
              <w:bottom w:val="nil"/>
            </w:tcBorders>
          </w:tcPr>
          <w:p>
            <w:pPr>
              <w:rPr>
                <w:rFonts w:ascii="Arial"/>
                <w:sz w:val="21"/>
              </w:rPr>
            </w:pPr>
            <w:r/>
          </w:p>
        </w:tc>
        <w:tc>
          <w:tcPr>
            <w:tcW w:w="339" w:type="dxa"/>
            <w:vAlign w:val="top"/>
            <w:vMerge w:val="restart"/>
            <w:tcBorders>
              <w:bottom w:val="nil"/>
            </w:tcBorders>
          </w:tcPr>
          <w:p>
            <w:pPr>
              <w:rPr>
                <w:rFonts w:ascii="Arial"/>
                <w:sz w:val="21"/>
              </w:rPr>
            </w:pPr>
            <w:r/>
          </w:p>
        </w:tc>
        <w:tc>
          <w:tcPr>
            <w:tcW w:w="519" w:type="dxa"/>
            <w:vAlign w:val="top"/>
          </w:tcPr>
          <w:p>
            <w:pPr>
              <w:spacing w:line="165" w:lineRule="exact"/>
              <w:rPr>
                <w:rFonts w:ascii="Arial"/>
                <w:sz w:val="14"/>
              </w:rPr>
            </w:pPr>
            <w:r/>
          </w:p>
        </w:tc>
        <w:tc>
          <w:tcPr>
            <w:tcW w:w="1118" w:type="dxa"/>
            <w:vAlign w:val="top"/>
          </w:tcPr>
          <w:p>
            <w:pPr>
              <w:pStyle w:val="TableText"/>
              <w:ind w:left="82"/>
              <w:spacing w:line="202" w:lineRule="auto"/>
              <w:rPr>
                <w:sz w:val="15"/>
                <w:szCs w:val="15"/>
              </w:rPr>
            </w:pPr>
            <w:r>
              <w:rPr>
                <w:sz w:val="15"/>
                <w:szCs w:val="15"/>
                <w:spacing w:val="2"/>
              </w:rPr>
              <w:t>电机</w:t>
            </w:r>
          </w:p>
        </w:tc>
        <w:tc>
          <w:tcPr>
            <w:tcW w:w="2387" w:type="dxa"/>
            <w:vAlign w:val="top"/>
            <w:gridSpan w:val="2"/>
          </w:tcPr>
          <w:p>
            <w:pPr>
              <w:pStyle w:val="TableText"/>
              <w:ind w:left="74"/>
              <w:spacing w:before="1" w:line="201" w:lineRule="auto"/>
              <w:rPr>
                <w:sz w:val="15"/>
                <w:szCs w:val="15"/>
              </w:rPr>
            </w:pPr>
            <w:r>
              <w:rPr>
                <w:sz w:val="15"/>
                <w:szCs w:val="15"/>
              </w:rPr>
              <w:t>电流继电器和热磁过载双重保护</w:t>
            </w:r>
          </w:p>
        </w:tc>
        <w:tc>
          <w:tcPr>
            <w:tcW w:w="379" w:type="dxa"/>
            <w:vAlign w:val="top"/>
          </w:tcPr>
          <w:p>
            <w:pPr>
              <w:pStyle w:val="TableText"/>
              <w:ind w:left="147"/>
              <w:spacing w:before="16" w:line="183" w:lineRule="auto"/>
              <w:rPr>
                <w:sz w:val="15"/>
                <w:szCs w:val="15"/>
              </w:rPr>
            </w:pPr>
            <w:r>
              <w:rPr>
                <w:sz w:val="15"/>
                <w:szCs w:val="15"/>
              </w:rPr>
              <w:t>2</w:t>
            </w:r>
          </w:p>
        </w:tc>
        <w:tc>
          <w:tcPr>
            <w:tcW w:w="599" w:type="dxa"/>
            <w:vAlign w:val="top"/>
          </w:tcPr>
          <w:p>
            <w:pPr>
              <w:pStyle w:val="TableText"/>
              <w:ind w:left="218"/>
              <w:spacing w:before="1" w:line="201" w:lineRule="auto"/>
              <w:rPr>
                <w:sz w:val="15"/>
                <w:szCs w:val="15"/>
              </w:rPr>
            </w:pPr>
            <w:r>
              <w:rPr>
                <w:sz w:val="15"/>
                <w:szCs w:val="15"/>
              </w:rPr>
              <w:t>衰</w:t>
            </w:r>
          </w:p>
        </w:tc>
        <w:tc>
          <w:tcPr>
            <w:tcW w:w="354" w:type="dxa"/>
            <w:vAlign w:val="top"/>
            <w:vMerge w:val="restart"/>
            <w:tcBorders>
              <w:bottom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90" w:lineRule="exact"/>
              <w:rPr>
                <w:rFonts w:ascii="Arial"/>
                <w:sz w:val="16"/>
              </w:rPr>
            </w:pPr>
            <w:r/>
          </w:p>
        </w:tc>
        <w:tc>
          <w:tcPr>
            <w:tcW w:w="1118" w:type="dxa"/>
            <w:vAlign w:val="top"/>
          </w:tcPr>
          <w:p>
            <w:pPr>
              <w:pStyle w:val="TableText"/>
              <w:spacing w:before="25" w:line="202" w:lineRule="auto"/>
              <w:jc w:val="right"/>
              <w:rPr>
                <w:sz w:val="15"/>
                <w:szCs w:val="15"/>
              </w:rPr>
            </w:pPr>
            <w:r>
              <w:rPr>
                <w:sz w:val="15"/>
                <w:szCs w:val="15"/>
                <w:spacing w:val="-1"/>
              </w:rPr>
              <w:t>桨叶、衬板装置</w:t>
            </w:r>
          </w:p>
        </w:tc>
        <w:tc>
          <w:tcPr>
            <w:tcW w:w="2387" w:type="dxa"/>
            <w:vAlign w:val="top"/>
            <w:gridSpan w:val="2"/>
          </w:tcPr>
          <w:p>
            <w:pPr>
              <w:pStyle w:val="TableText"/>
              <w:ind w:left="74"/>
              <w:spacing w:before="26" w:line="201" w:lineRule="auto"/>
              <w:rPr>
                <w:sz w:val="15"/>
                <w:szCs w:val="15"/>
              </w:rPr>
            </w:pPr>
            <w:r>
              <w:rPr>
                <w:sz w:val="15"/>
                <w:szCs w:val="15"/>
                <w:spacing w:val="-1"/>
              </w:rPr>
              <w:t>寿命≥20万吨混合料</w:t>
            </w:r>
          </w:p>
        </w:tc>
        <w:tc>
          <w:tcPr>
            <w:tcW w:w="379" w:type="dxa"/>
            <w:vAlign w:val="top"/>
          </w:tcPr>
          <w:p>
            <w:pPr>
              <w:pStyle w:val="TableText"/>
              <w:ind w:left="147"/>
              <w:spacing w:before="41" w:line="183" w:lineRule="auto"/>
              <w:rPr>
                <w:sz w:val="15"/>
                <w:szCs w:val="15"/>
              </w:rPr>
            </w:pPr>
            <w:r>
              <w:rPr>
                <w:sz w:val="15"/>
                <w:szCs w:val="15"/>
              </w:rPr>
              <w:t>1</w:t>
            </w:r>
          </w:p>
        </w:tc>
        <w:tc>
          <w:tcPr>
            <w:tcW w:w="599" w:type="dxa"/>
            <w:vAlign w:val="top"/>
          </w:tcPr>
          <w:p>
            <w:pPr>
              <w:pStyle w:val="TableText"/>
              <w:ind w:left="218"/>
              <w:spacing w:before="26" w:line="201"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7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pStyle w:val="TableText"/>
              <w:ind w:left="131"/>
              <w:spacing w:before="11" w:line="183" w:lineRule="auto"/>
              <w:rPr>
                <w:sz w:val="15"/>
                <w:szCs w:val="15"/>
              </w:rPr>
            </w:pPr>
            <w:r>
              <w:rPr>
                <w:sz w:val="15"/>
                <w:szCs w:val="15"/>
                <w:spacing w:val="-2"/>
              </w:rPr>
              <w:t>5.7</w:t>
            </w:r>
          </w:p>
        </w:tc>
        <w:tc>
          <w:tcPr>
            <w:tcW w:w="3505" w:type="dxa"/>
            <w:vAlign w:val="top"/>
            <w:gridSpan w:val="3"/>
          </w:tcPr>
          <w:p>
            <w:pPr>
              <w:pStyle w:val="TableText"/>
              <w:ind w:left="72"/>
              <w:spacing w:line="196" w:lineRule="auto"/>
              <w:rPr>
                <w:sz w:val="15"/>
                <w:szCs w:val="15"/>
              </w:rPr>
            </w:pPr>
            <w:r>
              <w:rPr>
                <w:sz w:val="15"/>
                <w:szCs w:val="15"/>
                <w:spacing w:val="-2"/>
              </w:rPr>
              <w:t>主梭配衰件</w:t>
            </w:r>
          </w:p>
        </w:tc>
        <w:tc>
          <w:tcPr>
            <w:tcW w:w="379" w:type="dxa"/>
            <w:vAlign w:val="top"/>
          </w:tcPr>
          <w:p>
            <w:pPr>
              <w:spacing w:line="160" w:lineRule="exact"/>
              <w:rPr>
                <w:rFonts w:ascii="Arial"/>
                <w:sz w:val="13"/>
              </w:rPr>
            </w:pPr>
            <w:r/>
          </w:p>
        </w:tc>
        <w:tc>
          <w:tcPr>
            <w:tcW w:w="599" w:type="dxa"/>
            <w:vAlign w:val="top"/>
          </w:tcPr>
          <w:p>
            <w:pPr>
              <w:spacing w:line="160" w:lineRule="exact"/>
              <w:rPr>
                <w:rFonts w:ascii="Arial"/>
                <w:sz w:val="13"/>
              </w:rPr>
            </w:pPr>
            <w:r/>
          </w:p>
        </w:tc>
        <w:tc>
          <w:tcPr>
            <w:tcW w:w="354"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90" w:lineRule="exact"/>
              <w:rPr>
                <w:rFonts w:ascii="Arial"/>
                <w:sz w:val="16"/>
              </w:rPr>
            </w:pPr>
            <w:r/>
          </w:p>
        </w:tc>
        <w:tc>
          <w:tcPr>
            <w:tcW w:w="1118" w:type="dxa"/>
            <w:vAlign w:val="top"/>
          </w:tcPr>
          <w:p>
            <w:pPr>
              <w:pStyle w:val="TableText"/>
              <w:ind w:left="82"/>
              <w:spacing w:before="25" w:line="202" w:lineRule="auto"/>
              <w:rPr>
                <w:sz w:val="15"/>
                <w:szCs w:val="15"/>
              </w:rPr>
            </w:pPr>
            <w:r>
              <w:rPr>
                <w:sz w:val="15"/>
                <w:szCs w:val="15"/>
                <w:spacing w:val="-2"/>
              </w:rPr>
              <w:t>过渡科仓</w:t>
            </w:r>
          </w:p>
        </w:tc>
        <w:tc>
          <w:tcPr>
            <w:tcW w:w="2387" w:type="dxa"/>
            <w:vAlign w:val="top"/>
            <w:gridSpan w:val="2"/>
          </w:tcPr>
          <w:p>
            <w:pPr>
              <w:spacing w:line="190" w:lineRule="exact"/>
              <w:rPr>
                <w:rFonts w:ascii="Arial"/>
                <w:sz w:val="16"/>
              </w:rPr>
            </w:pPr>
            <w:r/>
          </w:p>
        </w:tc>
        <w:tc>
          <w:tcPr>
            <w:tcW w:w="379" w:type="dxa"/>
            <w:vAlign w:val="top"/>
          </w:tcPr>
          <w:p>
            <w:pPr>
              <w:pStyle w:val="TableText"/>
              <w:ind w:left="147"/>
              <w:spacing w:before="41" w:line="183" w:lineRule="auto"/>
              <w:rPr>
                <w:sz w:val="15"/>
                <w:szCs w:val="15"/>
              </w:rPr>
            </w:pPr>
            <w:r>
              <w:rPr>
                <w:sz w:val="15"/>
                <w:szCs w:val="15"/>
              </w:rPr>
              <w:t>1</w:t>
            </w:r>
          </w:p>
        </w:tc>
        <w:tc>
          <w:tcPr>
            <w:tcW w:w="599" w:type="dxa"/>
            <w:vAlign w:val="top"/>
          </w:tcPr>
          <w:p>
            <w:pPr>
              <w:pStyle w:val="TableText"/>
              <w:ind w:left="218"/>
              <w:spacing w:before="26" w:line="201"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18" w:type="dxa"/>
            <w:vAlign w:val="top"/>
          </w:tcPr>
          <w:p>
            <w:pPr>
              <w:pStyle w:val="TableText"/>
              <w:ind w:left="82"/>
              <w:spacing w:before="16" w:line="189" w:lineRule="auto"/>
              <w:rPr>
                <w:sz w:val="15"/>
                <w:szCs w:val="15"/>
              </w:rPr>
            </w:pPr>
            <w:r>
              <w:rPr>
                <w:sz w:val="15"/>
                <w:szCs w:val="15"/>
                <w:spacing w:val="-2"/>
              </w:rPr>
              <w:t>溢料系统</w:t>
            </w:r>
          </w:p>
        </w:tc>
        <w:tc>
          <w:tcPr>
            <w:tcW w:w="2387" w:type="dxa"/>
            <w:vAlign w:val="top"/>
            <w:gridSpan w:val="2"/>
          </w:tcPr>
          <w:p>
            <w:pPr>
              <w:pStyle w:val="TableText"/>
              <w:ind w:left="74"/>
              <w:spacing w:before="17" w:line="188" w:lineRule="auto"/>
              <w:rPr>
                <w:sz w:val="15"/>
                <w:szCs w:val="15"/>
              </w:rPr>
            </w:pPr>
            <w:r>
              <w:rPr>
                <w:sz w:val="15"/>
                <w:szCs w:val="15"/>
                <w:spacing w:val="-2"/>
              </w:rPr>
              <w:t>耐磨设计</w:t>
            </w:r>
          </w:p>
        </w:tc>
        <w:tc>
          <w:tcPr>
            <w:tcW w:w="379" w:type="dxa"/>
            <w:vAlign w:val="top"/>
          </w:tcPr>
          <w:p>
            <w:pPr>
              <w:spacing w:line="170" w:lineRule="exact"/>
              <w:rPr>
                <w:rFonts w:ascii="Arial"/>
                <w:sz w:val="14"/>
              </w:rPr>
            </w:pPr>
            <w:r/>
          </w:p>
        </w:tc>
        <w:tc>
          <w:tcPr>
            <w:tcW w:w="599" w:type="dxa"/>
            <w:vAlign w:val="top"/>
          </w:tcPr>
          <w:p>
            <w:pPr>
              <w:pStyle w:val="TableText"/>
              <w:ind w:left="218"/>
              <w:spacing w:before="16" w:line="189"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80" w:lineRule="exact"/>
              <w:rPr>
                <w:rFonts w:ascii="Arial"/>
                <w:sz w:val="15"/>
              </w:rPr>
            </w:pPr>
            <w:r/>
          </w:p>
        </w:tc>
        <w:tc>
          <w:tcPr>
            <w:tcW w:w="1118" w:type="dxa"/>
            <w:vAlign w:val="top"/>
          </w:tcPr>
          <w:p>
            <w:pPr>
              <w:pStyle w:val="TableText"/>
              <w:ind w:left="82"/>
              <w:spacing w:before="15" w:line="202" w:lineRule="auto"/>
              <w:rPr>
                <w:sz w:val="15"/>
                <w:szCs w:val="15"/>
              </w:rPr>
            </w:pPr>
            <w:r>
              <w:rPr>
                <w:sz w:val="15"/>
                <w:szCs w:val="15"/>
                <w:spacing w:val="-2"/>
              </w:rPr>
              <w:t>主楼负压置</w:t>
            </w:r>
          </w:p>
        </w:tc>
        <w:tc>
          <w:tcPr>
            <w:tcW w:w="2387" w:type="dxa"/>
            <w:vAlign w:val="top"/>
            <w:gridSpan w:val="2"/>
          </w:tcPr>
          <w:p>
            <w:pPr>
              <w:spacing w:line="180" w:lineRule="exact"/>
              <w:rPr>
                <w:rFonts w:ascii="Arial"/>
                <w:sz w:val="15"/>
              </w:rPr>
            </w:pPr>
            <w:r/>
          </w:p>
        </w:tc>
        <w:tc>
          <w:tcPr>
            <w:tcW w:w="379" w:type="dxa"/>
            <w:vAlign w:val="top"/>
          </w:tcPr>
          <w:p>
            <w:pPr>
              <w:pStyle w:val="TableText"/>
              <w:ind w:left="147"/>
              <w:spacing w:before="31" w:line="183" w:lineRule="auto"/>
              <w:rPr>
                <w:sz w:val="15"/>
                <w:szCs w:val="15"/>
              </w:rPr>
            </w:pPr>
            <w:r>
              <w:rPr>
                <w:sz w:val="15"/>
                <w:szCs w:val="15"/>
              </w:rPr>
              <w:t>1</w:t>
            </w:r>
          </w:p>
        </w:tc>
        <w:tc>
          <w:tcPr>
            <w:tcW w:w="599" w:type="dxa"/>
            <w:vAlign w:val="top"/>
          </w:tcPr>
          <w:p>
            <w:pPr>
              <w:pStyle w:val="TableText"/>
              <w:ind w:left="218"/>
              <w:spacing w:before="16" w:line="201"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118" w:type="dxa"/>
            <w:vAlign w:val="top"/>
          </w:tcPr>
          <w:p>
            <w:pPr>
              <w:pStyle w:val="TableText"/>
              <w:ind w:left="82"/>
              <w:spacing w:before="15" w:line="190" w:lineRule="auto"/>
              <w:rPr>
                <w:sz w:val="15"/>
                <w:szCs w:val="15"/>
              </w:rPr>
            </w:pPr>
            <w:r>
              <w:rPr>
                <w:sz w:val="15"/>
                <w:szCs w:val="15"/>
                <w:spacing w:val="-1"/>
              </w:rPr>
              <w:t>主楼沥青管路</w:t>
            </w:r>
          </w:p>
        </w:tc>
        <w:tc>
          <w:tcPr>
            <w:tcW w:w="2387" w:type="dxa"/>
            <w:vAlign w:val="top"/>
            <w:gridSpan w:val="2"/>
          </w:tcPr>
          <w:p>
            <w:pPr>
              <w:spacing w:line="170" w:lineRule="exact"/>
              <w:rPr>
                <w:rFonts w:ascii="Arial"/>
                <w:sz w:val="14"/>
              </w:rPr>
            </w:pPr>
            <w:r/>
          </w:p>
        </w:tc>
        <w:tc>
          <w:tcPr>
            <w:tcW w:w="379" w:type="dxa"/>
            <w:vAlign w:val="top"/>
          </w:tcPr>
          <w:p>
            <w:pPr>
              <w:pStyle w:val="TableText"/>
              <w:ind w:left="147"/>
              <w:spacing w:before="31" w:line="171" w:lineRule="auto"/>
              <w:rPr>
                <w:sz w:val="15"/>
                <w:szCs w:val="15"/>
              </w:rPr>
            </w:pPr>
            <w:r>
              <w:rPr>
                <w:sz w:val="15"/>
                <w:szCs w:val="15"/>
              </w:rPr>
              <w:t>1</w:t>
            </w:r>
          </w:p>
        </w:tc>
        <w:tc>
          <w:tcPr>
            <w:tcW w:w="599" w:type="dxa"/>
            <w:vAlign w:val="top"/>
          </w:tcPr>
          <w:p>
            <w:pPr>
              <w:pStyle w:val="TableText"/>
              <w:ind w:left="218"/>
              <w:spacing w:before="16" w:line="189"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pStyle w:val="TableText"/>
              <w:ind w:left="131"/>
              <w:spacing w:before="41" w:line="183" w:lineRule="auto"/>
              <w:rPr>
                <w:sz w:val="15"/>
                <w:szCs w:val="15"/>
              </w:rPr>
            </w:pPr>
            <w:r>
              <w:rPr>
                <w:sz w:val="15"/>
                <w:szCs w:val="15"/>
                <w:spacing w:val="-2"/>
              </w:rPr>
              <w:t>5.8</w:t>
            </w:r>
          </w:p>
        </w:tc>
        <w:tc>
          <w:tcPr>
            <w:tcW w:w="3505" w:type="dxa"/>
            <w:vAlign w:val="top"/>
            <w:gridSpan w:val="3"/>
          </w:tcPr>
          <w:p>
            <w:pPr>
              <w:pStyle w:val="TableText"/>
              <w:ind w:left="72"/>
              <w:spacing w:before="25" w:line="202" w:lineRule="auto"/>
              <w:rPr>
                <w:sz w:val="15"/>
                <w:szCs w:val="15"/>
              </w:rPr>
            </w:pPr>
            <w:r>
              <w:rPr>
                <w:sz w:val="15"/>
                <w:szCs w:val="15"/>
                <w:spacing w:val="-1"/>
              </w:rPr>
              <w:t>成套主楼枢架</w:t>
            </w:r>
          </w:p>
        </w:tc>
        <w:tc>
          <w:tcPr>
            <w:tcW w:w="379" w:type="dxa"/>
            <w:vAlign w:val="top"/>
          </w:tcPr>
          <w:p>
            <w:pPr>
              <w:spacing w:line="190" w:lineRule="exact"/>
              <w:rPr>
                <w:rFonts w:ascii="Arial"/>
                <w:sz w:val="16"/>
              </w:rPr>
            </w:pPr>
            <w:r/>
          </w:p>
        </w:tc>
        <w:tc>
          <w:tcPr>
            <w:tcW w:w="599" w:type="dxa"/>
            <w:vAlign w:val="top"/>
          </w:tcPr>
          <w:p>
            <w:pPr>
              <w:spacing w:line="190" w:lineRule="exact"/>
              <w:rPr>
                <w:rFonts w:ascii="Arial"/>
                <w:sz w:val="16"/>
              </w:rPr>
            </w:pPr>
            <w:r/>
          </w:p>
        </w:tc>
        <w:tc>
          <w:tcPr>
            <w:tcW w:w="354" w:type="dxa"/>
            <w:vAlign w:val="top"/>
            <w:vMerge w:val="continue"/>
            <w:tcBorders>
              <w:bottom w:val="nil"/>
              <w:top w:val="nil"/>
            </w:tcBorders>
          </w:tcPr>
          <w:p>
            <w:pPr>
              <w:rPr>
                <w:rFonts w:ascii="Arial"/>
                <w:sz w:val="21"/>
              </w:rPr>
            </w:pPr>
            <w:r/>
          </w:p>
        </w:tc>
      </w:tr>
      <w:tr>
        <w:trPr>
          <w:trHeight w:val="17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60" w:lineRule="exact"/>
              <w:rPr>
                <w:rFonts w:ascii="Arial"/>
                <w:sz w:val="13"/>
              </w:rPr>
            </w:pPr>
            <w:r/>
          </w:p>
        </w:tc>
        <w:tc>
          <w:tcPr>
            <w:tcW w:w="1118" w:type="dxa"/>
            <w:vAlign w:val="top"/>
          </w:tcPr>
          <w:p>
            <w:pPr>
              <w:pStyle w:val="TableText"/>
              <w:ind w:left="82"/>
              <w:spacing w:line="196" w:lineRule="auto"/>
              <w:rPr>
                <w:sz w:val="15"/>
                <w:szCs w:val="15"/>
              </w:rPr>
            </w:pPr>
            <w:r>
              <w:rPr>
                <w:sz w:val="15"/>
                <w:szCs w:val="15"/>
                <w:spacing w:val="-2"/>
              </w:rPr>
              <w:t>楼腿</w:t>
            </w:r>
          </w:p>
        </w:tc>
        <w:tc>
          <w:tcPr>
            <w:tcW w:w="2387" w:type="dxa"/>
            <w:vAlign w:val="top"/>
            <w:gridSpan w:val="2"/>
          </w:tcPr>
          <w:p>
            <w:pPr>
              <w:spacing w:line="160" w:lineRule="exact"/>
              <w:rPr>
                <w:rFonts w:ascii="Arial"/>
                <w:sz w:val="13"/>
              </w:rPr>
            </w:pPr>
            <w:r/>
          </w:p>
        </w:tc>
        <w:tc>
          <w:tcPr>
            <w:tcW w:w="379" w:type="dxa"/>
            <w:vAlign w:val="top"/>
          </w:tcPr>
          <w:p>
            <w:pPr>
              <w:pStyle w:val="TableText"/>
              <w:ind w:left="147"/>
              <w:spacing w:before="11" w:line="183" w:lineRule="auto"/>
              <w:rPr>
                <w:sz w:val="15"/>
                <w:szCs w:val="15"/>
              </w:rPr>
            </w:pPr>
            <w:r>
              <w:rPr>
                <w:sz w:val="15"/>
                <w:szCs w:val="15"/>
              </w:rPr>
              <w:t>1</w:t>
            </w:r>
          </w:p>
        </w:tc>
        <w:tc>
          <w:tcPr>
            <w:tcW w:w="599" w:type="dxa"/>
            <w:vAlign w:val="top"/>
          </w:tcPr>
          <w:p>
            <w:pPr>
              <w:pStyle w:val="TableText"/>
              <w:ind w:left="218"/>
              <w:spacing w:line="196"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38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118" w:type="dxa"/>
            <w:vAlign w:val="top"/>
          </w:tcPr>
          <w:p>
            <w:pPr>
              <w:pStyle w:val="TableText"/>
              <w:ind w:left="82" w:right="92" w:firstLine="40"/>
              <w:spacing w:before="26" w:line="217" w:lineRule="auto"/>
              <w:rPr>
                <w:sz w:val="15"/>
                <w:szCs w:val="15"/>
              </w:rPr>
            </w:pPr>
            <w:r>
              <w:rPr>
                <w:sz w:val="15"/>
                <w:szCs w:val="15"/>
                <w:spacing w:val="-2"/>
              </w:rPr>
              <w:t>主楼枢架及梯</w:t>
            </w:r>
            <w:r>
              <w:rPr>
                <w:sz w:val="15"/>
                <w:szCs w:val="15"/>
                <w:spacing w:val="3"/>
              </w:rPr>
              <w:t xml:space="preserve"> </w:t>
            </w:r>
            <w:r>
              <w:rPr>
                <w:sz w:val="15"/>
                <w:szCs w:val="15"/>
                <w:spacing w:val="5"/>
              </w:rPr>
              <w:t>子平台</w:t>
            </w:r>
          </w:p>
        </w:tc>
        <w:tc>
          <w:tcPr>
            <w:tcW w:w="2387" w:type="dxa"/>
            <w:vAlign w:val="top"/>
            <w:gridSpan w:val="2"/>
          </w:tcPr>
          <w:p>
            <w:pPr>
              <w:pStyle w:val="TableText"/>
              <w:ind w:left="74"/>
              <w:spacing w:before="115" w:line="219" w:lineRule="auto"/>
              <w:rPr>
                <w:sz w:val="15"/>
                <w:szCs w:val="15"/>
              </w:rPr>
            </w:pPr>
            <w:r>
              <w:rPr>
                <w:sz w:val="15"/>
                <w:szCs w:val="15"/>
                <w:spacing w:val="-1"/>
              </w:rPr>
              <w:t>集发箱式结构，出科口离地面4米</w:t>
            </w:r>
          </w:p>
        </w:tc>
        <w:tc>
          <w:tcPr>
            <w:tcW w:w="379" w:type="dxa"/>
            <w:vAlign w:val="top"/>
          </w:tcPr>
          <w:p>
            <w:pPr>
              <w:pStyle w:val="TableText"/>
              <w:ind w:left="147"/>
              <w:spacing w:before="131" w:line="241" w:lineRule="auto"/>
              <w:rPr>
                <w:sz w:val="15"/>
                <w:szCs w:val="15"/>
              </w:rPr>
            </w:pPr>
            <w:r>
              <w:rPr>
                <w:sz w:val="15"/>
                <w:szCs w:val="15"/>
              </w:rPr>
              <w:t>1</w:t>
            </w:r>
          </w:p>
        </w:tc>
        <w:tc>
          <w:tcPr>
            <w:tcW w:w="599" w:type="dxa"/>
            <w:vAlign w:val="top"/>
          </w:tcPr>
          <w:p>
            <w:pPr>
              <w:pStyle w:val="TableText"/>
              <w:ind w:left="218"/>
              <w:spacing w:before="116" w:line="220"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90" w:hRule="atLeast"/>
        </w:trPr>
        <w:tc>
          <w:tcPr>
            <w:tcW w:w="564" w:type="dxa"/>
            <w:vAlign w:val="top"/>
            <w:tcBorders>
              <w:bottom w:val="nil"/>
              <w:top w:val="nil"/>
            </w:tcBorders>
          </w:tcPr>
          <w:p>
            <w:pPr>
              <w:spacing w:line="180" w:lineRule="exact"/>
              <w:rPr>
                <w:rFonts w:ascii="Arial"/>
                <w:sz w:val="15"/>
              </w:rPr>
            </w:pPr>
            <w:r/>
          </w:p>
        </w:tc>
        <w:tc>
          <w:tcPr>
            <w:tcW w:w="339" w:type="dxa"/>
            <w:vAlign w:val="top"/>
            <w:tcBorders>
              <w:bottom w:val="nil"/>
              <w:top w:val="nil"/>
            </w:tcBorders>
          </w:tcPr>
          <w:p>
            <w:pPr>
              <w:spacing w:line="180" w:lineRule="exact"/>
              <w:rPr>
                <w:rFonts w:ascii="Arial"/>
                <w:sz w:val="15"/>
              </w:rPr>
            </w:pPr>
            <w:r/>
          </w:p>
        </w:tc>
        <w:tc>
          <w:tcPr>
            <w:shd w:val="clear" w:fill="C0C0C0"/>
            <w:tcW w:w="519" w:type="dxa"/>
            <w:vAlign w:val="top"/>
          </w:tcPr>
          <w:p>
            <w:pPr>
              <w:pStyle w:val="TableText"/>
              <w:ind w:left="211"/>
              <w:spacing w:before="32" w:line="182" w:lineRule="auto"/>
              <w:rPr>
                <w:sz w:val="15"/>
                <w:szCs w:val="15"/>
              </w:rPr>
            </w:pPr>
            <w:r>
              <w:rPr>
                <w:sz w:val="15"/>
                <w:szCs w:val="15"/>
              </w:rPr>
              <w:t>6</w:t>
            </w:r>
          </w:p>
        </w:tc>
        <w:tc>
          <w:tcPr>
            <w:shd w:val="clear" w:fill="C0C0C0"/>
            <w:tcW w:w="4483" w:type="dxa"/>
            <w:vAlign w:val="top"/>
            <w:gridSpan w:val="5"/>
          </w:tcPr>
          <w:p>
            <w:pPr>
              <w:pStyle w:val="TableText"/>
              <w:ind w:left="45"/>
              <w:spacing w:before="15" w:line="202" w:lineRule="auto"/>
              <w:rPr>
                <w:sz w:val="15"/>
                <w:szCs w:val="15"/>
              </w:rPr>
            </w:pPr>
            <w:r>
              <w:rPr>
                <w:sz w:val="15"/>
                <w:szCs w:val="15"/>
                <w:b/>
                <w:bCs/>
                <w:spacing w:val="-3"/>
              </w:rPr>
              <w:t>气动系统</w:t>
            </w:r>
          </w:p>
        </w:tc>
        <w:tc>
          <w:tcPr>
            <w:tcW w:w="354" w:type="dxa"/>
            <w:vAlign w:val="top"/>
            <w:tcBorders>
              <w:bottom w:val="nil"/>
              <w:top w:val="nil"/>
            </w:tcBorders>
          </w:tcPr>
          <w:p>
            <w:pPr>
              <w:spacing w:line="180" w:lineRule="exact"/>
              <w:rPr>
                <w:rFonts w:ascii="Arial"/>
                <w:sz w:val="15"/>
              </w:rPr>
            </w:pPr>
            <w:r/>
          </w:p>
        </w:tc>
      </w:tr>
      <w:tr>
        <w:trPr>
          <w:trHeight w:val="180" w:hRule="atLeast"/>
        </w:trPr>
        <w:tc>
          <w:tcPr>
            <w:tcW w:w="564" w:type="dxa"/>
            <w:vAlign w:val="top"/>
            <w:vMerge w:val="restart"/>
            <w:tcBorders>
              <w:bottom w:val="nil"/>
              <w:top w:val="nil"/>
            </w:tcBorders>
          </w:tcPr>
          <w:p>
            <w:pPr>
              <w:rPr>
                <w:rFonts w:ascii="Arial"/>
                <w:sz w:val="21"/>
              </w:rPr>
            </w:pPr>
            <w:r/>
          </w:p>
        </w:tc>
        <w:tc>
          <w:tcPr>
            <w:tcW w:w="339" w:type="dxa"/>
            <w:vAlign w:val="top"/>
            <w:vMerge w:val="restart"/>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308" w:type="dxa"/>
            <w:vAlign w:val="top"/>
            <w:gridSpan w:val="2"/>
          </w:tcPr>
          <w:p>
            <w:pPr>
              <w:pStyle w:val="TableText"/>
              <w:ind w:left="62"/>
              <w:spacing w:before="18" w:line="187" w:lineRule="auto"/>
              <w:rPr>
                <w:sz w:val="15"/>
                <w:szCs w:val="15"/>
              </w:rPr>
            </w:pPr>
            <w:r>
              <w:rPr>
                <w:sz w:val="15"/>
                <w:szCs w:val="15"/>
                <w:spacing w:val="-2"/>
              </w:rPr>
              <w:t>储气磋</w:t>
            </w:r>
          </w:p>
        </w:tc>
        <w:tc>
          <w:tcPr>
            <w:tcW w:w="2197" w:type="dxa"/>
            <w:vAlign w:val="top"/>
          </w:tcPr>
          <w:p>
            <w:pPr>
              <w:pStyle w:val="TableText"/>
              <w:ind w:left="54"/>
              <w:spacing w:before="46" w:line="123" w:lineRule="exact"/>
              <w:rPr>
                <w:sz w:val="15"/>
                <w:szCs w:val="15"/>
              </w:rPr>
            </w:pPr>
            <w:r>
              <w:rPr>
                <w:sz w:val="15"/>
                <w:szCs w:val="15"/>
                <w:spacing w:val="-4"/>
                <w:position w:val="-2"/>
              </w:rPr>
              <w:t>lm²</w:t>
            </w:r>
          </w:p>
        </w:tc>
        <w:tc>
          <w:tcPr>
            <w:tcW w:w="379" w:type="dxa"/>
            <w:vAlign w:val="top"/>
          </w:tcPr>
          <w:p>
            <w:pPr>
              <w:pStyle w:val="TableText"/>
              <w:ind w:left="147"/>
              <w:spacing w:before="31" w:line="170" w:lineRule="auto"/>
              <w:rPr>
                <w:sz w:val="15"/>
                <w:szCs w:val="15"/>
              </w:rPr>
            </w:pPr>
            <w:r>
              <w:rPr>
                <w:sz w:val="15"/>
                <w:szCs w:val="15"/>
              </w:rPr>
              <w:t>1</w:t>
            </w:r>
          </w:p>
        </w:tc>
        <w:tc>
          <w:tcPr>
            <w:tcW w:w="599" w:type="dxa"/>
            <w:vAlign w:val="top"/>
          </w:tcPr>
          <w:p>
            <w:pPr>
              <w:pStyle w:val="TableText"/>
              <w:ind w:left="218"/>
              <w:spacing w:before="18" w:line="187" w:lineRule="auto"/>
              <w:rPr>
                <w:sz w:val="15"/>
                <w:szCs w:val="15"/>
              </w:rPr>
            </w:pPr>
            <w:r>
              <w:rPr>
                <w:sz w:val="15"/>
                <w:szCs w:val="15"/>
              </w:rPr>
              <w:t>套</w:t>
            </w:r>
          </w:p>
        </w:tc>
        <w:tc>
          <w:tcPr>
            <w:tcW w:w="354" w:type="dxa"/>
            <w:vAlign w:val="top"/>
            <w:vMerge w:val="restart"/>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pStyle w:val="TableText"/>
              <w:ind w:left="211"/>
              <w:spacing w:before="32" w:line="182" w:lineRule="auto"/>
              <w:rPr>
                <w:sz w:val="15"/>
                <w:szCs w:val="15"/>
              </w:rPr>
            </w:pPr>
            <w:r>
              <w:rPr>
                <w:sz w:val="15"/>
                <w:szCs w:val="15"/>
              </w:rPr>
              <w:t>7</w:t>
            </w:r>
          </w:p>
        </w:tc>
        <w:tc>
          <w:tcPr>
            <w:tcW w:w="4483" w:type="dxa"/>
            <w:vAlign w:val="top"/>
            <w:gridSpan w:val="5"/>
          </w:tcPr>
          <w:p>
            <w:pPr>
              <w:pStyle w:val="TableText"/>
              <w:ind w:left="45"/>
              <w:spacing w:before="14" w:line="204" w:lineRule="auto"/>
              <w:rPr>
                <w:sz w:val="15"/>
                <w:szCs w:val="15"/>
              </w:rPr>
            </w:pPr>
            <w:r>
              <w:rPr>
                <w:sz w:val="15"/>
                <w:szCs w:val="15"/>
                <w:b/>
                <w:bCs/>
                <w:spacing w:val="-3"/>
              </w:rPr>
              <w:t>粝青供给事烧</w:t>
            </w:r>
          </w:p>
        </w:tc>
        <w:tc>
          <w:tcPr>
            <w:tcW w:w="354" w:type="dxa"/>
            <w:vAlign w:val="top"/>
            <w:vMerge w:val="continue"/>
            <w:tcBorders>
              <w:bottom w:val="nil"/>
              <w:top w:val="nil"/>
            </w:tcBorders>
          </w:tcPr>
          <w:p>
            <w:pPr>
              <w:rPr>
                <w:rFonts w:ascii="Arial"/>
                <w:sz w:val="21"/>
              </w:rPr>
            </w:pPr>
            <w:r/>
          </w:p>
        </w:tc>
      </w:tr>
      <w:tr>
        <w:trPr>
          <w:trHeight w:val="36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308" w:type="dxa"/>
            <w:vAlign w:val="top"/>
            <w:gridSpan w:val="2"/>
          </w:tcPr>
          <w:p>
            <w:pPr>
              <w:pStyle w:val="TableText"/>
              <w:ind w:left="62" w:right="158" w:firstLine="20"/>
              <w:spacing w:before="16" w:line="211" w:lineRule="auto"/>
              <w:rPr>
                <w:sz w:val="15"/>
                <w:szCs w:val="15"/>
              </w:rPr>
            </w:pPr>
            <w:r>
              <w:rPr>
                <w:sz w:val="15"/>
                <w:szCs w:val="15"/>
              </w:rPr>
              <w:t>电加热沥青沥青</w:t>
            </w:r>
            <w:r>
              <w:rPr>
                <w:sz w:val="15"/>
                <w:szCs w:val="15"/>
                <w:spacing w:val="5"/>
              </w:rPr>
              <w:t xml:space="preserve"> </w:t>
            </w:r>
            <w:r>
              <w:rPr>
                <w:sz w:val="15"/>
                <w:szCs w:val="15"/>
              </w:rPr>
              <w:t>倦</w:t>
            </w:r>
          </w:p>
        </w:tc>
        <w:tc>
          <w:tcPr>
            <w:tcW w:w="2197" w:type="dxa"/>
            <w:vAlign w:val="top"/>
          </w:tcPr>
          <w:p>
            <w:pPr>
              <w:pStyle w:val="TableText"/>
              <w:ind w:left="54" w:right="50" w:hanging="10"/>
              <w:spacing w:before="7" w:line="213" w:lineRule="auto"/>
              <w:rPr>
                <w:sz w:val="15"/>
                <w:szCs w:val="15"/>
              </w:rPr>
            </w:pPr>
            <w:r>
              <w:rPr>
                <w:sz w:val="15"/>
                <w:szCs w:val="15"/>
                <w:spacing w:val="-1"/>
              </w:rPr>
              <w:t>50立方，液位指示器及混度显示</w:t>
            </w:r>
            <w:r>
              <w:rPr>
                <w:sz w:val="15"/>
                <w:szCs w:val="15"/>
                <w:spacing w:val="5"/>
              </w:rPr>
              <w:t xml:space="preserve"> </w:t>
            </w:r>
            <w:r>
              <w:rPr>
                <w:sz w:val="15"/>
                <w:szCs w:val="15"/>
                <w:spacing w:val="-2"/>
              </w:rPr>
              <w:t>器，</w:t>
            </w:r>
          </w:p>
        </w:tc>
        <w:tc>
          <w:tcPr>
            <w:tcW w:w="379" w:type="dxa"/>
            <w:vAlign w:val="top"/>
          </w:tcPr>
          <w:p>
            <w:pPr>
              <w:pStyle w:val="TableText"/>
              <w:ind w:left="147"/>
              <w:spacing w:before="122" w:line="241" w:lineRule="auto"/>
              <w:rPr>
                <w:sz w:val="15"/>
                <w:szCs w:val="15"/>
              </w:rPr>
            </w:pPr>
            <w:r>
              <w:rPr>
                <w:sz w:val="15"/>
                <w:szCs w:val="15"/>
              </w:rPr>
              <w:t>4</w:t>
            </w:r>
          </w:p>
        </w:tc>
        <w:tc>
          <w:tcPr>
            <w:tcW w:w="599" w:type="dxa"/>
            <w:vAlign w:val="top"/>
          </w:tcPr>
          <w:p>
            <w:pPr>
              <w:pStyle w:val="TableText"/>
              <w:ind w:left="218"/>
              <w:spacing w:before="107" w:line="220"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37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308" w:type="dxa"/>
            <w:vAlign w:val="top"/>
            <w:gridSpan w:val="2"/>
          </w:tcPr>
          <w:p>
            <w:pPr>
              <w:pStyle w:val="TableText"/>
              <w:ind w:left="62"/>
              <w:spacing w:before="118" w:line="219" w:lineRule="auto"/>
              <w:rPr>
                <w:sz w:val="15"/>
                <w:szCs w:val="15"/>
              </w:rPr>
            </w:pPr>
            <w:r>
              <w:rPr>
                <w:sz w:val="15"/>
                <w:szCs w:val="15"/>
                <w:spacing w:val="-2"/>
              </w:rPr>
              <w:t>燃料罐</w:t>
            </w:r>
          </w:p>
        </w:tc>
        <w:tc>
          <w:tcPr>
            <w:tcW w:w="2197" w:type="dxa"/>
            <w:vAlign w:val="top"/>
          </w:tcPr>
          <w:p>
            <w:pPr>
              <w:pStyle w:val="TableText"/>
              <w:ind w:left="74" w:right="50" w:hanging="30"/>
              <w:spacing w:before="18" w:line="213" w:lineRule="auto"/>
              <w:rPr>
                <w:sz w:val="15"/>
                <w:szCs w:val="15"/>
              </w:rPr>
            </w:pPr>
            <w:r>
              <w:rPr>
                <w:sz w:val="15"/>
                <w:szCs w:val="15"/>
                <w:spacing w:val="-1"/>
              </w:rPr>
              <w:t>50立方，液位指示器及温度显示</w:t>
            </w:r>
            <w:r>
              <w:rPr>
                <w:sz w:val="15"/>
                <w:szCs w:val="15"/>
                <w:spacing w:val="5"/>
              </w:rPr>
              <w:t xml:space="preserve"> </w:t>
            </w:r>
            <w:r>
              <w:rPr>
                <w:sz w:val="15"/>
                <w:szCs w:val="15"/>
              </w:rPr>
              <w:t>器</w:t>
            </w:r>
          </w:p>
        </w:tc>
        <w:tc>
          <w:tcPr>
            <w:tcW w:w="379" w:type="dxa"/>
            <w:vAlign w:val="top"/>
          </w:tcPr>
          <w:p>
            <w:pPr>
              <w:pStyle w:val="TableText"/>
              <w:ind w:left="147"/>
              <w:spacing w:before="133" w:line="241" w:lineRule="auto"/>
              <w:rPr>
                <w:sz w:val="15"/>
                <w:szCs w:val="15"/>
              </w:rPr>
            </w:pPr>
            <w:r>
              <w:rPr>
                <w:sz w:val="15"/>
                <w:szCs w:val="15"/>
              </w:rPr>
              <w:t>1</w:t>
            </w:r>
          </w:p>
        </w:tc>
        <w:tc>
          <w:tcPr>
            <w:tcW w:w="599" w:type="dxa"/>
            <w:vAlign w:val="top"/>
          </w:tcPr>
          <w:p>
            <w:pPr>
              <w:pStyle w:val="TableText"/>
              <w:ind w:left="218"/>
              <w:spacing w:before="118" w:line="220"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308" w:type="dxa"/>
            <w:vAlign w:val="top"/>
            <w:gridSpan w:val="2"/>
          </w:tcPr>
          <w:p>
            <w:pPr>
              <w:pStyle w:val="TableText"/>
              <w:ind w:left="62"/>
              <w:spacing w:before="18" w:line="186" w:lineRule="auto"/>
              <w:rPr>
                <w:sz w:val="15"/>
                <w:szCs w:val="15"/>
              </w:rPr>
            </w:pPr>
            <w:r>
              <w:rPr>
                <w:sz w:val="15"/>
                <w:szCs w:val="15"/>
                <w:color w:val="505058"/>
                <w:spacing w:val="-1"/>
              </w:rPr>
              <w:t>沥青接卸槽</w:t>
            </w:r>
          </w:p>
        </w:tc>
        <w:tc>
          <w:tcPr>
            <w:tcW w:w="2197" w:type="dxa"/>
            <w:vAlign w:val="top"/>
          </w:tcPr>
          <w:p>
            <w:pPr>
              <w:pStyle w:val="TableText"/>
              <w:ind w:left="64"/>
              <w:spacing w:before="48" w:line="121" w:lineRule="exact"/>
              <w:rPr>
                <w:sz w:val="15"/>
                <w:szCs w:val="15"/>
              </w:rPr>
            </w:pPr>
            <w:r>
              <w:rPr>
                <w:sz w:val="15"/>
                <w:szCs w:val="15"/>
                <w:spacing w:val="-1"/>
                <w:position w:val="-2"/>
              </w:rPr>
              <w:t>2r²+1mi</w:t>
            </w:r>
          </w:p>
        </w:tc>
        <w:tc>
          <w:tcPr>
            <w:tcW w:w="379" w:type="dxa"/>
            <w:vAlign w:val="top"/>
          </w:tcPr>
          <w:p>
            <w:pPr>
              <w:spacing w:line="170" w:lineRule="exact"/>
              <w:rPr>
                <w:rFonts w:ascii="Arial"/>
                <w:sz w:val="14"/>
              </w:rPr>
            </w:pPr>
            <w:r/>
          </w:p>
        </w:tc>
        <w:tc>
          <w:tcPr>
            <w:tcW w:w="599" w:type="dxa"/>
            <w:vAlign w:val="top"/>
          </w:tcPr>
          <w:p>
            <w:pPr>
              <w:pStyle w:val="TableText"/>
              <w:ind w:left="218"/>
              <w:spacing w:before="19" w:line="185"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80" w:lineRule="exact"/>
              <w:rPr>
                <w:rFonts w:ascii="Arial"/>
                <w:sz w:val="15"/>
              </w:rPr>
            </w:pPr>
            <w:r/>
          </w:p>
        </w:tc>
        <w:tc>
          <w:tcPr>
            <w:tcW w:w="1308" w:type="dxa"/>
            <w:vAlign w:val="top"/>
            <w:gridSpan w:val="2"/>
          </w:tcPr>
          <w:p>
            <w:pPr>
              <w:pStyle w:val="TableText"/>
              <w:ind w:left="62"/>
              <w:spacing w:before="18" w:line="199" w:lineRule="auto"/>
              <w:rPr>
                <w:sz w:val="15"/>
                <w:szCs w:val="15"/>
              </w:rPr>
            </w:pPr>
            <w:r>
              <w:rPr>
                <w:sz w:val="15"/>
                <w:szCs w:val="15"/>
                <w:spacing w:val="-2"/>
              </w:rPr>
              <w:t>带阀沥青泵</w:t>
            </w:r>
          </w:p>
        </w:tc>
        <w:tc>
          <w:tcPr>
            <w:tcW w:w="2197" w:type="dxa"/>
            <w:vAlign w:val="top"/>
          </w:tcPr>
          <w:p>
            <w:pPr>
              <w:pStyle w:val="TableText"/>
              <w:ind w:left="64"/>
              <w:spacing w:before="19" w:line="198" w:lineRule="auto"/>
              <w:rPr>
                <w:sz w:val="15"/>
                <w:szCs w:val="15"/>
              </w:rPr>
            </w:pPr>
            <w:r>
              <w:rPr>
                <w:sz w:val="15"/>
                <w:szCs w:val="15"/>
                <w:spacing w:val="-1"/>
              </w:rPr>
              <w:t>螺杆泵11lw4</w:t>
            </w:r>
          </w:p>
        </w:tc>
        <w:tc>
          <w:tcPr>
            <w:tcW w:w="379" w:type="dxa"/>
            <w:vAlign w:val="top"/>
          </w:tcPr>
          <w:p>
            <w:pPr>
              <w:pStyle w:val="TableText"/>
              <w:ind w:left="147"/>
              <w:spacing w:before="33" w:line="180" w:lineRule="auto"/>
              <w:rPr>
                <w:sz w:val="15"/>
                <w:szCs w:val="15"/>
              </w:rPr>
            </w:pPr>
            <w:r>
              <w:rPr>
                <w:sz w:val="15"/>
                <w:szCs w:val="15"/>
              </w:rPr>
              <w:t>1</w:t>
            </w:r>
          </w:p>
        </w:tc>
        <w:tc>
          <w:tcPr>
            <w:tcW w:w="599" w:type="dxa"/>
            <w:vAlign w:val="top"/>
          </w:tcPr>
          <w:p>
            <w:pPr>
              <w:pStyle w:val="TableText"/>
              <w:ind w:left="218"/>
              <w:spacing w:before="19" w:line="197"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369"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rPr>
                <w:rFonts w:ascii="Arial"/>
                <w:sz w:val="21"/>
              </w:rPr>
            </w:pPr>
            <w:r/>
          </w:p>
        </w:tc>
        <w:tc>
          <w:tcPr>
            <w:tcW w:w="1308" w:type="dxa"/>
            <w:vAlign w:val="top"/>
            <w:gridSpan w:val="2"/>
          </w:tcPr>
          <w:p>
            <w:pPr>
              <w:pStyle w:val="TableText"/>
              <w:ind w:left="62" w:right="144" w:firstLine="30"/>
              <w:spacing w:before="8" w:line="216" w:lineRule="auto"/>
              <w:rPr>
                <w:sz w:val="15"/>
                <w:szCs w:val="15"/>
              </w:rPr>
            </w:pPr>
            <w:r>
              <w:rPr>
                <w:sz w:val="15"/>
                <w:szCs w:val="15"/>
                <w:spacing w:val="1"/>
              </w:rPr>
              <w:t>电加热导热油偶</w:t>
            </w:r>
            <w:r>
              <w:rPr>
                <w:sz w:val="15"/>
                <w:szCs w:val="15"/>
                <w:spacing w:val="2"/>
              </w:rPr>
              <w:t xml:space="preserve"> </w:t>
            </w:r>
            <w:r>
              <w:rPr>
                <w:sz w:val="15"/>
                <w:szCs w:val="15"/>
              </w:rPr>
              <w:t>炉</w:t>
            </w:r>
          </w:p>
        </w:tc>
        <w:tc>
          <w:tcPr>
            <w:tcW w:w="2197" w:type="dxa"/>
            <w:vAlign w:val="top"/>
          </w:tcPr>
          <w:p>
            <w:pPr>
              <w:pStyle w:val="TableText"/>
              <w:ind w:left="44"/>
              <w:spacing w:before="109" w:line="219" w:lineRule="auto"/>
              <w:rPr>
                <w:sz w:val="15"/>
                <w:szCs w:val="15"/>
              </w:rPr>
            </w:pPr>
            <w:r>
              <w:rPr>
                <w:sz w:val="15"/>
                <w:szCs w:val="15"/>
                <w:spacing w:val="30"/>
              </w:rPr>
              <w:t>90</w:t>
            </w:r>
            <w:r>
              <w:rPr>
                <w:sz w:val="15"/>
                <w:szCs w:val="15"/>
              </w:rPr>
              <w:t>KW</w:t>
            </w:r>
            <w:r>
              <w:rPr>
                <w:sz w:val="15"/>
                <w:szCs w:val="15"/>
                <w:spacing w:val="30"/>
              </w:rPr>
              <w:t>?</w:t>
            </w:r>
            <w:r>
              <w:rPr>
                <w:sz w:val="15"/>
                <w:szCs w:val="15"/>
                <w:spacing w:val="-43"/>
              </w:rPr>
              <w:t xml:space="preserve"> </w:t>
            </w:r>
            <w:r>
              <w:rPr>
                <w:sz w:val="15"/>
                <w:szCs w:val="15"/>
                <w:spacing w:val="30"/>
              </w:rPr>
              <w:t>.</w:t>
            </w:r>
            <w:r>
              <w:rPr>
                <w:sz w:val="15"/>
                <w:szCs w:val="15"/>
              </w:rPr>
              <w:t>SKW</w:t>
            </w:r>
            <w:r>
              <w:rPr>
                <w:sz w:val="15"/>
                <w:szCs w:val="15"/>
                <w:spacing w:val="30"/>
              </w:rPr>
              <w:t>循环泵</w:t>
            </w:r>
          </w:p>
        </w:tc>
        <w:tc>
          <w:tcPr>
            <w:tcW w:w="379" w:type="dxa"/>
            <w:vAlign w:val="top"/>
          </w:tcPr>
          <w:p>
            <w:pPr>
              <w:pStyle w:val="TableText"/>
              <w:ind w:left="147"/>
              <w:spacing w:before="124" w:line="241" w:lineRule="auto"/>
              <w:rPr>
                <w:sz w:val="15"/>
                <w:szCs w:val="15"/>
              </w:rPr>
            </w:pPr>
            <w:r>
              <w:rPr>
                <w:sz w:val="15"/>
                <w:szCs w:val="15"/>
              </w:rPr>
              <w:t>1</w:t>
            </w:r>
          </w:p>
        </w:tc>
        <w:tc>
          <w:tcPr>
            <w:tcW w:w="599" w:type="dxa"/>
            <w:vAlign w:val="top"/>
          </w:tcPr>
          <w:p>
            <w:pPr>
              <w:pStyle w:val="TableText"/>
              <w:ind w:left="218"/>
              <w:spacing w:before="109" w:line="220"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9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80" w:lineRule="exact"/>
              <w:rPr>
                <w:rFonts w:ascii="Arial"/>
                <w:sz w:val="15"/>
              </w:rPr>
            </w:pPr>
            <w:r/>
          </w:p>
        </w:tc>
        <w:tc>
          <w:tcPr>
            <w:tcW w:w="1308" w:type="dxa"/>
            <w:vAlign w:val="top"/>
            <w:gridSpan w:val="2"/>
          </w:tcPr>
          <w:p>
            <w:pPr>
              <w:pStyle w:val="TableText"/>
              <w:ind w:left="62"/>
              <w:spacing w:before="19" w:line="198" w:lineRule="auto"/>
              <w:rPr>
                <w:sz w:val="15"/>
                <w:szCs w:val="15"/>
              </w:rPr>
            </w:pPr>
            <w:r>
              <w:rPr>
                <w:sz w:val="15"/>
                <w:szCs w:val="15"/>
                <w:spacing w:val="-1"/>
              </w:rPr>
              <w:t>燃科管路组件</w:t>
            </w:r>
          </w:p>
        </w:tc>
        <w:tc>
          <w:tcPr>
            <w:tcW w:w="2197" w:type="dxa"/>
            <w:vAlign w:val="top"/>
          </w:tcPr>
          <w:p>
            <w:pPr>
              <w:spacing w:line="180" w:lineRule="exact"/>
              <w:rPr>
                <w:rFonts w:ascii="Arial"/>
                <w:sz w:val="15"/>
              </w:rPr>
            </w:pPr>
            <w:r/>
          </w:p>
        </w:tc>
        <w:tc>
          <w:tcPr>
            <w:tcW w:w="379" w:type="dxa"/>
            <w:vAlign w:val="top"/>
          </w:tcPr>
          <w:p>
            <w:pPr>
              <w:pStyle w:val="TableText"/>
              <w:ind w:left="147"/>
              <w:spacing w:before="35" w:line="178" w:lineRule="auto"/>
              <w:rPr>
                <w:sz w:val="15"/>
                <w:szCs w:val="15"/>
              </w:rPr>
            </w:pPr>
            <w:r>
              <w:rPr>
                <w:sz w:val="15"/>
                <w:szCs w:val="15"/>
              </w:rPr>
              <w:t>1</w:t>
            </w:r>
          </w:p>
        </w:tc>
        <w:tc>
          <w:tcPr>
            <w:tcW w:w="599" w:type="dxa"/>
            <w:vAlign w:val="top"/>
          </w:tcPr>
          <w:p>
            <w:pPr>
              <w:pStyle w:val="TableText"/>
              <w:ind w:left="218"/>
              <w:spacing w:before="20" w:line="196"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8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70" w:lineRule="exact"/>
              <w:rPr>
                <w:rFonts w:ascii="Arial"/>
                <w:sz w:val="14"/>
              </w:rPr>
            </w:pPr>
            <w:r/>
          </w:p>
        </w:tc>
        <w:tc>
          <w:tcPr>
            <w:tcW w:w="1308" w:type="dxa"/>
            <w:vAlign w:val="top"/>
            <w:gridSpan w:val="2"/>
          </w:tcPr>
          <w:p>
            <w:pPr>
              <w:pStyle w:val="TableText"/>
              <w:ind w:left="62"/>
              <w:spacing w:before="19" w:line="185" w:lineRule="auto"/>
              <w:rPr>
                <w:sz w:val="15"/>
                <w:szCs w:val="15"/>
              </w:rPr>
            </w:pPr>
            <w:r>
              <w:rPr>
                <w:sz w:val="15"/>
                <w:szCs w:val="15"/>
                <w:spacing w:val="-1"/>
              </w:rPr>
              <w:t>沥青诺管路组件</w:t>
            </w:r>
          </w:p>
        </w:tc>
        <w:tc>
          <w:tcPr>
            <w:tcW w:w="2197" w:type="dxa"/>
            <w:vAlign w:val="top"/>
          </w:tcPr>
          <w:p>
            <w:pPr>
              <w:pStyle w:val="TableText"/>
              <w:ind w:left="114"/>
              <w:spacing w:before="19" w:line="185" w:lineRule="auto"/>
              <w:rPr>
                <w:sz w:val="15"/>
                <w:szCs w:val="15"/>
              </w:rPr>
            </w:pPr>
            <w:r>
              <w:rPr>
                <w:sz w:val="15"/>
                <w:szCs w:val="15"/>
              </w:rPr>
              <w:t>防青督道，胸门，导热油保温</w:t>
            </w:r>
          </w:p>
        </w:tc>
        <w:tc>
          <w:tcPr>
            <w:tcW w:w="379" w:type="dxa"/>
            <w:vAlign w:val="top"/>
          </w:tcPr>
          <w:p>
            <w:pPr>
              <w:pStyle w:val="TableText"/>
              <w:ind w:left="147"/>
              <w:spacing w:before="35" w:line="166" w:lineRule="auto"/>
              <w:rPr>
                <w:sz w:val="15"/>
                <w:szCs w:val="15"/>
              </w:rPr>
            </w:pPr>
            <w:r>
              <w:rPr>
                <w:sz w:val="15"/>
                <w:szCs w:val="15"/>
              </w:rPr>
              <w:t>1</w:t>
            </w:r>
          </w:p>
        </w:tc>
        <w:tc>
          <w:tcPr>
            <w:tcW w:w="599" w:type="dxa"/>
            <w:vAlign w:val="top"/>
          </w:tcPr>
          <w:p>
            <w:pPr>
              <w:pStyle w:val="TableText"/>
              <w:ind w:left="218"/>
              <w:spacing w:before="20" w:line="184"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200" w:hRule="atLeast"/>
        </w:trPr>
        <w:tc>
          <w:tcPr>
            <w:tcW w:w="564" w:type="dxa"/>
            <w:vAlign w:val="top"/>
            <w:vMerge w:val="continue"/>
            <w:tcBorders>
              <w:bottom w:val="nil"/>
              <w:top w:val="nil"/>
            </w:tcBorders>
          </w:tcPr>
          <w:p>
            <w:pPr>
              <w:rPr>
                <w:rFonts w:ascii="Arial"/>
                <w:sz w:val="21"/>
              </w:rPr>
            </w:pPr>
            <w:r/>
          </w:p>
        </w:tc>
        <w:tc>
          <w:tcPr>
            <w:tcW w:w="339" w:type="dxa"/>
            <w:vAlign w:val="top"/>
            <w:vMerge w:val="continue"/>
            <w:tcBorders>
              <w:bottom w:val="nil"/>
              <w:top w:val="nil"/>
            </w:tcBorders>
          </w:tcPr>
          <w:p>
            <w:pPr>
              <w:rPr>
                <w:rFonts w:ascii="Arial"/>
                <w:sz w:val="21"/>
              </w:rPr>
            </w:pPr>
            <w:r/>
          </w:p>
        </w:tc>
        <w:tc>
          <w:tcPr>
            <w:tcW w:w="519" w:type="dxa"/>
            <w:vAlign w:val="top"/>
          </w:tcPr>
          <w:p>
            <w:pPr>
              <w:spacing w:line="190" w:lineRule="exact"/>
              <w:rPr>
                <w:rFonts w:ascii="Arial"/>
                <w:sz w:val="16"/>
              </w:rPr>
            </w:pPr>
            <w:r/>
          </w:p>
        </w:tc>
        <w:tc>
          <w:tcPr>
            <w:tcW w:w="1308" w:type="dxa"/>
            <w:vAlign w:val="top"/>
            <w:gridSpan w:val="2"/>
          </w:tcPr>
          <w:p>
            <w:pPr>
              <w:pStyle w:val="TableText"/>
              <w:ind w:left="62"/>
              <w:spacing w:before="29" w:line="197" w:lineRule="auto"/>
              <w:rPr>
                <w:sz w:val="15"/>
                <w:szCs w:val="15"/>
              </w:rPr>
            </w:pPr>
            <w:r>
              <w:rPr>
                <w:sz w:val="15"/>
                <w:szCs w:val="15"/>
                <w:spacing w:val="-1"/>
              </w:rPr>
              <w:t>沥青搅拌器</w:t>
            </w:r>
          </w:p>
        </w:tc>
        <w:tc>
          <w:tcPr>
            <w:tcW w:w="2197" w:type="dxa"/>
            <w:vAlign w:val="top"/>
          </w:tcPr>
          <w:p>
            <w:pPr>
              <w:spacing w:line="190" w:lineRule="exact"/>
              <w:rPr>
                <w:rFonts w:ascii="Arial"/>
                <w:sz w:val="16"/>
              </w:rPr>
            </w:pPr>
            <w:r/>
          </w:p>
        </w:tc>
        <w:tc>
          <w:tcPr>
            <w:tcW w:w="379" w:type="dxa"/>
            <w:vAlign w:val="top"/>
          </w:tcPr>
          <w:p>
            <w:pPr>
              <w:pStyle w:val="TableText"/>
              <w:ind w:left="147"/>
              <w:spacing w:before="45" w:line="178" w:lineRule="auto"/>
              <w:rPr>
                <w:sz w:val="15"/>
                <w:szCs w:val="15"/>
              </w:rPr>
            </w:pPr>
            <w:r>
              <w:rPr>
                <w:sz w:val="15"/>
                <w:szCs w:val="15"/>
              </w:rPr>
              <w:t>1</w:t>
            </w:r>
          </w:p>
        </w:tc>
        <w:tc>
          <w:tcPr>
            <w:tcW w:w="599" w:type="dxa"/>
            <w:vAlign w:val="top"/>
          </w:tcPr>
          <w:p>
            <w:pPr>
              <w:pStyle w:val="TableText"/>
              <w:ind w:left="218"/>
              <w:spacing w:before="30" w:line="196" w:lineRule="auto"/>
              <w:rPr>
                <w:sz w:val="15"/>
                <w:szCs w:val="15"/>
              </w:rPr>
            </w:pPr>
            <w:r>
              <w:rPr>
                <w:sz w:val="15"/>
                <w:szCs w:val="15"/>
              </w:rPr>
              <w:t>套</w:t>
            </w:r>
          </w:p>
        </w:tc>
        <w:tc>
          <w:tcPr>
            <w:tcW w:w="354" w:type="dxa"/>
            <w:vAlign w:val="top"/>
            <w:vMerge w:val="continue"/>
            <w:tcBorders>
              <w:bottom w:val="nil"/>
              <w:top w:val="nil"/>
            </w:tcBorders>
          </w:tcPr>
          <w:p>
            <w:pPr>
              <w:rPr>
                <w:rFonts w:ascii="Arial"/>
                <w:sz w:val="21"/>
              </w:rPr>
            </w:pPr>
            <w:r/>
          </w:p>
        </w:tc>
      </w:tr>
      <w:tr>
        <w:trPr>
          <w:trHeight w:val="170" w:hRule="atLeast"/>
        </w:trPr>
        <w:tc>
          <w:tcPr>
            <w:tcW w:w="564" w:type="dxa"/>
            <w:vAlign w:val="top"/>
            <w:tcBorders>
              <w:bottom w:val="nil"/>
              <w:top w:val="nil"/>
            </w:tcBorders>
          </w:tcPr>
          <w:p>
            <w:pPr>
              <w:spacing w:line="160" w:lineRule="exact"/>
              <w:rPr>
                <w:rFonts w:ascii="Arial"/>
                <w:sz w:val="13"/>
              </w:rPr>
            </w:pPr>
            <w:r/>
          </w:p>
        </w:tc>
        <w:tc>
          <w:tcPr>
            <w:tcW w:w="339" w:type="dxa"/>
            <w:vAlign w:val="top"/>
            <w:tcBorders>
              <w:bottom w:val="nil"/>
              <w:top w:val="nil"/>
            </w:tcBorders>
          </w:tcPr>
          <w:p>
            <w:pPr>
              <w:spacing w:line="160" w:lineRule="exact"/>
              <w:rPr>
                <w:rFonts w:ascii="Arial"/>
                <w:sz w:val="13"/>
              </w:rPr>
            </w:pPr>
            <w:r/>
          </w:p>
        </w:tc>
        <w:tc>
          <w:tcPr>
            <w:shd w:val="clear" w:fill="C0C0C0"/>
            <w:tcW w:w="519" w:type="dxa"/>
            <w:vAlign w:val="top"/>
          </w:tcPr>
          <w:p>
            <w:pPr>
              <w:pStyle w:val="TableText"/>
              <w:ind w:left="211"/>
              <w:spacing w:before="15" w:line="178" w:lineRule="auto"/>
              <w:rPr>
                <w:sz w:val="15"/>
                <w:szCs w:val="15"/>
              </w:rPr>
            </w:pPr>
            <w:r>
              <w:rPr>
                <w:sz w:val="15"/>
                <w:szCs w:val="15"/>
              </w:rPr>
              <w:t>8</w:t>
            </w:r>
          </w:p>
        </w:tc>
        <w:tc>
          <w:tcPr>
            <w:shd w:val="clear" w:fill="C0C0C0"/>
            <w:tcW w:w="4483" w:type="dxa"/>
            <w:vAlign w:val="top"/>
            <w:gridSpan w:val="5"/>
          </w:tcPr>
          <w:p>
            <w:pPr>
              <w:pStyle w:val="TableText"/>
              <w:ind w:left="42"/>
              <w:spacing w:line="196" w:lineRule="auto"/>
              <w:rPr>
                <w:sz w:val="15"/>
                <w:szCs w:val="15"/>
              </w:rPr>
            </w:pPr>
            <w:r>
              <w:rPr>
                <w:sz w:val="15"/>
                <w:szCs w:val="15"/>
                <w:spacing w:val="-2"/>
              </w:rPr>
              <w:t>独判系烧</w:t>
            </w:r>
          </w:p>
        </w:tc>
        <w:tc>
          <w:tcPr>
            <w:tcW w:w="354" w:type="dxa"/>
            <w:vAlign w:val="top"/>
            <w:tcBorders>
              <w:bottom w:val="nil"/>
              <w:top w:val="nil"/>
            </w:tcBorders>
          </w:tcPr>
          <w:p>
            <w:pPr>
              <w:spacing w:line="160" w:lineRule="exact"/>
              <w:rPr>
                <w:rFonts w:ascii="Arial"/>
                <w:sz w:val="13"/>
              </w:rPr>
            </w:pPr>
            <w:r/>
          </w:p>
        </w:tc>
      </w:tr>
      <w:tr>
        <w:trPr>
          <w:trHeight w:val="200" w:hRule="atLeast"/>
        </w:trPr>
        <w:tc>
          <w:tcPr>
            <w:tcW w:w="564" w:type="dxa"/>
            <w:vAlign w:val="top"/>
            <w:vMerge w:val="restart"/>
            <w:tcBorders>
              <w:top w:val="nil"/>
              <w:bottom w:val="nil"/>
            </w:tcBorders>
          </w:tcPr>
          <w:p>
            <w:pPr>
              <w:rPr>
                <w:rFonts w:ascii="Arial"/>
                <w:sz w:val="21"/>
              </w:rPr>
            </w:pPr>
            <w:r/>
          </w:p>
        </w:tc>
        <w:tc>
          <w:tcPr>
            <w:tcW w:w="339" w:type="dxa"/>
            <w:vAlign w:val="top"/>
            <w:vMerge w:val="restart"/>
            <w:tcBorders>
              <w:top w:val="nil"/>
              <w:bottom w:val="nil"/>
            </w:tcBorders>
          </w:tcPr>
          <w:p>
            <w:pPr>
              <w:rPr>
                <w:rFonts w:ascii="Arial"/>
                <w:sz w:val="21"/>
              </w:rPr>
            </w:pPr>
            <w:r/>
          </w:p>
        </w:tc>
        <w:tc>
          <w:tcPr>
            <w:tcW w:w="519" w:type="dxa"/>
            <w:vAlign w:val="top"/>
          </w:tcPr>
          <w:p>
            <w:pPr>
              <w:pStyle w:val="TableText"/>
              <w:ind w:left="131"/>
              <w:spacing w:before="45" w:line="178" w:lineRule="auto"/>
              <w:rPr>
                <w:sz w:val="15"/>
                <w:szCs w:val="15"/>
              </w:rPr>
            </w:pPr>
            <w:r>
              <w:rPr>
                <w:sz w:val="15"/>
                <w:szCs w:val="15"/>
                <w:spacing w:val="-2"/>
              </w:rPr>
              <w:t>8.1</w:t>
            </w:r>
          </w:p>
        </w:tc>
        <w:tc>
          <w:tcPr>
            <w:tcW w:w="3505" w:type="dxa"/>
            <w:vAlign w:val="top"/>
            <w:gridSpan w:val="3"/>
          </w:tcPr>
          <w:p>
            <w:pPr>
              <w:pStyle w:val="TableText"/>
              <w:ind w:left="72"/>
              <w:spacing w:before="30" w:line="196" w:lineRule="auto"/>
              <w:rPr>
                <w:sz w:val="15"/>
                <w:szCs w:val="15"/>
              </w:rPr>
            </w:pPr>
            <w:r>
              <w:rPr>
                <w:sz w:val="15"/>
                <w:szCs w:val="15"/>
                <w:spacing w:val="-1"/>
              </w:rPr>
              <w:t>挖制系统</w:t>
            </w:r>
          </w:p>
        </w:tc>
        <w:tc>
          <w:tcPr>
            <w:tcW w:w="379" w:type="dxa"/>
            <w:vAlign w:val="top"/>
          </w:tcPr>
          <w:p>
            <w:pPr>
              <w:spacing w:line="190" w:lineRule="exact"/>
              <w:rPr>
                <w:rFonts w:ascii="Arial"/>
                <w:sz w:val="16"/>
              </w:rPr>
            </w:pPr>
            <w:r/>
          </w:p>
        </w:tc>
        <w:tc>
          <w:tcPr>
            <w:tcW w:w="599" w:type="dxa"/>
            <w:vAlign w:val="top"/>
          </w:tcPr>
          <w:p>
            <w:pPr>
              <w:spacing w:line="190" w:lineRule="exact"/>
              <w:rPr>
                <w:rFonts w:ascii="Arial"/>
                <w:sz w:val="16"/>
              </w:rPr>
            </w:pPr>
            <w:r/>
          </w:p>
        </w:tc>
        <w:tc>
          <w:tcPr>
            <w:tcW w:w="354" w:type="dxa"/>
            <w:vAlign w:val="top"/>
            <w:vMerge w:val="restart"/>
            <w:tcBorders>
              <w:top w:val="nil"/>
              <w:bottom w:val="nil"/>
            </w:tcBorders>
          </w:tcPr>
          <w:p>
            <w:pPr>
              <w:rPr>
                <w:rFonts w:ascii="Arial"/>
                <w:sz w:val="21"/>
              </w:rPr>
            </w:pPr>
            <w:r/>
          </w:p>
        </w:tc>
      </w:tr>
      <w:tr>
        <w:trPr>
          <w:trHeight w:val="1318" w:hRule="atLeast"/>
        </w:trPr>
        <w:tc>
          <w:tcPr>
            <w:tcW w:w="56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19" w:type="dxa"/>
            <w:vAlign w:val="top"/>
          </w:tcPr>
          <w:p>
            <w:pPr>
              <w:rPr>
                <w:rFonts w:ascii="Arial"/>
                <w:sz w:val="21"/>
              </w:rPr>
            </w:pPr>
            <w:r/>
          </w:p>
        </w:tc>
        <w:tc>
          <w:tcPr>
            <w:tcW w:w="1308" w:type="dxa"/>
            <w:vAlign w:val="top"/>
            <w:gridSpan w:val="2"/>
          </w:tcPr>
          <w:p>
            <w:pPr>
              <w:spacing w:line="269" w:lineRule="auto"/>
              <w:rPr>
                <w:rFonts w:ascii="Arial"/>
                <w:sz w:val="21"/>
              </w:rPr>
            </w:pPr>
            <w:r/>
          </w:p>
          <w:p>
            <w:pPr>
              <w:spacing w:line="269" w:lineRule="auto"/>
              <w:rPr>
                <w:rFonts w:ascii="Arial"/>
                <w:sz w:val="21"/>
              </w:rPr>
            </w:pPr>
            <w:r/>
          </w:p>
          <w:p>
            <w:pPr>
              <w:pStyle w:val="TableText"/>
              <w:ind w:left="62"/>
              <w:spacing w:before="49" w:line="220" w:lineRule="auto"/>
              <w:rPr>
                <w:sz w:val="15"/>
                <w:szCs w:val="15"/>
              </w:rPr>
            </w:pPr>
            <w:r>
              <w:rPr>
                <w:sz w:val="15"/>
                <w:szCs w:val="15"/>
                <w:spacing w:val="-2"/>
              </w:rPr>
              <w:t>挖制柜</w:t>
            </w:r>
          </w:p>
        </w:tc>
        <w:tc>
          <w:tcPr>
            <w:tcW w:w="2197" w:type="dxa"/>
            <w:vAlign w:val="top"/>
          </w:tcPr>
          <w:p>
            <w:pPr>
              <w:pStyle w:val="TableText"/>
              <w:ind w:left="44" w:right="16"/>
              <w:spacing w:before="21" w:line="226" w:lineRule="auto"/>
              <w:jc w:val="both"/>
              <w:rPr>
                <w:sz w:val="15"/>
                <w:szCs w:val="15"/>
              </w:rPr>
            </w:pPr>
            <w:r>
              <w:rPr>
                <w:sz w:val="15"/>
                <w:szCs w:val="15"/>
              </w:rPr>
              <w:t>自动培止搅拌设备，无需操纵按</w:t>
            </w:r>
            <w:r>
              <w:rPr>
                <w:sz w:val="15"/>
                <w:szCs w:val="15"/>
                <w:spacing w:val="7"/>
              </w:rPr>
              <w:t xml:space="preserve"> </w:t>
            </w:r>
            <w:r>
              <w:rPr>
                <w:sz w:val="15"/>
                <w:szCs w:val="15"/>
                <w:spacing w:val="-1"/>
              </w:rPr>
              <w:t>贺，中文动画操作界面，自动挖</w:t>
            </w:r>
            <w:r>
              <w:rPr>
                <w:sz w:val="15"/>
                <w:szCs w:val="15"/>
                <w:spacing w:val="4"/>
              </w:rPr>
              <w:t xml:space="preserve"> </w:t>
            </w:r>
            <w:r>
              <w:rPr>
                <w:sz w:val="15"/>
                <w:szCs w:val="15"/>
                <w:spacing w:val="1"/>
              </w:rPr>
              <w:t>制系统能完成各种挖制管理。自</w:t>
            </w:r>
            <w:r>
              <w:rPr>
                <w:sz w:val="15"/>
                <w:szCs w:val="15"/>
                <w:spacing w:val="10"/>
              </w:rPr>
              <w:t xml:space="preserve"> </w:t>
            </w:r>
            <w:r>
              <w:rPr>
                <w:sz w:val="15"/>
                <w:szCs w:val="15"/>
                <w:spacing w:val="-1"/>
              </w:rPr>
              <w:t>动按顺序启动及停止设备，无需</w:t>
            </w:r>
            <w:r>
              <w:rPr>
                <w:sz w:val="15"/>
                <w:szCs w:val="15"/>
                <w:spacing w:val="6"/>
              </w:rPr>
              <w:t xml:space="preserve"> </w:t>
            </w:r>
            <w:r>
              <w:rPr>
                <w:sz w:val="15"/>
                <w:szCs w:val="15"/>
                <w:spacing w:val="-1"/>
              </w:rPr>
              <w:t>操纵按钮，可用鼠标在计算机上</w:t>
            </w:r>
            <w:r>
              <w:rPr>
                <w:sz w:val="15"/>
                <w:szCs w:val="15"/>
                <w:spacing w:val="7"/>
              </w:rPr>
              <w:t xml:space="preserve"> </w:t>
            </w:r>
            <w:r>
              <w:rPr>
                <w:sz w:val="15"/>
                <w:szCs w:val="15"/>
                <w:spacing w:val="-1"/>
              </w:rPr>
              <w:t>对每个部件启停，还具有故摩诊</w:t>
            </w:r>
            <w:r>
              <w:rPr>
                <w:sz w:val="15"/>
                <w:szCs w:val="15"/>
                <w:spacing w:val="7"/>
              </w:rPr>
              <w:t xml:space="preserve"> </w:t>
            </w:r>
            <w:r>
              <w:rPr>
                <w:sz w:val="15"/>
                <w:szCs w:val="15"/>
                <w:spacing w:val="11"/>
              </w:rPr>
              <w:t>断和根警提示以及打印功能；</w:t>
            </w:r>
          </w:p>
        </w:tc>
        <w:tc>
          <w:tcPr>
            <w:tcW w:w="379" w:type="dxa"/>
            <w:vAlign w:val="top"/>
          </w:tcPr>
          <w:p>
            <w:pPr>
              <w:spacing w:line="276" w:lineRule="auto"/>
              <w:rPr>
                <w:rFonts w:ascii="Arial"/>
                <w:sz w:val="21"/>
              </w:rPr>
            </w:pPr>
            <w:r/>
          </w:p>
          <w:p>
            <w:pPr>
              <w:spacing w:line="276" w:lineRule="auto"/>
              <w:rPr>
                <w:rFonts w:ascii="Arial"/>
                <w:sz w:val="21"/>
              </w:rPr>
            </w:pPr>
            <w:r/>
          </w:p>
          <w:p>
            <w:pPr>
              <w:pStyle w:val="TableText"/>
              <w:ind w:left="147"/>
              <w:spacing w:before="49" w:line="241" w:lineRule="auto"/>
              <w:rPr>
                <w:sz w:val="15"/>
                <w:szCs w:val="15"/>
              </w:rPr>
            </w:pPr>
            <w:r>
              <w:rPr>
                <w:sz w:val="15"/>
                <w:szCs w:val="15"/>
              </w:rPr>
              <w:t>1</w:t>
            </w:r>
          </w:p>
        </w:tc>
        <w:tc>
          <w:tcPr>
            <w:tcW w:w="599" w:type="dxa"/>
            <w:vAlign w:val="top"/>
          </w:tcPr>
          <w:p>
            <w:pPr>
              <w:spacing w:line="269" w:lineRule="auto"/>
              <w:rPr>
                <w:rFonts w:ascii="Arial"/>
                <w:sz w:val="21"/>
              </w:rPr>
            </w:pPr>
            <w:r/>
          </w:p>
          <w:p>
            <w:pPr>
              <w:spacing w:line="269" w:lineRule="auto"/>
              <w:rPr>
                <w:rFonts w:ascii="Arial"/>
                <w:sz w:val="21"/>
              </w:rPr>
            </w:pPr>
            <w:r/>
          </w:p>
          <w:p>
            <w:pPr>
              <w:pStyle w:val="TableText"/>
              <w:ind w:left="218"/>
              <w:spacing w:before="49" w:line="220" w:lineRule="auto"/>
              <w:rPr>
                <w:sz w:val="15"/>
                <w:szCs w:val="15"/>
              </w:rPr>
            </w:pPr>
            <w:r>
              <w:rPr>
                <w:sz w:val="15"/>
                <w:szCs w:val="15"/>
              </w:rPr>
              <w:t>套</w:t>
            </w:r>
          </w:p>
        </w:tc>
        <w:tc>
          <w:tcPr>
            <w:tcW w:w="354" w:type="dxa"/>
            <w:vAlign w:val="top"/>
            <w:vMerge w:val="continue"/>
            <w:tcBorders>
              <w:top w:val="nil"/>
              <w:bottom w:val="nil"/>
            </w:tcBorders>
          </w:tcPr>
          <w:p>
            <w:pPr>
              <w:rPr>
                <w:rFonts w:ascii="Arial"/>
                <w:sz w:val="21"/>
              </w:rPr>
            </w:pPr>
            <w:r/>
          </w:p>
        </w:tc>
      </w:tr>
      <w:tr>
        <w:trPr>
          <w:trHeight w:val="1128" w:hRule="atLeast"/>
        </w:trPr>
        <w:tc>
          <w:tcPr>
            <w:tcW w:w="56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19" w:type="dxa"/>
            <w:vAlign w:val="top"/>
          </w:tcPr>
          <w:p>
            <w:pPr>
              <w:rPr>
                <w:rFonts w:ascii="Arial"/>
                <w:sz w:val="21"/>
              </w:rPr>
            </w:pPr>
            <w:r/>
          </w:p>
        </w:tc>
        <w:tc>
          <w:tcPr>
            <w:tcW w:w="1308" w:type="dxa"/>
            <w:vAlign w:val="top"/>
            <w:gridSpan w:val="2"/>
          </w:tcPr>
          <w:p>
            <w:pPr>
              <w:spacing w:line="440" w:lineRule="auto"/>
              <w:rPr>
                <w:rFonts w:ascii="Arial"/>
                <w:sz w:val="21"/>
              </w:rPr>
            </w:pPr>
            <w:r/>
          </w:p>
          <w:p>
            <w:pPr>
              <w:pStyle w:val="TableText"/>
              <w:ind w:left="62"/>
              <w:spacing w:before="49" w:line="219" w:lineRule="auto"/>
              <w:rPr>
                <w:sz w:val="15"/>
                <w:szCs w:val="15"/>
              </w:rPr>
            </w:pPr>
            <w:r>
              <w:rPr>
                <w:sz w:val="15"/>
                <w:szCs w:val="15"/>
                <w:spacing w:val="-1"/>
              </w:rPr>
              <w:t>挖制软件</w:t>
            </w:r>
          </w:p>
        </w:tc>
        <w:tc>
          <w:tcPr>
            <w:tcW w:w="2197" w:type="dxa"/>
            <w:vAlign w:val="top"/>
          </w:tcPr>
          <w:p>
            <w:pPr>
              <w:pStyle w:val="TableText"/>
              <w:ind w:left="44" w:right="7" w:firstLine="30"/>
              <w:spacing w:before="21" w:line="225" w:lineRule="auto"/>
              <w:jc w:val="both"/>
              <w:rPr>
                <w:sz w:val="15"/>
                <w:szCs w:val="15"/>
              </w:rPr>
            </w:pPr>
            <w:r>
              <w:rPr>
                <w:sz w:val="15"/>
                <w:szCs w:val="15"/>
              </w:rPr>
              <w:t>1:搅拌站双机同步挖制，手动，</w:t>
            </w:r>
            <w:r>
              <w:rPr>
                <w:sz w:val="15"/>
                <w:szCs w:val="15"/>
                <w:spacing w:val="4"/>
              </w:rPr>
              <w:t xml:space="preserve"> </w:t>
            </w:r>
            <w:r>
              <w:rPr>
                <w:sz w:val="15"/>
                <w:szCs w:val="15"/>
                <w:spacing w:val="-1"/>
              </w:rPr>
              <w:t>半自动，全自动挖制；2:秤值动</w:t>
            </w:r>
            <w:r>
              <w:rPr>
                <w:sz w:val="15"/>
                <w:szCs w:val="15"/>
                <w:spacing w:val="5"/>
              </w:rPr>
              <w:t xml:space="preserve"> </w:t>
            </w:r>
            <w:r>
              <w:rPr>
                <w:sz w:val="15"/>
                <w:szCs w:val="15"/>
                <w:spacing w:val="-1"/>
              </w:rPr>
              <w:t>态实时曲线监挖图：3:远程服务</w:t>
            </w:r>
            <w:r>
              <w:rPr>
                <w:sz w:val="15"/>
                <w:szCs w:val="15"/>
                <w:spacing w:val="8"/>
              </w:rPr>
              <w:t xml:space="preserve"> </w:t>
            </w:r>
            <w:r>
              <w:rPr>
                <w:sz w:val="15"/>
                <w:szCs w:val="15"/>
              </w:rPr>
              <w:t>诊断系统；4:逐盘打印及报表多</w:t>
            </w:r>
            <w:r>
              <w:rPr>
                <w:sz w:val="15"/>
                <w:szCs w:val="15"/>
                <w:spacing w:val="13"/>
              </w:rPr>
              <w:t xml:space="preserve"> </w:t>
            </w:r>
            <w:r>
              <w:rPr>
                <w:sz w:val="15"/>
                <w:szCs w:val="15"/>
                <w:spacing w:val="-1"/>
              </w:rPr>
              <w:t>样性；5:关键部件电流，功率在</w:t>
            </w:r>
            <w:r>
              <w:rPr>
                <w:sz w:val="15"/>
                <w:szCs w:val="15"/>
                <w:spacing w:val="8"/>
              </w:rPr>
              <w:t xml:space="preserve"> </w:t>
            </w:r>
            <w:r>
              <w:rPr>
                <w:sz w:val="15"/>
                <w:szCs w:val="15"/>
                <w:spacing w:val="4"/>
              </w:rPr>
              <w:t>线实时监挖显示</w:t>
            </w:r>
          </w:p>
        </w:tc>
        <w:tc>
          <w:tcPr>
            <w:tcW w:w="379" w:type="dxa"/>
            <w:vAlign w:val="top"/>
          </w:tcPr>
          <w:p>
            <w:pPr>
              <w:spacing w:line="455" w:lineRule="auto"/>
              <w:rPr>
                <w:rFonts w:ascii="Arial"/>
                <w:sz w:val="21"/>
              </w:rPr>
            </w:pPr>
            <w:r/>
          </w:p>
          <w:p>
            <w:pPr>
              <w:pStyle w:val="TableText"/>
              <w:ind w:left="147"/>
              <w:spacing w:before="49" w:line="241" w:lineRule="auto"/>
              <w:rPr>
                <w:sz w:val="15"/>
                <w:szCs w:val="15"/>
              </w:rPr>
            </w:pPr>
            <w:r>
              <w:rPr>
                <w:sz w:val="15"/>
                <w:szCs w:val="15"/>
              </w:rPr>
              <w:t>2</w:t>
            </w:r>
          </w:p>
        </w:tc>
        <w:tc>
          <w:tcPr>
            <w:tcW w:w="599" w:type="dxa"/>
            <w:vAlign w:val="top"/>
          </w:tcPr>
          <w:p>
            <w:pPr>
              <w:spacing w:line="441" w:lineRule="auto"/>
              <w:rPr>
                <w:rFonts w:ascii="Arial"/>
                <w:sz w:val="21"/>
              </w:rPr>
            </w:pPr>
            <w:r/>
          </w:p>
          <w:p>
            <w:pPr>
              <w:pStyle w:val="TableText"/>
              <w:ind w:left="218"/>
              <w:spacing w:before="48" w:line="220" w:lineRule="auto"/>
              <w:rPr>
                <w:sz w:val="15"/>
                <w:szCs w:val="15"/>
              </w:rPr>
            </w:pPr>
            <w:r>
              <w:rPr>
                <w:sz w:val="15"/>
                <w:szCs w:val="15"/>
              </w:rPr>
              <w:t>套</w:t>
            </w:r>
          </w:p>
        </w:tc>
        <w:tc>
          <w:tcPr>
            <w:tcW w:w="354" w:type="dxa"/>
            <w:vAlign w:val="top"/>
            <w:vMerge w:val="continue"/>
            <w:tcBorders>
              <w:top w:val="nil"/>
              <w:bottom w:val="nil"/>
            </w:tcBorders>
          </w:tcPr>
          <w:p>
            <w:pPr>
              <w:rPr>
                <w:rFonts w:ascii="Arial"/>
                <w:sz w:val="21"/>
              </w:rPr>
            </w:pPr>
            <w:r/>
          </w:p>
        </w:tc>
      </w:tr>
      <w:tr>
        <w:trPr>
          <w:trHeight w:val="579" w:hRule="atLeast"/>
        </w:trPr>
        <w:tc>
          <w:tcPr>
            <w:tcW w:w="56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19" w:type="dxa"/>
            <w:vAlign w:val="top"/>
          </w:tcPr>
          <w:p>
            <w:pPr>
              <w:rPr>
                <w:rFonts w:ascii="Arial"/>
                <w:sz w:val="21"/>
              </w:rPr>
            </w:pPr>
            <w:r/>
          </w:p>
        </w:tc>
        <w:tc>
          <w:tcPr>
            <w:tcW w:w="1308" w:type="dxa"/>
            <w:vAlign w:val="top"/>
            <w:gridSpan w:val="2"/>
          </w:tcPr>
          <w:p>
            <w:pPr>
              <w:pStyle w:val="TableText"/>
              <w:ind w:left="62"/>
              <w:spacing w:before="223" w:line="219" w:lineRule="auto"/>
              <w:rPr>
                <w:sz w:val="15"/>
                <w:szCs w:val="15"/>
              </w:rPr>
            </w:pPr>
            <w:r>
              <w:rPr>
                <w:sz w:val="15"/>
                <w:szCs w:val="15"/>
                <w:spacing w:val="-2"/>
              </w:rPr>
              <w:t>计算机</w:t>
            </w:r>
          </w:p>
        </w:tc>
        <w:tc>
          <w:tcPr>
            <w:tcW w:w="2197" w:type="dxa"/>
            <w:vAlign w:val="top"/>
          </w:tcPr>
          <w:p>
            <w:pPr>
              <w:pStyle w:val="TableText"/>
              <w:ind w:left="44" w:right="47" w:firstLine="70"/>
              <w:spacing w:before="25" w:line="223" w:lineRule="auto"/>
              <w:jc w:val="both"/>
              <w:rPr>
                <w:sz w:val="15"/>
                <w:szCs w:val="15"/>
              </w:rPr>
            </w:pPr>
            <w:r>
              <w:rPr>
                <w:sz w:val="15"/>
                <w:szCs w:val="15"/>
                <w:spacing w:val="5"/>
              </w:rPr>
              <w:t>工业</w:t>
            </w:r>
            <w:r>
              <w:rPr>
                <w:sz w:val="15"/>
                <w:szCs w:val="15"/>
              </w:rPr>
              <w:t>FC</w:t>
            </w:r>
            <w:r>
              <w:rPr>
                <w:sz w:val="15"/>
                <w:szCs w:val="15"/>
                <w:spacing w:val="5"/>
              </w:rPr>
              <w:t>+</w:t>
            </w:r>
            <w:r>
              <w:rPr>
                <w:sz w:val="15"/>
                <w:szCs w:val="15"/>
              </w:rPr>
              <w:t>PLC</w:t>
            </w:r>
            <w:r>
              <w:rPr>
                <w:sz w:val="15"/>
                <w:szCs w:val="15"/>
                <w:spacing w:val="5"/>
              </w:rPr>
              <w:t>.21+液晶显示器、</w:t>
            </w:r>
            <w:r>
              <w:rPr>
                <w:sz w:val="15"/>
                <w:szCs w:val="15"/>
                <w:spacing w:val="8"/>
              </w:rPr>
              <w:t xml:space="preserve"> </w:t>
            </w:r>
            <w:r>
              <w:rPr>
                <w:sz w:val="15"/>
                <w:szCs w:val="15"/>
                <w:spacing w:val="-1"/>
              </w:rPr>
              <w:t>双机双挖网络系统、模块及可扩</w:t>
            </w:r>
            <w:r>
              <w:rPr>
                <w:sz w:val="15"/>
                <w:szCs w:val="15"/>
                <w:spacing w:val="7"/>
              </w:rPr>
              <w:t xml:space="preserve"> </w:t>
            </w:r>
            <w:r>
              <w:rPr>
                <w:sz w:val="15"/>
                <w:szCs w:val="15"/>
                <w:spacing w:val="12"/>
              </w:rPr>
              <w:t>展模块接口</w:t>
            </w:r>
          </w:p>
        </w:tc>
        <w:tc>
          <w:tcPr>
            <w:tcW w:w="379" w:type="dxa"/>
            <w:vAlign w:val="top"/>
          </w:tcPr>
          <w:p>
            <w:pPr>
              <w:pStyle w:val="TableText"/>
              <w:ind w:left="147"/>
              <w:spacing w:before="239" w:line="241" w:lineRule="auto"/>
              <w:rPr>
                <w:sz w:val="15"/>
                <w:szCs w:val="15"/>
              </w:rPr>
            </w:pPr>
            <w:r>
              <w:rPr>
                <w:sz w:val="15"/>
                <w:szCs w:val="15"/>
              </w:rPr>
              <w:t>1</w:t>
            </w:r>
          </w:p>
        </w:tc>
        <w:tc>
          <w:tcPr>
            <w:tcW w:w="599" w:type="dxa"/>
            <w:vAlign w:val="top"/>
          </w:tcPr>
          <w:p>
            <w:pPr>
              <w:pStyle w:val="TableText"/>
              <w:ind w:left="218"/>
              <w:spacing w:before="224" w:line="220" w:lineRule="auto"/>
              <w:rPr>
                <w:sz w:val="15"/>
                <w:szCs w:val="15"/>
              </w:rPr>
            </w:pPr>
            <w:r>
              <w:rPr>
                <w:sz w:val="15"/>
                <w:szCs w:val="15"/>
              </w:rPr>
              <w:t>套</w:t>
            </w:r>
          </w:p>
        </w:tc>
        <w:tc>
          <w:tcPr>
            <w:tcW w:w="354" w:type="dxa"/>
            <w:vAlign w:val="top"/>
            <w:vMerge w:val="continue"/>
            <w:tcBorders>
              <w:top w:val="nil"/>
              <w:bottom w:val="nil"/>
            </w:tcBorders>
          </w:tcPr>
          <w:p>
            <w:pPr>
              <w:rPr>
                <w:rFonts w:ascii="Arial"/>
                <w:sz w:val="21"/>
              </w:rPr>
            </w:pPr>
            <w:r/>
          </w:p>
        </w:tc>
      </w:tr>
      <w:tr>
        <w:trPr>
          <w:trHeight w:val="180" w:hRule="atLeast"/>
        </w:trPr>
        <w:tc>
          <w:tcPr>
            <w:tcW w:w="56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19" w:type="dxa"/>
            <w:vAlign w:val="top"/>
          </w:tcPr>
          <w:p>
            <w:pPr>
              <w:spacing w:line="170" w:lineRule="exact"/>
              <w:rPr>
                <w:rFonts w:ascii="Arial"/>
                <w:sz w:val="14"/>
              </w:rPr>
            </w:pPr>
            <w:r/>
          </w:p>
        </w:tc>
        <w:tc>
          <w:tcPr>
            <w:tcW w:w="1308" w:type="dxa"/>
            <w:vAlign w:val="top"/>
            <w:gridSpan w:val="2"/>
          </w:tcPr>
          <w:p>
            <w:pPr>
              <w:pStyle w:val="TableText"/>
              <w:ind w:left="62"/>
              <w:spacing w:before="25" w:line="178" w:lineRule="auto"/>
              <w:rPr>
                <w:sz w:val="15"/>
                <w:szCs w:val="15"/>
              </w:rPr>
            </w:pPr>
            <w:r>
              <w:rPr>
                <w:sz w:val="15"/>
                <w:szCs w:val="15"/>
                <w:spacing w:val="1"/>
              </w:rPr>
              <w:t>电器元器件</w:t>
            </w:r>
          </w:p>
        </w:tc>
        <w:tc>
          <w:tcPr>
            <w:tcW w:w="2197" w:type="dxa"/>
            <w:vAlign w:val="top"/>
          </w:tcPr>
          <w:p>
            <w:pPr>
              <w:spacing w:line="170" w:lineRule="exact"/>
              <w:rPr>
                <w:rFonts w:ascii="Arial"/>
                <w:sz w:val="14"/>
              </w:rPr>
            </w:pPr>
            <w:r/>
          </w:p>
        </w:tc>
        <w:tc>
          <w:tcPr>
            <w:tcW w:w="379" w:type="dxa"/>
            <w:vAlign w:val="top"/>
          </w:tcPr>
          <w:p>
            <w:pPr>
              <w:pStyle w:val="TableText"/>
              <w:ind w:left="147"/>
              <w:spacing w:before="39" w:line="160" w:lineRule="auto"/>
              <w:rPr>
                <w:sz w:val="15"/>
                <w:szCs w:val="15"/>
              </w:rPr>
            </w:pPr>
            <w:r>
              <w:rPr>
                <w:sz w:val="15"/>
                <w:szCs w:val="15"/>
              </w:rPr>
              <w:t>1</w:t>
            </w:r>
          </w:p>
        </w:tc>
        <w:tc>
          <w:tcPr>
            <w:tcW w:w="599" w:type="dxa"/>
            <w:vAlign w:val="top"/>
          </w:tcPr>
          <w:p>
            <w:pPr>
              <w:pStyle w:val="TableText"/>
              <w:ind w:left="218"/>
              <w:spacing w:before="25" w:line="178" w:lineRule="auto"/>
              <w:rPr>
                <w:sz w:val="15"/>
                <w:szCs w:val="15"/>
              </w:rPr>
            </w:pPr>
            <w:r>
              <w:rPr>
                <w:sz w:val="15"/>
                <w:szCs w:val="15"/>
              </w:rPr>
              <w:t>套</w:t>
            </w:r>
          </w:p>
        </w:tc>
        <w:tc>
          <w:tcPr>
            <w:tcW w:w="354" w:type="dxa"/>
            <w:vAlign w:val="top"/>
            <w:vMerge w:val="continue"/>
            <w:tcBorders>
              <w:top w:val="nil"/>
              <w:bottom w:val="nil"/>
            </w:tcBorders>
          </w:tcPr>
          <w:p>
            <w:pPr>
              <w:rPr>
                <w:rFonts w:ascii="Arial"/>
                <w:sz w:val="21"/>
              </w:rPr>
            </w:pPr>
            <w:r/>
          </w:p>
        </w:tc>
      </w:tr>
      <w:tr>
        <w:trPr>
          <w:trHeight w:val="764" w:hRule="atLeast"/>
        </w:trPr>
        <w:tc>
          <w:tcPr>
            <w:tcW w:w="564" w:type="dxa"/>
            <w:vAlign w:val="top"/>
            <w:vMerge w:val="continue"/>
            <w:tcBorders>
              <w:top w:val="nil"/>
            </w:tcBorders>
          </w:tcPr>
          <w:p>
            <w:pPr>
              <w:rPr>
                <w:rFonts w:ascii="Arial"/>
                <w:sz w:val="21"/>
              </w:rPr>
            </w:pPr>
            <w:r/>
          </w:p>
        </w:tc>
        <w:tc>
          <w:tcPr>
            <w:tcW w:w="339" w:type="dxa"/>
            <w:vAlign w:val="top"/>
            <w:vMerge w:val="continue"/>
            <w:tcBorders>
              <w:top w:val="nil"/>
            </w:tcBorders>
          </w:tcPr>
          <w:p>
            <w:pPr>
              <w:rPr>
                <w:rFonts w:ascii="Arial"/>
                <w:sz w:val="21"/>
              </w:rPr>
            </w:pPr>
            <w:r/>
          </w:p>
        </w:tc>
        <w:tc>
          <w:tcPr>
            <w:tcW w:w="519" w:type="dxa"/>
            <w:vAlign w:val="top"/>
          </w:tcPr>
          <w:p>
            <w:pPr>
              <w:rPr>
                <w:rFonts w:ascii="Arial"/>
                <w:sz w:val="21"/>
              </w:rPr>
            </w:pPr>
            <w:r/>
          </w:p>
        </w:tc>
        <w:tc>
          <w:tcPr>
            <w:tcW w:w="1308" w:type="dxa"/>
            <w:vAlign w:val="top"/>
            <w:gridSpan w:val="2"/>
          </w:tcPr>
          <w:p>
            <w:pPr>
              <w:spacing w:line="262" w:lineRule="auto"/>
              <w:rPr>
                <w:rFonts w:ascii="Arial"/>
                <w:sz w:val="21"/>
              </w:rPr>
            </w:pPr>
            <w:r/>
          </w:p>
          <w:p>
            <w:pPr>
              <w:pStyle w:val="TableText"/>
              <w:ind w:left="65"/>
              <w:spacing w:before="49" w:line="219" w:lineRule="auto"/>
              <w:rPr>
                <w:sz w:val="15"/>
                <w:szCs w:val="15"/>
              </w:rPr>
            </w:pPr>
            <w:r>
              <w:rPr>
                <w:sz w:val="15"/>
                <w:szCs w:val="15"/>
                <w:b/>
                <w:bCs/>
                <w:spacing w:val="-3"/>
              </w:rPr>
              <w:t>远程诊断或皖</w:t>
            </w:r>
          </w:p>
        </w:tc>
        <w:tc>
          <w:tcPr>
            <w:tcW w:w="2197" w:type="dxa"/>
            <w:vAlign w:val="top"/>
          </w:tcPr>
          <w:p>
            <w:pPr>
              <w:pStyle w:val="TableText"/>
              <w:ind w:left="44" w:right="7" w:firstLine="70"/>
              <w:spacing w:before="35" w:line="221" w:lineRule="auto"/>
              <w:rPr>
                <w:sz w:val="15"/>
                <w:szCs w:val="15"/>
              </w:rPr>
            </w:pPr>
            <w:r>
              <w:rPr>
                <w:sz w:val="15"/>
                <w:szCs w:val="15"/>
                <w:spacing w:val="-1"/>
              </w:rPr>
              <w:t>在现场设备发生故座或有故摩</w:t>
            </w:r>
            <w:r>
              <w:rPr>
                <w:sz w:val="15"/>
                <w:szCs w:val="15"/>
                <w:spacing w:val="3"/>
              </w:rPr>
              <w:t xml:space="preserve">  </w:t>
            </w:r>
            <w:r>
              <w:rPr>
                <w:sz w:val="15"/>
                <w:szCs w:val="15"/>
                <w:spacing w:val="-1"/>
              </w:rPr>
              <w:t>征兆，现场的维护人员准以对其</w:t>
            </w:r>
            <w:r>
              <w:rPr>
                <w:sz w:val="15"/>
                <w:szCs w:val="15"/>
                <w:spacing w:val="5"/>
              </w:rPr>
              <w:t xml:space="preserve"> </w:t>
            </w:r>
            <w:r>
              <w:rPr>
                <w:sz w:val="15"/>
                <w:szCs w:val="15"/>
                <w:spacing w:val="-1"/>
              </w:rPr>
              <w:t>作出诊断和维修时，可通过网络</w:t>
            </w:r>
            <w:r>
              <w:rPr>
                <w:sz w:val="15"/>
                <w:szCs w:val="15"/>
                <w:spacing w:val="6"/>
              </w:rPr>
              <w:t xml:space="preserve"> </w:t>
            </w:r>
            <w:r>
              <w:rPr>
                <w:sz w:val="15"/>
                <w:szCs w:val="15"/>
                <w:spacing w:val="2"/>
              </w:rPr>
              <w:t>与惕通远程挖制中心建立连楼，</w:t>
            </w:r>
          </w:p>
        </w:tc>
        <w:tc>
          <w:tcPr>
            <w:tcW w:w="379" w:type="dxa"/>
            <w:vAlign w:val="top"/>
          </w:tcPr>
          <w:p>
            <w:pPr>
              <w:rPr>
                <w:rFonts w:ascii="Arial"/>
                <w:sz w:val="21"/>
              </w:rPr>
            </w:pPr>
            <w:r/>
          </w:p>
        </w:tc>
        <w:tc>
          <w:tcPr>
            <w:tcW w:w="599" w:type="dxa"/>
            <w:vAlign w:val="top"/>
          </w:tcPr>
          <w:p>
            <w:pPr>
              <w:rPr>
                <w:rFonts w:ascii="Arial"/>
                <w:sz w:val="21"/>
              </w:rPr>
            </w:pPr>
            <w:r/>
          </w:p>
        </w:tc>
        <w:tc>
          <w:tcPr>
            <w:tcW w:w="354" w:type="dxa"/>
            <w:vAlign w:val="top"/>
            <w:vMerge w:val="continue"/>
            <w:tcBorders>
              <w:top w:val="nil"/>
            </w:tcBorders>
          </w:tcPr>
          <w:p>
            <w:pPr>
              <w:rPr>
                <w:rFonts w:ascii="Arial"/>
                <w:sz w:val="21"/>
              </w:rPr>
            </w:pPr>
            <w:r/>
          </w:p>
        </w:tc>
      </w:tr>
    </w:tbl>
    <w:p>
      <w:pPr>
        <w:spacing w:line="354"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20</w:t>
      </w:r>
    </w:p>
    <w:p>
      <w:pPr>
        <w:spacing w:line="188" w:lineRule="auto"/>
        <w:sectPr>
          <w:pgSz w:w="11910" w:h="16840"/>
          <w:pgMar w:top="1431" w:right="1786" w:bottom="0" w:left="1786" w:header="0" w:footer="0" w:gutter="0"/>
        </w:sectPr>
        <w:rPr>
          <w:rFonts w:ascii="Times New Roman" w:hAnsi="Times New Roman" w:eastAsia="Times New Roman" w:cs="Times New Roman"/>
          <w:sz w:val="11"/>
          <w:szCs w:val="11"/>
        </w:rPr>
      </w:pPr>
    </w:p>
    <w:p>
      <w:pPr>
        <w:spacing w:before="8"/>
        <w:rPr/>
      </w:pPr>
      <w:r/>
    </w:p>
    <w:p>
      <w:pPr>
        <w:spacing w:before="7"/>
        <w:rPr/>
      </w:pPr>
      <w:r/>
    </w:p>
    <w:p>
      <w:pPr>
        <w:spacing w:before="7"/>
        <w:rPr/>
      </w:pPr>
      <w:r/>
    </w:p>
    <w:p>
      <w:pPr>
        <w:spacing w:before="7"/>
        <w:rPr/>
      </w:pPr>
      <w:r/>
    </w:p>
    <w:p>
      <w:pPr>
        <w:spacing w:before="7"/>
        <w:rPr/>
      </w:pPr>
      <w:r/>
    </w:p>
    <w:tbl>
      <w:tblPr>
        <w:tblStyle w:val="TableNormal"/>
        <w:tblW w:w="6279" w:type="dxa"/>
        <w:tblInd w:w="10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74"/>
        <w:gridCol w:w="339"/>
        <w:gridCol w:w="529"/>
        <w:gridCol w:w="1308"/>
        <w:gridCol w:w="2187"/>
        <w:gridCol w:w="399"/>
        <w:gridCol w:w="589"/>
        <w:gridCol w:w="354"/>
      </w:tblGrid>
      <w:tr>
        <w:trPr>
          <w:trHeight w:val="574" w:hRule="atLeast"/>
        </w:trPr>
        <w:tc>
          <w:tcPr>
            <w:tcW w:w="574" w:type="dxa"/>
            <w:vAlign w:val="top"/>
            <w:vMerge w:val="restart"/>
            <w:tcBorders>
              <w:bottom w:val="nil"/>
            </w:tcBorders>
          </w:tcPr>
          <w:p>
            <w:pPr>
              <w:rPr>
                <w:rFonts w:ascii="Arial"/>
                <w:sz w:val="21"/>
              </w:rPr>
            </w:pPr>
            <w:r/>
          </w:p>
        </w:tc>
        <w:tc>
          <w:tcPr>
            <w:tcW w:w="339" w:type="dxa"/>
            <w:vAlign w:val="top"/>
            <w:vMerge w:val="restart"/>
            <w:tcBorders>
              <w:bottom w:val="nil"/>
            </w:tcBorders>
          </w:tcPr>
          <w:p>
            <w:pPr>
              <w:rPr>
                <w:rFonts w:ascii="Arial"/>
                <w:sz w:val="21"/>
              </w:rPr>
            </w:pPr>
            <w:r/>
          </w:p>
        </w:tc>
        <w:tc>
          <w:tcPr>
            <w:tcW w:w="529" w:type="dxa"/>
            <w:vAlign w:val="top"/>
          </w:tcPr>
          <w:p>
            <w:pPr>
              <w:rPr>
                <w:rFonts w:ascii="Arial"/>
                <w:sz w:val="21"/>
              </w:rPr>
            </w:pPr>
            <w:r/>
          </w:p>
        </w:tc>
        <w:tc>
          <w:tcPr>
            <w:tcW w:w="1308" w:type="dxa"/>
            <w:vAlign w:val="top"/>
          </w:tcPr>
          <w:p>
            <w:pPr>
              <w:rPr>
                <w:rFonts w:ascii="Arial"/>
                <w:sz w:val="21"/>
              </w:rPr>
            </w:pPr>
            <w:r/>
          </w:p>
        </w:tc>
        <w:tc>
          <w:tcPr>
            <w:tcW w:w="2187" w:type="dxa"/>
            <w:vAlign w:val="top"/>
          </w:tcPr>
          <w:p>
            <w:pPr>
              <w:pStyle w:val="TableText"/>
              <w:ind w:left="54"/>
              <w:spacing w:before="22" w:line="196" w:lineRule="auto"/>
              <w:jc w:val="both"/>
              <w:rPr>
                <w:sz w:val="17"/>
                <w:szCs w:val="17"/>
              </w:rPr>
            </w:pPr>
            <w:r>
              <w:rPr>
                <w:sz w:val="17"/>
                <w:szCs w:val="17"/>
                <w:spacing w:val="-7"/>
              </w:rPr>
              <w:t>由远程挖制中心的设备专家对</w:t>
            </w:r>
            <w:r>
              <w:rPr>
                <w:sz w:val="17"/>
                <w:szCs w:val="17"/>
                <w:spacing w:val="2"/>
              </w:rPr>
              <w:t xml:space="preserve"> </w:t>
            </w:r>
            <w:r>
              <w:rPr>
                <w:sz w:val="17"/>
                <w:szCs w:val="17"/>
                <w:spacing w:val="-15"/>
                <w:w w:val="97"/>
              </w:rPr>
              <w:t>其进行诊断，</w:t>
            </w:r>
            <w:r>
              <w:rPr>
                <w:sz w:val="17"/>
                <w:szCs w:val="17"/>
                <w:spacing w:val="-14"/>
                <w:w w:val="97"/>
              </w:rPr>
              <w:t>从而实现对设备</w:t>
            </w:r>
            <w:r>
              <w:rPr>
                <w:sz w:val="17"/>
                <w:szCs w:val="17"/>
                <w:spacing w:val="-8"/>
                <w:w w:val="97"/>
              </w:rPr>
              <w:t>故</w:t>
            </w:r>
            <w:r>
              <w:rPr>
                <w:sz w:val="17"/>
                <w:szCs w:val="17"/>
                <w:spacing w:val="7"/>
              </w:rPr>
              <w:t xml:space="preserve"> </w:t>
            </w:r>
            <w:r>
              <w:rPr>
                <w:sz w:val="17"/>
                <w:szCs w:val="17"/>
              </w:rPr>
              <w:t>座的及时修复。</w:t>
            </w:r>
          </w:p>
        </w:tc>
        <w:tc>
          <w:tcPr>
            <w:tcW w:w="399" w:type="dxa"/>
            <w:vAlign w:val="top"/>
          </w:tcPr>
          <w:p>
            <w:pPr>
              <w:rPr>
                <w:rFonts w:ascii="Arial"/>
                <w:sz w:val="21"/>
              </w:rPr>
            </w:pPr>
            <w:r/>
          </w:p>
        </w:tc>
        <w:tc>
          <w:tcPr>
            <w:tcW w:w="589" w:type="dxa"/>
            <w:vAlign w:val="top"/>
          </w:tcPr>
          <w:p>
            <w:pPr>
              <w:rPr>
                <w:rFonts w:ascii="Arial"/>
                <w:sz w:val="21"/>
              </w:rPr>
            </w:pPr>
            <w:r/>
          </w:p>
        </w:tc>
        <w:tc>
          <w:tcPr>
            <w:tcW w:w="35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spacing w:before="56" w:line="221" w:lineRule="auto"/>
              <w:jc w:val="right"/>
              <w:rPr>
                <w:sz w:val="17"/>
                <w:szCs w:val="17"/>
              </w:rPr>
            </w:pPr>
            <w:r>
              <w:rPr>
                <w:sz w:val="17"/>
                <w:szCs w:val="17"/>
                <w:spacing w:val="-8"/>
              </w:rPr>
              <w:t>不同</w:t>
            </w:r>
          </w:p>
          <w:p>
            <w:pPr>
              <w:pStyle w:val="TableText"/>
              <w:spacing w:before="133" w:line="219" w:lineRule="auto"/>
              <w:jc w:val="right"/>
              <w:rPr>
                <w:sz w:val="17"/>
                <w:szCs w:val="17"/>
              </w:rPr>
            </w:pPr>
            <w:r>
              <w:rPr>
                <w:sz w:val="17"/>
                <w:szCs w:val="17"/>
                <w:spacing w:val="-8"/>
              </w:rPr>
              <w:t>采购</w:t>
            </w:r>
          </w:p>
          <w:p>
            <w:pPr>
              <w:spacing w:line="390" w:lineRule="auto"/>
              <w:rPr>
                <w:rFonts w:ascii="Arial"/>
                <w:sz w:val="21"/>
              </w:rPr>
            </w:pPr>
            <w:r/>
          </w:p>
          <w:p>
            <w:pPr>
              <w:pStyle w:val="TableText"/>
              <w:spacing w:before="55" w:line="219" w:lineRule="auto"/>
              <w:jc w:val="right"/>
              <w:rPr>
                <w:sz w:val="17"/>
                <w:szCs w:val="17"/>
              </w:rPr>
            </w:pPr>
            <w:r>
              <w:rPr>
                <w:sz w:val="17"/>
                <w:szCs w:val="17"/>
                <w:spacing w:val="-10"/>
              </w:rPr>
              <w:t>干</w:t>
            </w:r>
            <w:r>
              <w:rPr>
                <w:sz w:val="17"/>
                <w:szCs w:val="17"/>
                <w:spacing w:val="-6"/>
              </w:rPr>
              <w:t>贮</w:t>
            </w:r>
          </w:p>
          <w:p>
            <w:pPr>
              <w:spacing w:line="392" w:lineRule="auto"/>
              <w:rPr>
                <w:rFonts w:ascii="Arial"/>
                <w:sz w:val="21"/>
              </w:rPr>
            </w:pPr>
            <w:r/>
          </w:p>
          <w:p>
            <w:pPr>
              <w:pStyle w:val="TableText"/>
              <w:spacing w:before="55" w:line="220" w:lineRule="auto"/>
              <w:jc w:val="right"/>
              <w:rPr>
                <w:sz w:val="17"/>
                <w:szCs w:val="17"/>
              </w:rPr>
            </w:pPr>
            <w:r>
              <w:rPr>
                <w:sz w:val="17"/>
                <w:szCs w:val="17"/>
                <w:spacing w:val="-8"/>
              </w:rPr>
              <w:t>芳香</w:t>
            </w:r>
          </w:p>
          <w:p>
            <w:pPr>
              <w:pStyle w:val="TableText"/>
              <w:ind w:left="19"/>
              <w:spacing w:before="137" w:line="221" w:lineRule="auto"/>
              <w:rPr>
                <w:sz w:val="17"/>
                <w:szCs w:val="17"/>
              </w:rPr>
            </w:pPr>
            <w:r>
              <w:rPr>
                <w:sz w:val="17"/>
                <w:szCs w:val="17"/>
                <w:spacing w:val="-4"/>
              </w:rPr>
              <w:t>物</w:t>
            </w:r>
            <w:r>
              <w:rPr>
                <w:sz w:val="17"/>
                <w:szCs w:val="17"/>
                <w:spacing w:val="-19"/>
              </w:rPr>
              <w:t xml:space="preserve"> </w:t>
            </w:r>
            <w:r>
              <w:rPr>
                <w:sz w:val="17"/>
                <w:szCs w:val="17"/>
                <w:spacing w:val="-4"/>
              </w:rPr>
              <w:t>.</w:t>
            </w:r>
          </w:p>
          <w:p>
            <w:pPr>
              <w:pStyle w:val="TableText"/>
              <w:ind w:left="19"/>
              <w:spacing w:before="160" w:line="183" w:lineRule="auto"/>
              <w:rPr>
                <w:sz w:val="17"/>
                <w:szCs w:val="17"/>
              </w:rPr>
            </w:pPr>
            <w:r>
              <w:rPr>
                <w:sz w:val="17"/>
                <w:szCs w:val="17"/>
                <w:spacing w:val="-3"/>
              </w:rPr>
              <w:t>O.</w:t>
            </w:r>
          </w:p>
        </w:tc>
      </w:tr>
      <w:tr>
        <w:trPr>
          <w:trHeight w:val="190"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29" w:type="dxa"/>
            <w:vAlign w:val="top"/>
          </w:tcPr>
          <w:p>
            <w:pPr>
              <w:pStyle w:val="TableText"/>
              <w:ind w:left="121"/>
              <w:spacing w:before="15" w:line="179" w:lineRule="auto"/>
              <w:rPr>
                <w:sz w:val="17"/>
                <w:szCs w:val="17"/>
              </w:rPr>
            </w:pPr>
            <w:r>
              <w:rPr>
                <w:sz w:val="17"/>
                <w:szCs w:val="17"/>
                <w:spacing w:val="-2"/>
              </w:rPr>
              <w:t>8.2</w:t>
            </w:r>
          </w:p>
        </w:tc>
        <w:tc>
          <w:tcPr>
            <w:tcW w:w="3495" w:type="dxa"/>
            <w:vAlign w:val="top"/>
            <w:gridSpan w:val="2"/>
          </w:tcPr>
          <w:p>
            <w:pPr>
              <w:pStyle w:val="TableText"/>
              <w:ind w:left="72"/>
              <w:spacing w:line="195" w:lineRule="auto"/>
              <w:rPr>
                <w:sz w:val="17"/>
                <w:szCs w:val="17"/>
              </w:rPr>
            </w:pPr>
            <w:r>
              <w:rPr>
                <w:sz w:val="17"/>
                <w:szCs w:val="17"/>
                <w:spacing w:val="-2"/>
              </w:rPr>
              <w:t>挖制房</w:t>
            </w:r>
          </w:p>
        </w:tc>
        <w:tc>
          <w:tcPr>
            <w:tcW w:w="399" w:type="dxa"/>
            <w:vAlign w:val="top"/>
          </w:tcPr>
          <w:p>
            <w:pPr>
              <w:spacing w:line="180" w:lineRule="exact"/>
              <w:rPr>
                <w:rFonts w:ascii="Arial"/>
                <w:sz w:val="15"/>
              </w:rPr>
            </w:pPr>
            <w:r/>
          </w:p>
        </w:tc>
        <w:tc>
          <w:tcPr>
            <w:tcW w:w="589" w:type="dxa"/>
            <w:vAlign w:val="top"/>
          </w:tcPr>
          <w:p>
            <w:pPr>
              <w:spacing w:line="180" w:lineRule="exact"/>
              <w:rPr>
                <w:rFonts w:ascii="Arial"/>
                <w:sz w:val="15"/>
              </w:rPr>
            </w:pPr>
            <w:r/>
          </w:p>
        </w:tc>
        <w:tc>
          <w:tcPr>
            <w:tcW w:w="354" w:type="dxa"/>
            <w:vAlign w:val="top"/>
            <w:vMerge w:val="continue"/>
            <w:tcBorders>
              <w:top w:val="nil"/>
              <w:bottom w:val="nil"/>
            </w:tcBorders>
          </w:tcPr>
          <w:p>
            <w:pPr>
              <w:rPr>
                <w:rFonts w:ascii="Arial"/>
                <w:sz w:val="21"/>
              </w:rPr>
            </w:pPr>
            <w:r/>
          </w:p>
        </w:tc>
      </w:tr>
      <w:tr>
        <w:trPr>
          <w:trHeight w:val="370"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29" w:type="dxa"/>
            <w:vAlign w:val="top"/>
          </w:tcPr>
          <w:p>
            <w:pPr>
              <w:rPr>
                <w:rFonts w:ascii="Arial"/>
                <w:sz w:val="21"/>
              </w:rPr>
            </w:pPr>
            <w:r/>
          </w:p>
        </w:tc>
        <w:tc>
          <w:tcPr>
            <w:tcW w:w="1308" w:type="dxa"/>
            <w:vAlign w:val="top"/>
          </w:tcPr>
          <w:p>
            <w:pPr>
              <w:pStyle w:val="TableText"/>
              <w:ind w:left="52"/>
              <w:spacing w:before="98" w:line="220" w:lineRule="auto"/>
              <w:rPr>
                <w:sz w:val="17"/>
                <w:szCs w:val="17"/>
              </w:rPr>
            </w:pPr>
            <w:r>
              <w:rPr>
                <w:sz w:val="17"/>
                <w:szCs w:val="17"/>
                <w:spacing w:val="-2"/>
              </w:rPr>
              <w:t>挖制房</w:t>
            </w:r>
          </w:p>
        </w:tc>
        <w:tc>
          <w:tcPr>
            <w:tcW w:w="2187" w:type="dxa"/>
            <w:vAlign w:val="top"/>
          </w:tcPr>
          <w:p>
            <w:pPr>
              <w:pStyle w:val="TableText"/>
              <w:ind w:left="54"/>
              <w:spacing w:before="25" w:line="187" w:lineRule="auto"/>
              <w:rPr>
                <w:sz w:val="17"/>
                <w:szCs w:val="17"/>
              </w:rPr>
            </w:pPr>
            <w:r>
              <w:rPr>
                <w:sz w:val="16"/>
                <w:szCs w:val="16"/>
                <w:spacing w:val="-13"/>
              </w:rPr>
              <w:t>2</w:t>
            </w:r>
            <w:r>
              <w:rPr>
                <w:sz w:val="16"/>
                <w:szCs w:val="16"/>
                <w:spacing w:val="-12"/>
              </w:rPr>
              <w:t>0m³,操作室与挖制室独立，操</w:t>
            </w:r>
            <w:r>
              <w:rPr>
                <w:sz w:val="16"/>
                <w:szCs w:val="16"/>
                <w:spacing w:val="-11"/>
              </w:rPr>
              <w:t>作</w:t>
            </w:r>
            <w:r>
              <w:rPr>
                <w:sz w:val="16"/>
                <w:szCs w:val="16"/>
                <w:spacing w:val="5"/>
              </w:rPr>
              <w:t xml:space="preserve"> </w:t>
            </w:r>
            <w:r>
              <w:rPr>
                <w:sz w:val="17"/>
                <w:szCs w:val="17"/>
              </w:rPr>
              <w:t>区，电柜区独立分开</w:t>
            </w:r>
          </w:p>
        </w:tc>
        <w:tc>
          <w:tcPr>
            <w:tcW w:w="399" w:type="dxa"/>
            <w:vAlign w:val="top"/>
          </w:tcPr>
          <w:p>
            <w:pPr>
              <w:pStyle w:val="TableText"/>
              <w:ind w:left="147"/>
              <w:spacing w:before="115" w:line="241" w:lineRule="auto"/>
              <w:rPr>
                <w:sz w:val="17"/>
                <w:szCs w:val="17"/>
              </w:rPr>
            </w:pPr>
            <w:r>
              <w:rPr>
                <w:sz w:val="17"/>
                <w:szCs w:val="17"/>
              </w:rPr>
              <w:t>1</w:t>
            </w:r>
          </w:p>
        </w:tc>
        <w:tc>
          <w:tcPr>
            <w:tcW w:w="589" w:type="dxa"/>
            <w:vAlign w:val="top"/>
          </w:tcPr>
          <w:p>
            <w:pPr>
              <w:pStyle w:val="TableText"/>
              <w:ind w:left="208"/>
              <w:spacing w:before="98" w:line="220" w:lineRule="auto"/>
              <w:rPr>
                <w:sz w:val="17"/>
                <w:szCs w:val="17"/>
              </w:rPr>
            </w:pPr>
            <w:r>
              <w:rPr>
                <w:sz w:val="17"/>
                <w:szCs w:val="17"/>
              </w:rPr>
              <w:t>套</w:t>
            </w:r>
          </w:p>
        </w:tc>
        <w:tc>
          <w:tcPr>
            <w:tcW w:w="354" w:type="dxa"/>
            <w:vAlign w:val="top"/>
            <w:vMerge w:val="continue"/>
            <w:tcBorders>
              <w:top w:val="nil"/>
              <w:bottom w:val="nil"/>
            </w:tcBorders>
          </w:tcPr>
          <w:p>
            <w:pPr>
              <w:rPr>
                <w:rFonts w:ascii="Arial"/>
                <w:sz w:val="21"/>
              </w:rPr>
            </w:pPr>
            <w:r/>
          </w:p>
        </w:tc>
      </w:tr>
      <w:tr>
        <w:trPr>
          <w:trHeight w:val="200"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29" w:type="dxa"/>
            <w:vAlign w:val="top"/>
          </w:tcPr>
          <w:p>
            <w:pPr>
              <w:spacing w:line="190" w:lineRule="exact"/>
              <w:rPr>
                <w:rFonts w:ascii="Arial"/>
                <w:sz w:val="16"/>
              </w:rPr>
            </w:pPr>
            <w:r/>
          </w:p>
        </w:tc>
        <w:tc>
          <w:tcPr>
            <w:tcW w:w="1308" w:type="dxa"/>
            <w:vAlign w:val="top"/>
          </w:tcPr>
          <w:p>
            <w:pPr>
              <w:pStyle w:val="TableText"/>
              <w:ind w:left="52"/>
              <w:spacing w:before="17" w:line="187" w:lineRule="auto"/>
              <w:rPr>
                <w:sz w:val="17"/>
                <w:szCs w:val="17"/>
              </w:rPr>
            </w:pPr>
            <w:r>
              <w:rPr>
                <w:sz w:val="17"/>
                <w:szCs w:val="17"/>
                <w:spacing w:val="-3"/>
              </w:rPr>
              <w:t>打印机</w:t>
            </w:r>
          </w:p>
        </w:tc>
        <w:tc>
          <w:tcPr>
            <w:tcW w:w="2187" w:type="dxa"/>
            <w:vAlign w:val="top"/>
          </w:tcPr>
          <w:p>
            <w:pPr>
              <w:spacing w:line="190" w:lineRule="exact"/>
              <w:rPr>
                <w:rFonts w:ascii="Arial"/>
                <w:sz w:val="16"/>
              </w:rPr>
            </w:pPr>
            <w:r/>
          </w:p>
        </w:tc>
        <w:tc>
          <w:tcPr>
            <w:tcW w:w="399" w:type="dxa"/>
            <w:vAlign w:val="top"/>
          </w:tcPr>
          <w:p>
            <w:pPr>
              <w:pStyle w:val="TableText"/>
              <w:ind w:left="147"/>
              <w:spacing w:before="35" w:line="168" w:lineRule="auto"/>
              <w:rPr>
                <w:sz w:val="17"/>
                <w:szCs w:val="17"/>
              </w:rPr>
            </w:pPr>
            <w:r>
              <w:rPr>
                <w:sz w:val="17"/>
                <w:szCs w:val="17"/>
              </w:rPr>
              <w:t>1</w:t>
            </w:r>
          </w:p>
        </w:tc>
        <w:tc>
          <w:tcPr>
            <w:tcW w:w="589" w:type="dxa"/>
            <w:vAlign w:val="top"/>
          </w:tcPr>
          <w:p>
            <w:pPr>
              <w:pStyle w:val="TableText"/>
              <w:ind w:left="208"/>
              <w:spacing w:before="18" w:line="186" w:lineRule="auto"/>
              <w:rPr>
                <w:sz w:val="17"/>
                <w:szCs w:val="17"/>
              </w:rPr>
            </w:pPr>
            <w:r>
              <w:rPr>
                <w:sz w:val="17"/>
                <w:szCs w:val="17"/>
              </w:rPr>
              <w:t>套</w:t>
            </w:r>
          </w:p>
        </w:tc>
        <w:tc>
          <w:tcPr>
            <w:tcW w:w="354"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29" w:type="dxa"/>
            <w:vAlign w:val="top"/>
          </w:tcPr>
          <w:p>
            <w:pPr>
              <w:spacing w:line="170" w:lineRule="exact"/>
              <w:rPr>
                <w:rFonts w:ascii="Arial"/>
                <w:sz w:val="14"/>
              </w:rPr>
            </w:pPr>
            <w:r/>
          </w:p>
        </w:tc>
        <w:tc>
          <w:tcPr>
            <w:tcW w:w="1308" w:type="dxa"/>
            <w:vAlign w:val="top"/>
          </w:tcPr>
          <w:p>
            <w:pPr>
              <w:pStyle w:val="TableText"/>
              <w:ind w:left="52"/>
              <w:spacing w:before="18" w:line="164" w:lineRule="auto"/>
              <w:rPr>
                <w:sz w:val="17"/>
                <w:szCs w:val="17"/>
              </w:rPr>
            </w:pPr>
            <w:r>
              <w:rPr>
                <w:sz w:val="17"/>
                <w:szCs w:val="17"/>
                <w:spacing w:val="2"/>
              </w:rPr>
              <w:t>挂式冷暖空调</w:t>
            </w:r>
          </w:p>
        </w:tc>
        <w:tc>
          <w:tcPr>
            <w:tcW w:w="2187" w:type="dxa"/>
            <w:vAlign w:val="top"/>
          </w:tcPr>
          <w:p>
            <w:pPr>
              <w:pStyle w:val="TableText"/>
              <w:ind w:left="54"/>
              <w:spacing w:before="23" w:line="159" w:lineRule="auto"/>
              <w:rPr>
                <w:sz w:val="17"/>
                <w:szCs w:val="17"/>
              </w:rPr>
            </w:pPr>
            <w:r>
              <w:rPr>
                <w:sz w:val="17"/>
                <w:szCs w:val="17"/>
                <w:spacing w:val="1"/>
              </w:rPr>
              <w:t>2匹+15匹</w:t>
            </w:r>
          </w:p>
        </w:tc>
        <w:tc>
          <w:tcPr>
            <w:tcW w:w="399" w:type="dxa"/>
            <w:vAlign w:val="top"/>
          </w:tcPr>
          <w:p>
            <w:pPr>
              <w:pStyle w:val="TableText"/>
              <w:ind w:left="147"/>
              <w:spacing w:before="35" w:line="135" w:lineRule="exact"/>
              <w:rPr>
                <w:sz w:val="17"/>
                <w:szCs w:val="17"/>
              </w:rPr>
            </w:pPr>
            <w:r>
              <w:rPr>
                <w:sz w:val="17"/>
                <w:szCs w:val="17"/>
                <w:position w:val="-2"/>
              </w:rPr>
              <w:t>2</w:t>
            </w:r>
          </w:p>
        </w:tc>
        <w:tc>
          <w:tcPr>
            <w:tcW w:w="589" w:type="dxa"/>
            <w:vAlign w:val="top"/>
          </w:tcPr>
          <w:p>
            <w:pPr>
              <w:pStyle w:val="TableText"/>
              <w:ind w:left="208"/>
              <w:spacing w:before="18" w:line="164" w:lineRule="auto"/>
              <w:rPr>
                <w:sz w:val="17"/>
                <w:szCs w:val="17"/>
              </w:rPr>
            </w:pPr>
            <w:r>
              <w:rPr>
                <w:sz w:val="17"/>
                <w:szCs w:val="17"/>
              </w:rPr>
              <w:t>套</w:t>
            </w:r>
          </w:p>
        </w:tc>
        <w:tc>
          <w:tcPr>
            <w:tcW w:w="354" w:type="dxa"/>
            <w:vAlign w:val="top"/>
            <w:vMerge w:val="continue"/>
            <w:tcBorders>
              <w:top w:val="nil"/>
              <w:bottom w:val="nil"/>
            </w:tcBorders>
          </w:tcPr>
          <w:p>
            <w:pPr>
              <w:rPr>
                <w:rFonts w:ascii="Arial"/>
                <w:sz w:val="21"/>
              </w:rPr>
            </w:pPr>
            <w:r/>
          </w:p>
        </w:tc>
      </w:tr>
      <w:tr>
        <w:trPr>
          <w:trHeight w:val="190"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29" w:type="dxa"/>
            <w:vAlign w:val="top"/>
          </w:tcPr>
          <w:p>
            <w:pPr>
              <w:pStyle w:val="TableText"/>
              <w:ind w:left="211"/>
              <w:spacing w:before="15" w:line="179" w:lineRule="auto"/>
              <w:rPr>
                <w:sz w:val="17"/>
                <w:szCs w:val="17"/>
              </w:rPr>
            </w:pPr>
            <w:r>
              <w:rPr>
                <w:sz w:val="17"/>
                <w:szCs w:val="17"/>
              </w:rPr>
              <w:t>9</w:t>
            </w:r>
          </w:p>
        </w:tc>
        <w:tc>
          <w:tcPr>
            <w:tcW w:w="4483" w:type="dxa"/>
            <w:vAlign w:val="top"/>
            <w:gridSpan w:val="4"/>
          </w:tcPr>
          <w:p>
            <w:pPr>
              <w:pStyle w:val="TableText"/>
              <w:ind w:left="55"/>
              <w:spacing w:line="195" w:lineRule="auto"/>
              <w:rPr>
                <w:sz w:val="17"/>
                <w:szCs w:val="17"/>
              </w:rPr>
            </w:pPr>
            <w:r>
              <w:rPr>
                <w:sz w:val="17"/>
                <w:szCs w:val="17"/>
                <w:b/>
                <w:bCs/>
                <w:spacing w:val="-1"/>
              </w:rPr>
              <w:t>附加配</w:t>
            </w:r>
          </w:p>
        </w:tc>
        <w:tc>
          <w:tcPr>
            <w:tcW w:w="354" w:type="dxa"/>
            <w:vAlign w:val="top"/>
            <w:vMerge w:val="continue"/>
            <w:tcBorders>
              <w:top w:val="nil"/>
              <w:bottom w:val="nil"/>
            </w:tcBorders>
          </w:tcPr>
          <w:p>
            <w:pPr>
              <w:rPr>
                <w:rFonts w:ascii="Arial"/>
                <w:sz w:val="21"/>
              </w:rPr>
            </w:pPr>
            <w:r/>
          </w:p>
        </w:tc>
      </w:tr>
      <w:tr>
        <w:trPr>
          <w:trHeight w:val="379"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29" w:type="dxa"/>
            <w:vAlign w:val="top"/>
          </w:tcPr>
          <w:p>
            <w:pPr>
              <w:pStyle w:val="TableText"/>
              <w:ind w:left="121"/>
              <w:spacing w:before="124" w:line="239" w:lineRule="auto"/>
              <w:rPr>
                <w:sz w:val="17"/>
                <w:szCs w:val="17"/>
              </w:rPr>
            </w:pPr>
            <w:r>
              <w:rPr>
                <w:sz w:val="17"/>
                <w:szCs w:val="17"/>
                <w:spacing w:val="-2"/>
              </w:rPr>
              <w:t>9.1</w:t>
            </w:r>
          </w:p>
        </w:tc>
        <w:tc>
          <w:tcPr>
            <w:tcW w:w="1308" w:type="dxa"/>
            <w:vAlign w:val="top"/>
          </w:tcPr>
          <w:p>
            <w:pPr>
              <w:pStyle w:val="TableText"/>
              <w:ind w:left="62" w:right="53"/>
              <w:spacing w:before="8" w:line="196" w:lineRule="auto"/>
              <w:rPr>
                <w:sz w:val="17"/>
                <w:szCs w:val="17"/>
              </w:rPr>
            </w:pPr>
            <w:r>
              <w:rPr>
                <w:sz w:val="17"/>
                <w:szCs w:val="17"/>
                <w:spacing w:val="-2"/>
              </w:rPr>
              <w:t>车道洗偶科场尘</w:t>
            </w:r>
            <w:r>
              <w:rPr>
                <w:sz w:val="17"/>
                <w:szCs w:val="17"/>
                <w:spacing w:val="5"/>
              </w:rPr>
              <w:t xml:space="preserve"> </w:t>
            </w:r>
            <w:r>
              <w:rPr>
                <w:sz w:val="17"/>
                <w:szCs w:val="17"/>
                <w:spacing w:val="-4"/>
              </w:rPr>
              <w:t>收集</w:t>
            </w:r>
          </w:p>
        </w:tc>
        <w:tc>
          <w:tcPr>
            <w:tcW w:w="2187" w:type="dxa"/>
            <w:vAlign w:val="top"/>
          </w:tcPr>
          <w:p>
            <w:pPr>
              <w:pStyle w:val="TableText"/>
              <w:ind w:left="54" w:firstLine="9"/>
              <w:spacing w:before="17" w:line="191" w:lineRule="auto"/>
              <w:rPr>
                <w:sz w:val="17"/>
                <w:szCs w:val="17"/>
              </w:rPr>
            </w:pPr>
            <w:r>
              <w:rPr>
                <w:sz w:val="17"/>
                <w:szCs w:val="17"/>
                <w:spacing w:val="-9"/>
              </w:rPr>
              <w:t>有</w:t>
            </w:r>
            <w:r>
              <w:rPr>
                <w:sz w:val="17"/>
                <w:szCs w:val="17"/>
                <w:spacing w:val="-8"/>
              </w:rPr>
              <w:t>效防止生产结束白科的扬</w:t>
            </w:r>
            <w:r>
              <w:rPr>
                <w:sz w:val="17"/>
                <w:szCs w:val="17"/>
                <w:spacing w:val="-7"/>
              </w:rPr>
              <w:t>尘</w:t>
            </w:r>
            <w:r>
              <w:rPr>
                <w:sz w:val="17"/>
                <w:szCs w:val="17"/>
                <w:spacing w:val="5"/>
              </w:rPr>
              <w:t xml:space="preserve"> </w:t>
            </w:r>
            <w:r>
              <w:rPr>
                <w:sz w:val="17"/>
                <w:szCs w:val="17"/>
                <w:spacing w:val="3"/>
              </w:rPr>
              <w:t>问题</w:t>
            </w:r>
          </w:p>
        </w:tc>
        <w:tc>
          <w:tcPr>
            <w:tcW w:w="399" w:type="dxa"/>
            <w:vAlign w:val="top"/>
          </w:tcPr>
          <w:p>
            <w:pPr>
              <w:rPr>
                <w:rFonts w:ascii="Arial"/>
                <w:sz w:val="21"/>
              </w:rPr>
            </w:pPr>
            <w:r/>
          </w:p>
        </w:tc>
        <w:tc>
          <w:tcPr>
            <w:tcW w:w="589" w:type="dxa"/>
            <w:vAlign w:val="top"/>
          </w:tcPr>
          <w:p>
            <w:pPr>
              <w:rPr>
                <w:rFonts w:ascii="Arial"/>
                <w:sz w:val="21"/>
              </w:rPr>
            </w:pPr>
            <w:r/>
          </w:p>
        </w:tc>
        <w:tc>
          <w:tcPr>
            <w:tcW w:w="354" w:type="dxa"/>
            <w:vAlign w:val="top"/>
            <w:vMerge w:val="continue"/>
            <w:tcBorders>
              <w:top w:val="nil"/>
              <w:bottom w:val="nil"/>
            </w:tcBorders>
          </w:tcPr>
          <w:p>
            <w:pPr>
              <w:rPr>
                <w:rFonts w:ascii="Arial"/>
                <w:sz w:val="21"/>
              </w:rPr>
            </w:pPr>
            <w:r/>
          </w:p>
        </w:tc>
      </w:tr>
      <w:tr>
        <w:trPr>
          <w:trHeight w:val="369"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29" w:type="dxa"/>
            <w:vAlign w:val="top"/>
          </w:tcPr>
          <w:p>
            <w:pPr>
              <w:rPr>
                <w:rFonts w:ascii="Arial"/>
                <w:sz w:val="21"/>
              </w:rPr>
            </w:pPr>
            <w:r/>
          </w:p>
        </w:tc>
        <w:tc>
          <w:tcPr>
            <w:tcW w:w="1308" w:type="dxa"/>
            <w:vAlign w:val="top"/>
          </w:tcPr>
          <w:p>
            <w:pPr>
              <w:pStyle w:val="TableText"/>
              <w:ind w:left="72" w:right="40" w:hanging="20"/>
              <w:spacing w:before="9" w:line="190" w:lineRule="auto"/>
              <w:rPr>
                <w:sz w:val="17"/>
                <w:szCs w:val="17"/>
              </w:rPr>
            </w:pPr>
            <w:r>
              <w:rPr>
                <w:sz w:val="17"/>
                <w:szCs w:val="17"/>
                <w:spacing w:val="2"/>
              </w:rPr>
              <w:t>吸尘管道及挖制</w:t>
            </w:r>
            <w:r>
              <w:rPr>
                <w:sz w:val="17"/>
                <w:szCs w:val="17"/>
              </w:rPr>
              <w:t xml:space="preserve"> </w:t>
            </w:r>
            <w:r>
              <w:rPr>
                <w:sz w:val="17"/>
                <w:szCs w:val="17"/>
                <w:spacing w:val="22"/>
              </w:rPr>
              <w:t>阀门</w:t>
            </w:r>
          </w:p>
        </w:tc>
        <w:tc>
          <w:tcPr>
            <w:tcW w:w="2187" w:type="dxa"/>
            <w:vAlign w:val="top"/>
          </w:tcPr>
          <w:p>
            <w:pPr>
              <w:pStyle w:val="TableText"/>
              <w:ind w:left="54" w:firstLine="19"/>
              <w:spacing w:before="9" w:line="190" w:lineRule="auto"/>
              <w:rPr>
                <w:sz w:val="17"/>
                <w:szCs w:val="17"/>
              </w:rPr>
            </w:pPr>
            <w:r>
              <w:rPr>
                <w:sz w:val="17"/>
                <w:szCs w:val="17"/>
                <w:spacing w:val="-18"/>
                <w:w w:val="98"/>
              </w:rPr>
              <w:t>管道连楼至</w:t>
            </w:r>
            <w:r>
              <w:rPr>
                <w:sz w:val="17"/>
                <w:szCs w:val="17"/>
                <w:spacing w:val="-17"/>
                <w:w w:val="98"/>
              </w:rPr>
              <w:t>布袋除尘器，由气</w:t>
            </w:r>
            <w:r>
              <w:rPr>
                <w:sz w:val="17"/>
                <w:szCs w:val="17"/>
                <w:spacing w:val="-12"/>
                <w:w w:val="98"/>
              </w:rPr>
              <w:t>动</w:t>
            </w:r>
            <w:r>
              <w:rPr>
                <w:sz w:val="17"/>
                <w:szCs w:val="17"/>
                <w:spacing w:val="6"/>
              </w:rPr>
              <w:t xml:space="preserve"> </w:t>
            </w:r>
            <w:r>
              <w:rPr>
                <w:sz w:val="17"/>
                <w:szCs w:val="17"/>
                <w:spacing w:val="13"/>
              </w:rPr>
              <w:t>阀门挖制.</w:t>
            </w:r>
          </w:p>
        </w:tc>
        <w:tc>
          <w:tcPr>
            <w:tcW w:w="399" w:type="dxa"/>
            <w:vAlign w:val="top"/>
          </w:tcPr>
          <w:p>
            <w:pPr>
              <w:rPr>
                <w:rFonts w:ascii="Arial"/>
                <w:sz w:val="21"/>
              </w:rPr>
            </w:pPr>
            <w:r/>
          </w:p>
        </w:tc>
        <w:tc>
          <w:tcPr>
            <w:tcW w:w="589" w:type="dxa"/>
            <w:vAlign w:val="top"/>
          </w:tcPr>
          <w:p>
            <w:pPr>
              <w:rPr>
                <w:rFonts w:ascii="Arial"/>
                <w:sz w:val="21"/>
              </w:rPr>
            </w:pPr>
            <w:r/>
          </w:p>
        </w:tc>
        <w:tc>
          <w:tcPr>
            <w:tcW w:w="354" w:type="dxa"/>
            <w:vAlign w:val="top"/>
            <w:vMerge w:val="continue"/>
            <w:tcBorders>
              <w:top w:val="nil"/>
              <w:bottom w:val="nil"/>
            </w:tcBorders>
          </w:tcPr>
          <w:p>
            <w:pPr>
              <w:rPr>
                <w:rFonts w:ascii="Arial"/>
                <w:sz w:val="21"/>
              </w:rPr>
            </w:pPr>
            <w:r/>
          </w:p>
        </w:tc>
      </w:tr>
      <w:tr>
        <w:trPr>
          <w:trHeight w:val="190"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bottom w:val="nil"/>
            </w:tcBorders>
          </w:tcPr>
          <w:p>
            <w:pPr>
              <w:rPr>
                <w:rFonts w:ascii="Arial"/>
                <w:sz w:val="21"/>
              </w:rPr>
            </w:pPr>
            <w:r/>
          </w:p>
        </w:tc>
        <w:tc>
          <w:tcPr>
            <w:tcW w:w="529" w:type="dxa"/>
            <w:vAlign w:val="top"/>
          </w:tcPr>
          <w:p>
            <w:pPr>
              <w:pStyle w:val="TableText"/>
              <w:ind w:left="174"/>
              <w:spacing w:before="16" w:line="178" w:lineRule="auto"/>
              <w:rPr>
                <w:sz w:val="17"/>
                <w:szCs w:val="17"/>
              </w:rPr>
            </w:pPr>
            <w:r>
              <w:rPr>
                <w:sz w:val="17"/>
                <w:szCs w:val="17"/>
                <w:b/>
                <w:bCs/>
                <w:spacing w:val="-7"/>
              </w:rPr>
              <w:t>10</w:t>
            </w:r>
          </w:p>
        </w:tc>
        <w:tc>
          <w:tcPr>
            <w:tcW w:w="1308" w:type="dxa"/>
            <w:vAlign w:val="top"/>
          </w:tcPr>
          <w:p>
            <w:pPr>
              <w:pStyle w:val="TableText"/>
              <w:ind w:left="52"/>
              <w:spacing w:line="195" w:lineRule="auto"/>
              <w:rPr>
                <w:sz w:val="17"/>
                <w:szCs w:val="17"/>
              </w:rPr>
            </w:pPr>
            <w:r>
              <w:rPr>
                <w:sz w:val="17"/>
                <w:szCs w:val="17"/>
                <w:spacing w:val="1"/>
              </w:rPr>
              <w:t>随机配件</w:t>
            </w:r>
          </w:p>
        </w:tc>
        <w:tc>
          <w:tcPr>
            <w:tcW w:w="2187" w:type="dxa"/>
            <w:vAlign w:val="top"/>
          </w:tcPr>
          <w:p>
            <w:pPr>
              <w:pStyle w:val="TableText"/>
              <w:ind w:left="54"/>
              <w:spacing w:line="195" w:lineRule="auto"/>
              <w:rPr>
                <w:sz w:val="17"/>
                <w:szCs w:val="17"/>
              </w:rPr>
            </w:pPr>
            <w:r>
              <w:rPr>
                <w:sz w:val="17"/>
                <w:szCs w:val="17"/>
                <w:spacing w:val="-1"/>
              </w:rPr>
              <w:t>详见随机配件清单</w:t>
            </w:r>
          </w:p>
        </w:tc>
        <w:tc>
          <w:tcPr>
            <w:tcW w:w="399" w:type="dxa"/>
            <w:vAlign w:val="top"/>
          </w:tcPr>
          <w:p>
            <w:pPr>
              <w:pStyle w:val="TableText"/>
              <w:ind w:left="147"/>
              <w:spacing w:before="17" w:line="177" w:lineRule="auto"/>
              <w:rPr>
                <w:sz w:val="17"/>
                <w:szCs w:val="17"/>
              </w:rPr>
            </w:pPr>
            <w:r>
              <w:rPr>
                <w:sz w:val="17"/>
                <w:szCs w:val="17"/>
              </w:rPr>
              <w:t>1</w:t>
            </w:r>
          </w:p>
        </w:tc>
        <w:tc>
          <w:tcPr>
            <w:tcW w:w="589" w:type="dxa"/>
            <w:vAlign w:val="top"/>
          </w:tcPr>
          <w:p>
            <w:pPr>
              <w:pStyle w:val="TableText"/>
              <w:ind w:left="208"/>
              <w:spacing w:line="195" w:lineRule="auto"/>
              <w:rPr>
                <w:sz w:val="17"/>
                <w:szCs w:val="17"/>
              </w:rPr>
            </w:pPr>
            <w:r>
              <w:rPr>
                <w:sz w:val="17"/>
                <w:szCs w:val="17"/>
              </w:rPr>
              <w:t>套</w:t>
            </w:r>
          </w:p>
        </w:tc>
        <w:tc>
          <w:tcPr>
            <w:tcW w:w="354" w:type="dxa"/>
            <w:vAlign w:val="top"/>
            <w:vMerge w:val="continue"/>
            <w:tcBorders>
              <w:top w:val="nil"/>
              <w:bottom w:val="nil"/>
            </w:tcBorders>
          </w:tcPr>
          <w:p>
            <w:pPr>
              <w:rPr>
                <w:rFonts w:ascii="Arial"/>
                <w:sz w:val="21"/>
              </w:rPr>
            </w:pPr>
            <w:r/>
          </w:p>
        </w:tc>
      </w:tr>
      <w:tr>
        <w:trPr>
          <w:trHeight w:val="180" w:hRule="atLeast"/>
        </w:trPr>
        <w:tc>
          <w:tcPr>
            <w:tcW w:w="574" w:type="dxa"/>
            <w:vAlign w:val="top"/>
            <w:vMerge w:val="continue"/>
            <w:tcBorders>
              <w:top w:val="nil"/>
              <w:bottom w:val="nil"/>
            </w:tcBorders>
          </w:tcPr>
          <w:p>
            <w:pPr>
              <w:rPr>
                <w:rFonts w:ascii="Arial"/>
                <w:sz w:val="21"/>
              </w:rPr>
            </w:pPr>
            <w:r/>
          </w:p>
        </w:tc>
        <w:tc>
          <w:tcPr>
            <w:tcW w:w="339" w:type="dxa"/>
            <w:vAlign w:val="top"/>
            <w:vMerge w:val="continue"/>
            <w:tcBorders>
              <w:top w:val="nil"/>
            </w:tcBorders>
          </w:tcPr>
          <w:p>
            <w:pPr>
              <w:rPr>
                <w:rFonts w:ascii="Arial"/>
                <w:sz w:val="21"/>
              </w:rPr>
            </w:pPr>
            <w:r/>
          </w:p>
        </w:tc>
        <w:tc>
          <w:tcPr>
            <w:tcW w:w="529" w:type="dxa"/>
            <w:vAlign w:val="top"/>
          </w:tcPr>
          <w:p>
            <w:pPr>
              <w:pStyle w:val="TableText"/>
              <w:ind w:left="174"/>
              <w:spacing w:before="37" w:line="133" w:lineRule="exact"/>
              <w:rPr>
                <w:sz w:val="17"/>
                <w:szCs w:val="17"/>
              </w:rPr>
            </w:pPr>
            <w:r>
              <w:rPr>
                <w:sz w:val="17"/>
                <w:szCs w:val="17"/>
                <w:b/>
                <w:bCs/>
                <w:spacing w:val="-7"/>
                <w:position w:val="-2"/>
              </w:rPr>
              <w:t>11</w:t>
            </w:r>
          </w:p>
        </w:tc>
        <w:tc>
          <w:tcPr>
            <w:tcW w:w="1308" w:type="dxa"/>
            <w:vAlign w:val="top"/>
          </w:tcPr>
          <w:p>
            <w:pPr>
              <w:pStyle w:val="TableText"/>
              <w:ind w:left="52"/>
              <w:spacing w:before="18" w:line="164" w:lineRule="auto"/>
              <w:rPr>
                <w:sz w:val="17"/>
                <w:szCs w:val="17"/>
              </w:rPr>
            </w:pPr>
            <w:r>
              <w:rPr>
                <w:sz w:val="17"/>
                <w:szCs w:val="17"/>
                <w:spacing w:val="2"/>
              </w:rPr>
              <w:t>随机工具</w:t>
            </w:r>
          </w:p>
        </w:tc>
        <w:tc>
          <w:tcPr>
            <w:tcW w:w="2187" w:type="dxa"/>
            <w:vAlign w:val="top"/>
          </w:tcPr>
          <w:p>
            <w:pPr>
              <w:pStyle w:val="TableText"/>
              <w:ind w:left="54"/>
              <w:spacing w:before="18" w:line="164" w:lineRule="auto"/>
              <w:rPr>
                <w:sz w:val="17"/>
                <w:szCs w:val="17"/>
              </w:rPr>
            </w:pPr>
            <w:r>
              <w:rPr>
                <w:sz w:val="17"/>
                <w:szCs w:val="17"/>
                <w:spacing w:val="-1"/>
              </w:rPr>
              <w:t>详见随机工具清单</w:t>
            </w:r>
          </w:p>
        </w:tc>
        <w:tc>
          <w:tcPr>
            <w:tcW w:w="399" w:type="dxa"/>
            <w:vAlign w:val="top"/>
          </w:tcPr>
          <w:p>
            <w:pPr>
              <w:pStyle w:val="TableText"/>
              <w:ind w:left="147"/>
              <w:spacing w:before="37" w:line="133" w:lineRule="exact"/>
              <w:rPr>
                <w:sz w:val="17"/>
                <w:szCs w:val="17"/>
              </w:rPr>
            </w:pPr>
            <w:r>
              <w:rPr>
                <w:sz w:val="17"/>
                <w:szCs w:val="17"/>
                <w:position w:val="-2"/>
              </w:rPr>
              <w:t>1</w:t>
            </w:r>
          </w:p>
        </w:tc>
        <w:tc>
          <w:tcPr>
            <w:tcW w:w="589" w:type="dxa"/>
            <w:vAlign w:val="top"/>
          </w:tcPr>
          <w:p>
            <w:pPr>
              <w:pStyle w:val="TableText"/>
              <w:ind w:left="208"/>
              <w:spacing w:before="20" w:line="162" w:lineRule="auto"/>
              <w:rPr>
                <w:sz w:val="17"/>
                <w:szCs w:val="17"/>
              </w:rPr>
            </w:pPr>
            <w:r>
              <w:rPr>
                <w:sz w:val="17"/>
                <w:szCs w:val="17"/>
              </w:rPr>
              <w:t>套</w:t>
            </w:r>
          </w:p>
        </w:tc>
        <w:tc>
          <w:tcPr>
            <w:tcW w:w="354" w:type="dxa"/>
            <w:vAlign w:val="top"/>
            <w:vMerge w:val="continue"/>
            <w:tcBorders>
              <w:top w:val="nil"/>
              <w:bottom w:val="nil"/>
            </w:tcBorders>
          </w:tcPr>
          <w:p>
            <w:pPr>
              <w:rPr>
                <w:rFonts w:ascii="Arial"/>
                <w:sz w:val="21"/>
              </w:rPr>
            </w:pPr>
            <w:r/>
          </w:p>
        </w:tc>
      </w:tr>
      <w:tr>
        <w:trPr>
          <w:trHeight w:val="1174" w:hRule="atLeast"/>
        </w:trPr>
        <w:tc>
          <w:tcPr>
            <w:tcW w:w="574" w:type="dxa"/>
            <w:vAlign w:val="top"/>
            <w:vMerge w:val="continue"/>
            <w:tcBorders>
              <w:top w:val="nil"/>
              <w:bottom w:val="nil"/>
            </w:tcBorders>
          </w:tcPr>
          <w:p>
            <w:pPr>
              <w:rPr>
                <w:rFonts w:ascii="Arial"/>
                <w:sz w:val="21"/>
              </w:rPr>
            </w:pPr>
            <w:r/>
          </w:p>
        </w:tc>
        <w:tc>
          <w:tcPr>
            <w:tcW w:w="5351" w:type="dxa"/>
            <w:vAlign w:val="top"/>
            <w:gridSpan w:val="6"/>
            <w:tcBorders>
              <w:bottom w:val="nil"/>
            </w:tcBorders>
          </w:tcPr>
          <w:p>
            <w:pPr>
              <w:spacing w:line="249" w:lineRule="auto"/>
              <w:rPr>
                <w:rFonts w:ascii="Arial"/>
                <w:sz w:val="21"/>
              </w:rPr>
            </w:pPr>
            <w:r/>
          </w:p>
          <w:p>
            <w:pPr>
              <w:pStyle w:val="TableText"/>
              <w:ind w:left="383"/>
              <w:spacing w:before="56" w:line="219" w:lineRule="auto"/>
              <w:rPr>
                <w:sz w:val="17"/>
                <w:szCs w:val="17"/>
              </w:rPr>
            </w:pPr>
            <w:r>
              <w:rPr>
                <w:sz w:val="17"/>
                <w:szCs w:val="17"/>
                <w:b/>
                <w:bCs/>
                <w:spacing w:val="-3"/>
              </w:rPr>
              <w:t>4.主要原相材料及能三消耗</w:t>
            </w:r>
          </w:p>
          <w:p>
            <w:pPr>
              <w:pStyle w:val="TableText"/>
              <w:ind w:left="320"/>
              <w:spacing w:before="130" w:line="219" w:lineRule="auto"/>
              <w:rPr>
                <w:sz w:val="17"/>
                <w:szCs w:val="17"/>
              </w:rPr>
            </w:pPr>
            <w:r>
              <w:rPr>
                <w:sz w:val="17"/>
                <w:szCs w:val="17"/>
                <w:spacing w:val="3"/>
              </w:rPr>
              <w:t>本项目主要原辅料消耗与能源消耗情况见表3所示、</w:t>
            </w:r>
          </w:p>
          <w:p>
            <w:pPr>
              <w:pStyle w:val="TableText"/>
              <w:ind w:left="1503"/>
              <w:spacing w:before="105" w:line="219" w:lineRule="auto"/>
              <w:rPr>
                <w:sz w:val="17"/>
                <w:szCs w:val="17"/>
              </w:rPr>
            </w:pPr>
            <w:r>
              <w:rPr>
                <w:sz w:val="17"/>
                <w:szCs w:val="17"/>
                <w:b/>
                <w:bCs/>
                <w:spacing w:val="-3"/>
              </w:rPr>
              <w:t>麦3主要原越消籽与能派潜一影表</w:t>
            </w:r>
          </w:p>
        </w:tc>
        <w:tc>
          <w:tcPr>
            <w:tcW w:w="354" w:type="dxa"/>
            <w:vAlign w:val="top"/>
            <w:vMerge w:val="continue"/>
            <w:tcBorders>
              <w:top w:val="nil"/>
              <w:bottom w:val="nil"/>
            </w:tcBorders>
          </w:tcPr>
          <w:p>
            <w:pPr>
              <w:rPr>
                <w:rFonts w:ascii="Arial"/>
                <w:sz w:val="21"/>
              </w:rPr>
            </w:pPr>
            <w:r/>
          </w:p>
        </w:tc>
      </w:tr>
      <w:tr>
        <w:trPr>
          <w:trHeight w:val="2324" w:hRule="atLeast"/>
        </w:trPr>
        <w:tc>
          <w:tcPr>
            <w:tcW w:w="574" w:type="dxa"/>
            <w:vAlign w:val="top"/>
            <w:vMerge w:val="continue"/>
            <w:tcBorders>
              <w:top w:val="nil"/>
              <w:bottom w:val="nil"/>
            </w:tcBorders>
          </w:tcPr>
          <w:p>
            <w:pPr>
              <w:rPr>
                <w:rFonts w:ascii="Arial"/>
                <w:sz w:val="21"/>
              </w:rPr>
            </w:pPr>
            <w:r/>
          </w:p>
        </w:tc>
        <w:tc>
          <w:tcPr>
            <w:tcW w:w="5351" w:type="dxa"/>
            <w:vAlign w:val="top"/>
            <w:gridSpan w:val="6"/>
            <w:tcBorders>
              <w:bottom w:val="nil"/>
              <w:top w:val="nil"/>
            </w:tcBorders>
          </w:tcPr>
          <w:p>
            <w:pPr>
              <w:pStyle w:val="TableText"/>
              <w:ind w:left="973"/>
              <w:spacing w:before="102" w:line="219" w:lineRule="auto"/>
              <w:rPr>
                <w:sz w:val="17"/>
                <w:szCs w:val="17"/>
              </w:rPr>
            </w:pPr>
            <w:r>
              <w:pict>
                <v:shape id="_x0000_s12" style="position:absolute;margin-left:159.05pt;margin-top:2.27574pt;mso-position-vertical-relative:text;mso-position-horizontal-relative:text;width:42.3pt;height:98pt;z-index:251710464;" filled="false" stroked="false" type="#_x0000_t202">
                  <v:fill on="false"/>
                  <v:stroke on="false"/>
                  <v:path/>
                  <v:imagedata o:title=""/>
                  <o:lock v:ext="edit" aspectratio="false"/>
                  <v:textbox inset="0mm,0mm,0mm,0mm">
                    <w:txbxContent>
                      <w:p>
                        <w:pPr>
                          <w:pStyle w:val="TableText"/>
                          <w:ind w:left="20"/>
                          <w:spacing w:before="20" w:line="219" w:lineRule="auto"/>
                          <w:rPr>
                            <w:sz w:val="17"/>
                            <w:szCs w:val="17"/>
                          </w:rPr>
                        </w:pPr>
                        <w:r>
                          <w:rPr>
                            <w:sz w:val="17"/>
                            <w:szCs w:val="17"/>
                            <w:spacing w:val="-6"/>
                          </w:rPr>
                          <w:t>最</w:t>
                        </w:r>
                        <w:r>
                          <w:rPr>
                            <w:sz w:val="17"/>
                            <w:szCs w:val="17"/>
                            <w:spacing w:val="75"/>
                          </w:rPr>
                          <w:t xml:space="preserve"> </w:t>
                        </w:r>
                        <w:r>
                          <w:rPr>
                            <w:sz w:val="17"/>
                            <w:szCs w:val="17"/>
                            <w:spacing w:val="-6"/>
                          </w:rPr>
                          <w:t>无</w:t>
                        </w:r>
                        <w:r>
                          <w:rPr>
                            <w:sz w:val="17"/>
                            <w:szCs w:val="17"/>
                            <w:spacing w:val="73"/>
                          </w:rPr>
                          <w:t xml:space="preserve"> </w:t>
                        </w:r>
                        <w:r>
                          <w:rPr>
                            <w:sz w:val="17"/>
                            <w:szCs w:val="17"/>
                            <w:spacing w:val="-6"/>
                          </w:rPr>
                          <w:t>置</w:t>
                        </w:r>
                      </w:p>
                      <w:p>
                        <w:pPr>
                          <w:pStyle w:val="TableText"/>
                          <w:ind w:left="348" w:right="265" w:hanging="89"/>
                          <w:spacing w:before="75" w:line="217" w:lineRule="auto"/>
                          <w:rPr>
                            <w:sz w:val="17"/>
                            <w:szCs w:val="17"/>
                          </w:rPr>
                        </w:pPr>
                        <w:r>
                          <w:rPr>
                            <w:sz w:val="17"/>
                            <w:szCs w:val="17"/>
                            <w:spacing w:val="-5"/>
                          </w:rPr>
                          <w:t>180t</w:t>
                        </w:r>
                        <w:r>
                          <w:rPr>
                            <w:sz w:val="17"/>
                            <w:szCs w:val="17"/>
                          </w:rPr>
                          <w:t xml:space="preserve"> </w:t>
                        </w:r>
                        <w:r>
                          <w:rPr>
                            <w:sz w:val="17"/>
                            <w:szCs w:val="17"/>
                          </w:rPr>
                          <w:t>7</w:t>
                        </w:r>
                      </w:p>
                      <w:p>
                        <w:pPr>
                          <w:pStyle w:val="TableText"/>
                          <w:ind w:left="349"/>
                          <w:spacing w:line="217" w:lineRule="auto"/>
                          <w:rPr>
                            <w:sz w:val="17"/>
                            <w:szCs w:val="17"/>
                          </w:rPr>
                        </w:pPr>
                        <w:r>
                          <w:rPr>
                            <w:sz w:val="17"/>
                            <w:szCs w:val="17"/>
                          </w:rPr>
                          <w:t>7</w:t>
                        </w:r>
                      </w:p>
                      <w:p>
                        <w:pPr>
                          <w:pStyle w:val="TableText"/>
                          <w:ind w:left="290" w:right="308" w:firstLine="59"/>
                          <w:spacing w:line="228" w:lineRule="auto"/>
                          <w:rPr>
                            <w:sz w:val="17"/>
                            <w:szCs w:val="17"/>
                          </w:rPr>
                        </w:pPr>
                        <w:r>
                          <w:rPr>
                            <w:sz w:val="17"/>
                            <w:szCs w:val="17"/>
                            <w:spacing w:val="-11"/>
                          </w:rPr>
                          <w:t>7</w:t>
                        </w:r>
                        <w:r>
                          <w:rPr>
                            <w:sz w:val="17"/>
                            <w:szCs w:val="17"/>
                          </w:rPr>
                          <w:t xml:space="preserve">  </w:t>
                        </w:r>
                        <w:r>
                          <w:rPr>
                            <w:sz w:val="17"/>
                            <w:szCs w:val="17"/>
                            <w:spacing w:val="-3"/>
                          </w:rPr>
                          <w:t>01t</w:t>
                        </w:r>
                      </w:p>
                      <w:p>
                        <w:pPr>
                          <w:pStyle w:val="TableText"/>
                          <w:ind w:left="349"/>
                          <w:spacing w:line="206" w:lineRule="auto"/>
                          <w:rPr>
                            <w:sz w:val="17"/>
                            <w:szCs w:val="17"/>
                          </w:rPr>
                        </w:pPr>
                        <w:r>
                          <w:rPr>
                            <w:sz w:val="17"/>
                            <w:szCs w:val="17"/>
                            <w:spacing w:val="-2"/>
                          </w:rPr>
                          <w:t>8t</w:t>
                        </w:r>
                      </w:p>
                      <w:p>
                        <w:pPr>
                          <w:pStyle w:val="TableText"/>
                          <w:ind w:left="359" w:right="333" w:hanging="10"/>
                          <w:spacing w:before="1"/>
                          <w:rPr>
                            <w:sz w:val="17"/>
                            <w:szCs w:val="17"/>
                          </w:rPr>
                        </w:pPr>
                        <w:r>
                          <w:rPr>
                            <w:sz w:val="17"/>
                            <w:szCs w:val="17"/>
                            <w:spacing w:val="-4"/>
                          </w:rPr>
                          <w:t>8t</w:t>
                        </w:r>
                        <w:r>
                          <w:rPr>
                            <w:sz w:val="17"/>
                            <w:szCs w:val="17"/>
                          </w:rPr>
                          <w:t xml:space="preserve"> </w:t>
                        </w:r>
                        <w:r>
                          <w:rPr>
                            <w:sz w:val="17"/>
                            <w:szCs w:val="17"/>
                          </w:rPr>
                          <w:t>1</w:t>
                        </w:r>
                      </w:p>
                    </w:txbxContent>
                  </v:textbox>
                </v:shape>
              </w:pict>
            </w:r>
            <w:r>
              <w:pict>
                <v:shape id="_x0000_s14" style="position:absolute;margin-left:19.6695pt;margin-top:3.72096pt;mso-position-vertical-relative:text;mso-position-horizontal-relative:text;width:18.75pt;height:111.95pt;z-index:251712512;" filled="false" stroked="false" type="#_x0000_t202">
                  <v:fill on="false"/>
                  <v:stroke on="false"/>
                  <v:path/>
                  <v:imagedata o:title=""/>
                  <o:lock v:ext="edit" aspectratio="false"/>
                  <v:textbox inset="0mm,0mm,0mm,0mm">
                    <w:txbxContent>
                      <w:p>
                        <w:pPr>
                          <w:pStyle w:val="TableText"/>
                          <w:ind w:left="20"/>
                          <w:spacing w:before="19" w:line="221" w:lineRule="auto"/>
                          <w:rPr>
                            <w:sz w:val="17"/>
                            <w:szCs w:val="17"/>
                          </w:rPr>
                        </w:pPr>
                        <w:r>
                          <w:rPr>
                            <w:sz w:val="17"/>
                            <w:szCs w:val="17"/>
                            <w:b/>
                            <w:bCs/>
                            <w:spacing w:val="-4"/>
                          </w:rPr>
                          <w:t>序号</w:t>
                        </w:r>
                      </w:p>
                      <w:p>
                        <w:pPr>
                          <w:pStyle w:val="TableText"/>
                          <w:ind w:left="117"/>
                          <w:spacing w:before="55" w:line="206" w:lineRule="auto"/>
                          <w:rPr>
                            <w:sz w:val="17"/>
                            <w:szCs w:val="17"/>
                          </w:rPr>
                        </w:pPr>
                        <w:r>
                          <w:rPr>
                            <w:sz w:val="17"/>
                            <w:szCs w:val="17"/>
                          </w:rPr>
                          <w:t>1</w:t>
                        </w:r>
                      </w:p>
                      <w:p>
                        <w:pPr>
                          <w:pStyle w:val="TableText"/>
                          <w:ind w:left="117"/>
                          <w:spacing w:line="228" w:lineRule="auto"/>
                          <w:rPr>
                            <w:sz w:val="17"/>
                            <w:szCs w:val="17"/>
                          </w:rPr>
                        </w:pPr>
                        <w:r>
                          <w:rPr>
                            <w:sz w:val="17"/>
                            <w:szCs w:val="17"/>
                          </w:rPr>
                          <w:t>2</w:t>
                        </w:r>
                      </w:p>
                      <w:p>
                        <w:pPr>
                          <w:pStyle w:val="TableText"/>
                          <w:ind w:left="117"/>
                          <w:spacing w:line="217" w:lineRule="auto"/>
                          <w:rPr>
                            <w:sz w:val="17"/>
                            <w:szCs w:val="17"/>
                          </w:rPr>
                        </w:pPr>
                        <w:r>
                          <w:rPr>
                            <w:sz w:val="17"/>
                            <w:szCs w:val="17"/>
                          </w:rPr>
                          <w:t>3</w:t>
                        </w:r>
                      </w:p>
                      <w:p>
                        <w:pPr>
                          <w:pStyle w:val="TableText"/>
                          <w:ind w:left="117"/>
                          <w:spacing w:line="228" w:lineRule="auto"/>
                          <w:rPr>
                            <w:sz w:val="17"/>
                            <w:szCs w:val="17"/>
                          </w:rPr>
                        </w:pPr>
                        <w:r>
                          <w:rPr>
                            <w:sz w:val="17"/>
                            <w:szCs w:val="17"/>
                          </w:rPr>
                          <w:t>4</w:t>
                        </w:r>
                      </w:p>
                      <w:p>
                        <w:pPr>
                          <w:pStyle w:val="TableText"/>
                          <w:ind w:left="117"/>
                          <w:spacing w:line="228" w:lineRule="auto"/>
                          <w:rPr>
                            <w:sz w:val="17"/>
                            <w:szCs w:val="17"/>
                          </w:rPr>
                        </w:pPr>
                        <w:r>
                          <w:rPr>
                            <w:sz w:val="17"/>
                            <w:szCs w:val="17"/>
                          </w:rPr>
                          <w:t>5</w:t>
                        </w:r>
                      </w:p>
                      <w:p>
                        <w:pPr>
                          <w:pStyle w:val="TableText"/>
                          <w:ind w:left="117"/>
                          <w:spacing w:line="206" w:lineRule="auto"/>
                          <w:rPr>
                            <w:sz w:val="17"/>
                            <w:szCs w:val="17"/>
                          </w:rPr>
                        </w:pPr>
                        <w:r>
                          <w:rPr>
                            <w:sz w:val="17"/>
                            <w:szCs w:val="17"/>
                          </w:rPr>
                          <w:t>6</w:t>
                        </w:r>
                      </w:p>
                      <w:p>
                        <w:pPr>
                          <w:pStyle w:val="TableText"/>
                          <w:ind w:left="117"/>
                          <w:spacing w:line="228" w:lineRule="auto"/>
                          <w:rPr>
                            <w:sz w:val="17"/>
                            <w:szCs w:val="17"/>
                          </w:rPr>
                        </w:pPr>
                        <w:r>
                          <w:rPr>
                            <w:sz w:val="17"/>
                            <w:szCs w:val="17"/>
                          </w:rPr>
                          <w:t>7</w:t>
                        </w:r>
                      </w:p>
                      <w:p>
                        <w:pPr>
                          <w:pStyle w:val="TableText"/>
                          <w:ind w:left="117"/>
                          <w:spacing w:line="239" w:lineRule="auto"/>
                          <w:rPr>
                            <w:sz w:val="17"/>
                            <w:szCs w:val="17"/>
                          </w:rPr>
                        </w:pPr>
                        <w:r>
                          <w:rPr>
                            <w:sz w:val="17"/>
                            <w:szCs w:val="17"/>
                          </w:rPr>
                          <w:t>8</w:t>
                        </w:r>
                      </w:p>
                      <w:p>
                        <w:pPr>
                          <w:pStyle w:val="TableText"/>
                          <w:ind w:left="107"/>
                          <w:spacing w:before="79"/>
                          <w:rPr>
                            <w:sz w:val="17"/>
                            <w:szCs w:val="17"/>
                          </w:rPr>
                        </w:pPr>
                        <w:r>
                          <w:rPr>
                            <w:sz w:val="17"/>
                            <w:szCs w:val="17"/>
                          </w:rPr>
                          <w:t>9</w:t>
                        </w:r>
                      </w:p>
                    </w:txbxContent>
                  </v:textbox>
                </v:shape>
              </w:pict>
            </w:r>
            <w:r>
              <w:pict>
                <v:shape id="_x0000_s16" style="position:absolute;margin-left:109.046pt;margin-top:3.72096pt;mso-position-vertical-relative:text;mso-position-horizontal-relative:text;width:37.6pt;height:110.25pt;z-index:251711488;" filled="false" stroked="false" type="#_x0000_t202">
                  <v:fill on="false"/>
                  <v:stroke on="false"/>
                  <v:path/>
                  <v:imagedata o:title=""/>
                  <o:lock v:ext="edit" aspectratio="false"/>
                  <v:textbox inset="0mm,0mm,0mm,0mm">
                    <w:txbxContent>
                      <w:p>
                        <w:pPr>
                          <w:pStyle w:val="TableText"/>
                          <w:ind w:left="142"/>
                          <w:spacing w:before="19" w:line="221" w:lineRule="auto"/>
                          <w:rPr>
                            <w:sz w:val="17"/>
                            <w:szCs w:val="17"/>
                          </w:rPr>
                        </w:pPr>
                        <w:r>
                          <w:rPr>
                            <w:sz w:val="17"/>
                            <w:szCs w:val="17"/>
                            <w:b/>
                            <w:bCs/>
                            <w:spacing w:val="-6"/>
                          </w:rPr>
                          <w:t>母</w:t>
                        </w:r>
                        <w:r>
                          <w:rPr>
                            <w:sz w:val="17"/>
                            <w:szCs w:val="17"/>
                            <w:spacing w:val="70"/>
                          </w:rPr>
                          <w:t xml:space="preserve"> </w:t>
                        </w:r>
                        <w:r>
                          <w:rPr>
                            <w:sz w:val="17"/>
                            <w:szCs w:val="17"/>
                            <w:b/>
                            <w:bCs/>
                            <w:spacing w:val="-6"/>
                          </w:rPr>
                          <w:t>量</w:t>
                        </w:r>
                      </w:p>
                      <w:p>
                        <w:pPr>
                          <w:pStyle w:val="TableText"/>
                          <w:ind w:left="80"/>
                          <w:spacing w:before="38" w:line="217" w:lineRule="auto"/>
                          <w:rPr>
                            <w:sz w:val="17"/>
                            <w:szCs w:val="17"/>
                          </w:rPr>
                        </w:pPr>
                        <w:r>
                          <w:rPr>
                            <w:sz w:val="17"/>
                            <w:szCs w:val="17"/>
                            <w:spacing w:val="2"/>
                          </w:rPr>
                          <w:t>090万t</w:t>
                        </w:r>
                      </w:p>
                      <w:p>
                        <w:pPr>
                          <w:pStyle w:val="TableText"/>
                          <w:ind w:left="60"/>
                          <w:spacing w:line="220" w:lineRule="auto"/>
                          <w:rPr>
                            <w:sz w:val="17"/>
                            <w:szCs w:val="17"/>
                          </w:rPr>
                        </w:pPr>
                        <w:r>
                          <w:rPr>
                            <w:sz w:val="17"/>
                            <w:szCs w:val="17"/>
                            <w:spacing w:val="-1"/>
                          </w:rPr>
                          <w:t>23.18万+</w:t>
                        </w:r>
                      </w:p>
                      <w:p>
                        <w:pPr>
                          <w:pStyle w:val="TableText"/>
                          <w:ind w:left="110"/>
                          <w:spacing w:before="7" w:line="220" w:lineRule="auto"/>
                          <w:rPr>
                            <w:sz w:val="17"/>
                            <w:szCs w:val="17"/>
                          </w:rPr>
                        </w:pPr>
                        <w:r>
                          <w:rPr>
                            <w:sz w:val="17"/>
                            <w:szCs w:val="17"/>
                            <w:spacing w:val="1"/>
                          </w:rPr>
                          <w:t>1.60万t</w:t>
                        </w:r>
                      </w:p>
                      <w:p>
                        <w:pPr>
                          <w:pStyle w:val="TableText"/>
                          <w:ind w:left="190"/>
                          <w:spacing w:before="3" w:line="228" w:lineRule="auto"/>
                          <w:rPr>
                            <w:sz w:val="17"/>
                            <w:szCs w:val="17"/>
                          </w:rPr>
                        </w:pPr>
                        <w:r>
                          <w:rPr>
                            <w:sz w:val="17"/>
                            <w:szCs w:val="17"/>
                            <w:spacing w:val="-4"/>
                          </w:rPr>
                          <w:t>1500i</w:t>
                        </w:r>
                      </w:p>
                      <w:p>
                        <w:pPr>
                          <w:pStyle w:val="TableText"/>
                          <w:ind w:left="240"/>
                          <w:spacing w:line="228" w:lineRule="auto"/>
                          <w:rPr>
                            <w:sz w:val="17"/>
                            <w:szCs w:val="17"/>
                          </w:rPr>
                        </w:pPr>
                        <w:r>
                          <w:rPr>
                            <w:sz w:val="17"/>
                            <w:szCs w:val="17"/>
                            <w:spacing w:val="-5"/>
                          </w:rPr>
                          <w:t>12t</w:t>
                        </w:r>
                      </w:p>
                      <w:p>
                        <w:pPr>
                          <w:pStyle w:val="TableText"/>
                          <w:ind w:left="290"/>
                          <w:spacing w:before="1" w:line="217" w:lineRule="auto"/>
                          <w:rPr>
                            <w:sz w:val="17"/>
                            <w:szCs w:val="17"/>
                          </w:rPr>
                        </w:pPr>
                        <w:r>
                          <w:rPr>
                            <w:sz w:val="17"/>
                            <w:szCs w:val="17"/>
                            <w:spacing w:val="-2"/>
                          </w:rPr>
                          <w:t>8t</w:t>
                        </w:r>
                      </w:p>
                      <w:p>
                        <w:pPr>
                          <w:pStyle w:val="TableText"/>
                          <w:ind w:left="170"/>
                          <w:spacing w:line="210" w:lineRule="auto"/>
                          <w:rPr>
                            <w:sz w:val="17"/>
                            <w:szCs w:val="17"/>
                          </w:rPr>
                        </w:pPr>
                        <w:r>
                          <w:rPr>
                            <w:sz w:val="17"/>
                            <w:szCs w:val="17"/>
                            <w:spacing w:val="-2"/>
                          </w:rPr>
                          <w:t>2100t</w:t>
                        </w:r>
                      </w:p>
                      <w:p>
                        <w:pPr>
                          <w:pStyle w:val="TableText"/>
                          <w:ind w:left="20"/>
                          <w:spacing w:line="220" w:lineRule="auto"/>
                          <w:rPr>
                            <w:sz w:val="17"/>
                            <w:szCs w:val="17"/>
                          </w:rPr>
                        </w:pPr>
                        <w:r>
                          <w:rPr>
                            <w:sz w:val="17"/>
                            <w:szCs w:val="17"/>
                            <w:spacing w:val="1"/>
                          </w:rPr>
                          <w:t>130万</w:t>
                        </w:r>
                        <w:r>
                          <w:rPr>
                            <w:sz w:val="17"/>
                            <w:szCs w:val="17"/>
                          </w:rPr>
                          <w:t>kwh</w:t>
                        </w:r>
                      </w:p>
                      <w:p>
                        <w:pPr>
                          <w:pStyle w:val="TableText"/>
                          <w:ind w:left="120"/>
                          <w:spacing w:before="87" w:line="220" w:lineRule="auto"/>
                          <w:rPr>
                            <w:sz w:val="17"/>
                            <w:szCs w:val="17"/>
                          </w:rPr>
                        </w:pPr>
                        <w:r>
                          <w:rPr>
                            <w:sz w:val="17"/>
                            <w:szCs w:val="17"/>
                            <w:spacing w:val="2"/>
                          </w:rPr>
                          <w:t>108万t</w:t>
                        </w:r>
                      </w:p>
                    </w:txbxContent>
                  </v:textbox>
                </v:shape>
              </w:pict>
            </w:r>
            <w:r>
              <w:pict>
                <v:shape id="_x0000_s18" style="position:absolute;margin-left:212.049pt;margin-top:3.57746pt;mso-position-vertical-relative:text;mso-position-horizontal-relative:text;width:56.8pt;height:104.35pt;z-index:251709440;" filled="false" stroked="false" type="#_x0000_t202">
                  <v:fill on="false"/>
                  <v:stroke on="false"/>
                  <v:path/>
                  <v:imagedata o:title=""/>
                  <o:lock v:ext="edit" aspectratio="false"/>
                  <v:textbox inset="0mm,0mm,0mm,0mm">
                    <w:txbxContent>
                      <w:p>
                        <w:pPr>
                          <w:pStyle w:val="TableText"/>
                          <w:ind w:left="342"/>
                          <w:spacing w:before="19"/>
                          <w:rPr>
                            <w:sz w:val="17"/>
                            <w:szCs w:val="17"/>
                          </w:rPr>
                        </w:pPr>
                        <w:r>
                          <w:rPr>
                            <w:sz w:val="17"/>
                            <w:szCs w:val="17"/>
                            <w:b/>
                            <w:bCs/>
                            <w:spacing w:val="-2"/>
                          </w:rPr>
                          <w:t>※</w:t>
                        </w:r>
                      </w:p>
                      <w:p>
                        <w:pPr>
                          <w:pStyle w:val="TableText"/>
                          <w:ind w:left="359"/>
                          <w:spacing w:before="4" w:line="206" w:lineRule="auto"/>
                          <w:rPr>
                            <w:sz w:val="17"/>
                            <w:szCs w:val="17"/>
                          </w:rPr>
                        </w:pPr>
                        <w:r>
                          <w:rPr>
                            <w:sz w:val="17"/>
                            <w:szCs w:val="17"/>
                            <w:spacing w:val="-3"/>
                          </w:rPr>
                          <w:t>外购</w:t>
                        </w:r>
                      </w:p>
                      <w:p>
                        <w:pPr>
                          <w:pStyle w:val="TableText"/>
                          <w:ind w:left="359"/>
                          <w:spacing w:line="220" w:lineRule="auto"/>
                          <w:rPr>
                            <w:sz w:val="17"/>
                            <w:szCs w:val="17"/>
                          </w:rPr>
                        </w:pPr>
                        <w:r>
                          <w:rPr>
                            <w:sz w:val="17"/>
                            <w:szCs w:val="17"/>
                            <w:spacing w:val="-3"/>
                          </w:rPr>
                          <w:t>外购</w:t>
                        </w:r>
                      </w:p>
                      <w:p>
                        <w:pPr>
                          <w:pStyle w:val="TableText"/>
                          <w:ind w:left="359"/>
                          <w:spacing w:before="7" w:line="220" w:lineRule="auto"/>
                          <w:rPr>
                            <w:sz w:val="17"/>
                            <w:szCs w:val="17"/>
                          </w:rPr>
                        </w:pPr>
                        <w:r>
                          <w:rPr>
                            <w:sz w:val="17"/>
                            <w:szCs w:val="17"/>
                            <w:spacing w:val="-3"/>
                          </w:rPr>
                          <w:t>外购</w:t>
                        </w:r>
                      </w:p>
                      <w:p>
                        <w:pPr>
                          <w:pStyle w:val="TableText"/>
                          <w:ind w:left="359" w:right="20" w:hanging="339"/>
                          <w:spacing w:before="16" w:line="207" w:lineRule="auto"/>
                          <w:rPr>
                            <w:sz w:val="17"/>
                            <w:szCs w:val="17"/>
                          </w:rPr>
                        </w:pPr>
                        <w:r>
                          <w:rPr>
                            <w:sz w:val="17"/>
                            <w:szCs w:val="17"/>
                            <w:spacing w:val="-14"/>
                          </w:rPr>
                          <w:t>市政自来水管网</w:t>
                        </w:r>
                        <w:r>
                          <w:rPr>
                            <w:sz w:val="17"/>
                            <w:szCs w:val="17"/>
                            <w:spacing w:val="2"/>
                          </w:rPr>
                          <w:t xml:space="preserve"> </w:t>
                        </w:r>
                        <w:r>
                          <w:rPr>
                            <w:sz w:val="17"/>
                            <w:szCs w:val="17"/>
                            <w:spacing w:val="-3"/>
                          </w:rPr>
                          <w:t>外购</w:t>
                        </w:r>
                      </w:p>
                      <w:p>
                        <w:pPr>
                          <w:pStyle w:val="TableText"/>
                          <w:ind w:left="359"/>
                          <w:spacing w:line="220" w:lineRule="auto"/>
                          <w:rPr>
                            <w:sz w:val="17"/>
                            <w:szCs w:val="17"/>
                          </w:rPr>
                        </w:pPr>
                        <w:r>
                          <w:rPr>
                            <w:sz w:val="17"/>
                            <w:szCs w:val="17"/>
                            <w:spacing w:val="-3"/>
                          </w:rPr>
                          <w:t>外购</w:t>
                        </w:r>
                      </w:p>
                      <w:p>
                        <w:pPr>
                          <w:pStyle w:val="TableText"/>
                          <w:ind w:left="359" w:right="408"/>
                          <w:spacing w:before="18" w:line="218" w:lineRule="auto"/>
                          <w:jc w:val="both"/>
                          <w:rPr>
                            <w:sz w:val="17"/>
                            <w:szCs w:val="17"/>
                          </w:rPr>
                        </w:pPr>
                        <w:r>
                          <w:rPr>
                            <w:sz w:val="17"/>
                            <w:szCs w:val="17"/>
                            <w:spacing w:val="-6"/>
                          </w:rPr>
                          <w:t>外购</w:t>
                        </w:r>
                        <w:r>
                          <w:rPr>
                            <w:sz w:val="17"/>
                            <w:szCs w:val="17"/>
                          </w:rPr>
                          <w:t xml:space="preserve"> </w:t>
                        </w:r>
                        <w:r>
                          <w:rPr>
                            <w:sz w:val="17"/>
                            <w:szCs w:val="17"/>
                            <w:spacing w:val="13"/>
                          </w:rPr>
                          <w:t>电网</w:t>
                        </w:r>
                        <w:r>
                          <w:rPr>
                            <w:sz w:val="17"/>
                            <w:szCs w:val="17"/>
                          </w:rPr>
                          <w:t xml:space="preserve"> </w:t>
                        </w:r>
                        <w:r>
                          <w:rPr>
                            <w:sz w:val="17"/>
                            <w:szCs w:val="17"/>
                            <w:spacing w:val="3"/>
                          </w:rPr>
                          <w:t>回收</w:t>
                        </w:r>
                      </w:p>
                    </w:txbxContent>
                  </v:textbox>
                </v:shape>
              </w:pict>
            </w:r>
            <w:r>
              <w:rPr>
                <w:sz w:val="17"/>
                <w:szCs w:val="17"/>
                <w:b/>
                <w:bCs/>
                <w:spacing w:val="-4"/>
              </w:rPr>
              <w:t>原材材料名称</w:t>
            </w:r>
          </w:p>
          <w:p>
            <w:pPr>
              <w:pStyle w:val="TableText"/>
              <w:ind w:left="1270"/>
              <w:spacing w:before="20" w:line="218" w:lineRule="auto"/>
              <w:rPr>
                <w:sz w:val="17"/>
                <w:szCs w:val="17"/>
              </w:rPr>
            </w:pPr>
            <w:r>
              <w:rPr>
                <w:sz w:val="17"/>
                <w:szCs w:val="17"/>
                <w:spacing w:val="-2"/>
              </w:rPr>
              <w:t>沥青</w:t>
            </w:r>
          </w:p>
          <w:p>
            <w:pPr>
              <w:pStyle w:val="TableText"/>
              <w:ind w:left="1270"/>
              <w:spacing w:line="219" w:lineRule="auto"/>
              <w:rPr>
                <w:sz w:val="17"/>
                <w:szCs w:val="17"/>
              </w:rPr>
            </w:pPr>
            <w:r>
              <w:rPr>
                <w:sz w:val="17"/>
                <w:szCs w:val="17"/>
                <w:spacing w:val="-2"/>
              </w:rPr>
              <w:t>骨料</w:t>
            </w:r>
          </w:p>
          <w:p>
            <w:pPr>
              <w:pStyle w:val="TableText"/>
              <w:ind w:left="1260"/>
              <w:spacing w:before="8" w:line="217" w:lineRule="auto"/>
              <w:rPr>
                <w:sz w:val="17"/>
                <w:szCs w:val="17"/>
              </w:rPr>
            </w:pPr>
            <w:r>
              <w:rPr>
                <w:sz w:val="17"/>
                <w:szCs w:val="17"/>
                <w:spacing w:val="-2"/>
              </w:rPr>
              <w:t>矿粉</w:t>
            </w:r>
          </w:p>
          <w:p>
            <w:pPr>
              <w:pStyle w:val="TableText"/>
              <w:ind w:left="1350"/>
              <w:spacing w:line="217" w:lineRule="auto"/>
              <w:rPr>
                <w:sz w:val="17"/>
                <w:szCs w:val="17"/>
              </w:rPr>
            </w:pPr>
            <w:r>
              <w:rPr>
                <w:sz w:val="17"/>
                <w:szCs w:val="17"/>
              </w:rPr>
              <w:t>水</w:t>
            </w:r>
          </w:p>
          <w:p>
            <w:pPr>
              <w:pStyle w:val="TableText"/>
              <w:ind w:left="1200"/>
              <w:spacing w:before="1" w:line="207" w:lineRule="auto"/>
              <w:rPr>
                <w:sz w:val="17"/>
                <w:szCs w:val="17"/>
              </w:rPr>
            </w:pPr>
            <w:r>
              <w:rPr>
                <w:sz w:val="17"/>
                <w:szCs w:val="17"/>
                <w:spacing w:val="5"/>
              </w:rPr>
              <w:t>润没油</w:t>
            </w:r>
          </w:p>
          <w:p>
            <w:pPr>
              <w:pStyle w:val="TableText"/>
              <w:ind w:left="1210"/>
              <w:spacing w:before="1" w:line="221" w:lineRule="auto"/>
              <w:rPr>
                <w:sz w:val="17"/>
                <w:szCs w:val="17"/>
              </w:rPr>
            </w:pPr>
            <w:r>
              <w:rPr>
                <w:sz w:val="17"/>
                <w:szCs w:val="17"/>
                <w:spacing w:val="5"/>
              </w:rPr>
              <w:t>导热油</w:t>
            </w:r>
          </w:p>
          <w:p>
            <w:pPr>
              <w:pStyle w:val="TableText"/>
              <w:ind w:left="1270"/>
              <w:spacing w:before="14" w:line="220" w:lineRule="auto"/>
              <w:rPr>
                <w:sz w:val="17"/>
                <w:szCs w:val="17"/>
              </w:rPr>
            </w:pPr>
            <w:r>
              <w:rPr>
                <w:sz w:val="17"/>
                <w:szCs w:val="17"/>
                <w:spacing w:val="8"/>
              </w:rPr>
              <w:t>柴油</w:t>
            </w:r>
          </w:p>
          <w:p>
            <w:pPr>
              <w:pStyle w:val="TableText"/>
              <w:ind w:left="1360"/>
              <w:spacing w:before="12" w:line="211" w:lineRule="auto"/>
              <w:rPr>
                <w:sz w:val="17"/>
                <w:szCs w:val="17"/>
              </w:rPr>
            </w:pPr>
            <w:r>
              <w:rPr>
                <w:sz w:val="17"/>
                <w:szCs w:val="17"/>
              </w:rPr>
              <w:t>电</w:t>
            </w:r>
          </w:p>
          <w:p>
            <w:pPr>
              <w:pStyle w:val="TableText"/>
              <w:ind w:left="1270" w:right="3165" w:hanging="280"/>
              <w:spacing w:before="2" w:line="194" w:lineRule="auto"/>
              <w:rPr>
                <w:sz w:val="17"/>
                <w:szCs w:val="17"/>
              </w:rPr>
            </w:pPr>
            <w:r>
              <w:rPr>
                <w:sz w:val="17"/>
                <w:szCs w:val="17"/>
                <w:spacing w:val="-1"/>
              </w:rPr>
              <w:t>回收废沥青泊：</w:t>
            </w:r>
            <w:r>
              <w:rPr>
                <w:sz w:val="17"/>
                <w:szCs w:val="17"/>
              </w:rPr>
              <w:t xml:space="preserve"> </w:t>
            </w:r>
            <w:r>
              <w:rPr>
                <w:sz w:val="17"/>
                <w:szCs w:val="17"/>
                <w:spacing w:val="-2"/>
              </w:rPr>
              <w:t>凝土</w:t>
            </w:r>
          </w:p>
        </w:tc>
        <w:tc>
          <w:tcPr>
            <w:tcW w:w="354" w:type="dxa"/>
            <w:vAlign w:val="top"/>
            <w:vMerge w:val="continue"/>
            <w:tcBorders>
              <w:top w:val="nil"/>
              <w:bottom w:val="nil"/>
            </w:tcBorders>
          </w:tcPr>
          <w:p>
            <w:pPr>
              <w:rPr>
                <w:rFonts w:ascii="Arial"/>
                <w:sz w:val="21"/>
              </w:rPr>
            </w:pPr>
            <w:r/>
          </w:p>
        </w:tc>
      </w:tr>
      <w:tr>
        <w:trPr>
          <w:trHeight w:val="2610" w:hRule="atLeast"/>
        </w:trPr>
        <w:tc>
          <w:tcPr>
            <w:tcW w:w="574" w:type="dxa"/>
            <w:vAlign w:val="top"/>
            <w:vMerge w:val="continue"/>
            <w:tcBorders>
              <w:top w:val="nil"/>
            </w:tcBorders>
          </w:tcPr>
          <w:p>
            <w:pPr>
              <w:rPr>
                <w:rFonts w:ascii="Arial"/>
                <w:sz w:val="21"/>
              </w:rPr>
            </w:pPr>
            <w:r/>
          </w:p>
        </w:tc>
        <w:tc>
          <w:tcPr>
            <w:tcW w:w="5351" w:type="dxa"/>
            <w:vAlign w:val="top"/>
            <w:gridSpan w:val="6"/>
            <w:tcBorders>
              <w:top w:val="nil"/>
            </w:tcBorders>
          </w:tcPr>
          <w:p>
            <w:pPr>
              <w:pStyle w:val="TableText"/>
              <w:ind w:left="50" w:firstLine="439"/>
              <w:spacing w:before="20" w:line="313" w:lineRule="auto"/>
              <w:rPr>
                <w:sz w:val="17"/>
                <w:szCs w:val="17"/>
              </w:rPr>
            </w:pPr>
            <w:r>
              <w:rPr>
                <w:sz w:val="17"/>
                <w:szCs w:val="17"/>
              </w:rPr>
              <w:t>(1)骨料：拟采购乐吕市北乡镇猪头冲建筑石料灰岩矿的原料，为 </w:t>
            </w:r>
            <w:r>
              <w:rPr>
                <w:sz w:val="17"/>
                <w:szCs w:val="17"/>
                <w:spacing w:val="1"/>
              </w:rPr>
              <w:t>粒度规格产品，主要成分为石灰岩石质，是</w:t>
            </w:r>
            <w:r>
              <w:rPr>
                <w:sz w:val="17"/>
                <w:szCs w:val="17"/>
              </w:rPr>
              <w:t>沥青混凝土的主要骨料，经 </w:t>
            </w:r>
            <w:r>
              <w:rPr>
                <w:sz w:val="17"/>
                <w:szCs w:val="17"/>
                <w:spacing w:val="7"/>
              </w:rPr>
              <w:t>后直接运进贮场.</w:t>
            </w:r>
          </w:p>
          <w:p>
            <w:pPr>
              <w:pStyle w:val="TableText"/>
              <w:ind w:left="50" w:firstLine="449"/>
              <w:spacing w:before="126" w:line="284" w:lineRule="auto"/>
              <w:rPr>
                <w:sz w:val="17"/>
                <w:szCs w:val="17"/>
              </w:rPr>
            </w:pPr>
            <w:r>
              <w:rPr>
                <w:sz w:val="17"/>
                <w:szCs w:val="17"/>
              </w:rPr>
              <w:t>(2)矿粉：为石灰石粉束，质白细，罐装：采购自石</w:t>
            </w:r>
            <w:r>
              <w:rPr>
                <w:sz w:val="17"/>
                <w:szCs w:val="17"/>
                <w:spacing w:val="-1"/>
              </w:rPr>
              <w:t>粉厂家，贮放</w:t>
            </w:r>
            <w:r>
              <w:rPr>
                <w:sz w:val="17"/>
                <w:szCs w:val="17"/>
              </w:rPr>
              <w:t xml:space="preserve"> </w:t>
            </w:r>
            <w:r>
              <w:rPr>
                <w:sz w:val="17"/>
                <w:szCs w:val="17"/>
                <w:spacing w:val="-2"/>
              </w:rPr>
              <w:t>场，</w:t>
            </w:r>
          </w:p>
          <w:p>
            <w:pPr>
              <w:pStyle w:val="TableText"/>
              <w:ind w:left="60" w:firstLine="424"/>
              <w:spacing w:before="126" w:line="312" w:lineRule="auto"/>
              <w:rPr>
                <w:sz w:val="17"/>
                <w:szCs w:val="17"/>
              </w:rPr>
            </w:pPr>
            <w:r>
              <w:rPr>
                <w:sz w:val="17"/>
                <w:szCs w:val="17"/>
              </w:rPr>
              <w:t>(3)柴油：柴油为轻质石袖产品，主要是由坑烃、烯烃、环烷烃、</w:t>
            </w:r>
            <w:r>
              <w:rPr>
                <w:sz w:val="17"/>
                <w:szCs w:val="17"/>
                <w:spacing w:val="10"/>
              </w:rPr>
              <w:t xml:space="preserve"> </w:t>
            </w:r>
            <w:r>
              <w:rPr>
                <w:sz w:val="17"/>
                <w:szCs w:val="17"/>
                <w:spacing w:val="-2"/>
              </w:rPr>
              <w:t>烃、多环芳烃与少量硫(2～60g/kg)、氮(&lt;1g/kg)及添加剂组成</w:t>
            </w:r>
            <w:r>
              <w:rPr>
                <w:sz w:val="17"/>
                <w:szCs w:val="17"/>
                <w:spacing w:val="-3"/>
              </w:rPr>
              <w:t>的混合</w:t>
            </w:r>
            <w:r>
              <w:rPr>
                <w:sz w:val="17"/>
                <w:szCs w:val="17"/>
              </w:rPr>
              <w:t xml:space="preserve">   </w:t>
            </w:r>
            <w:r>
              <w:rPr>
                <w:sz w:val="17"/>
                <w:szCs w:val="17"/>
                <w:spacing w:val="-2"/>
              </w:rPr>
              <w:t>与汽油相比，柴油能量密度高，燃油消耗率低，但废气中含有害成分(N</w:t>
            </w:r>
          </w:p>
        </w:tc>
        <w:tc>
          <w:tcPr>
            <w:tcW w:w="354" w:type="dxa"/>
            <w:vAlign w:val="top"/>
            <w:vMerge w:val="continue"/>
            <w:tcBorders>
              <w:top w:val="nil"/>
            </w:tcBorders>
          </w:tcPr>
          <w:p>
            <w:pPr>
              <w:rPr>
                <w:rFonts w:ascii="Arial"/>
                <w:sz w:val="21"/>
              </w:rPr>
            </w:pPr>
            <w:r/>
          </w:p>
        </w:tc>
      </w:tr>
    </w:tbl>
    <w:p>
      <w:pPr>
        <w:spacing w:line="312" w:lineRule="auto"/>
        <w:rPr>
          <w:rFonts w:ascii="Arial"/>
          <w:sz w:val="21"/>
        </w:rPr>
      </w:pPr>
      <w:r/>
    </w:p>
    <w:p>
      <w:pPr>
        <w:spacing w:line="312"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21</w:t>
      </w:r>
    </w:p>
    <w:p>
      <w:pPr>
        <w:spacing w:line="188" w:lineRule="auto"/>
        <w:sectPr>
          <w:pgSz w:w="11910" w:h="16840"/>
          <w:pgMar w:top="1431" w:right="1786" w:bottom="0" w:left="1786" w:header="0" w:footer="0" w:gutter="0"/>
        </w:sectPr>
        <w:rPr>
          <w:rFonts w:ascii="Times New Roman" w:hAnsi="Times New Roman" w:eastAsia="Times New Roman" w:cs="Times New Roman"/>
          <w:sz w:val="11"/>
          <w:szCs w:val="11"/>
        </w:rPr>
      </w:pPr>
    </w:p>
    <w:p>
      <w:pPr>
        <w:spacing w:before="12"/>
        <w:rPr/>
      </w:pPr>
      <w:r/>
    </w:p>
    <w:p>
      <w:pPr>
        <w:spacing w:before="11"/>
        <w:rPr/>
      </w:pPr>
      <w:r/>
    </w:p>
    <w:p>
      <w:pPr>
        <w:spacing w:before="11"/>
        <w:rPr/>
      </w:pPr>
      <w:r/>
    </w:p>
    <w:p>
      <w:pPr>
        <w:spacing w:before="11"/>
        <w:rPr/>
      </w:pPr>
      <w:r/>
    </w:p>
    <w:p>
      <w:pPr>
        <w:spacing w:before="11"/>
        <w:rPr/>
      </w:pPr>
      <w:r/>
    </w:p>
    <w:tbl>
      <w:tblPr>
        <w:tblStyle w:val="TableNormal"/>
        <w:tblW w:w="6259" w:type="dxa"/>
        <w:tblInd w:w="10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4"/>
        <w:gridCol w:w="5695"/>
      </w:tblGrid>
      <w:tr>
        <w:trPr>
          <w:trHeight w:val="1491" w:hRule="atLeast"/>
        </w:trPr>
        <w:tc>
          <w:tcPr>
            <w:tcW w:w="564" w:type="dxa"/>
            <w:vAlign w:val="top"/>
            <w:tcBorders>
              <w:bottom w:val="nil"/>
            </w:tcBorders>
          </w:tcPr>
          <w:p>
            <w:pPr>
              <w:rPr>
                <w:rFonts w:ascii="Arial"/>
                <w:sz w:val="21"/>
              </w:rPr>
            </w:pPr>
            <w:r/>
          </w:p>
        </w:tc>
        <w:tc>
          <w:tcPr>
            <w:tcW w:w="5695" w:type="dxa"/>
            <w:vAlign w:val="top"/>
            <w:tcBorders>
              <w:bottom w:val="nil"/>
            </w:tcBorders>
          </w:tcPr>
          <w:p>
            <w:pPr>
              <w:pStyle w:val="TableText"/>
              <w:ind w:left="60"/>
              <w:spacing w:before="11" w:line="335" w:lineRule="auto"/>
              <w:jc w:val="both"/>
              <w:rPr/>
            </w:pPr>
            <w:r>
              <w:rPr>
                <w:spacing w:val="-4"/>
              </w:rPr>
              <w:t>颗粒物等)较多.本项目的柴油为导热油锅炉燃料，含硫率约为0.01%.根据</w:t>
            </w:r>
            <w:r>
              <w:rPr>
                <w:spacing w:val="7"/>
              </w:rPr>
              <w:t xml:space="preserve"> </w:t>
            </w:r>
            <w:r>
              <w:rPr>
                <w:spacing w:val="-4"/>
              </w:rPr>
              <w:t>关干印发《关干划分高污染燃料的规定》的通知(环发[20172号)为高污染</w:t>
            </w:r>
            <w:r>
              <w:rPr>
                <w:spacing w:val="4"/>
              </w:rPr>
              <w:t xml:space="preserve"> </w:t>
            </w:r>
            <w:r>
              <w:rPr>
                <w:spacing w:val="-1"/>
              </w:rPr>
              <w:t>燃料：</w:t>
            </w:r>
          </w:p>
          <w:p>
            <w:pPr>
              <w:pStyle w:val="TableText"/>
              <w:ind w:left="40" w:firstLine="350"/>
              <w:spacing w:before="1" w:line="250" w:lineRule="auto"/>
              <w:rPr/>
            </w:pPr>
            <w:r>
              <w:drawing>
                <wp:anchor distT="0" distB="0" distL="0" distR="0" simplePos="0" relativeHeight="251714560" behindDoc="0" locked="0" layoutInCell="1" allowOverlap="1">
                  <wp:simplePos x="0" y="0"/>
                  <wp:positionH relativeFrom="column">
                    <wp:posOffset>21520</wp:posOffset>
                  </wp:positionH>
                  <wp:positionV relativeFrom="paragraph">
                    <wp:posOffset>318887</wp:posOffset>
                  </wp:positionV>
                  <wp:extent cx="3556720" cy="6350"/>
                  <wp:effectExtent l="0" t="0" r="0" b="0"/>
                  <wp:wrapNone/>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3556720" cy="6350"/>
                          </a:xfrm>
                          <a:prstGeom prst="rect">
                            <a:avLst/>
                          </a:prstGeom>
                        </pic:spPr>
                      </pic:pic>
                    </a:graphicData>
                  </a:graphic>
                </wp:anchor>
              </w:drawing>
            </w:r>
            <w:r>
              <w:rPr>
                <w:u w:val="single" w:color="auto"/>
                <w:spacing w:val="-1"/>
              </w:rPr>
              <w:t>I类：1.单台出力小干20蒸吨小时的锅炉和民用燃煤设备燃用的含硫</w:t>
            </w:r>
            <w:r>
              <w:rPr>
                <w:spacing w:val="14"/>
              </w:rPr>
              <w:t xml:space="preserve"> </w:t>
            </w:r>
            <w:r>
              <w:rPr/>
              <w:t>量大干0.5%、灰分大干10%的煤炭及其制品(其中，型煤、焦炭、兰炭的</w:t>
            </w:r>
          </w:p>
        </w:tc>
      </w:tr>
      <w:tr>
        <w:trPr>
          <w:trHeight w:val="319" w:hRule="atLeast"/>
        </w:trPr>
        <w:tc>
          <w:tcPr>
            <w:tcW w:w="564" w:type="dxa"/>
            <w:vAlign w:val="top"/>
            <w:tcBorders>
              <w:bottom w:val="nil"/>
              <w:top w:val="nil"/>
            </w:tcBorders>
          </w:tcPr>
          <w:p>
            <w:pPr>
              <w:rPr>
                <w:rFonts w:ascii="Arial"/>
                <w:sz w:val="21"/>
              </w:rPr>
            </w:pPr>
            <w:r/>
          </w:p>
        </w:tc>
        <w:tc>
          <w:tcPr>
            <w:tcW w:w="5695" w:type="dxa"/>
            <w:vAlign w:val="top"/>
            <w:tcBorders>
              <w:bottom w:val="nil"/>
              <w:top w:val="nil"/>
            </w:tcBorders>
          </w:tcPr>
          <w:p>
            <w:pPr>
              <w:pStyle w:val="TableText"/>
              <w:ind w:left="30"/>
              <w:spacing w:before="151" w:line="162" w:lineRule="auto"/>
              <w:rPr/>
            </w:pPr>
            <w:r>
              <w:drawing>
                <wp:anchor distT="0" distB="0" distL="0" distR="0" simplePos="0" relativeHeight="251713536" behindDoc="0" locked="0" layoutInCell="1" allowOverlap="1">
                  <wp:simplePos x="0" y="0"/>
                  <wp:positionH relativeFrom="column">
                    <wp:posOffset>13795</wp:posOffset>
                  </wp:positionH>
                  <wp:positionV relativeFrom="paragraph">
                    <wp:posOffset>204070</wp:posOffset>
                  </wp:positionV>
                  <wp:extent cx="3486150" cy="6350"/>
                  <wp:effectExtent l="0" t="0" r="0" b="0"/>
                  <wp:wrapNone/>
                  <wp:docPr id="16" name="IM 16"/>
                  <wp:cNvGraphicFramePr/>
                  <a:graphic>
                    <a:graphicData uri="http://schemas.openxmlformats.org/drawingml/2006/picture">
                      <pic:pic>
                        <pic:nvPicPr>
                          <pic:cNvPr id="16" name="IM 16"/>
                          <pic:cNvPicPr/>
                        </pic:nvPicPr>
                        <pic:blipFill>
                          <a:blip r:embed="rId8"/>
                          <a:stretch>
                            <a:fillRect/>
                          </a:stretch>
                        </pic:blipFill>
                        <pic:spPr>
                          <a:xfrm rot="0">
                            <a:off x="0" y="0"/>
                            <a:ext cx="3486150" cy="6350"/>
                          </a:xfrm>
                          <a:prstGeom prst="rect">
                            <a:avLst/>
                          </a:prstGeom>
                        </pic:spPr>
                      </pic:pic>
                    </a:graphicData>
                  </a:graphic>
                </wp:anchor>
              </w:drawing>
            </w:r>
            <w:r>
              <w:rPr/>
              <w:t>组分含量大干表2中规定的限值).2.石油焦、油</w:t>
            </w:r>
            <w:r>
              <w:rPr>
                <w:spacing w:val="-1"/>
              </w:rPr>
              <w:t>页岩、原油、重油、渣</w:t>
            </w:r>
          </w:p>
        </w:tc>
      </w:tr>
      <w:tr>
        <w:trPr>
          <w:trHeight w:val="7279" w:hRule="atLeast"/>
        </w:trPr>
        <w:tc>
          <w:tcPr>
            <w:tcW w:w="564" w:type="dxa"/>
            <w:vAlign w:val="top"/>
            <w:tcBorders>
              <w:top w:val="nil"/>
            </w:tcBorders>
          </w:tcPr>
          <w:p>
            <w:pPr>
              <w:rPr>
                <w:rFonts w:ascii="Arial"/>
                <w:sz w:val="21"/>
              </w:rPr>
            </w:pPr>
            <w:r/>
          </w:p>
        </w:tc>
        <w:tc>
          <w:tcPr>
            <w:tcW w:w="5695" w:type="dxa"/>
            <w:vAlign w:val="top"/>
            <w:tcBorders>
              <w:top w:val="nil"/>
            </w:tcBorders>
          </w:tcPr>
          <w:p>
            <w:pPr>
              <w:pStyle w:val="TableText"/>
              <w:ind w:left="50"/>
              <w:spacing w:before="162" w:line="220" w:lineRule="auto"/>
              <w:rPr/>
            </w:pPr>
            <w:r>
              <w:rPr>
                <w:spacing w:val="-2"/>
              </w:rPr>
              <w:t>迪</w:t>
            </w:r>
            <w:r>
              <w:rPr>
                <w:u w:val="single" w:color="auto"/>
                <w:spacing w:val="-2"/>
              </w:rPr>
              <w:t>、煤焦油。</w:t>
            </w:r>
            <w:r>
              <w:rPr>
                <w:u w:val="single" w:color="auto"/>
                <w:spacing w:val="4"/>
              </w:rPr>
              <w:t xml:space="preserve"> </w:t>
            </w:r>
          </w:p>
          <w:p>
            <w:pPr>
              <w:pStyle w:val="TableText"/>
              <w:ind w:left="40" w:right="66" w:firstLine="352"/>
              <w:spacing w:before="102" w:line="333" w:lineRule="auto"/>
              <w:rPr/>
            </w:pPr>
            <w:r>
              <w:rPr>
                <w:b/>
                <w:bCs/>
                <w:u w:val="single" w:color="auto"/>
                <w:spacing w:val="-5"/>
              </w:rPr>
              <w:t>I</w:t>
            </w:r>
            <w:r>
              <w:rPr>
                <w:u w:val="single" w:color="auto"/>
                <w:spacing w:val="-25"/>
              </w:rPr>
              <w:t xml:space="preserve"> </w:t>
            </w:r>
            <w:r>
              <w:rPr>
                <w:b/>
                <w:bCs/>
                <w:u w:val="single" w:color="auto"/>
                <w:spacing w:val="-5"/>
              </w:rPr>
              <w:t>I</w:t>
            </w:r>
            <w:r>
              <w:rPr>
                <w:u w:val="single" w:color="auto"/>
                <w:spacing w:val="-36"/>
              </w:rPr>
              <w:t xml:space="preserve"> </w:t>
            </w:r>
            <w:r>
              <w:rPr>
                <w:b/>
                <w:bCs/>
                <w:u w:val="single" w:color="auto"/>
                <w:spacing w:val="-5"/>
              </w:rPr>
              <w:t>类</w:t>
            </w:r>
            <w:r>
              <w:rPr>
                <w:u w:val="single" w:color="auto"/>
                <w:spacing w:val="-42"/>
              </w:rPr>
              <w:t xml:space="preserve"> </w:t>
            </w:r>
            <w:r>
              <w:rPr>
                <w:b/>
                <w:bCs/>
                <w:u w:val="single" w:color="auto"/>
                <w:spacing w:val="-5"/>
              </w:rPr>
              <w:t>：</w:t>
            </w:r>
            <w:r>
              <w:rPr>
                <w:u w:val="single" w:color="auto"/>
                <w:spacing w:val="-5"/>
              </w:rPr>
              <w:t>1.除单台出力大干等干20蒸吨小时</w:t>
            </w:r>
            <w:r>
              <w:rPr>
                <w:u w:val="single" w:color="auto"/>
                <w:spacing w:val="-6"/>
              </w:rPr>
              <w:t>锅炉以外燃用的煤炭及其</w:t>
            </w:r>
            <w:r>
              <w:rPr/>
              <w:t xml:space="preserve"> </w:t>
            </w:r>
            <w:r>
              <w:rPr>
                <w:u w:val="single" w:color="auto"/>
                <w:spacing w:val="2"/>
              </w:rPr>
              <w:t>制品.2.石油焦、油页岩、原油、重油、滑油、煤焦迪.</w:t>
            </w:r>
          </w:p>
          <w:p>
            <w:pPr>
              <w:pStyle w:val="TableText"/>
              <w:ind w:left="33" w:firstLine="357"/>
              <w:spacing w:line="332" w:lineRule="auto"/>
              <w:tabs>
                <w:tab w:val="left" w:pos="5685"/>
              </w:tabs>
              <w:jc w:val="both"/>
              <w:rPr/>
            </w:pPr>
            <w:r>
              <w:rPr>
                <w:b/>
                <w:bCs/>
                <w:u w:val="single" w:color="auto"/>
                <w:spacing w:val="-2"/>
              </w:rPr>
              <w:t>Ⅱ类</w:t>
            </w:r>
            <w:r>
              <w:rPr>
                <w:u w:val="single" w:color="auto"/>
                <w:spacing w:val="-2"/>
              </w:rPr>
              <w:t>：1.煤炭及其制品，2.石袖焦、油页岩、原袖、重袖、澄油、</w:t>
            </w:r>
            <w:r>
              <w:rPr>
                <w:u w:val="single" w:color="auto"/>
              </w:rPr>
              <w:tab/>
            </w:r>
            <w:r>
              <w:rPr/>
              <w:t xml:space="preserve"> </w:t>
            </w:r>
            <w:r>
              <w:rPr>
                <w:spacing w:val="-5"/>
              </w:rPr>
              <w:t>煤</w:t>
            </w:r>
            <w:r>
              <w:rPr>
                <w:u w:val="single" w:color="auto"/>
                <w:spacing w:val="-5"/>
              </w:rPr>
              <w:t>焦油，3.非专用锅炉或末配置高效除尘设施的专用锅炉燃用的生物质成</w:t>
            </w:r>
            <w:r>
              <w:rPr>
                <w:spacing w:val="17"/>
              </w:rPr>
              <w:t xml:space="preserve"> </w:t>
            </w:r>
            <w:r>
              <w:rPr>
                <w:b/>
                <w:bCs/>
                <w:spacing w:val="-20"/>
              </w:rPr>
              <w:t>型</w:t>
            </w:r>
            <w:r>
              <w:rPr>
                <w:b/>
                <w:bCs/>
                <w:u w:val="single" w:color="auto"/>
                <w:spacing w:val="-20"/>
              </w:rPr>
              <w:t>燃料</w:t>
            </w:r>
            <w:r>
              <w:rPr>
                <w:u w:val="single" w:color="auto"/>
                <w:spacing w:val="-20"/>
              </w:rPr>
              <w:t>。</w:t>
            </w:r>
          </w:p>
          <w:p>
            <w:pPr>
              <w:pStyle w:val="TableText"/>
              <w:ind w:left="490"/>
              <w:spacing w:before="1" w:line="218" w:lineRule="auto"/>
              <w:rPr/>
            </w:pPr>
            <w:r>
              <w:rPr/>
              <w:t>本项目所用的燃料为柴油，不馋干高污染燃</w:t>
            </w:r>
            <w:r>
              <w:rPr>
                <w:spacing w:val="-1"/>
              </w:rPr>
              <w:t>料。</w:t>
            </w:r>
          </w:p>
          <w:p>
            <w:pPr>
              <w:pStyle w:val="TableText"/>
              <w:ind w:left="50" w:firstLine="448"/>
              <w:spacing w:before="126" w:line="333" w:lineRule="auto"/>
              <w:jc w:val="both"/>
              <w:rPr/>
            </w:pPr>
            <w:r>
              <w:rPr>
                <w:spacing w:val="-10"/>
              </w:rPr>
              <w:t>(4)沥青：主要分为煤焦动宵、石油沥青和天然沥青三种，密度一般在</w:t>
            </w:r>
            <w:r>
              <w:rPr>
                <w:spacing w:val="2"/>
              </w:rPr>
              <w:t xml:space="preserve"> </w:t>
            </w:r>
            <w:r>
              <w:rPr>
                <w:spacing w:val="-11"/>
              </w:rPr>
              <w:t>1.15-1.25左右，主要成分是沥青质和树脂；沥青质不溶干低沸点烷烃，棕黑</w:t>
            </w:r>
            <w:r>
              <w:rPr>
                <w:spacing w:val="11"/>
              </w:rPr>
              <w:t xml:space="preserve"> </w:t>
            </w:r>
            <w:r>
              <w:rPr>
                <w:spacing w:val="-7"/>
              </w:rPr>
              <w:t>色；树脂溶干低沸点烃，为深色半固体或固体物质.沥青有光泽，粘结性坑</w:t>
            </w:r>
            <w:r>
              <w:rPr/>
              <w:t xml:space="preserve"> </w:t>
            </w:r>
            <w:r>
              <w:rPr>
                <w:spacing w:val="-9"/>
              </w:rPr>
              <w:t>水性和防腐蚀性良好。主要用干旅料、塑料等工业</w:t>
            </w:r>
            <w:r>
              <w:rPr>
                <w:spacing w:val="-10"/>
              </w:rPr>
              <w:t>以及铺筑路面等，沥青由</w:t>
            </w:r>
            <w:r>
              <w:rPr/>
              <w:t xml:space="preserve"> </w:t>
            </w:r>
            <w:r>
              <w:rPr>
                <w:spacing w:val="-7"/>
              </w:rPr>
              <w:t>恒温栖罐车从生产地运至厂区，暂存在厂区密闭式沥青储罐中.本项目使用</w:t>
            </w:r>
            <w:r>
              <w:rPr>
                <w:spacing w:val="14"/>
              </w:rPr>
              <w:t xml:space="preserve"> </w:t>
            </w:r>
            <w:r>
              <w:rPr>
                <w:spacing w:val="9"/>
              </w:rPr>
              <w:t>的是石袖济青.</w:t>
            </w:r>
          </w:p>
          <w:p>
            <w:pPr>
              <w:pStyle w:val="TableText"/>
              <w:ind w:left="60" w:right="137" w:firstLine="440"/>
              <w:spacing w:before="1" w:line="272" w:lineRule="auto"/>
              <w:rPr/>
            </w:pPr>
            <w:r>
              <w:rPr/>
              <w:t>(5)导热油：导热油一般为琥珀色液体(室温下),初沸点一般大干</w:t>
            </w:r>
            <w:r>
              <w:rPr>
                <w:spacing w:val="5"/>
              </w:rPr>
              <w:t xml:space="preserve"> </w:t>
            </w:r>
            <w:r>
              <w:rPr/>
              <w:t>280℃,闪电为216℃,燃烧极限为1%-10%(V),蒸汽密度大干1(空气</w:t>
            </w:r>
          </w:p>
          <w:p>
            <w:pPr>
              <w:pStyle w:val="TableText"/>
              <w:ind w:left="50" w:right="119" w:firstLine="10"/>
              <w:spacing w:before="106" w:line="281" w:lineRule="auto"/>
              <w:rPr/>
            </w:pPr>
            <w:r>
              <w:rPr>
                <w:spacing w:val="3"/>
              </w:rPr>
              <w:t>=1),密度为890</w:t>
            </w:r>
            <w:r>
              <w:rPr/>
              <w:t>kg</w:t>
            </w:r>
            <w:r>
              <w:rPr>
                <w:spacing w:val="3"/>
              </w:rPr>
              <w:t>/m³(20℃),自燃温度&gt;3</w:t>
            </w:r>
            <w:r>
              <w:rPr>
                <w:spacing w:val="2"/>
              </w:rPr>
              <w:t>20℃.导热油具有抗热裂化和</w:t>
            </w:r>
            <w:r>
              <w:rPr/>
              <w:t xml:space="preserve"> </w:t>
            </w:r>
            <w:r>
              <w:rPr/>
              <w:t>化学氧化的性能，传热效率好，敬热快，热稳定性好。</w:t>
            </w:r>
          </w:p>
          <w:p>
            <w:pPr>
              <w:pStyle w:val="TableText"/>
              <w:ind w:left="60" w:firstLine="438"/>
              <w:spacing w:before="106" w:line="313" w:lineRule="auto"/>
              <w:rPr/>
            </w:pPr>
            <w:r>
              <w:rPr>
                <w:spacing w:val="-10"/>
              </w:rPr>
              <w:t>(6)润滑油：润滑油是用在各种类型汽车、机械设备上以减少摩擦，保</w:t>
            </w:r>
            <w:r>
              <w:rPr>
                <w:spacing w:val="1"/>
              </w:rPr>
              <w:t xml:space="preserve"> </w:t>
            </w:r>
            <w:r>
              <w:rPr>
                <w:spacing w:val="-10"/>
              </w:rPr>
              <w:t>护机械及加工件的液体或半固体润滑剂，主要起润滑、辅助冷却、防锈、清</w:t>
            </w:r>
            <w:r>
              <w:rPr>
                <w:spacing w:val="3"/>
              </w:rPr>
              <w:t xml:space="preserve"> </w:t>
            </w:r>
            <w:r>
              <w:rPr>
                <w:spacing w:val="-4"/>
              </w:rPr>
              <w:t>洁、密封和缓冲等作用.润滑油一般由基础油和添加剂两部分组</w:t>
            </w:r>
            <w:r>
              <w:rPr>
                <w:spacing w:val="-5"/>
              </w:rPr>
              <w:t>成.基础油</w:t>
            </w:r>
            <w:r>
              <w:rPr/>
              <w:t xml:space="preserve"> </w:t>
            </w:r>
            <w:r>
              <w:rPr>
                <w:spacing w:val="-10"/>
              </w:rPr>
              <w:t>是润滑油的主要成分，决定着润滑油的基本性质，添加剂则可弥补和改兽基</w:t>
            </w:r>
            <w:r>
              <w:rPr>
                <w:spacing w:val="1"/>
              </w:rPr>
              <w:t xml:space="preserve"> </w:t>
            </w:r>
            <w:r>
              <w:rPr>
                <w:spacing w:val="-10"/>
              </w:rPr>
              <w:t>础袖性能方面的不足，赋予莱些新的性能，是润滑油的重要组成部分，矿物</w:t>
            </w:r>
          </w:p>
        </w:tc>
      </w:tr>
    </w:tbl>
    <w:p>
      <w:pPr>
        <w:spacing w:line="272" w:lineRule="auto"/>
        <w:rPr>
          <w:rFonts w:ascii="Arial"/>
          <w:sz w:val="21"/>
        </w:rPr>
      </w:pPr>
      <w:r/>
    </w:p>
    <w:p>
      <w:pPr>
        <w:spacing w:line="272"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22</w:t>
      </w:r>
    </w:p>
    <w:p>
      <w:pPr>
        <w:spacing w:line="188" w:lineRule="auto"/>
        <w:sectPr>
          <w:pgSz w:w="11910" w:h="16840"/>
          <w:pgMar w:top="1431" w:right="1786" w:bottom="0" w:left="1786" w:header="0" w:footer="0" w:gutter="0"/>
        </w:sectPr>
        <w:rPr>
          <w:rFonts w:ascii="Times New Roman" w:hAnsi="Times New Roman" w:eastAsia="Times New Roman" w:cs="Times New Roman"/>
          <w:sz w:val="11"/>
          <w:szCs w:val="11"/>
        </w:rPr>
      </w:pPr>
    </w:p>
    <w:p>
      <w:pPr>
        <w:spacing w:before="10"/>
        <w:rPr/>
      </w:pPr>
      <w:r/>
    </w:p>
    <w:p>
      <w:pPr>
        <w:spacing w:before="9"/>
        <w:rPr/>
      </w:pPr>
      <w:r/>
    </w:p>
    <w:p>
      <w:pPr>
        <w:spacing w:before="9"/>
        <w:rPr/>
      </w:pPr>
      <w:r/>
    </w:p>
    <w:p>
      <w:pPr>
        <w:spacing w:before="9"/>
        <w:rPr/>
      </w:pPr>
      <w:r/>
    </w:p>
    <w:p>
      <w:pPr>
        <w:spacing w:before="9"/>
        <w:rPr/>
      </w:pPr>
      <w:r/>
    </w:p>
    <w:tbl>
      <w:tblPr>
        <w:tblStyle w:val="TableNormal"/>
        <w:tblW w:w="6275" w:type="dxa"/>
        <w:tblInd w:w="10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74"/>
        <w:gridCol w:w="5701"/>
      </w:tblGrid>
      <w:tr>
        <w:trPr>
          <w:trHeight w:val="9069" w:hRule="atLeast"/>
        </w:trPr>
        <w:tc>
          <w:tcPr>
            <w:tcW w:w="574" w:type="dxa"/>
            <w:vAlign w:val="top"/>
          </w:tcPr>
          <w:p>
            <w:pPr>
              <w:rPr>
                <w:rFonts w:ascii="Arial"/>
                <w:sz w:val="21"/>
              </w:rPr>
            </w:pPr>
            <w:r/>
          </w:p>
        </w:tc>
        <w:tc>
          <w:tcPr>
            <w:tcW w:w="5701" w:type="dxa"/>
            <w:vAlign w:val="top"/>
          </w:tcPr>
          <w:p>
            <w:pPr>
              <w:pStyle w:val="TableText"/>
              <w:ind w:left="60" w:firstLine="9"/>
              <w:spacing w:before="14" w:line="333" w:lineRule="auto"/>
              <w:jc w:val="both"/>
              <w:rPr/>
            </w:pPr>
            <w:r>
              <w:rPr>
                <w:spacing w:val="-10"/>
              </w:rPr>
              <w:t>基础油的化学成分包括高沸点、高分子量经类和非烃类混合物.其组成一般</w:t>
            </w:r>
            <w:r>
              <w:rPr>
                <w:spacing w:val="8"/>
              </w:rPr>
              <w:t xml:space="preserve">  </w:t>
            </w:r>
            <w:r>
              <w:rPr>
                <w:spacing w:val="-4"/>
              </w:rPr>
              <w:t>为烷烃(直链、支链、多支链)、环烷烃(单环、双环、多环)、芳烃(单环</w:t>
            </w:r>
            <w:r>
              <w:rPr>
                <w:spacing w:val="7"/>
              </w:rPr>
              <w:t xml:space="preserve">  </w:t>
            </w:r>
            <w:r>
              <w:rPr>
                <w:spacing w:val="-7"/>
              </w:rPr>
              <w:t>芳烃、多环芳烃)、环烷基芳烃以及含氧、含氮、含硫有机化合物和胶质、</w:t>
            </w:r>
            <w:r>
              <w:rPr>
                <w:spacing w:val="10"/>
              </w:rPr>
              <w:t xml:space="preserve"> </w:t>
            </w:r>
            <w:r>
              <w:rPr>
                <w:spacing w:val="-14"/>
              </w:rPr>
              <w:t>沥青质等非烃类化合物。根据润滑油要求的</w:t>
            </w:r>
            <w:r>
              <w:rPr>
                <w:spacing w:val="-15"/>
              </w:rPr>
              <w:t>质量和性能，对添加剂精心选择，</w:t>
            </w:r>
            <w:r>
              <w:rPr/>
              <w:t xml:space="preserve"> </w:t>
            </w:r>
            <w:r>
              <w:rPr>
                <w:spacing w:val="-12"/>
              </w:rPr>
              <w:t>仔细平衡，进行合理调配，是保证润滑油历量的关键.一般常用的添加剂有：</w:t>
            </w:r>
            <w:r>
              <w:rPr>
                <w:spacing w:val="7"/>
              </w:rPr>
              <w:t xml:space="preserve"> </w:t>
            </w:r>
            <w:r>
              <w:rPr>
                <w:spacing w:val="-12"/>
              </w:rPr>
              <w:t>粘度指数改进剂，倾点下降剂，抗氧化剂，清净分敬剂，摩擦缓和剂，油性</w:t>
            </w:r>
            <w:r>
              <w:rPr>
                <w:spacing w:val="1"/>
              </w:rPr>
              <w:t xml:space="preserve">  </w:t>
            </w:r>
            <w:r>
              <w:rPr>
                <w:spacing w:val="-12"/>
              </w:rPr>
              <w:t>剂，极压添加剂，抗泡沫剂，金属钝化剂，乳化剂，防腐蚀剂，防锈剂，破</w:t>
            </w:r>
            <w:r>
              <w:rPr>
                <w:spacing w:val="1"/>
              </w:rPr>
              <w:t xml:space="preserve">  </w:t>
            </w:r>
            <w:r>
              <w:rPr>
                <w:spacing w:val="4"/>
              </w:rPr>
              <w:t>乳化剂，抗氧坑腐剂等.</w:t>
            </w:r>
          </w:p>
          <w:p>
            <w:pPr>
              <w:pStyle w:val="TableText"/>
              <w:ind w:left="90" w:right="3" w:firstLine="410"/>
              <w:spacing w:before="1" w:line="329" w:lineRule="auto"/>
              <w:rPr/>
            </w:pPr>
            <w:r>
              <w:rPr>
                <w:spacing w:val="-10"/>
              </w:rPr>
              <w:t>(7)回收废沥青混凝土：主要回收自道路建设过程中铲除的废沥青混凝</w:t>
            </w:r>
            <w:r>
              <w:rPr>
                <w:spacing w:val="15"/>
              </w:rPr>
              <w:t xml:space="preserve"> </w:t>
            </w:r>
            <w:r>
              <w:rPr>
                <w:spacing w:val="3"/>
              </w:rPr>
              <w:t>土，进行回收利用，有利干资源的循环利用.</w:t>
            </w:r>
          </w:p>
          <w:p>
            <w:pPr>
              <w:pStyle w:val="TableText"/>
              <w:ind w:left="393"/>
              <w:spacing w:before="295" w:line="220" w:lineRule="auto"/>
              <w:rPr/>
            </w:pPr>
            <w:r>
              <w:rPr>
                <w:b/>
                <w:bCs/>
                <w:spacing w:val="-4"/>
              </w:rPr>
              <w:t>5、公用工程</w:t>
            </w:r>
          </w:p>
          <w:p>
            <w:pPr>
              <w:pStyle w:val="TableText"/>
              <w:ind w:left="490"/>
              <w:spacing w:before="117" w:line="219" w:lineRule="auto"/>
              <w:rPr/>
            </w:pPr>
            <w:r>
              <w:rPr>
                <w:spacing w:val="1"/>
              </w:rPr>
              <w:t>(1)给排水</w:t>
            </w:r>
          </w:p>
          <w:p>
            <w:pPr>
              <w:pStyle w:val="TableText"/>
              <w:ind w:left="70" w:right="3" w:firstLine="330"/>
              <w:spacing w:before="105" w:line="341" w:lineRule="auto"/>
              <w:rPr/>
            </w:pPr>
            <w:r>
              <w:rPr>
                <w:spacing w:val="-10"/>
              </w:rPr>
              <w:t>给水：本项目用水由乡镇自天水网供给，主强包括生活用水、地面清洗</w:t>
            </w:r>
            <w:r>
              <w:rPr>
                <w:spacing w:val="15"/>
              </w:rPr>
              <w:t xml:space="preserve"> </w:t>
            </w:r>
            <w:r>
              <w:rPr/>
              <w:t>用水以及车辆冲洗用水。</w:t>
            </w:r>
          </w:p>
          <w:p>
            <w:pPr>
              <w:pStyle w:val="TableText"/>
              <w:ind w:left="70" w:firstLine="339"/>
              <w:spacing w:before="5" w:line="331" w:lineRule="auto"/>
              <w:jc w:val="both"/>
              <w:rPr/>
            </w:pPr>
            <w:r>
              <w:rPr>
                <w:spacing w:val="-10"/>
              </w:rPr>
              <w:t>生活用水：项目聘用的员工不在厂区内食宿，仅在厂区内办公，生活用</w:t>
            </w:r>
            <w:r>
              <w:rPr>
                <w:spacing w:val="9"/>
              </w:rPr>
              <w:t xml:space="preserve"> </w:t>
            </w:r>
            <w:r>
              <w:rPr>
                <w:spacing w:val="-4"/>
              </w:rPr>
              <w:t>水定额为50L人怕，项目年生产300d,共有员工10人，则员工</w:t>
            </w:r>
            <w:r>
              <w:rPr>
                <w:spacing w:val="-5"/>
              </w:rPr>
              <w:t>办公生活用水</w:t>
            </w:r>
            <w:r>
              <w:rPr/>
              <w:t xml:space="preserve"> </w:t>
            </w:r>
            <w:r>
              <w:rPr>
                <w:spacing w:val="12"/>
              </w:rPr>
              <w:t>量为0.45m³/d(135m³a).</w:t>
            </w:r>
          </w:p>
          <w:p>
            <w:pPr>
              <w:pStyle w:val="TableText"/>
              <w:ind w:left="420"/>
              <w:spacing w:before="3" w:line="219" w:lineRule="auto"/>
              <w:rPr/>
            </w:pPr>
            <w:r>
              <w:rPr>
                <w:spacing w:val="2"/>
              </w:rPr>
              <w:t>生产用水：生产用水包括地面清洗废水和车辆冲洗用水.</w:t>
            </w:r>
          </w:p>
          <w:p>
            <w:pPr>
              <w:pStyle w:val="TableText"/>
              <w:ind w:left="60" w:right="2" w:firstLine="340"/>
              <w:spacing w:before="117" w:line="327" w:lineRule="auto"/>
              <w:jc w:val="both"/>
              <w:rPr/>
            </w:pPr>
            <w:r>
              <w:rPr>
                <w:spacing w:val="-10"/>
              </w:rPr>
              <w:t>地面清洗用水：根据建设单位提供资料，地面每日清洗一次，地面清洗</w:t>
            </w:r>
            <w:r>
              <w:rPr>
                <w:spacing w:val="15"/>
              </w:rPr>
              <w:t xml:space="preserve"> </w:t>
            </w:r>
            <w:r>
              <w:rPr>
                <w:spacing w:val="5"/>
              </w:rPr>
              <w:t>用水约为2m³</w:t>
            </w:r>
            <w:r>
              <w:rPr/>
              <w:t>id</w:t>
            </w:r>
            <w:r>
              <w:rPr>
                <w:spacing w:val="5"/>
              </w:rPr>
              <w:t>(600m³a).</w:t>
            </w:r>
            <w:r>
              <w:rPr>
                <w:spacing w:val="-46"/>
              </w:rPr>
              <w:t xml:space="preserve"> </w:t>
            </w:r>
            <w:r>
              <w:rPr>
                <w:spacing w:val="5"/>
              </w:rPr>
              <w:t>(项目用地面积约为8</w:t>
            </w:r>
            <w:r>
              <w:rPr>
                <w:spacing w:val="4"/>
              </w:rPr>
              <w:t>100m²,需要清洗的地面</w:t>
            </w:r>
            <w:r>
              <w:rPr/>
              <w:t xml:space="preserve"> </w:t>
            </w:r>
            <w:r>
              <w:rPr>
                <w:spacing w:val="5"/>
              </w:rPr>
              <w:t>约1000m²,每平方米每天清洗水量约2L)</w:t>
            </w:r>
          </w:p>
          <w:p>
            <w:pPr>
              <w:pStyle w:val="TableText"/>
              <w:ind w:left="50" w:right="2" w:firstLine="380"/>
              <w:spacing w:before="13" w:line="335" w:lineRule="auto"/>
              <w:tabs>
                <w:tab w:val="left" w:pos="160"/>
              </w:tabs>
              <w:jc w:val="both"/>
              <w:rPr/>
            </w:pPr>
            <w:r>
              <w:rPr>
                <w:spacing w:val="-2"/>
              </w:rPr>
              <w:t>车辆冲洗用水：根据建设单位提供资料，车辆冲洗用水约为3.2m³/d</w:t>
            </w:r>
            <w:r>
              <w:rPr>
                <w:spacing w:val="9"/>
              </w:rPr>
              <w:t xml:space="preserve"> </w:t>
            </w:r>
            <w:r>
              <w:rPr/>
              <w:tab/>
            </w:r>
            <w:r>
              <w:rPr>
                <w:spacing w:val="-4"/>
              </w:rPr>
              <w:t>(960m³a)(车辆冲洗水循环使用，不外排。根据框算，每天进出厂区的车</w:t>
            </w:r>
            <w:r>
              <w:rPr>
                <w:spacing w:val="1"/>
              </w:rPr>
              <w:t xml:space="preserve"> </w:t>
            </w:r>
            <w:r>
              <w:rPr>
                <w:spacing w:val="2"/>
              </w:rPr>
              <w:t>辆约为80辆，参照同类项目，车辆清洗废水约40</w:t>
            </w:r>
            <w:r>
              <w:rPr/>
              <w:t>Ld</w:t>
            </w:r>
            <w:r>
              <w:rPr>
                <w:spacing w:val="2"/>
              </w:rPr>
              <w:t>).</w:t>
            </w:r>
          </w:p>
          <w:p>
            <w:pPr>
              <w:pStyle w:val="TableText"/>
              <w:ind w:left="50" w:right="2" w:firstLine="360"/>
              <w:spacing w:line="333" w:lineRule="auto"/>
              <w:rPr/>
            </w:pPr>
            <w:r>
              <w:rPr>
                <w:spacing w:val="-10"/>
              </w:rPr>
              <w:t>降尘洒水：为减少项目运营过程中物料装卸和运输产生的粉尘，需要对</w:t>
            </w:r>
            <w:r>
              <w:rPr>
                <w:spacing w:val="6"/>
              </w:rPr>
              <w:t xml:space="preserve"> </w:t>
            </w:r>
            <w:r>
              <w:rPr>
                <w:spacing w:val="4"/>
              </w:rPr>
              <w:t>物料洒水，以减少粉尘的产生量.</w:t>
            </w:r>
          </w:p>
          <w:p>
            <w:pPr>
              <w:pStyle w:val="TableText"/>
              <w:spacing w:line="218" w:lineRule="auto"/>
              <w:jc w:val="right"/>
              <w:rPr/>
            </w:pPr>
            <w:r>
              <w:rPr>
                <w:spacing w:val="-11"/>
              </w:rPr>
              <w:t>排</w:t>
            </w:r>
            <w:r>
              <w:rPr>
                <w:spacing w:val="-10"/>
              </w:rPr>
              <w:t>水：本项目排水系统采用雨污分流制。项目排水主要为生活污水和</w:t>
            </w:r>
            <w:r>
              <w:rPr>
                <w:spacing w:val="-9"/>
              </w:rPr>
              <w:t>生</w:t>
            </w:r>
          </w:p>
        </w:tc>
      </w:tr>
    </w:tbl>
    <w:p>
      <w:pPr>
        <w:spacing w:line="286" w:lineRule="auto"/>
        <w:rPr>
          <w:rFonts w:ascii="Arial"/>
          <w:sz w:val="21"/>
        </w:rPr>
      </w:pPr>
      <w:r/>
    </w:p>
    <w:p>
      <w:pPr>
        <w:spacing w:line="287"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23</w:t>
      </w:r>
    </w:p>
    <w:p>
      <w:pPr>
        <w:spacing w:line="188" w:lineRule="auto"/>
        <w:sectPr>
          <w:pgSz w:w="11910" w:h="16840"/>
          <w:pgMar w:top="1431" w:right="1786" w:bottom="0" w:left="1786" w:header="0" w:footer="0" w:gutter="0"/>
        </w:sectPr>
        <w:rPr>
          <w:rFonts w:ascii="Times New Roman" w:hAnsi="Times New Roman" w:eastAsia="Times New Roman" w:cs="Times New Roman"/>
          <w:sz w:val="11"/>
          <w:szCs w:val="11"/>
        </w:rPr>
      </w:pPr>
    </w:p>
    <w:p>
      <w:pPr>
        <w:spacing w:before="14"/>
        <w:rPr/>
      </w:pPr>
      <w:r/>
    </w:p>
    <w:p>
      <w:pPr>
        <w:spacing w:before="14"/>
        <w:rPr/>
      </w:pPr>
      <w:r/>
    </w:p>
    <w:p>
      <w:pPr>
        <w:spacing w:before="14"/>
        <w:rPr/>
      </w:pPr>
      <w: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6259" w:type="dxa"/>
        <w:tblInd w:w="10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4"/>
        <w:gridCol w:w="1198"/>
        <w:gridCol w:w="988"/>
        <w:gridCol w:w="789"/>
        <w:gridCol w:w="789"/>
        <w:gridCol w:w="978"/>
        <w:gridCol w:w="953"/>
      </w:tblGrid>
      <w:tr>
        <w:trPr>
          <w:trHeight w:val="4133" w:hRule="atLeast"/>
        </w:trPr>
        <w:tc>
          <w:tcPr>
            <w:tcW w:w="564" w:type="dxa"/>
            <w:vAlign w:val="top"/>
            <w:vMerge w:val="restart"/>
            <w:tcBorders>
              <w:bottom w:val="nil"/>
            </w:tcBorders>
          </w:tcPr>
          <w:p>
            <w:pPr>
              <w:rPr>
                <w:rFonts w:ascii="Arial"/>
                <w:sz w:val="21"/>
              </w:rPr>
            </w:pPr>
            <w:r/>
          </w:p>
        </w:tc>
        <w:tc>
          <w:tcPr>
            <w:tcW w:w="5695" w:type="dxa"/>
            <w:vAlign w:val="top"/>
            <w:gridSpan w:val="6"/>
            <w:tcBorders>
              <w:bottom w:val="nil"/>
            </w:tcBorders>
          </w:tcPr>
          <w:p>
            <w:pPr>
              <w:pStyle w:val="TableText"/>
              <w:spacing w:before="10" w:line="219" w:lineRule="auto"/>
              <w:jc w:val="right"/>
              <w:rPr>
                <w:sz w:val="17"/>
                <w:szCs w:val="17"/>
              </w:rPr>
            </w:pPr>
            <w:r>
              <w:rPr>
                <w:sz w:val="17"/>
                <w:szCs w:val="17"/>
                <w:spacing w:val="-5"/>
              </w:rPr>
              <w:t>产废水，其中生产废水经沉淀池后回用干车辆清洗及道路酒术降尘，不外悱。</w:t>
            </w:r>
          </w:p>
          <w:p>
            <w:pPr>
              <w:pStyle w:val="TableText"/>
              <w:ind w:left="60" w:firstLine="349"/>
              <w:spacing w:before="127" w:line="344" w:lineRule="auto"/>
              <w:jc w:val="both"/>
              <w:rPr>
                <w:sz w:val="17"/>
                <w:szCs w:val="17"/>
              </w:rPr>
            </w:pPr>
            <w:r>
              <w:rPr>
                <w:sz w:val="17"/>
                <w:szCs w:val="17"/>
                <w:spacing w:val="5"/>
              </w:rPr>
              <w:t>生活污水：项目员工生活用水量为0.5m³d</w:t>
            </w:r>
            <w:r>
              <w:rPr>
                <w:sz w:val="17"/>
                <w:szCs w:val="17"/>
                <w:spacing w:val="4"/>
              </w:rPr>
              <w:t>(150m³/a),生活污水按用水</w:t>
            </w:r>
            <w:r>
              <w:rPr>
                <w:sz w:val="17"/>
                <w:szCs w:val="17"/>
              </w:rPr>
              <w:t xml:space="preserve"> </w:t>
            </w:r>
            <w:r>
              <w:rPr>
                <w:sz w:val="17"/>
                <w:szCs w:val="17"/>
                <w:spacing w:val="4"/>
              </w:rPr>
              <w:t>量的90%计，即生活污水为0.45m³/d(135m³a).生活污水经化粪池处理后，</w:t>
            </w:r>
            <w:r>
              <w:rPr>
                <w:sz w:val="17"/>
                <w:szCs w:val="17"/>
                <w:spacing w:val="2"/>
              </w:rPr>
              <w:t xml:space="preserve"> </w:t>
            </w:r>
            <w:r>
              <w:rPr>
                <w:sz w:val="17"/>
                <w:szCs w:val="17"/>
                <w:spacing w:val="6"/>
              </w:rPr>
              <w:t>用干厂区绿化用水.</w:t>
            </w:r>
          </w:p>
          <w:p>
            <w:pPr>
              <w:pStyle w:val="TableText"/>
              <w:ind w:left="420"/>
              <w:spacing w:before="31" w:line="219" w:lineRule="auto"/>
              <w:rPr>
                <w:sz w:val="17"/>
                <w:szCs w:val="17"/>
              </w:rPr>
            </w:pPr>
            <w:r>
              <w:rPr>
                <w:sz w:val="17"/>
                <w:szCs w:val="17"/>
              </w:rPr>
              <w:t>生产废水：生产废水主要包括地面清洗废水和车</w:t>
            </w:r>
            <w:r>
              <w:rPr>
                <w:sz w:val="17"/>
                <w:szCs w:val="17"/>
                <w:spacing w:val="-1"/>
              </w:rPr>
              <w:t>辆冲洗废水。</w:t>
            </w:r>
          </w:p>
          <w:p>
            <w:pPr>
              <w:pStyle w:val="TableText"/>
              <w:ind w:left="60" w:firstLine="360"/>
              <w:spacing w:before="118" w:line="339" w:lineRule="auto"/>
              <w:rPr>
                <w:sz w:val="17"/>
                <w:szCs w:val="17"/>
              </w:rPr>
            </w:pPr>
            <w:r>
              <w:rPr>
                <w:sz w:val="17"/>
                <w:szCs w:val="17"/>
              </w:rPr>
              <w:t>地面清洗废水和车辆清洗废水：地面清洗废水经沉淀</w:t>
            </w:r>
            <w:r>
              <w:rPr>
                <w:sz w:val="17"/>
                <w:szCs w:val="17"/>
                <w:spacing w:val="-1"/>
              </w:rPr>
              <w:t>池处理后回用干车</w:t>
            </w:r>
            <w:r>
              <w:rPr>
                <w:sz w:val="17"/>
                <w:szCs w:val="17"/>
              </w:rPr>
              <w:t xml:space="preserve"> </w:t>
            </w:r>
            <w:r>
              <w:rPr>
                <w:sz w:val="17"/>
                <w:szCs w:val="17"/>
                <w:spacing w:val="3"/>
              </w:rPr>
              <w:t>辆清洗及地面洒水降尘，不外排.</w:t>
            </w:r>
          </w:p>
          <w:p>
            <w:pPr>
              <w:pStyle w:val="TableText"/>
              <w:spacing w:before="24" w:line="219" w:lineRule="auto"/>
              <w:jc w:val="right"/>
              <w:rPr>
                <w:sz w:val="17"/>
                <w:szCs w:val="17"/>
              </w:rPr>
            </w:pPr>
            <w:r>
              <w:rPr>
                <w:sz w:val="17"/>
                <w:szCs w:val="17"/>
                <w:spacing w:val="-6"/>
              </w:rPr>
              <w:t>车辆冲洗废水：车辆冲洗废水经沉淀池处理后回用干车辆清洗，不外排。</w:t>
            </w:r>
          </w:p>
          <w:p>
            <w:pPr>
              <w:pStyle w:val="TableText"/>
              <w:ind w:left="60" w:firstLine="354"/>
              <w:spacing w:before="119" w:line="353" w:lineRule="auto"/>
              <w:rPr>
                <w:sz w:val="17"/>
                <w:szCs w:val="17"/>
              </w:rPr>
            </w:pPr>
            <w:r>
              <w:rPr>
                <w:sz w:val="17"/>
                <w:szCs w:val="17"/>
                <w:spacing w:val="-2"/>
              </w:rPr>
              <w:t>初期雨水：根据计算，项目范围内初期雨水产生量约为1015.</w:t>
            </w:r>
            <w:r>
              <w:rPr>
                <w:sz w:val="17"/>
                <w:szCs w:val="17"/>
                <w:spacing w:val="-3"/>
              </w:rPr>
              <w:t>33m³/a.合</w:t>
            </w:r>
            <w:r>
              <w:rPr>
                <w:sz w:val="17"/>
                <w:szCs w:val="17"/>
              </w:rPr>
              <w:t xml:space="preserve">  </w:t>
            </w:r>
            <w:r>
              <w:rPr>
                <w:sz w:val="17"/>
                <w:szCs w:val="17"/>
                <w:spacing w:val="-2"/>
              </w:rPr>
              <w:t>3.38m³/d.产生的初期雨水经收集沉淀后用干厂区内车辆清洗，不外排.建设</w:t>
            </w:r>
            <w:r>
              <w:rPr>
                <w:sz w:val="17"/>
                <w:szCs w:val="17"/>
                <w:spacing w:val="6"/>
              </w:rPr>
              <w:t xml:space="preserve">  </w:t>
            </w:r>
            <w:r>
              <w:rPr>
                <w:sz w:val="17"/>
                <w:szCs w:val="17"/>
                <w:spacing w:val="-5"/>
              </w:rPr>
              <w:t>单位将按照规范要求，做好雨水和污水分流措施，在厂区内设置雨水收集渠，</w:t>
            </w:r>
            <w:r>
              <w:rPr>
                <w:sz w:val="17"/>
                <w:szCs w:val="17"/>
                <w:spacing w:val="13"/>
              </w:rPr>
              <w:t xml:space="preserve"> </w:t>
            </w:r>
            <w:r>
              <w:rPr>
                <w:sz w:val="17"/>
                <w:szCs w:val="17"/>
                <w:spacing w:val="1"/>
              </w:rPr>
              <w:t>收集厂区内降雨过程中产生的初期雨水.</w:t>
            </w:r>
          </w:p>
          <w:p>
            <w:pPr>
              <w:pStyle w:val="TableText"/>
              <w:ind w:left="420"/>
              <w:spacing w:before="1" w:line="218" w:lineRule="auto"/>
              <w:rPr>
                <w:sz w:val="17"/>
                <w:szCs w:val="17"/>
              </w:rPr>
            </w:pPr>
            <w:r>
              <w:rPr>
                <w:sz w:val="17"/>
                <w:szCs w:val="17"/>
                <w:spacing w:val="5"/>
              </w:rPr>
              <w:t>本项目水平衡见下图.</w:t>
            </w:r>
          </w:p>
        </w:tc>
      </w:tr>
      <w:tr>
        <w:trPr>
          <w:trHeight w:val="2803" w:hRule="atLeast"/>
        </w:trPr>
        <w:tc>
          <w:tcPr>
            <w:tcW w:w="564" w:type="dxa"/>
            <w:vAlign w:val="top"/>
            <w:vMerge w:val="continue"/>
            <w:tcBorders>
              <w:bottom w:val="nil"/>
              <w:top w:val="nil"/>
            </w:tcBorders>
          </w:tcPr>
          <w:p>
            <w:pPr>
              <w:rPr>
                <w:rFonts w:ascii="Arial"/>
                <w:sz w:val="21"/>
              </w:rPr>
            </w:pPr>
            <w:r/>
          </w:p>
        </w:tc>
        <w:tc>
          <w:tcPr>
            <w:tcW w:w="5695" w:type="dxa"/>
            <w:vAlign w:val="top"/>
            <w:gridSpan w:val="6"/>
            <w:tcBorders>
              <w:bottom w:val="nil"/>
              <w:top w:val="nil"/>
            </w:tcBorders>
          </w:tcPr>
          <w:p>
            <w:pPr>
              <w:pStyle w:val="TableText"/>
              <w:ind w:left="3670"/>
              <w:spacing w:before="118" w:line="195" w:lineRule="auto"/>
              <w:rPr>
                <w:sz w:val="17"/>
                <w:szCs w:val="17"/>
              </w:rPr>
            </w:pPr>
            <w:r>
              <w:pict>
                <v:shape id="_x0000_s20" style="position:absolute;margin-left:127.047pt;margin-top:7.71203pt;mso-position-vertical-relative:text;mso-position-horizontal-relative:text;width:35.65pt;height:37.6pt;z-index:251735040;" filled="false" stroked="false" type="#_x0000_t202">
                  <v:fill on="false"/>
                  <v:stroke on="false"/>
                  <v:path/>
                  <v:imagedata o:title=""/>
                  <o:lock v:ext="edit" aspectratio="false"/>
                  <v:textbox inset="0mm,0mm,0mm,0mm">
                    <w:txbxContent>
                      <w:p>
                        <w:pPr>
                          <w:pStyle w:val="TableText"/>
                          <w:ind w:right="24"/>
                          <w:spacing w:before="19" w:line="182" w:lineRule="auto"/>
                          <w:jc w:val="right"/>
                          <w:rPr>
                            <w:sz w:val="17"/>
                            <w:szCs w:val="17"/>
                          </w:rPr>
                        </w:pPr>
                        <w:r>
                          <w:rPr>
                            <w:sz w:val="17"/>
                            <w:szCs w:val="17"/>
                            <w:color w:val="103030"/>
                            <w:spacing w:val="-1"/>
                          </w:rPr>
                          <w:t>BRDn</w:t>
                        </w:r>
                      </w:p>
                      <w:p>
                        <w:pPr>
                          <w:pStyle w:val="TableText"/>
                          <w:ind w:left="20"/>
                          <w:spacing w:before="198" w:line="221" w:lineRule="auto"/>
                          <w:rPr>
                            <w:sz w:val="17"/>
                            <w:szCs w:val="17"/>
                          </w:rPr>
                        </w:pPr>
                        <w:r>
                          <w:rPr>
                            <w:sz w:val="17"/>
                            <w:szCs w:val="17"/>
                            <w:color w:val="5070A0"/>
                            <w:spacing w:val="-2"/>
                          </w:rPr>
                          <w:t>生站用永</w:t>
                        </w:r>
                      </w:p>
                      <w:p>
                        <w:pPr>
                          <w:pStyle w:val="TableText"/>
                          <w:ind w:left="259"/>
                          <w:spacing w:before="12"/>
                          <w:rPr>
                            <w:sz w:val="10"/>
                            <w:szCs w:val="10"/>
                          </w:rPr>
                        </w:pPr>
                        <w:r>
                          <w:rPr>
                            <w:sz w:val="10"/>
                            <w:szCs w:val="10"/>
                            <w:color w:val="80A0B0"/>
                          </w:rPr>
                          <w:t>5</w:t>
                        </w:r>
                      </w:p>
                    </w:txbxContent>
                  </v:textbox>
                </v:shape>
              </w:pict>
            </w:r>
            <w:r>
              <w:drawing>
                <wp:anchor distT="0" distB="0" distL="0" distR="0" simplePos="0" relativeHeight="251721728" behindDoc="1" locked="0" layoutInCell="1" allowOverlap="1">
                  <wp:simplePos x="0" y="0"/>
                  <wp:positionH relativeFrom="column">
                    <wp:posOffset>19625</wp:posOffset>
                  </wp:positionH>
                  <wp:positionV relativeFrom="paragraph">
                    <wp:posOffset>39487</wp:posOffset>
                  </wp:positionV>
                  <wp:extent cx="3282957" cy="1695438"/>
                  <wp:effectExtent l="0" t="0" r="0" b="0"/>
                  <wp:wrapNone/>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3282957" cy="1695438"/>
                          </a:xfrm>
                          <a:prstGeom prst="rect">
                            <a:avLst/>
                          </a:prstGeom>
                        </pic:spPr>
                      </pic:pic>
                    </a:graphicData>
                  </a:graphic>
                </wp:anchor>
              </w:drawing>
            </w:r>
            <w:r>
              <w:drawing>
                <wp:anchor distT="0" distB="0" distL="0" distR="0" simplePos="0" relativeHeight="251723776" behindDoc="0" locked="0" layoutInCell="1" allowOverlap="1">
                  <wp:simplePos x="0" y="0"/>
                  <wp:positionH relativeFrom="rightMargin">
                    <wp:posOffset>-2485416</wp:posOffset>
                  </wp:positionH>
                  <wp:positionV relativeFrom="topMargin">
                    <wp:posOffset>295578</wp:posOffset>
                  </wp:positionV>
                  <wp:extent cx="317488" cy="6350"/>
                  <wp:effectExtent l="0" t="0" r="0" b="0"/>
                  <wp:wrapNone/>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317488" cy="6350"/>
                          </a:xfrm>
                          <a:prstGeom prst="rect">
                            <a:avLst/>
                          </a:prstGeom>
                        </pic:spPr>
                      </pic:pic>
                    </a:graphicData>
                  </a:graphic>
                </wp:anchor>
              </w:drawing>
            </w:r>
            <w:r>
              <w:rPr>
                <w:sz w:val="17"/>
                <w:szCs w:val="17"/>
                <w:color w:val="A0B0D0"/>
                <w:spacing w:val="-2"/>
              </w:rPr>
              <w:t>厂设化网水</w:t>
            </w:r>
          </w:p>
          <w:p>
            <w:pPr>
              <w:pStyle w:val="TableText"/>
              <w:ind w:left="1160"/>
              <w:spacing w:line="159" w:lineRule="auto"/>
              <w:rPr>
                <w:sz w:val="16"/>
                <w:szCs w:val="16"/>
              </w:rPr>
            </w:pPr>
            <w:r>
              <w:rPr>
                <w:sz w:val="16"/>
                <w:szCs w:val="16"/>
                <w:color w:val="281830"/>
                <w:spacing w:val="12"/>
              </w:rPr>
              <w:t>新算水</w:t>
            </w:r>
          </w:p>
          <w:p>
            <w:pPr>
              <w:pStyle w:val="TableText"/>
              <w:ind w:left="4140"/>
              <w:spacing w:line="134" w:lineRule="exact"/>
              <w:rPr>
                <w:sz w:val="16"/>
                <w:szCs w:val="16"/>
              </w:rPr>
            </w:pPr>
            <w:r>
              <w:pict>
                <v:shape id="_x0000_s22" style="position:absolute;margin-left:60.5479pt;margin-top:1.40305pt;mso-position-vertical-relative:text;mso-position-horizontal-relative:text;width:17.65pt;height:12.35pt;z-index:251734016;" filled="false" stroked="false" type="#_x0000_t202">
                  <v:fill on="false"/>
                  <v:stroke on="false"/>
                  <v:path/>
                  <v:imagedata o:title=""/>
                  <o:lock v:ext="edit" aspectratio="false"/>
                  <v:textbox inset="0mm,0mm,0mm,0mm">
                    <w:txbxContent>
                      <w:p>
                        <w:pPr>
                          <w:pStyle w:val="TableText"/>
                          <w:ind w:left="20"/>
                          <w:spacing w:before="19" w:line="239" w:lineRule="auto"/>
                          <w:rPr>
                            <w:sz w:val="16"/>
                            <w:szCs w:val="16"/>
                          </w:rPr>
                        </w:pPr>
                        <w:r>
                          <w:rPr>
                            <w:sz w:val="16"/>
                            <w:szCs w:val="16"/>
                            <w:color w:val="FFFFFF"/>
                            <w:spacing w:val="-2"/>
                          </w:rPr>
                          <w:t>0.T2</w:t>
                        </w:r>
                      </w:p>
                    </w:txbxContent>
                  </v:textbox>
                </v:shape>
              </w:pict>
            </w:r>
            <w:r>
              <w:pict>
                <v:shape id="_x0000_s24" style="position:absolute;margin-left:238.549pt;margin-top:2.15302pt;mso-position-vertical-relative:text;mso-position-horizontal-relative:text;width:46.75pt;height:12.15pt;z-index:251732992;" filled="false" stroked="false" type="#_x0000_t202">
                  <v:fill on="false"/>
                  <v:stroke on="false"/>
                  <v:path/>
                  <v:imagedata o:title=""/>
                  <o:lock v:ext="edit" aspectratio="false"/>
                  <v:textbox inset="0mm,0mm,0mm,0mm">
                    <w:txbxContent>
                      <w:p>
                        <w:pPr>
                          <w:pStyle w:val="TableText"/>
                          <w:ind w:left="20"/>
                          <w:spacing w:before="20" w:line="220" w:lineRule="auto"/>
                          <w:rPr>
                            <w:sz w:val="17"/>
                            <w:szCs w:val="17"/>
                          </w:rPr>
                        </w:pPr>
                        <w:r>
                          <w:rPr>
                            <w:sz w:val="17"/>
                            <w:szCs w:val="17"/>
                            <w:color w:val="305050"/>
                            <w:spacing w:val="6"/>
                          </w:rPr>
                          <w:t>单位：m³/d</w:t>
                        </w:r>
                      </w:p>
                    </w:txbxContent>
                  </v:textbox>
                </v:shape>
              </w:pict>
            </w:r>
            <w:r>
              <w:rPr>
                <w:sz w:val="16"/>
                <w:szCs w:val="16"/>
                <w:color w:val="204060"/>
                <w:spacing w:val="-8"/>
                <w:position w:val="-2"/>
              </w:rPr>
              <w:t>□.0</w:t>
            </w:r>
          </w:p>
          <w:p>
            <w:pPr>
              <w:pStyle w:val="TableText"/>
              <w:ind w:left="3650" w:right="1088" w:hanging="300"/>
              <w:spacing w:before="1" w:line="187" w:lineRule="auto"/>
              <w:rPr>
                <w:sz w:val="14"/>
                <w:szCs w:val="14"/>
              </w:rPr>
            </w:pPr>
            <w:r>
              <w:pict>
                <v:shape id="_x0000_s26" style="position:absolute;margin-left:67.545pt;margin-top:10.3349pt;mso-position-vertical-relative:text;mso-position-horizontal-relative:text;width:17.85pt;height:12.4pt;z-index:251730944;" filled="false" stroked="false" type="#_x0000_t202">
                  <v:fill on="false"/>
                  <v:stroke on="false"/>
                  <v:path/>
                  <v:imagedata o:title=""/>
                  <o:lock v:ext="edit" aspectratio="false"/>
                  <v:textbox inset="0mm,0mm,0mm,0mm">
                    <w:txbxContent>
                      <w:p>
                        <w:pPr>
                          <w:pStyle w:val="TableText"/>
                          <w:ind w:left="20"/>
                          <w:spacing w:before="20" w:line="225" w:lineRule="auto"/>
                          <w:rPr>
                            <w:sz w:val="17"/>
                            <w:szCs w:val="17"/>
                          </w:rPr>
                        </w:pPr>
                        <w:r>
                          <w:rPr>
                            <w:sz w:val="17"/>
                            <w:szCs w:val="17"/>
                            <w:spacing w:val="-6"/>
                          </w:rPr>
                          <w:t>□22</w:t>
                        </w:r>
                      </w:p>
                    </w:txbxContent>
                  </v:textbox>
                </v:shape>
              </w:pict>
            </w:r>
            <w:r>
              <w:rPr>
                <w:sz w:val="16"/>
                <w:szCs w:val="16"/>
                <w:spacing w:val="1"/>
              </w:rPr>
              <w:t>□A2</w:t>
            </w:r>
            <w:r>
              <w:rPr>
                <w:sz w:val="13"/>
                <w:szCs w:val="13"/>
                <w:color w:val="FFFFFF"/>
                <w:spacing w:val="1"/>
              </w:rPr>
              <w:t>进人监图式污米</w:t>
            </w:r>
            <w:r>
              <w:rPr>
                <w:sz w:val="13"/>
                <w:szCs w:val="13"/>
                <w:color w:val="FFFFFF"/>
                <w:spacing w:val="4"/>
              </w:rPr>
              <w:t xml:space="preserve"> </w:t>
            </w:r>
            <w:r>
              <w:rPr>
                <w:sz w:val="14"/>
                <w:szCs w:val="14"/>
                <w:color w:val="FFFFFF"/>
                <w:spacing w:val="11"/>
              </w:rPr>
              <w:t>处理设施045</w:t>
            </w:r>
          </w:p>
          <w:p>
            <w:pPr>
              <w:pStyle w:val="TableText"/>
              <w:ind w:left="1160"/>
              <w:spacing w:before="127" w:line="195" w:lineRule="auto"/>
              <w:rPr>
                <w:sz w:val="17"/>
                <w:szCs w:val="17"/>
              </w:rPr>
            </w:pPr>
            <w:r>
              <w:pict>
                <v:shape id="_x0000_s28" style="position:absolute;margin-left:156.548pt;margin-top:5.18307pt;mso-position-vertical-relative:text;mso-position-horizontal-relative:text;width:23.05pt;height:12.2pt;z-index:251726848;" filled="false" stroked="false" type="#_x0000_t202">
                  <v:fill on="false"/>
                  <v:stroke on="false"/>
                  <v:path/>
                  <v:imagedata o:title=""/>
                  <o:lock v:ext="edit" aspectratio="false"/>
                  <v:textbox inset="0mm,0mm,0mm,0mm">
                    <w:txbxContent>
                      <w:p>
                        <w:pPr>
                          <w:pStyle w:val="TableText"/>
                          <w:ind w:left="20"/>
                          <w:spacing w:before="19" w:line="221" w:lineRule="auto"/>
                          <w:rPr>
                            <w:sz w:val="17"/>
                            <w:szCs w:val="17"/>
                          </w:rPr>
                        </w:pPr>
                        <w:r>
                          <w:rPr>
                            <w:sz w:val="17"/>
                            <w:szCs w:val="17"/>
                            <w:spacing w:val="-1"/>
                          </w:rPr>
                          <w:t>ER1方</w:t>
                        </w:r>
                      </w:p>
                    </w:txbxContent>
                  </v:textbox>
                </v:shape>
              </w:pict>
            </w:r>
            <w:r>
              <w:rPr>
                <w:sz w:val="17"/>
                <w:szCs w:val="17"/>
                <w:color w:val="807090"/>
                <w:spacing w:val="8"/>
              </w:rPr>
              <w:t>总网</w:t>
            </w:r>
          </w:p>
          <w:p>
            <w:pPr>
              <w:pStyle w:val="TableText"/>
              <w:ind w:left="1420"/>
              <w:spacing w:line="516" w:lineRule="exact"/>
              <w:rPr>
                <w:sz w:val="17"/>
                <w:szCs w:val="17"/>
              </w:rPr>
            </w:pPr>
            <w:r>
              <w:rPr>
                <w:sz w:val="17"/>
                <w:szCs w:val="17"/>
                <w:spacing w:val="-11"/>
                <w:position w:val="-8"/>
              </w:rPr>
              <w:t>四</w:t>
            </w:r>
            <w:r>
              <w:rPr>
                <w:sz w:val="17"/>
                <w:szCs w:val="17"/>
                <w:spacing w:val="52"/>
                <w:position w:val="-8"/>
              </w:rPr>
              <w:t xml:space="preserve"> </w:t>
            </w:r>
            <w:r>
              <w:rPr>
                <w:sz w:val="17"/>
                <w:szCs w:val="17"/>
                <w:color w:val="203040"/>
                <w:spacing w:val="-11"/>
                <w:position w:val="15"/>
              </w:rPr>
              <w:t>62</w:t>
            </w:r>
            <w:r>
              <w:rPr>
                <w:sz w:val="17"/>
                <w:szCs w:val="17"/>
                <w:strike/>
                <w:color w:val="203040"/>
                <w:spacing w:val="7"/>
                <w:position w:val="15"/>
              </w:rPr>
              <w:t xml:space="preserve">   </w:t>
            </w:r>
            <w:r>
              <w:rPr>
                <w:sz w:val="17"/>
                <w:szCs w:val="17"/>
                <w:spacing w:val="-11"/>
                <w:position w:val="22"/>
              </w:rPr>
              <w:t>52</w:t>
            </w:r>
            <w:r>
              <w:rPr>
                <w:sz w:val="17"/>
                <w:szCs w:val="17"/>
                <w:strike/>
                <w:spacing w:val="67"/>
                <w:position w:val="22"/>
              </w:rPr>
              <w:t xml:space="preserve"> </w:t>
            </w:r>
            <w:r>
              <w:rPr>
                <w:sz w:val="17"/>
                <w:szCs w:val="17"/>
                <w:spacing w:val="-11"/>
                <w:position w:val="24"/>
              </w:rPr>
              <w:t>辉辆</w:t>
            </w:r>
            <w:r>
              <w:ruby>
                <w:rubyPr>
                  <w:rubyAlign w:val="left"/>
                  <w:hpsRaise w:val="10"/>
                  <w:hps w:val="17"/>
                  <w:hpsBaseText w:val="17"/>
                </w:rubyPr>
                <w:rt>
                  <w:r>
                    <w:rPr>
                      <w:sz w:val="17"/>
                      <w:szCs w:val="17"/>
                      <w:position w:val="14"/>
                    </w:rPr>
                    <w:t>冲</w:t>
                  </w:r>
                </w:rt>
                <w:rubyBase>
                  <w:r>
                    <w:rPr>
                      <w:sz w:val="17"/>
                      <w:szCs w:val="17"/>
                      <w:color w:val="082838"/>
                      <w:w w:val="91"/>
                      <w:position w:val="5"/>
                    </w:rPr>
                    <w:t>3</w:t>
                  </w:r>
                  <w:r>
                    <w:rPr>
                      <w:sz w:val="17"/>
                      <w:szCs w:val="17"/>
                      <w:strike/>
                      <w:color w:val="082838"/>
                      <w:w w:val="91"/>
                      <w:position w:val="5"/>
                    </w:rPr>
                    <w:t>2</w:t>
                  </w:r>
                </w:rubyBase>
              </w:ruby>
            </w:r>
            <w:r>
              <w:rPr>
                <w:sz w:val="17"/>
                <w:szCs w:val="17"/>
                <w:spacing w:val="-11"/>
                <w:position w:val="24"/>
              </w:rPr>
              <w:t>泥</w:t>
            </w:r>
            <w:r>
              <w:ruby>
                <w:rubyPr>
                  <w:rubyAlign w:val="left"/>
                  <w:hpsRaise w:val="10"/>
                  <w:hps w:val="17"/>
                  <w:hpsBaseText w:val="17"/>
                </w:rubyPr>
                <w:rt>
                  <w:r>
                    <w:rPr>
                      <w:sz w:val="17"/>
                      <w:szCs w:val="17"/>
                      <w:position w:val="14"/>
                    </w:rPr>
                    <w:t>用</w:t>
                  </w:r>
                </w:rt>
                <w:rubyBase>
                  <w:r>
                    <w:rPr>
                      <w:sz w:val="17"/>
                      <w:szCs w:val="17"/>
                      <w:w w:val="122"/>
                      <w:position w:val="-5"/>
                    </w:rPr>
                    <w:t>8A</w:t>
                  </w:r>
                </w:rubyBase>
              </w:ruby>
            </w:r>
            <w:r>
              <w:rPr>
                <w:sz w:val="17"/>
                <w:szCs w:val="17"/>
                <w:spacing w:val="-11"/>
                <w:position w:val="24"/>
              </w:rPr>
              <w:t>*</w:t>
            </w:r>
            <w:r>
              <w:rPr>
                <w:sz w:val="17"/>
                <w:szCs w:val="17"/>
                <w:spacing w:val="-11"/>
                <w:position w:val="-5"/>
              </w:rPr>
              <w:t>1</w:t>
            </w:r>
            <w:r>
              <w:rPr>
                <w:sz w:val="17"/>
                <w:szCs w:val="17"/>
                <w:position w:val="-4"/>
              </w:rPr>
              <w:drawing>
                <wp:inline distT="0" distB="0" distL="0" distR="0">
                  <wp:extent cx="53975" cy="172277"/>
                  <wp:effectExtent l="0" t="0" r="0" b="0"/>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53975" cy="172277"/>
                          </a:xfrm>
                          <a:prstGeom prst="rect">
                            <a:avLst/>
                          </a:prstGeom>
                        </pic:spPr>
                      </pic:pic>
                    </a:graphicData>
                  </a:graphic>
                </wp:inline>
              </w:drawing>
            </w:r>
            <w:r>
              <w:rPr>
                <w:sz w:val="17"/>
                <w:szCs w:val="17"/>
                <w:strike/>
                <w:position w:val="19"/>
              </w:rPr>
              <w:t xml:space="preserve">     </w:t>
            </w:r>
            <w:r>
              <w:rPr>
                <w:sz w:val="17"/>
                <w:szCs w:val="17"/>
                <w:strike/>
                <w:spacing w:val="-11"/>
                <w:position w:val="19"/>
              </w:rPr>
              <w:t>1万</w:t>
            </w:r>
            <w:r>
              <w:rPr>
                <w:sz w:val="17"/>
                <w:szCs w:val="17"/>
                <w:strike/>
                <w:position w:val="19"/>
              </w:rPr>
              <w:t xml:space="preserve">       </w:t>
            </w:r>
          </w:p>
          <w:p>
            <w:pPr>
              <w:pStyle w:val="TableText"/>
              <w:ind w:left="900"/>
              <w:spacing w:line="219" w:lineRule="auto"/>
              <w:rPr>
                <w:sz w:val="17"/>
                <w:szCs w:val="17"/>
              </w:rPr>
            </w:pPr>
            <w:r>
              <w:pict>
                <v:shape id="_x0000_s30" style="position:absolute;margin-left:105.05pt;margin-top:1.3816pt;mso-position-vertical-relative:text;mso-position-horizontal-relative:text;width:4.25pt;height:7pt;z-index:251729920;" filled="false" stroked="false" type="#_x0000_t202">
                  <v:fill on="false"/>
                  <v:stroke on="false"/>
                  <v:path/>
                  <v:imagedata o:title=""/>
                  <o:lock v:ext="edit" aspectratio="false"/>
                  <v:textbox inset="0mm,0mm,0mm,0mm">
                    <w:txbxContent>
                      <w:p>
                        <w:pPr>
                          <w:pStyle w:val="TableText"/>
                          <w:ind w:left="20"/>
                          <w:spacing w:before="20" w:line="184" w:lineRule="auto"/>
                          <w:rPr>
                            <w:sz w:val="10"/>
                            <w:szCs w:val="10"/>
                          </w:rPr>
                        </w:pPr>
                        <w:r>
                          <w:rPr>
                            <w:sz w:val="10"/>
                            <w:szCs w:val="10"/>
                          </w:rPr>
                          <w:t>2</w:t>
                        </w:r>
                      </w:p>
                    </w:txbxContent>
                  </v:textbox>
                </v:shape>
              </w:pict>
            </w:r>
            <w:r>
              <w:pict>
                <v:shape id="_x0000_s32" style="position:absolute;margin-left:125.668pt;margin-top:3.89531pt;mso-position-vertical-relative:text;mso-position-horizontal-relative:text;width:82pt;height:13.1pt;z-index:251724800;" filled="false" stroked="false" type="#_x0000_t202">
                  <v:fill on="false"/>
                  <v:stroke on="false"/>
                  <v:path/>
                  <v:imagedata o:title=""/>
                  <o:lock v:ext="edit" aspectratio="false"/>
                  <v:textbox inset="0mm,0mm,0mm,0mm">
                    <w:txbxContent>
                      <w:p>
                        <w:pPr>
                          <w:pStyle w:val="TableText"/>
                          <w:ind w:left="20"/>
                          <w:spacing w:before="20" w:line="219" w:lineRule="auto"/>
                          <w:rPr>
                            <w:sz w:val="16"/>
                            <w:szCs w:val="16"/>
                          </w:rPr>
                        </w:pPr>
                        <w:r>
                          <w:rPr>
                            <w:sz w:val="17"/>
                            <w:szCs w:val="17"/>
                            <w:b/>
                            <w:bCs/>
                            <w:u w:val="single" w:color="auto"/>
                            <w:color w:val="FFFFFF"/>
                            <w:spacing w:val="-4"/>
                          </w:rPr>
                          <w:t>地</w:t>
                        </w:r>
                        <w:r>
                          <w:rPr>
                            <w:sz w:val="17"/>
                            <w:szCs w:val="17"/>
                            <w:b/>
                            <w:bCs/>
                            <w:color w:val="FFFFFF"/>
                            <w:spacing w:val="-4"/>
                          </w:rPr>
                          <w:t>而冲浇用来</w:t>
                        </w:r>
                        <w:r>
                          <w:rPr>
                            <w:sz w:val="17"/>
                            <w:szCs w:val="17"/>
                            <w:color w:val="FFFFFF"/>
                            <w:spacing w:val="4"/>
                          </w:rPr>
                          <w:t xml:space="preserve">     </w:t>
                        </w:r>
                        <w:r>
                          <w:rPr>
                            <w:sz w:val="16"/>
                            <w:szCs w:val="16"/>
                            <w:spacing w:val="-4"/>
                          </w:rPr>
                          <w:t>1D</w:t>
                        </w:r>
                      </w:p>
                    </w:txbxContent>
                  </v:textbox>
                </v:shape>
              </w:pict>
            </w:r>
            <w:r>
              <w:rPr>
                <w:sz w:val="17"/>
                <w:szCs w:val="17"/>
                <w:color w:val="888888"/>
              </w:rPr>
              <w:t>水</w:t>
            </w:r>
          </w:p>
          <w:p>
            <w:pPr>
              <w:pStyle w:val="TableText"/>
              <w:ind w:left="3550"/>
              <w:spacing w:before="69" w:line="161" w:lineRule="auto"/>
              <w:rPr>
                <w:sz w:val="16"/>
                <w:szCs w:val="16"/>
              </w:rPr>
            </w:pPr>
            <w:r>
              <w:drawing>
                <wp:anchor distT="0" distB="0" distL="0" distR="0" simplePos="0" relativeHeight="251722752" behindDoc="1" locked="0" layoutInCell="1" allowOverlap="1">
                  <wp:simplePos x="0" y="0"/>
                  <wp:positionH relativeFrom="column">
                    <wp:posOffset>2058040</wp:posOffset>
                  </wp:positionH>
                  <wp:positionV relativeFrom="paragraph">
                    <wp:posOffset>41002</wp:posOffset>
                  </wp:positionV>
                  <wp:extent cx="768310" cy="6350"/>
                  <wp:effectExtent l="0" t="0" r="0" b="0"/>
                  <wp:wrapNone/>
                  <wp:docPr id="24" name="IM 24"/>
                  <wp:cNvGraphicFramePr/>
                  <a:graphic>
                    <a:graphicData uri="http://schemas.openxmlformats.org/drawingml/2006/picture">
                      <pic:pic>
                        <pic:nvPicPr>
                          <pic:cNvPr id="24" name="IM 24"/>
                          <pic:cNvPicPr/>
                        </pic:nvPicPr>
                        <pic:blipFill>
                          <a:blip r:embed="rId13"/>
                          <a:stretch>
                            <a:fillRect/>
                          </a:stretch>
                        </pic:blipFill>
                        <pic:spPr>
                          <a:xfrm rot="0">
                            <a:off x="0" y="0"/>
                            <a:ext cx="768310" cy="6350"/>
                          </a:xfrm>
                          <a:prstGeom prst="rect">
                            <a:avLst/>
                          </a:prstGeom>
                        </pic:spPr>
                      </pic:pic>
                    </a:graphicData>
                  </a:graphic>
                </wp:anchor>
              </w:drawing>
            </w:r>
            <w:r>
              <w:pict>
                <v:shape id="_x0000_s34" style="position:absolute;margin-left:50.0492pt;margin-top:-0.400434pt;mso-position-vertical-relative:text;mso-position-horizontal-relative:text;width:14.4pt;height:10.45pt;z-index:251725824;" filled="false" stroked="false" type="#_x0000_t202">
                  <v:fill on="false"/>
                  <v:stroke on="false"/>
                  <v:path/>
                  <v:imagedata o:title=""/>
                  <o:lock v:ext="edit" aspectratio="false"/>
                  <v:textbox inset="0mm,0mm,0mm,0mm">
                    <w:txbxContent>
                      <w:p>
                        <w:pPr>
                          <w:pStyle w:val="TableText"/>
                          <w:ind w:left="20"/>
                          <w:spacing w:before="20" w:line="183" w:lineRule="auto"/>
                          <w:rPr>
                            <w:sz w:val="17"/>
                            <w:szCs w:val="17"/>
                          </w:rPr>
                        </w:pPr>
                        <w:r>
                          <w:rPr>
                            <w:sz w:val="17"/>
                            <w:szCs w:val="17"/>
                            <w:color w:val="FFFFFF"/>
                            <w:spacing w:val="-2"/>
                          </w:rPr>
                          <w:t>S98</w:t>
                        </w:r>
                      </w:p>
                    </w:txbxContent>
                  </v:textbox>
                </v:shape>
              </w:pict>
            </w:r>
            <w:r>
              <w:pict>
                <v:shape id="_x0000_s36" style="position:absolute;margin-left:137.546pt;margin-top:3.25804pt;mso-position-vertical-relative:text;mso-position-horizontal-relative:text;width:15.1pt;height:34.85pt;z-index:251728896;" filled="false" stroked="false" type="#_x0000_t202">
                  <v:fill on="false"/>
                  <v:stroke on="false"/>
                  <v:path/>
                  <v:imagedata o:title=""/>
                  <o:lock v:ext="edit" aspectratio="false"/>
                  <v:textbox inset="0mm,0mm,0mm,0mm">
                    <w:txbxContent>
                      <w:p>
                        <w:pPr>
                          <w:pStyle w:val="TableText"/>
                          <w:ind w:left="20"/>
                          <w:spacing w:before="19" w:line="239" w:lineRule="auto"/>
                          <w:rPr>
                            <w:sz w:val="17"/>
                            <w:szCs w:val="17"/>
                          </w:rPr>
                        </w:pPr>
                        <w:r>
                          <w:rPr>
                            <w:sz w:val="17"/>
                            <w:szCs w:val="17"/>
                            <w:color w:val="FFFFFF"/>
                            <w:spacing w:val="-2"/>
                          </w:rPr>
                          <w:t>2.0</w:t>
                        </w:r>
                      </w:p>
                      <w:p>
                        <w:pPr>
                          <w:pStyle w:val="TableText"/>
                          <w:ind w:right="10"/>
                          <w:spacing w:before="228"/>
                          <w:jc w:val="right"/>
                          <w:rPr>
                            <w:sz w:val="16"/>
                            <w:szCs w:val="16"/>
                          </w:rPr>
                        </w:pPr>
                        <w:r>
                          <w:rPr>
                            <w:sz w:val="16"/>
                            <w:szCs w:val="16"/>
                            <w:color w:val="285058"/>
                            <w:spacing w:val="-5"/>
                          </w:rPr>
                          <w:t>10</w:t>
                        </w:r>
                      </w:p>
                    </w:txbxContent>
                  </v:textbox>
                </v:shape>
              </w:pict>
            </w:r>
            <w:r>
              <w:rPr>
                <w:sz w:val="16"/>
                <w:szCs w:val="16"/>
                <w:color w:val="203040"/>
                <w:spacing w:val="14"/>
              </w:rPr>
              <w:t>民我1日</w:t>
            </w:r>
          </w:p>
          <w:p>
            <w:pPr>
              <w:pStyle w:val="TableText"/>
              <w:ind w:left="4640"/>
              <w:spacing w:line="169" w:lineRule="auto"/>
              <w:rPr>
                <w:sz w:val="16"/>
                <w:szCs w:val="16"/>
              </w:rPr>
            </w:pPr>
            <w:r>
              <w:rPr>
                <w:sz w:val="16"/>
                <w:szCs w:val="16"/>
                <w:color w:val="D0D0B0"/>
                <w:spacing w:val="12"/>
              </w:rPr>
              <w:t>沉淀池</w:t>
            </w:r>
          </w:p>
          <w:p>
            <w:pPr>
              <w:pStyle w:val="TableText"/>
              <w:ind w:left="2763"/>
              <w:spacing w:before="1" w:line="168" w:lineRule="auto"/>
              <w:rPr>
                <w:sz w:val="16"/>
                <w:szCs w:val="16"/>
              </w:rPr>
            </w:pPr>
            <w:r>
              <w:pict>
                <v:shape id="_x0000_s38" style="position:absolute;margin-left:95.0452pt;margin-top:-3.48972pt;mso-position-vertical-relative:text;mso-position-horizontal-relative:text;width:39.55pt;height:14.05pt;z-index:251731968;" filled="false" stroked="false" type="#_x0000_t202">
                  <v:fill on="false"/>
                  <v:stroke on="false"/>
                  <v:path/>
                  <v:imagedata o:title=""/>
                  <o:lock v:ext="edit" aspectratio="false"/>
                  <v:textbox inset="0mm,0mm,0mm,0mm">
                    <w:txbxContent>
                      <w:p>
                        <w:pPr>
                          <w:pStyle w:val="TableText"/>
                          <w:ind w:left="20"/>
                          <w:spacing w:before="19"/>
                          <w:tabs>
                            <w:tab w:val="left" w:pos="200"/>
                          </w:tabs>
                          <w:rPr>
                            <w:sz w:val="17"/>
                            <w:szCs w:val="17"/>
                          </w:rPr>
                        </w:pPr>
                        <w:r>
                          <w:rPr>
                            <w:sz w:val="17"/>
                            <w:szCs w:val="17"/>
                            <w:u w:val="single" w:color="auto"/>
                          </w:rPr>
                          <w:tab/>
                        </w:r>
                        <w:r>
                          <w:rPr>
                            <w:sz w:val="17"/>
                            <w:szCs w:val="17"/>
                            <w:u w:val="single" w:color="auto"/>
                            <w:spacing w:val="-10"/>
                          </w:rPr>
                          <w:t>10</w:t>
                        </w:r>
                        <w:r>
                          <w:rPr>
                            <w:sz w:val="17"/>
                            <w:szCs w:val="17"/>
                            <w:spacing w:val="-66"/>
                          </w:rPr>
                          <w:t xml:space="preserve"> </w:t>
                        </w:r>
                        <w:r>
                          <w:rPr>
                            <w:sz w:val="17"/>
                            <w:szCs w:val="17"/>
                            <w:u w:val="single" w:color="auto"/>
                          </w:rPr>
                          <w:t xml:space="preserve">     </w:t>
                        </w:r>
                      </w:p>
                    </w:txbxContent>
                  </v:textbox>
                </v:shape>
              </w:pict>
            </w:r>
            <w:r>
              <w:pict>
                <v:shape id="_x0000_s40" style="position:absolute;margin-left:235.047pt;margin-top:-0.054261pt;mso-position-vertical-relative:text;mso-position-horizontal-relative:text;width:9.6pt;height:12.4pt;z-index:251727872;" filled="false" stroked="false" type="#_x0000_t202">
                  <v:fill on="false"/>
                  <v:stroke on="false"/>
                  <v:path/>
                  <v:imagedata o:title=""/>
                  <o:lock v:ext="edit" aspectratio="false"/>
                  <v:textbox inset="0mm,0mm,0mm,0mm">
                    <w:txbxContent>
                      <w:p>
                        <w:pPr>
                          <w:pStyle w:val="TableText"/>
                          <w:ind w:left="20"/>
                          <w:spacing w:before="19"/>
                          <w:rPr>
                            <w:sz w:val="16"/>
                            <w:szCs w:val="16"/>
                          </w:rPr>
                        </w:pPr>
                        <w:r>
                          <w:rPr>
                            <w:sz w:val="16"/>
                            <w:szCs w:val="16"/>
                            <w:color w:val="FFFFFF"/>
                            <w:spacing w:val="-3"/>
                          </w:rPr>
                          <w:t>26</w:t>
                        </w:r>
                      </w:p>
                    </w:txbxContent>
                  </v:textbox>
                </v:shape>
              </w:pict>
            </w:r>
            <w:r>
              <w:rPr>
                <w:sz w:val="16"/>
                <w:szCs w:val="16"/>
                <w:b/>
                <w:bCs/>
                <w:color w:val="609090"/>
                <w:spacing w:val="8"/>
              </w:rPr>
              <w:t>西降尘</w:t>
            </w:r>
          </w:p>
          <w:p>
            <w:pPr>
              <w:pStyle w:val="TableText"/>
              <w:ind w:left="130"/>
              <w:spacing w:line="185" w:lineRule="auto"/>
              <w:rPr>
                <w:sz w:val="17"/>
                <w:szCs w:val="17"/>
              </w:rPr>
            </w:pPr>
            <w:r>
              <w:rPr>
                <w:sz w:val="16"/>
                <w:szCs w:val="16"/>
                <w:u w:val="single" w:color="auto"/>
                <w:color w:val="FFFFFF"/>
                <w:spacing w:val="3"/>
              </w:rPr>
              <w:t>初瑚闯水</w:t>
            </w:r>
            <w:r>
              <w:rPr>
                <w:sz w:val="17"/>
                <w:szCs w:val="17"/>
                <w:u w:val="single" w:color="auto"/>
                <w:spacing w:val="3"/>
              </w:rPr>
              <w:t>553</w:t>
            </w:r>
          </w:p>
          <w:p>
            <w:pPr>
              <w:pStyle w:val="TableText"/>
              <w:ind w:left="3890"/>
              <w:spacing w:before="1" w:line="194" w:lineRule="auto"/>
              <w:rPr>
                <w:sz w:val="17"/>
                <w:szCs w:val="17"/>
              </w:rPr>
            </w:pPr>
            <w:r>
              <w:pict>
                <v:shape id="_x0000_s42" style="position:absolute;margin-left:12.5446pt;margin-top:-1.29487pt;mso-position-vertical-relative:text;mso-position-horizontal-relative:text;width:14.25pt;height:13.05pt;z-index:251737088;" filled="false" stroked="false" type="#_x0000_t202">
                  <v:fill on="false"/>
                  <v:stroke on="false"/>
                  <v:path/>
                  <v:imagedata o:title=""/>
                  <o:lock v:ext="edit" aspectratio="false"/>
                  <v:textbox inset="0mm,0mm,0mm,0mm">
                    <w:txbxContent>
                      <w:p>
                        <w:pPr>
                          <w:pStyle w:val="TableText"/>
                          <w:ind w:left="20"/>
                          <w:spacing w:before="19"/>
                          <w:rPr>
                            <w:sz w:val="17"/>
                            <w:szCs w:val="17"/>
                          </w:rPr>
                        </w:pPr>
                        <w:r>
                          <w:rPr>
                            <w:sz w:val="17"/>
                            <w:szCs w:val="17"/>
                            <w:color w:val="181828"/>
                            <w:spacing w:val="-3"/>
                          </w:rPr>
                          <w:t>338</w:t>
                        </w:r>
                      </w:p>
                    </w:txbxContent>
                  </v:textbox>
                </v:shape>
              </w:pict>
            </w:r>
            <w:r>
              <w:drawing>
                <wp:anchor distT="0" distB="0" distL="0" distR="0" simplePos="0" relativeHeight="251736064" behindDoc="0" locked="0" layoutInCell="1" allowOverlap="1">
                  <wp:simplePos x="0" y="0"/>
                  <wp:positionH relativeFrom="column">
                    <wp:posOffset>32331</wp:posOffset>
                  </wp:positionH>
                  <wp:positionV relativeFrom="paragraph">
                    <wp:posOffset>88228</wp:posOffset>
                  </wp:positionV>
                  <wp:extent cx="3289310" cy="15868"/>
                  <wp:effectExtent l="0" t="0" r="0" b="0"/>
                  <wp:wrapNone/>
                  <wp:docPr id="26" name="IM 26"/>
                  <wp:cNvGraphicFramePr/>
                  <a:graphic>
                    <a:graphicData uri="http://schemas.openxmlformats.org/drawingml/2006/picture">
                      <pic:pic>
                        <pic:nvPicPr>
                          <pic:cNvPr id="26" name="IM 26"/>
                          <pic:cNvPicPr/>
                        </pic:nvPicPr>
                        <pic:blipFill>
                          <a:blip r:embed="rId14"/>
                          <a:stretch>
                            <a:fillRect/>
                          </a:stretch>
                        </pic:blipFill>
                        <pic:spPr>
                          <a:xfrm rot="0">
                            <a:off x="0" y="0"/>
                            <a:ext cx="3289310" cy="15868"/>
                          </a:xfrm>
                          <a:prstGeom prst="rect">
                            <a:avLst/>
                          </a:prstGeom>
                        </pic:spPr>
                      </pic:pic>
                    </a:graphicData>
                  </a:graphic>
                </wp:anchor>
              </w:drawing>
            </w:r>
            <w:r>
              <w:rPr>
                <w:sz w:val="17"/>
                <w:szCs w:val="17"/>
                <w:spacing w:val="-2"/>
              </w:rPr>
              <w:t>2万</w:t>
            </w:r>
          </w:p>
        </w:tc>
      </w:tr>
      <w:tr>
        <w:trPr>
          <w:trHeight w:val="640" w:hRule="atLeast"/>
        </w:trPr>
        <w:tc>
          <w:tcPr>
            <w:tcW w:w="564" w:type="dxa"/>
            <w:vAlign w:val="top"/>
            <w:vMerge w:val="continue"/>
            <w:tcBorders>
              <w:bottom w:val="nil"/>
              <w:top w:val="nil"/>
            </w:tcBorders>
          </w:tcPr>
          <w:p>
            <w:pPr>
              <w:rPr>
                <w:rFonts w:ascii="Arial"/>
                <w:sz w:val="21"/>
              </w:rPr>
            </w:pPr>
            <w:r/>
          </w:p>
        </w:tc>
        <w:tc>
          <w:tcPr>
            <w:tcW w:w="5695" w:type="dxa"/>
            <w:vAlign w:val="top"/>
            <w:gridSpan w:val="6"/>
            <w:tcBorders>
              <w:top w:val="nil"/>
            </w:tcBorders>
          </w:tcPr>
          <w:p>
            <w:pPr>
              <w:pStyle w:val="TableText"/>
              <w:ind w:left="2353"/>
              <w:spacing w:before="83" w:line="219" w:lineRule="auto"/>
              <w:rPr>
                <w:sz w:val="17"/>
                <w:szCs w:val="17"/>
              </w:rPr>
            </w:pPr>
            <w:r>
              <w:rPr>
                <w:sz w:val="17"/>
                <w:szCs w:val="17"/>
                <w:b/>
                <w:bCs/>
                <w:spacing w:val="-2"/>
              </w:rPr>
              <w:t>图1项目水平智图</w:t>
            </w:r>
          </w:p>
          <w:p>
            <w:pPr>
              <w:pStyle w:val="TableText"/>
              <w:ind w:left="1843"/>
              <w:spacing w:before="78" w:line="219" w:lineRule="auto"/>
              <w:rPr>
                <w:sz w:val="17"/>
                <w:szCs w:val="17"/>
              </w:rPr>
            </w:pPr>
            <w:r>
              <w:rPr>
                <w:sz w:val="17"/>
                <w:szCs w:val="17"/>
                <w:b/>
                <w:bCs/>
                <w:spacing w:val="3"/>
              </w:rPr>
              <w:t>表4项目水平街表</w:t>
            </w:r>
            <w:r>
              <w:rPr>
                <w:sz w:val="17"/>
                <w:szCs w:val="17"/>
                <w:spacing w:val="3"/>
              </w:rPr>
              <w:t xml:space="preserve"> </w:t>
            </w:r>
            <w:r>
              <w:rPr>
                <w:sz w:val="17"/>
                <w:szCs w:val="17"/>
                <w:b/>
                <w:bCs/>
                <w:spacing w:val="3"/>
              </w:rPr>
              <w:t>单位：m³</w:t>
            </w:r>
            <w:r>
              <w:rPr>
                <w:sz w:val="17"/>
                <w:szCs w:val="17"/>
                <w:b/>
                <w:bCs/>
              </w:rPr>
              <w:t>id</w:t>
            </w:r>
          </w:p>
        </w:tc>
      </w:tr>
      <w:tr>
        <w:trPr>
          <w:trHeight w:val="379" w:hRule="atLeast"/>
        </w:trPr>
        <w:tc>
          <w:tcPr>
            <w:tcW w:w="564" w:type="dxa"/>
            <w:vAlign w:val="top"/>
            <w:vMerge w:val="continue"/>
            <w:tcBorders>
              <w:bottom w:val="nil"/>
              <w:top w:val="nil"/>
            </w:tcBorders>
          </w:tcPr>
          <w:p>
            <w:pPr>
              <w:rPr>
                <w:rFonts w:ascii="Arial"/>
                <w:sz w:val="21"/>
              </w:rPr>
            </w:pPr>
            <w:r/>
          </w:p>
        </w:tc>
        <w:tc>
          <w:tcPr>
            <w:tcW w:w="1198" w:type="dxa"/>
            <w:vAlign w:val="top"/>
            <w:tcBorders>
              <w:tl2br w:val="single" w:color="000000" w:sz="4" w:space="0"/>
            </w:tcBorders>
          </w:tcPr>
          <w:p>
            <w:pPr>
              <w:pStyle w:val="TableText"/>
              <w:ind w:left="63" w:right="103" w:firstLine="690"/>
              <w:spacing w:before="15" w:line="192" w:lineRule="auto"/>
              <w:rPr>
                <w:sz w:val="17"/>
                <w:szCs w:val="17"/>
              </w:rPr>
            </w:pPr>
            <w:r>
              <w:rPr>
                <w:sz w:val="17"/>
                <w:szCs w:val="17"/>
                <w:b/>
                <w:bCs/>
                <w:spacing w:val="-7"/>
              </w:rPr>
              <w:t>组成</w:t>
            </w:r>
            <w:r>
              <w:rPr>
                <w:sz w:val="17"/>
                <w:szCs w:val="17"/>
              </w:rPr>
              <w:t xml:space="preserve"> </w:t>
            </w:r>
            <w:r>
              <w:rPr>
                <w:sz w:val="17"/>
                <w:szCs w:val="17"/>
                <w:b/>
                <w:bCs/>
                <w:spacing w:val="-4"/>
              </w:rPr>
              <w:t>工序</w:t>
            </w:r>
          </w:p>
        </w:tc>
        <w:tc>
          <w:tcPr>
            <w:tcW w:w="988" w:type="dxa"/>
            <w:vAlign w:val="top"/>
          </w:tcPr>
          <w:p>
            <w:pPr>
              <w:pStyle w:val="TableText"/>
              <w:ind w:left="235"/>
              <w:spacing w:before="113" w:line="219" w:lineRule="auto"/>
              <w:rPr>
                <w:sz w:val="17"/>
                <w:szCs w:val="17"/>
              </w:rPr>
            </w:pPr>
            <w:r>
              <w:rPr>
                <w:sz w:val="17"/>
                <w:szCs w:val="17"/>
                <w:b/>
                <w:bCs/>
                <w:spacing w:val="-5"/>
              </w:rPr>
              <w:t>总用水</w:t>
            </w:r>
          </w:p>
        </w:tc>
        <w:tc>
          <w:tcPr>
            <w:tcW w:w="789" w:type="dxa"/>
            <w:vAlign w:val="top"/>
          </w:tcPr>
          <w:p>
            <w:pPr>
              <w:pStyle w:val="TableText"/>
              <w:ind w:left="137"/>
              <w:spacing w:before="113" w:line="219" w:lineRule="auto"/>
              <w:rPr>
                <w:sz w:val="17"/>
                <w:szCs w:val="17"/>
              </w:rPr>
            </w:pPr>
            <w:r>
              <w:rPr>
                <w:sz w:val="17"/>
                <w:szCs w:val="17"/>
                <w:b/>
                <w:bCs/>
                <w:spacing w:val="-4"/>
              </w:rPr>
              <w:t>新鲜水</w:t>
            </w:r>
          </w:p>
        </w:tc>
        <w:tc>
          <w:tcPr>
            <w:tcW w:w="789" w:type="dxa"/>
            <w:vAlign w:val="top"/>
          </w:tcPr>
          <w:p>
            <w:pPr>
              <w:pStyle w:val="TableText"/>
              <w:ind w:left="138"/>
              <w:spacing w:before="13" w:line="219" w:lineRule="auto"/>
              <w:rPr>
                <w:sz w:val="17"/>
                <w:szCs w:val="17"/>
              </w:rPr>
            </w:pPr>
            <w:r>
              <w:rPr>
                <w:sz w:val="17"/>
                <w:szCs w:val="17"/>
                <w:b/>
                <w:bCs/>
                <w:spacing w:val="-1"/>
              </w:rPr>
              <w:t>回用水</w:t>
            </w:r>
          </w:p>
        </w:tc>
        <w:tc>
          <w:tcPr>
            <w:tcW w:w="978" w:type="dxa"/>
            <w:vAlign w:val="top"/>
          </w:tcPr>
          <w:p>
            <w:pPr>
              <w:pStyle w:val="TableText"/>
              <w:ind w:left="229"/>
              <w:spacing w:before="113" w:line="219" w:lineRule="auto"/>
              <w:rPr>
                <w:sz w:val="17"/>
                <w:szCs w:val="17"/>
              </w:rPr>
            </w:pPr>
            <w:r>
              <w:rPr>
                <w:sz w:val="17"/>
                <w:szCs w:val="17"/>
                <w:b/>
                <w:bCs/>
                <w:spacing w:val="-5"/>
              </w:rPr>
              <w:t>消耗量</w:t>
            </w:r>
          </w:p>
        </w:tc>
        <w:tc>
          <w:tcPr>
            <w:tcW w:w="953" w:type="dxa"/>
            <w:vAlign w:val="top"/>
          </w:tcPr>
          <w:p>
            <w:pPr>
              <w:pStyle w:val="TableText"/>
              <w:ind w:left="221"/>
              <w:spacing w:before="114" w:line="221" w:lineRule="auto"/>
              <w:rPr>
                <w:sz w:val="17"/>
                <w:szCs w:val="17"/>
              </w:rPr>
            </w:pPr>
            <w:r>
              <w:rPr>
                <w:sz w:val="17"/>
                <w:szCs w:val="17"/>
                <w:b/>
                <w:bCs/>
                <w:spacing w:val="-4"/>
              </w:rPr>
              <w:t>排放量</w:t>
            </w:r>
          </w:p>
        </w:tc>
      </w:tr>
      <w:tr>
        <w:trPr>
          <w:trHeight w:val="210" w:hRule="atLeast"/>
        </w:trPr>
        <w:tc>
          <w:tcPr>
            <w:tcW w:w="564" w:type="dxa"/>
            <w:vAlign w:val="top"/>
            <w:vMerge w:val="continue"/>
            <w:tcBorders>
              <w:bottom w:val="nil"/>
              <w:top w:val="nil"/>
            </w:tcBorders>
          </w:tcPr>
          <w:p>
            <w:pPr>
              <w:rPr>
                <w:rFonts w:ascii="Arial"/>
                <w:sz w:val="21"/>
              </w:rPr>
            </w:pPr>
            <w:r/>
          </w:p>
        </w:tc>
        <w:tc>
          <w:tcPr>
            <w:tcW w:w="1198" w:type="dxa"/>
            <w:vAlign w:val="top"/>
          </w:tcPr>
          <w:p>
            <w:pPr>
              <w:pStyle w:val="TableText"/>
              <w:ind w:left="70"/>
              <w:spacing w:before="26" w:line="188" w:lineRule="auto"/>
              <w:rPr>
                <w:sz w:val="17"/>
                <w:szCs w:val="17"/>
              </w:rPr>
            </w:pPr>
            <w:r>
              <w:rPr>
                <w:sz w:val="17"/>
                <w:szCs w:val="17"/>
                <w:spacing w:val="-1"/>
              </w:rPr>
              <w:t>地面清洗用水</w:t>
            </w:r>
          </w:p>
        </w:tc>
        <w:tc>
          <w:tcPr>
            <w:tcW w:w="988" w:type="dxa"/>
            <w:vAlign w:val="top"/>
          </w:tcPr>
          <w:p>
            <w:pPr>
              <w:pStyle w:val="TableText"/>
              <w:ind w:left="403"/>
              <w:spacing w:before="44" w:line="169" w:lineRule="auto"/>
              <w:rPr>
                <w:sz w:val="17"/>
                <w:szCs w:val="17"/>
              </w:rPr>
            </w:pPr>
            <w:r>
              <w:rPr>
                <w:sz w:val="17"/>
                <w:szCs w:val="17"/>
                <w:spacing w:val="-3"/>
              </w:rPr>
              <w:t>20</w:t>
            </w:r>
          </w:p>
        </w:tc>
        <w:tc>
          <w:tcPr>
            <w:tcW w:w="789" w:type="dxa"/>
            <w:vAlign w:val="top"/>
          </w:tcPr>
          <w:p>
            <w:pPr>
              <w:pStyle w:val="TableText"/>
              <w:ind w:left="344"/>
              <w:spacing w:before="44" w:line="169" w:lineRule="auto"/>
              <w:rPr>
                <w:sz w:val="17"/>
                <w:szCs w:val="17"/>
              </w:rPr>
            </w:pPr>
            <w:r>
              <w:rPr>
                <w:sz w:val="17"/>
                <w:szCs w:val="17"/>
              </w:rPr>
              <w:t>0</w:t>
            </w:r>
          </w:p>
        </w:tc>
        <w:tc>
          <w:tcPr>
            <w:tcW w:w="789" w:type="dxa"/>
            <w:vAlign w:val="top"/>
          </w:tcPr>
          <w:p>
            <w:pPr>
              <w:pStyle w:val="TableText"/>
              <w:ind w:left="305"/>
              <w:spacing w:before="44" w:line="169" w:lineRule="auto"/>
              <w:rPr>
                <w:sz w:val="17"/>
                <w:szCs w:val="17"/>
              </w:rPr>
            </w:pPr>
            <w:r>
              <w:rPr>
                <w:sz w:val="17"/>
                <w:szCs w:val="17"/>
                <w:spacing w:val="-5"/>
              </w:rPr>
              <w:t>10</w:t>
            </w:r>
          </w:p>
        </w:tc>
        <w:tc>
          <w:tcPr>
            <w:tcW w:w="978" w:type="dxa"/>
            <w:vAlign w:val="top"/>
          </w:tcPr>
          <w:p>
            <w:pPr>
              <w:pStyle w:val="TableText"/>
              <w:ind w:left="396"/>
              <w:spacing w:before="44" w:line="169" w:lineRule="auto"/>
              <w:rPr>
                <w:sz w:val="17"/>
                <w:szCs w:val="17"/>
              </w:rPr>
            </w:pPr>
            <w:r>
              <w:rPr>
                <w:sz w:val="17"/>
                <w:szCs w:val="17"/>
                <w:spacing w:val="-5"/>
              </w:rPr>
              <w:t>10</w:t>
            </w:r>
          </w:p>
        </w:tc>
        <w:tc>
          <w:tcPr>
            <w:tcW w:w="953" w:type="dxa"/>
            <w:vAlign w:val="top"/>
          </w:tcPr>
          <w:p>
            <w:pPr>
              <w:pStyle w:val="TableText"/>
              <w:ind w:left="428"/>
              <w:spacing w:before="44" w:line="169" w:lineRule="auto"/>
              <w:rPr>
                <w:sz w:val="17"/>
                <w:szCs w:val="17"/>
              </w:rPr>
            </w:pPr>
            <w:r>
              <w:rPr>
                <w:sz w:val="17"/>
                <w:szCs w:val="17"/>
              </w:rPr>
              <w:t>0</w:t>
            </w:r>
          </w:p>
        </w:tc>
      </w:tr>
      <w:tr>
        <w:trPr>
          <w:trHeight w:val="220" w:hRule="atLeast"/>
        </w:trPr>
        <w:tc>
          <w:tcPr>
            <w:tcW w:w="564" w:type="dxa"/>
            <w:vAlign w:val="top"/>
            <w:vMerge w:val="continue"/>
            <w:tcBorders>
              <w:bottom w:val="nil"/>
              <w:top w:val="nil"/>
            </w:tcBorders>
          </w:tcPr>
          <w:p>
            <w:pPr>
              <w:rPr>
                <w:rFonts w:ascii="Arial"/>
                <w:sz w:val="21"/>
              </w:rPr>
            </w:pPr>
            <w:r/>
          </w:p>
        </w:tc>
        <w:tc>
          <w:tcPr>
            <w:tcW w:w="1198" w:type="dxa"/>
            <w:vAlign w:val="top"/>
          </w:tcPr>
          <w:p>
            <w:pPr>
              <w:pStyle w:val="TableText"/>
              <w:ind w:left="70"/>
              <w:spacing w:before="36" w:line="188" w:lineRule="auto"/>
              <w:rPr>
                <w:sz w:val="17"/>
                <w:szCs w:val="17"/>
              </w:rPr>
            </w:pPr>
            <w:r>
              <w:rPr>
                <w:sz w:val="17"/>
                <w:szCs w:val="17"/>
                <w:spacing w:val="-2"/>
              </w:rPr>
              <w:t>车辆冲洗用水</w:t>
            </w:r>
          </w:p>
        </w:tc>
        <w:tc>
          <w:tcPr>
            <w:tcW w:w="988" w:type="dxa"/>
            <w:vAlign w:val="top"/>
          </w:tcPr>
          <w:p>
            <w:pPr>
              <w:pStyle w:val="TableText"/>
              <w:ind w:left="403"/>
              <w:spacing w:before="54" w:line="169" w:lineRule="auto"/>
              <w:rPr>
                <w:sz w:val="17"/>
                <w:szCs w:val="17"/>
              </w:rPr>
            </w:pPr>
            <w:r>
              <w:rPr>
                <w:sz w:val="17"/>
                <w:szCs w:val="17"/>
                <w:spacing w:val="-3"/>
              </w:rPr>
              <w:t>32</w:t>
            </w:r>
          </w:p>
        </w:tc>
        <w:tc>
          <w:tcPr>
            <w:tcW w:w="789" w:type="dxa"/>
            <w:vAlign w:val="top"/>
          </w:tcPr>
          <w:p>
            <w:pPr>
              <w:pStyle w:val="TableText"/>
              <w:ind w:left="344"/>
              <w:spacing w:before="54" w:line="169" w:lineRule="auto"/>
              <w:rPr>
                <w:sz w:val="17"/>
                <w:szCs w:val="17"/>
              </w:rPr>
            </w:pPr>
            <w:r>
              <w:rPr>
                <w:sz w:val="17"/>
                <w:szCs w:val="17"/>
              </w:rPr>
              <w:t>0</w:t>
            </w:r>
          </w:p>
        </w:tc>
        <w:tc>
          <w:tcPr>
            <w:tcW w:w="789" w:type="dxa"/>
            <w:vAlign w:val="top"/>
          </w:tcPr>
          <w:p>
            <w:pPr>
              <w:pStyle w:val="TableText"/>
              <w:ind w:left="305"/>
              <w:spacing w:before="54" w:line="169" w:lineRule="auto"/>
              <w:rPr>
                <w:sz w:val="17"/>
                <w:szCs w:val="17"/>
              </w:rPr>
            </w:pPr>
            <w:r>
              <w:rPr>
                <w:sz w:val="17"/>
                <w:szCs w:val="17"/>
                <w:spacing w:val="-5"/>
              </w:rPr>
              <w:t>16</w:t>
            </w:r>
          </w:p>
        </w:tc>
        <w:tc>
          <w:tcPr>
            <w:tcW w:w="978" w:type="dxa"/>
            <w:vAlign w:val="top"/>
          </w:tcPr>
          <w:p>
            <w:pPr>
              <w:pStyle w:val="TableText"/>
              <w:ind w:left="396"/>
              <w:spacing w:before="54" w:line="169" w:lineRule="auto"/>
              <w:rPr>
                <w:sz w:val="17"/>
                <w:szCs w:val="17"/>
              </w:rPr>
            </w:pPr>
            <w:r>
              <w:rPr>
                <w:sz w:val="17"/>
                <w:szCs w:val="17"/>
                <w:spacing w:val="-5"/>
              </w:rPr>
              <w:t>16</w:t>
            </w:r>
          </w:p>
        </w:tc>
        <w:tc>
          <w:tcPr>
            <w:tcW w:w="953" w:type="dxa"/>
            <w:vAlign w:val="top"/>
          </w:tcPr>
          <w:p>
            <w:pPr>
              <w:pStyle w:val="TableText"/>
              <w:ind w:left="428"/>
              <w:spacing w:before="54" w:line="169" w:lineRule="auto"/>
              <w:rPr>
                <w:sz w:val="17"/>
                <w:szCs w:val="17"/>
              </w:rPr>
            </w:pPr>
            <w:r>
              <w:rPr>
                <w:sz w:val="17"/>
                <w:szCs w:val="17"/>
              </w:rPr>
              <w:t>0</w:t>
            </w:r>
          </w:p>
        </w:tc>
      </w:tr>
      <w:tr>
        <w:trPr>
          <w:trHeight w:val="200" w:hRule="atLeast"/>
        </w:trPr>
        <w:tc>
          <w:tcPr>
            <w:tcW w:w="564" w:type="dxa"/>
            <w:vAlign w:val="top"/>
            <w:vMerge w:val="continue"/>
            <w:tcBorders>
              <w:bottom w:val="nil"/>
              <w:top w:val="nil"/>
            </w:tcBorders>
          </w:tcPr>
          <w:p>
            <w:pPr>
              <w:rPr>
                <w:rFonts w:ascii="Arial"/>
                <w:sz w:val="21"/>
              </w:rPr>
            </w:pPr>
            <w:r/>
          </w:p>
        </w:tc>
        <w:tc>
          <w:tcPr>
            <w:tcW w:w="1198" w:type="dxa"/>
            <w:vAlign w:val="top"/>
          </w:tcPr>
          <w:p>
            <w:pPr>
              <w:pStyle w:val="TableText"/>
              <w:ind w:left="410"/>
              <w:spacing w:before="27" w:line="177" w:lineRule="auto"/>
              <w:rPr>
                <w:sz w:val="17"/>
                <w:szCs w:val="17"/>
              </w:rPr>
            </w:pPr>
            <w:r>
              <w:rPr>
                <w:sz w:val="17"/>
                <w:szCs w:val="17"/>
                <w:spacing w:val="-2"/>
              </w:rPr>
              <w:t>酒水降尘</w:t>
            </w:r>
          </w:p>
        </w:tc>
        <w:tc>
          <w:tcPr>
            <w:tcW w:w="988" w:type="dxa"/>
            <w:vAlign w:val="top"/>
          </w:tcPr>
          <w:p>
            <w:pPr>
              <w:pStyle w:val="TableText"/>
              <w:ind w:left="403"/>
              <w:spacing w:before="43" w:line="159" w:lineRule="auto"/>
              <w:rPr>
                <w:sz w:val="17"/>
                <w:szCs w:val="17"/>
              </w:rPr>
            </w:pPr>
            <w:r>
              <w:rPr>
                <w:sz w:val="17"/>
                <w:szCs w:val="17"/>
                <w:spacing w:val="-5"/>
              </w:rPr>
              <w:t>10</w:t>
            </w:r>
          </w:p>
        </w:tc>
        <w:tc>
          <w:tcPr>
            <w:tcW w:w="789" w:type="dxa"/>
            <w:vAlign w:val="top"/>
          </w:tcPr>
          <w:p>
            <w:pPr>
              <w:pStyle w:val="TableText"/>
              <w:ind w:left="254"/>
              <w:spacing w:before="43" w:line="159" w:lineRule="auto"/>
              <w:rPr>
                <w:sz w:val="17"/>
                <w:szCs w:val="17"/>
              </w:rPr>
            </w:pPr>
            <w:r>
              <w:rPr>
                <w:sz w:val="17"/>
                <w:szCs w:val="17"/>
                <w:spacing w:val="-2"/>
              </w:rPr>
              <w:t>022</w:t>
            </w:r>
          </w:p>
        </w:tc>
        <w:tc>
          <w:tcPr>
            <w:tcW w:w="789" w:type="dxa"/>
            <w:vAlign w:val="top"/>
          </w:tcPr>
          <w:p>
            <w:pPr>
              <w:pStyle w:val="TableText"/>
              <w:ind w:left="215"/>
              <w:spacing w:before="43" w:line="159" w:lineRule="auto"/>
              <w:rPr>
                <w:sz w:val="17"/>
                <w:szCs w:val="17"/>
              </w:rPr>
            </w:pPr>
            <w:r>
              <w:rPr>
                <w:sz w:val="17"/>
                <w:szCs w:val="17"/>
                <w:spacing w:val="-2"/>
              </w:rPr>
              <w:t>0.78</w:t>
            </w:r>
          </w:p>
        </w:tc>
        <w:tc>
          <w:tcPr>
            <w:tcW w:w="978" w:type="dxa"/>
            <w:vAlign w:val="top"/>
          </w:tcPr>
          <w:p>
            <w:pPr>
              <w:pStyle w:val="TableText"/>
              <w:ind w:left="396"/>
              <w:spacing w:before="43" w:line="159" w:lineRule="auto"/>
              <w:rPr>
                <w:sz w:val="17"/>
                <w:szCs w:val="17"/>
              </w:rPr>
            </w:pPr>
            <w:r>
              <w:rPr>
                <w:sz w:val="17"/>
                <w:szCs w:val="17"/>
                <w:spacing w:val="-5"/>
              </w:rPr>
              <w:t>10</w:t>
            </w:r>
          </w:p>
        </w:tc>
        <w:tc>
          <w:tcPr>
            <w:tcW w:w="953" w:type="dxa"/>
            <w:vAlign w:val="top"/>
          </w:tcPr>
          <w:p>
            <w:pPr>
              <w:pStyle w:val="TableText"/>
              <w:ind w:left="428"/>
              <w:spacing w:before="43" w:line="159" w:lineRule="auto"/>
              <w:rPr>
                <w:sz w:val="17"/>
                <w:szCs w:val="17"/>
              </w:rPr>
            </w:pPr>
            <w:r>
              <w:rPr>
                <w:sz w:val="17"/>
                <w:szCs w:val="17"/>
              </w:rPr>
              <w:t>0</w:t>
            </w:r>
          </w:p>
        </w:tc>
      </w:tr>
      <w:tr>
        <w:trPr>
          <w:trHeight w:val="209" w:hRule="atLeast"/>
        </w:trPr>
        <w:tc>
          <w:tcPr>
            <w:tcW w:w="564" w:type="dxa"/>
            <w:vAlign w:val="top"/>
            <w:vMerge w:val="continue"/>
            <w:tcBorders>
              <w:bottom w:val="nil"/>
              <w:top w:val="nil"/>
            </w:tcBorders>
          </w:tcPr>
          <w:p>
            <w:pPr>
              <w:rPr>
                <w:rFonts w:ascii="Arial"/>
                <w:sz w:val="21"/>
              </w:rPr>
            </w:pPr>
            <w:r/>
          </w:p>
        </w:tc>
        <w:tc>
          <w:tcPr>
            <w:tcW w:w="1198" w:type="dxa"/>
            <w:vAlign w:val="top"/>
          </w:tcPr>
          <w:p>
            <w:pPr>
              <w:pStyle w:val="TableText"/>
              <w:ind w:left="410"/>
              <w:spacing w:before="26" w:line="187" w:lineRule="auto"/>
              <w:rPr>
                <w:sz w:val="17"/>
                <w:szCs w:val="17"/>
              </w:rPr>
            </w:pPr>
            <w:r>
              <w:rPr>
                <w:sz w:val="17"/>
                <w:szCs w:val="17"/>
                <w:spacing w:val="-2"/>
              </w:rPr>
              <w:t>生活用水</w:t>
            </w:r>
          </w:p>
        </w:tc>
        <w:tc>
          <w:tcPr>
            <w:tcW w:w="988" w:type="dxa"/>
            <w:vAlign w:val="top"/>
          </w:tcPr>
          <w:p>
            <w:pPr>
              <w:pStyle w:val="TableText"/>
              <w:ind w:left="403"/>
              <w:spacing w:before="44" w:line="168" w:lineRule="auto"/>
              <w:rPr>
                <w:sz w:val="17"/>
                <w:szCs w:val="17"/>
              </w:rPr>
            </w:pPr>
            <w:r>
              <w:rPr>
                <w:sz w:val="17"/>
                <w:szCs w:val="17"/>
                <w:spacing w:val="-2"/>
              </w:rPr>
              <w:t>05</w:t>
            </w:r>
          </w:p>
        </w:tc>
        <w:tc>
          <w:tcPr>
            <w:tcW w:w="789" w:type="dxa"/>
            <w:vAlign w:val="top"/>
          </w:tcPr>
          <w:p>
            <w:pPr>
              <w:pStyle w:val="TableText"/>
              <w:ind w:left="254"/>
              <w:spacing w:before="44" w:line="168" w:lineRule="auto"/>
              <w:rPr>
                <w:sz w:val="17"/>
                <w:szCs w:val="17"/>
              </w:rPr>
            </w:pPr>
            <w:r>
              <w:rPr>
                <w:sz w:val="17"/>
                <w:szCs w:val="17"/>
                <w:spacing w:val="-2"/>
              </w:rPr>
              <w:t>050</w:t>
            </w:r>
          </w:p>
        </w:tc>
        <w:tc>
          <w:tcPr>
            <w:tcW w:w="789" w:type="dxa"/>
            <w:vAlign w:val="top"/>
          </w:tcPr>
          <w:p>
            <w:pPr>
              <w:pStyle w:val="TableText"/>
              <w:ind w:left="345"/>
              <w:spacing w:before="44" w:line="168" w:lineRule="auto"/>
              <w:rPr>
                <w:sz w:val="17"/>
                <w:szCs w:val="17"/>
              </w:rPr>
            </w:pPr>
            <w:r>
              <w:rPr>
                <w:sz w:val="17"/>
                <w:szCs w:val="17"/>
              </w:rPr>
              <w:t>0</w:t>
            </w:r>
          </w:p>
        </w:tc>
        <w:tc>
          <w:tcPr>
            <w:tcW w:w="978" w:type="dxa"/>
            <w:vAlign w:val="top"/>
          </w:tcPr>
          <w:p>
            <w:pPr>
              <w:pStyle w:val="TableText"/>
              <w:ind w:left="316"/>
              <w:spacing w:before="44" w:line="168" w:lineRule="auto"/>
              <w:rPr>
                <w:sz w:val="17"/>
                <w:szCs w:val="17"/>
              </w:rPr>
            </w:pPr>
            <w:r>
              <w:rPr>
                <w:sz w:val="17"/>
                <w:szCs w:val="17"/>
                <w:spacing w:val="-2"/>
              </w:rPr>
              <w:t>0.05</w:t>
            </w:r>
          </w:p>
        </w:tc>
        <w:tc>
          <w:tcPr>
            <w:tcW w:w="953" w:type="dxa"/>
            <w:vAlign w:val="top"/>
          </w:tcPr>
          <w:p>
            <w:pPr>
              <w:pStyle w:val="TableText"/>
              <w:ind w:left="298"/>
              <w:spacing w:before="44" w:line="168" w:lineRule="auto"/>
              <w:rPr>
                <w:sz w:val="17"/>
                <w:szCs w:val="17"/>
              </w:rPr>
            </w:pPr>
            <w:r>
              <w:rPr>
                <w:sz w:val="17"/>
                <w:szCs w:val="17"/>
                <w:spacing w:val="-2"/>
              </w:rPr>
              <w:t>0.45</w:t>
            </w:r>
          </w:p>
        </w:tc>
      </w:tr>
      <w:tr>
        <w:trPr>
          <w:trHeight w:val="210" w:hRule="atLeast"/>
        </w:trPr>
        <w:tc>
          <w:tcPr>
            <w:tcW w:w="564" w:type="dxa"/>
            <w:vAlign w:val="top"/>
            <w:vMerge w:val="continue"/>
            <w:tcBorders>
              <w:bottom w:val="nil"/>
              <w:top w:val="nil"/>
            </w:tcBorders>
          </w:tcPr>
          <w:p>
            <w:pPr>
              <w:rPr>
                <w:rFonts w:ascii="Arial"/>
                <w:sz w:val="21"/>
              </w:rPr>
            </w:pPr>
            <w:r/>
          </w:p>
        </w:tc>
        <w:tc>
          <w:tcPr>
            <w:tcW w:w="1198" w:type="dxa"/>
            <w:vAlign w:val="top"/>
          </w:tcPr>
          <w:p>
            <w:pPr>
              <w:pStyle w:val="TableText"/>
              <w:ind w:left="320"/>
              <w:spacing w:before="27" w:line="187" w:lineRule="auto"/>
              <w:rPr>
                <w:sz w:val="17"/>
                <w:szCs w:val="17"/>
              </w:rPr>
            </w:pPr>
            <w:r>
              <w:rPr>
                <w:sz w:val="17"/>
                <w:szCs w:val="17"/>
                <w:spacing w:val="-2"/>
              </w:rPr>
              <w:t>初期雨水</w:t>
            </w:r>
          </w:p>
        </w:tc>
        <w:tc>
          <w:tcPr>
            <w:tcW w:w="988" w:type="dxa"/>
            <w:vAlign w:val="top"/>
          </w:tcPr>
          <w:p>
            <w:pPr>
              <w:pStyle w:val="TableText"/>
              <w:ind w:left="442"/>
              <w:spacing w:before="45" w:line="168" w:lineRule="auto"/>
              <w:rPr>
                <w:sz w:val="17"/>
                <w:szCs w:val="17"/>
              </w:rPr>
            </w:pPr>
            <w:r>
              <w:rPr>
                <w:sz w:val="17"/>
                <w:szCs w:val="17"/>
              </w:rPr>
              <w:t>0</w:t>
            </w:r>
          </w:p>
        </w:tc>
        <w:tc>
          <w:tcPr>
            <w:tcW w:w="789" w:type="dxa"/>
            <w:vAlign w:val="top"/>
          </w:tcPr>
          <w:p>
            <w:pPr>
              <w:pStyle w:val="TableText"/>
              <w:ind w:left="344"/>
              <w:spacing w:before="45" w:line="168" w:lineRule="auto"/>
              <w:rPr>
                <w:sz w:val="17"/>
                <w:szCs w:val="17"/>
              </w:rPr>
            </w:pPr>
            <w:r>
              <w:rPr>
                <w:sz w:val="17"/>
                <w:szCs w:val="17"/>
              </w:rPr>
              <w:t>0</w:t>
            </w:r>
          </w:p>
        </w:tc>
        <w:tc>
          <w:tcPr>
            <w:tcW w:w="789" w:type="dxa"/>
            <w:vAlign w:val="top"/>
          </w:tcPr>
          <w:p>
            <w:pPr>
              <w:pStyle w:val="TableText"/>
              <w:ind w:left="215"/>
              <w:spacing w:before="45" w:line="168" w:lineRule="auto"/>
              <w:rPr>
                <w:sz w:val="17"/>
                <w:szCs w:val="17"/>
              </w:rPr>
            </w:pPr>
            <w:r>
              <w:rPr>
                <w:sz w:val="17"/>
                <w:szCs w:val="17"/>
                <w:spacing w:val="-2"/>
              </w:rPr>
              <w:t>3.38</w:t>
            </w:r>
          </w:p>
        </w:tc>
        <w:tc>
          <w:tcPr>
            <w:tcW w:w="978" w:type="dxa"/>
            <w:vAlign w:val="top"/>
          </w:tcPr>
          <w:p>
            <w:pPr>
              <w:pStyle w:val="TableText"/>
              <w:ind w:left="436"/>
              <w:spacing w:before="45" w:line="168" w:lineRule="auto"/>
              <w:rPr>
                <w:sz w:val="17"/>
                <w:szCs w:val="17"/>
              </w:rPr>
            </w:pPr>
            <w:r>
              <w:rPr>
                <w:sz w:val="17"/>
                <w:szCs w:val="17"/>
              </w:rPr>
              <w:t>0</w:t>
            </w:r>
          </w:p>
        </w:tc>
        <w:tc>
          <w:tcPr>
            <w:tcW w:w="953" w:type="dxa"/>
            <w:vAlign w:val="top"/>
          </w:tcPr>
          <w:p>
            <w:pPr>
              <w:pStyle w:val="TableText"/>
              <w:ind w:left="428"/>
              <w:spacing w:before="45" w:line="168" w:lineRule="auto"/>
              <w:rPr>
                <w:sz w:val="17"/>
                <w:szCs w:val="17"/>
              </w:rPr>
            </w:pPr>
            <w:r>
              <w:rPr>
                <w:sz w:val="17"/>
                <w:szCs w:val="17"/>
              </w:rPr>
              <w:t>0</w:t>
            </w:r>
          </w:p>
        </w:tc>
      </w:tr>
      <w:tr>
        <w:trPr>
          <w:trHeight w:val="225" w:hRule="atLeast"/>
        </w:trPr>
        <w:tc>
          <w:tcPr>
            <w:tcW w:w="564" w:type="dxa"/>
            <w:vAlign w:val="top"/>
            <w:tcBorders>
              <w:top w:val="nil"/>
            </w:tcBorders>
          </w:tcPr>
          <w:p>
            <w:pPr>
              <w:spacing w:line="215" w:lineRule="exact"/>
              <w:rPr>
                <w:rFonts w:ascii="Arial"/>
                <w:sz w:val="18"/>
              </w:rPr>
            </w:pPr>
            <w:r/>
          </w:p>
        </w:tc>
        <w:tc>
          <w:tcPr>
            <w:shd w:val="clear" w:fill="BDBDBD"/>
            <w:tcW w:w="1198" w:type="dxa"/>
            <w:vAlign w:val="top"/>
          </w:tcPr>
          <w:p>
            <w:pPr>
              <w:pStyle w:val="TableText"/>
              <w:ind w:left="493"/>
              <w:spacing w:before="36" w:line="194" w:lineRule="auto"/>
              <w:rPr>
                <w:sz w:val="17"/>
                <w:szCs w:val="17"/>
              </w:rPr>
            </w:pPr>
            <w:r>
              <w:rPr>
                <w:sz w:val="17"/>
                <w:szCs w:val="17"/>
                <w:b/>
                <w:bCs/>
                <w:spacing w:val="-5"/>
              </w:rPr>
              <w:t>总计</w:t>
            </w:r>
          </w:p>
        </w:tc>
        <w:tc>
          <w:tcPr>
            <w:shd w:val="clear" w:fill="BDBDBD"/>
            <w:tcW w:w="988" w:type="dxa"/>
            <w:vAlign w:val="top"/>
          </w:tcPr>
          <w:p>
            <w:pPr>
              <w:pStyle w:val="TableText"/>
              <w:ind w:left="352"/>
              <w:spacing w:before="54" w:line="174" w:lineRule="auto"/>
              <w:rPr>
                <w:sz w:val="17"/>
                <w:szCs w:val="17"/>
              </w:rPr>
            </w:pPr>
            <w:r>
              <w:rPr>
                <w:sz w:val="17"/>
                <w:szCs w:val="17"/>
                <w:spacing w:val="-2"/>
              </w:rPr>
              <w:t>6.7</w:t>
            </w:r>
          </w:p>
        </w:tc>
        <w:tc>
          <w:tcPr>
            <w:shd w:val="clear" w:fill="BDBDBD"/>
            <w:tcW w:w="789" w:type="dxa"/>
            <w:vAlign w:val="top"/>
          </w:tcPr>
          <w:p>
            <w:pPr>
              <w:pStyle w:val="TableText"/>
              <w:ind w:left="214"/>
              <w:spacing w:before="54" w:line="174" w:lineRule="auto"/>
              <w:rPr>
                <w:sz w:val="17"/>
                <w:szCs w:val="17"/>
              </w:rPr>
            </w:pPr>
            <w:r>
              <w:rPr>
                <w:sz w:val="17"/>
                <w:szCs w:val="17"/>
                <w:spacing w:val="-2"/>
              </w:rPr>
              <w:t>0.72</w:t>
            </w:r>
          </w:p>
        </w:tc>
        <w:tc>
          <w:tcPr>
            <w:shd w:val="clear" w:fill="BDBDBD"/>
            <w:tcW w:w="789" w:type="dxa"/>
            <w:vAlign w:val="top"/>
          </w:tcPr>
          <w:p>
            <w:pPr>
              <w:pStyle w:val="TableText"/>
              <w:ind w:left="215"/>
              <w:spacing w:before="54" w:line="174" w:lineRule="auto"/>
              <w:rPr>
                <w:sz w:val="17"/>
                <w:szCs w:val="17"/>
              </w:rPr>
            </w:pPr>
            <w:r>
              <w:rPr>
                <w:sz w:val="17"/>
                <w:szCs w:val="17"/>
                <w:spacing w:val="-2"/>
              </w:rPr>
              <w:t>6.76</w:t>
            </w:r>
          </w:p>
        </w:tc>
        <w:tc>
          <w:tcPr>
            <w:shd w:val="clear" w:fill="BDBDBD"/>
            <w:tcW w:w="978" w:type="dxa"/>
            <w:vAlign w:val="top"/>
          </w:tcPr>
          <w:p>
            <w:pPr>
              <w:pStyle w:val="TableText"/>
              <w:ind w:left="316"/>
              <w:spacing w:before="54" w:line="174" w:lineRule="auto"/>
              <w:rPr>
                <w:sz w:val="17"/>
                <w:szCs w:val="17"/>
              </w:rPr>
            </w:pPr>
            <w:r>
              <w:rPr>
                <w:sz w:val="17"/>
                <w:szCs w:val="17"/>
                <w:spacing w:val="-2"/>
              </w:rPr>
              <w:t>3.55</w:t>
            </w:r>
          </w:p>
        </w:tc>
        <w:tc>
          <w:tcPr>
            <w:shd w:val="clear" w:fill="BDBDBD"/>
            <w:tcW w:w="953" w:type="dxa"/>
            <w:vAlign w:val="top"/>
          </w:tcPr>
          <w:p>
            <w:pPr>
              <w:pStyle w:val="TableText"/>
              <w:ind w:left="298"/>
              <w:spacing w:before="54" w:line="174" w:lineRule="auto"/>
              <w:rPr>
                <w:sz w:val="17"/>
                <w:szCs w:val="17"/>
              </w:rPr>
            </w:pPr>
            <w:r>
              <w:rPr>
                <w:sz w:val="17"/>
                <w:szCs w:val="17"/>
                <w:spacing w:val="-2"/>
              </w:rPr>
              <w:t>0.45</w:t>
            </w:r>
          </w:p>
        </w:tc>
      </w:tr>
    </w:tbl>
    <w:p>
      <w:pPr>
        <w:spacing w:line="335"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24</w:t>
      </w:r>
    </w:p>
    <w:p>
      <w:pPr>
        <w:spacing w:line="188" w:lineRule="auto"/>
        <w:sectPr>
          <w:headerReference w:type="default" r:id="rId9"/>
          <w:pgSz w:w="11910" w:h="16840"/>
          <w:pgMar w:top="400" w:right="1786" w:bottom="0" w:left="1786" w:header="0" w:footer="0" w:gutter="0"/>
        </w:sectPr>
        <w:rPr>
          <w:rFonts w:ascii="Times New Roman" w:hAnsi="Times New Roman" w:eastAsia="Times New Roman" w:cs="Times New Roman"/>
          <w:sz w:val="11"/>
          <w:szCs w:val="11"/>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firstLine="1018"/>
        <w:spacing w:line="8040" w:lineRule="exact"/>
        <w:rPr/>
      </w:pPr>
      <w:r>
        <w:rPr>
          <w:position w:val="-160"/>
        </w:rPr>
        <w:pict>
          <v:group id="_x0000_s44" style="mso-position-vertical-relative:line;mso-position-horizontal-relative:char;width:315.85pt;height:402pt;" filled="false" stroked="false" coordsize="6317,8040" coordorigin="0,0">
            <v:shape id="_x0000_s46" style="position:absolute;left:0;top:0;width:6290;height:8040;" filled="false" strokecolor="#000000" strokeweight="0.50pt" coordsize="6290,8040" coordorigin="0,0" path="m5,5l5,8034m5,5l584,5m584,5l584,8034m5,8034l584,8034m584,5l584,8034m584,5l6284,5m6284,5l6284,8034m584,8034l6284,8034e">
              <v:stroke joinstyle="miter" miterlimit="10"/>
            </v:shape>
            <v:shape id="_x0000_s48" style="position:absolute;left:-20;top:-20;width:6357;height:8080;" filled="false" stroked="false" type="#_x0000_t202">
              <v:fill on="false"/>
              <v:stroke on="false"/>
              <v:path/>
              <v:imagedata o:title=""/>
              <o:lock v:ext="edit" aspectratio="false"/>
              <v:textbox inset="0mm,0mm,0mm,0mm">
                <w:txbxContent>
                  <w:p>
                    <w:pPr>
                      <w:spacing w:line="271" w:lineRule="auto"/>
                      <w:rPr>
                        <w:rFonts w:ascii="Arial"/>
                        <w:sz w:val="21"/>
                      </w:rPr>
                    </w:pPr>
                    <w:r/>
                  </w:p>
                  <w:p>
                    <w:pPr>
                      <w:ind w:left="1094"/>
                      <w:spacing w:before="58" w:line="219" w:lineRule="auto"/>
                      <w:rPr>
                        <w:rFonts w:ascii="SimSun" w:hAnsi="SimSun" w:eastAsia="SimSun" w:cs="SimSun"/>
                        <w:sz w:val="18"/>
                        <w:szCs w:val="18"/>
                      </w:rPr>
                    </w:pPr>
                    <w:r>
                      <w:rPr>
                        <w:rFonts w:ascii="SimSun" w:hAnsi="SimSun" w:eastAsia="SimSun" w:cs="SimSun"/>
                        <w:sz w:val="18"/>
                        <w:szCs w:val="18"/>
                        <w:spacing w:val="2"/>
                      </w:rPr>
                      <w:t>(2)供电</w:t>
                    </w:r>
                  </w:p>
                  <w:p>
                    <w:pPr>
                      <w:ind w:left="1034"/>
                      <w:spacing w:before="116" w:line="219" w:lineRule="auto"/>
                      <w:rPr>
                        <w:rFonts w:ascii="SimSun" w:hAnsi="SimSun" w:eastAsia="SimSun" w:cs="SimSun"/>
                        <w:sz w:val="18"/>
                        <w:szCs w:val="18"/>
                      </w:rPr>
                    </w:pPr>
                    <w:r>
                      <w:rPr>
                        <w:rFonts w:ascii="SimSun" w:hAnsi="SimSun" w:eastAsia="SimSun" w:cs="SimSun"/>
                        <w:sz w:val="18"/>
                        <w:szCs w:val="18"/>
                        <w:spacing w:val="-10"/>
                      </w:rPr>
                      <w:t>本项目供电来源干乡镇电网，厂区内设有变电室，能够端足生产和生活</w:t>
                    </w:r>
                  </w:p>
                  <w:p>
                    <w:pPr>
                      <w:ind w:left="674"/>
                      <w:spacing w:before="116" w:line="219" w:lineRule="auto"/>
                      <w:rPr>
                        <w:rFonts w:ascii="SimSun" w:hAnsi="SimSun" w:eastAsia="SimSun" w:cs="SimSun"/>
                        <w:sz w:val="18"/>
                        <w:szCs w:val="18"/>
                      </w:rPr>
                    </w:pPr>
                    <w:r>
                      <w:rPr>
                        <w:rFonts w:ascii="SimSun" w:hAnsi="SimSun" w:eastAsia="SimSun" w:cs="SimSun"/>
                        <w:sz w:val="18"/>
                        <w:szCs w:val="18"/>
                        <w:spacing w:val="2"/>
                      </w:rPr>
                      <w:t>需求，不设备用柴油发电机，年用电量约130万</w:t>
                    </w:r>
                    <w:r>
                      <w:rPr>
                        <w:rFonts w:ascii="SimSun" w:hAnsi="SimSun" w:eastAsia="SimSun" w:cs="SimSun"/>
                        <w:sz w:val="18"/>
                        <w:szCs w:val="18"/>
                      </w:rPr>
                      <w:t>kW</w:t>
                    </w:r>
                    <w:r>
                      <w:rPr>
                        <w:rFonts w:ascii="SimSun" w:hAnsi="SimSun" w:eastAsia="SimSun" w:cs="SimSun"/>
                        <w:sz w:val="18"/>
                        <w:szCs w:val="18"/>
                        <w:spacing w:val="2"/>
                      </w:rPr>
                      <w:t>/a.</w:t>
                    </w:r>
                  </w:p>
                  <w:p>
                    <w:pPr>
                      <w:spacing w:line="314" w:lineRule="auto"/>
                      <w:rPr>
                        <w:rFonts w:ascii="Arial"/>
                        <w:sz w:val="21"/>
                      </w:rPr>
                    </w:pPr>
                    <w:r/>
                  </w:p>
                  <w:p>
                    <w:pPr>
                      <w:ind w:left="1007"/>
                      <w:spacing w:before="59" w:line="219" w:lineRule="auto"/>
                      <w:rPr>
                        <w:rFonts w:ascii="SimSun" w:hAnsi="SimSun" w:eastAsia="SimSun" w:cs="SimSun"/>
                        <w:sz w:val="18"/>
                        <w:szCs w:val="18"/>
                      </w:rPr>
                    </w:pPr>
                    <w:r>
                      <w:rPr>
                        <w:rFonts w:ascii="SimSun" w:hAnsi="SimSun" w:eastAsia="SimSun" w:cs="SimSun"/>
                        <w:sz w:val="18"/>
                        <w:szCs w:val="18"/>
                        <w:b/>
                        <w:bCs/>
                        <w:spacing w:val="-4"/>
                      </w:rPr>
                      <w:t>6、物料着选</w:t>
                    </w:r>
                  </w:p>
                  <w:p>
                    <w:pPr>
                      <w:ind w:left="1024"/>
                      <w:spacing w:before="127" w:line="219" w:lineRule="auto"/>
                      <w:rPr>
                        <w:rFonts w:ascii="SimSun" w:hAnsi="SimSun" w:eastAsia="SimSun" w:cs="SimSun"/>
                        <w:sz w:val="18"/>
                        <w:szCs w:val="18"/>
                      </w:rPr>
                    </w:pPr>
                    <w:r>
                      <w:rPr>
                        <w:rFonts w:ascii="SimSun" w:hAnsi="SimSun" w:eastAsia="SimSun" w:cs="SimSun"/>
                        <w:sz w:val="18"/>
                        <w:szCs w:val="18"/>
                      </w:rPr>
                      <w:t>项目生产过程中，所需的物料均由货车进行运输。</w:t>
                    </w:r>
                  </w:p>
                  <w:p>
                    <w:pPr>
                      <w:ind w:left="1084"/>
                      <w:spacing w:before="108" w:line="219" w:lineRule="auto"/>
                      <w:rPr>
                        <w:rFonts w:ascii="SimSun" w:hAnsi="SimSun" w:eastAsia="SimSun" w:cs="SimSun"/>
                        <w:sz w:val="18"/>
                        <w:szCs w:val="18"/>
                      </w:rPr>
                    </w:pPr>
                    <w:r>
                      <w:rPr>
                        <w:rFonts w:ascii="SimSun" w:hAnsi="SimSun" w:eastAsia="SimSun" w:cs="SimSun"/>
                        <w:sz w:val="18"/>
                        <w:szCs w:val="18"/>
                        <w:spacing w:val="1"/>
                      </w:rPr>
                      <w:t>(1)骨料运输</w:t>
                    </w:r>
                  </w:p>
                  <w:p>
                    <w:pPr>
                      <w:ind w:right="31"/>
                      <w:spacing w:before="115" w:line="219" w:lineRule="auto"/>
                      <w:jc w:val="right"/>
                      <w:rPr>
                        <w:rFonts w:ascii="SimSun" w:hAnsi="SimSun" w:eastAsia="SimSun" w:cs="SimSun"/>
                        <w:sz w:val="18"/>
                        <w:szCs w:val="18"/>
                      </w:rPr>
                    </w:pPr>
                    <w:r>
                      <w:rPr>
                        <w:rFonts w:ascii="SimSun" w:hAnsi="SimSun" w:eastAsia="SimSun" w:cs="SimSun"/>
                        <w:sz w:val="18"/>
                        <w:szCs w:val="18"/>
                        <w:spacing w:val="-9"/>
                      </w:rPr>
                      <w:t>骨料主要来自干乐昌市北乡镇猪头冲建筑石</w:t>
                    </w:r>
                    <w:r>
                      <w:rPr>
                        <w:rFonts w:ascii="SimSun" w:hAnsi="SimSun" w:eastAsia="SimSun" w:cs="SimSun"/>
                        <w:sz w:val="18"/>
                        <w:szCs w:val="18"/>
                        <w:spacing w:val="-10"/>
                      </w:rPr>
                      <w:t>料灰岩矿等矿场，大多使用</w:t>
                    </w:r>
                  </w:p>
                  <w:p>
                    <w:pPr>
                      <w:ind w:left="674"/>
                      <w:spacing w:before="117" w:line="219" w:lineRule="auto"/>
                      <w:rPr>
                        <w:rFonts w:ascii="SimSun" w:hAnsi="SimSun" w:eastAsia="SimSun" w:cs="SimSun"/>
                        <w:sz w:val="18"/>
                        <w:szCs w:val="18"/>
                      </w:rPr>
                    </w:pPr>
                    <w:r>
                      <w:rPr>
                        <w:rFonts w:ascii="SimSun" w:hAnsi="SimSun" w:eastAsia="SimSun" w:cs="SimSun"/>
                        <w:sz w:val="18"/>
                        <w:szCs w:val="18"/>
                      </w:rPr>
                      <w:t>普通的运输车辆进行输送，在输送过程中加盖系布。</w:t>
                    </w:r>
                  </w:p>
                  <w:p>
                    <w:pPr>
                      <w:ind w:left="1094"/>
                      <w:spacing w:before="107" w:line="219" w:lineRule="auto"/>
                      <w:rPr>
                        <w:rFonts w:ascii="SimSun" w:hAnsi="SimSun" w:eastAsia="SimSun" w:cs="SimSun"/>
                        <w:sz w:val="18"/>
                        <w:szCs w:val="18"/>
                      </w:rPr>
                    </w:pPr>
                    <w:r>
                      <w:rPr>
                        <w:rFonts w:ascii="SimSun" w:hAnsi="SimSun" w:eastAsia="SimSun" w:cs="SimSun"/>
                        <w:sz w:val="18"/>
                        <w:szCs w:val="18"/>
                        <w:spacing w:val="1"/>
                      </w:rPr>
                      <w:t>(2)粉料</w:t>
                    </w:r>
                  </w:p>
                  <w:p>
                    <w:pPr>
                      <w:ind w:left="1024"/>
                      <w:spacing w:before="115" w:line="219" w:lineRule="auto"/>
                      <w:rPr>
                        <w:rFonts w:ascii="SimSun" w:hAnsi="SimSun" w:eastAsia="SimSun" w:cs="SimSun"/>
                        <w:sz w:val="18"/>
                        <w:szCs w:val="18"/>
                      </w:rPr>
                    </w:pPr>
                    <w:r>
                      <w:rPr>
                        <w:rFonts w:ascii="SimSun" w:hAnsi="SimSun" w:eastAsia="SimSun" w:cs="SimSun"/>
                        <w:sz w:val="18"/>
                        <w:szCs w:val="18"/>
                        <w:spacing w:val="-9"/>
                      </w:rPr>
                      <w:t>粉料采购干市场，主要使用普通的运蜿丰辆进行</w:t>
                    </w:r>
                    <w:r>
                      <w:rPr>
                        <w:rFonts w:ascii="SimSun" w:hAnsi="SimSun" w:eastAsia="SimSun" w:cs="SimSun"/>
                        <w:sz w:val="18"/>
                        <w:szCs w:val="18"/>
                        <w:spacing w:val="-10"/>
                      </w:rPr>
                      <w:t>输送，在输送过程中加</w:t>
                    </w:r>
                  </w:p>
                  <w:p>
                    <w:pPr>
                      <w:ind w:left="674"/>
                      <w:spacing w:before="107" w:line="219" w:lineRule="auto"/>
                      <w:rPr>
                        <w:rFonts w:ascii="SimSun" w:hAnsi="SimSun" w:eastAsia="SimSun" w:cs="SimSun"/>
                        <w:sz w:val="18"/>
                        <w:szCs w:val="18"/>
                      </w:rPr>
                    </w:pPr>
                    <w:r>
                      <w:rPr>
                        <w:rFonts w:ascii="SimSun" w:hAnsi="SimSun" w:eastAsia="SimSun" w:cs="SimSun"/>
                        <w:sz w:val="18"/>
                        <w:szCs w:val="18"/>
                        <w:spacing w:val="17"/>
                      </w:rPr>
                      <w:t>盖蜜布.</w:t>
                    </w:r>
                  </w:p>
                  <w:p>
                    <w:pPr>
                      <w:ind w:left="1094"/>
                      <w:spacing w:before="116" w:line="219" w:lineRule="auto"/>
                      <w:rPr>
                        <w:rFonts w:ascii="SimSun" w:hAnsi="SimSun" w:eastAsia="SimSun" w:cs="SimSun"/>
                        <w:sz w:val="18"/>
                        <w:szCs w:val="18"/>
                      </w:rPr>
                    </w:pPr>
                    <w:r>
                      <w:rPr>
                        <w:rFonts w:ascii="SimSun" w:hAnsi="SimSun" w:eastAsia="SimSun" w:cs="SimSun"/>
                        <w:sz w:val="18"/>
                        <w:szCs w:val="18"/>
                        <w:spacing w:val="1"/>
                      </w:rPr>
                      <w:t>(3)沥青</w:t>
                    </w:r>
                  </w:p>
                  <w:p>
                    <w:pPr>
                      <w:ind w:left="1004"/>
                      <w:spacing w:before="127" w:line="219" w:lineRule="auto"/>
                      <w:rPr>
                        <w:rFonts w:ascii="SimSun" w:hAnsi="SimSun" w:eastAsia="SimSun" w:cs="SimSun"/>
                        <w:sz w:val="18"/>
                        <w:szCs w:val="18"/>
                      </w:rPr>
                    </w:pPr>
                    <w:r>
                      <w:rPr>
                        <w:rFonts w:ascii="SimSun" w:hAnsi="SimSun" w:eastAsia="SimSun" w:cs="SimSun"/>
                        <w:sz w:val="18"/>
                        <w:szCs w:val="18"/>
                        <w:spacing w:val="-1"/>
                      </w:rPr>
                      <w:t>沥青采购干市场，使用密闭的罐车进行输送。</w:t>
                    </w:r>
                  </w:p>
                  <w:p>
                    <w:pPr>
                      <w:ind w:left="1094"/>
                      <w:spacing w:before="106" w:line="219" w:lineRule="auto"/>
                      <w:rPr>
                        <w:rFonts w:ascii="SimSun" w:hAnsi="SimSun" w:eastAsia="SimSun" w:cs="SimSun"/>
                        <w:sz w:val="18"/>
                        <w:szCs w:val="18"/>
                      </w:rPr>
                    </w:pPr>
                    <w:r>
                      <w:rPr>
                        <w:rFonts w:ascii="SimSun" w:hAnsi="SimSun" w:eastAsia="SimSun" w:cs="SimSun"/>
                        <w:sz w:val="18"/>
                        <w:szCs w:val="18"/>
                      </w:rPr>
                      <w:t>(4)废沥青混凝土</w:t>
                    </w:r>
                  </w:p>
                  <w:p>
                    <w:pPr>
                      <w:ind w:right="31"/>
                      <w:spacing w:before="107" w:line="219" w:lineRule="auto"/>
                      <w:jc w:val="right"/>
                      <w:rPr>
                        <w:rFonts w:ascii="SimSun" w:hAnsi="SimSun" w:eastAsia="SimSun" w:cs="SimSun"/>
                        <w:sz w:val="18"/>
                        <w:szCs w:val="18"/>
                      </w:rPr>
                    </w:pPr>
                    <w:r>
                      <w:rPr>
                        <w:rFonts w:ascii="SimSun" w:hAnsi="SimSun" w:eastAsia="SimSun" w:cs="SimSun"/>
                        <w:sz w:val="18"/>
                        <w:szCs w:val="18"/>
                        <w:spacing w:val="-9"/>
                      </w:rPr>
                      <w:t>主要来源干城市道路更新过理中，产生的废沥青混凝土，运输过</w:t>
                    </w:r>
                    <w:r>
                      <w:rPr>
                        <w:rFonts w:ascii="SimSun" w:hAnsi="SimSun" w:eastAsia="SimSun" w:cs="SimSun"/>
                        <w:sz w:val="18"/>
                        <w:szCs w:val="18"/>
                        <w:spacing w:val="-10"/>
                      </w:rPr>
                      <w:t>程使用</w:t>
                    </w:r>
                  </w:p>
                  <w:p>
                    <w:pPr>
                      <w:ind w:left="674"/>
                      <w:spacing w:before="116" w:line="219" w:lineRule="auto"/>
                      <w:rPr>
                        <w:rFonts w:ascii="SimSun" w:hAnsi="SimSun" w:eastAsia="SimSun" w:cs="SimSun"/>
                        <w:sz w:val="18"/>
                        <w:szCs w:val="18"/>
                      </w:rPr>
                    </w:pPr>
                    <w:r>
                      <w:rPr>
                        <w:rFonts w:ascii="SimSun" w:hAnsi="SimSun" w:eastAsia="SimSun" w:cs="SimSun"/>
                        <w:sz w:val="18"/>
                        <w:szCs w:val="18"/>
                      </w:rPr>
                      <w:t>普通的运输车辆进行运行，在翰送过程中加盖蓬布。</w:t>
                    </w:r>
                  </w:p>
                  <w:p>
                    <w:pPr>
                      <w:ind w:left="1094"/>
                      <w:spacing w:before="109" w:line="221" w:lineRule="auto"/>
                      <w:rPr>
                        <w:rFonts w:ascii="SimSun" w:hAnsi="SimSun" w:eastAsia="SimSun" w:cs="SimSun"/>
                        <w:sz w:val="18"/>
                        <w:szCs w:val="18"/>
                      </w:rPr>
                    </w:pPr>
                    <w:r>
                      <w:rPr>
                        <w:rFonts w:ascii="SimSun" w:hAnsi="SimSun" w:eastAsia="SimSun" w:cs="SimSun"/>
                        <w:sz w:val="18"/>
                        <w:szCs w:val="18"/>
                        <w:spacing w:val="3"/>
                      </w:rPr>
                      <w:t>(5)成品</w:t>
                    </w:r>
                  </w:p>
                  <w:p>
                    <w:pPr>
                      <w:ind w:right="8"/>
                      <w:spacing w:before="122" w:line="219" w:lineRule="auto"/>
                      <w:jc w:val="right"/>
                      <w:rPr>
                        <w:rFonts w:ascii="SimSun" w:hAnsi="SimSun" w:eastAsia="SimSun" w:cs="SimSun"/>
                        <w:sz w:val="18"/>
                        <w:szCs w:val="18"/>
                      </w:rPr>
                    </w:pPr>
                    <w:r>
                      <w:rPr>
                        <w:rFonts w:ascii="SimSun" w:hAnsi="SimSun" w:eastAsia="SimSun" w:cs="SimSun"/>
                        <w:sz w:val="18"/>
                        <w:szCs w:val="18"/>
                      </w:rPr>
                      <w:t>成品使用沥青潮凝土专用的车辆进行输送，在输送过程中加盖屋布.</w:t>
                    </w:r>
                  </w:p>
                  <w:p>
                    <w:pPr>
                      <w:spacing w:line="334" w:lineRule="auto"/>
                      <w:rPr>
                        <w:rFonts w:ascii="Arial"/>
                        <w:sz w:val="21"/>
                      </w:rPr>
                    </w:pPr>
                    <w:r/>
                  </w:p>
                  <w:p>
                    <w:pPr>
                      <w:ind w:left="997"/>
                      <w:spacing w:before="59" w:line="219" w:lineRule="auto"/>
                      <w:rPr>
                        <w:rFonts w:ascii="SimSun" w:hAnsi="SimSun" w:eastAsia="SimSun" w:cs="SimSun"/>
                        <w:sz w:val="18"/>
                        <w:szCs w:val="18"/>
                      </w:rPr>
                    </w:pPr>
                    <w:r>
                      <w:rPr>
                        <w:rFonts w:ascii="SimSun" w:hAnsi="SimSun" w:eastAsia="SimSun" w:cs="SimSun"/>
                        <w:sz w:val="18"/>
                        <w:szCs w:val="18"/>
                        <w:b/>
                        <w:bCs/>
                        <w:spacing w:val="-1"/>
                      </w:rPr>
                      <w:t>7、工作过制度及劳动定员</w:t>
                    </w:r>
                  </w:p>
                  <w:p>
                    <w:pPr>
                      <w:ind w:left="1044"/>
                      <w:spacing w:before="108" w:line="219" w:lineRule="auto"/>
                      <w:rPr>
                        <w:rFonts w:ascii="SimSun" w:hAnsi="SimSun" w:eastAsia="SimSun" w:cs="SimSun"/>
                        <w:sz w:val="18"/>
                        <w:szCs w:val="18"/>
                      </w:rPr>
                    </w:pPr>
                    <w:r>
                      <w:rPr>
                        <w:rFonts w:ascii="SimSun" w:hAnsi="SimSun" w:eastAsia="SimSun" w:cs="SimSun"/>
                        <w:sz w:val="18"/>
                        <w:szCs w:val="18"/>
                        <w:spacing w:val="-4"/>
                      </w:rPr>
                      <w:t>工作制度：本项目年生产300天(为预计最大天数</w:t>
                    </w:r>
                    <w:r>
                      <w:rPr>
                        <w:rFonts w:ascii="SimSun" w:hAnsi="SimSun" w:eastAsia="SimSun" w:cs="SimSun"/>
                        <w:sz w:val="18"/>
                        <w:szCs w:val="18"/>
                        <w:spacing w:val="-5"/>
                      </w:rPr>
                      <w:t>，实际生产情况根据</w:t>
                    </w:r>
                  </w:p>
                  <w:p>
                    <w:pPr>
                      <w:ind w:left="674"/>
                      <w:spacing w:before="105" w:line="216" w:lineRule="auto"/>
                      <w:rPr>
                        <w:rFonts w:ascii="SimSun" w:hAnsi="SimSun" w:eastAsia="SimSun" w:cs="SimSun"/>
                        <w:sz w:val="18"/>
                        <w:szCs w:val="18"/>
                      </w:rPr>
                    </w:pPr>
                    <w:r>
                      <w:rPr>
                        <w:rFonts w:ascii="SimSun" w:hAnsi="SimSun" w:eastAsia="SimSun" w:cs="SimSun"/>
                        <w:sz w:val="18"/>
                        <w:szCs w:val="18"/>
                        <w:spacing w:val="2"/>
                      </w:rPr>
                      <w:t>产品需要进行灵活调整),实行单班制，每班制为8小时.</w:t>
                    </w:r>
                  </w:p>
                  <w:p>
                    <w:pPr>
                      <w:ind w:left="1014"/>
                      <w:spacing w:before="132" w:line="219" w:lineRule="auto"/>
                      <w:rPr>
                        <w:rFonts w:ascii="SimSun" w:hAnsi="SimSun" w:eastAsia="SimSun" w:cs="SimSun"/>
                        <w:sz w:val="18"/>
                        <w:szCs w:val="18"/>
                      </w:rPr>
                    </w:pPr>
                    <w:r>
                      <w:rPr>
                        <w:rFonts w:ascii="SimSun" w:hAnsi="SimSun" w:eastAsia="SimSun" w:cs="SimSun"/>
                        <w:sz w:val="18"/>
                        <w:szCs w:val="18"/>
                        <w:spacing w:val="3"/>
                      </w:rPr>
                      <w:t>劳动定员：共10人，项目厂区内不设食堂和宿</w:t>
                    </w:r>
                    <w:r>
                      <w:rPr>
                        <w:rFonts w:ascii="SimSun" w:hAnsi="SimSun" w:eastAsia="SimSun" w:cs="SimSun"/>
                        <w:sz w:val="18"/>
                        <w:szCs w:val="18"/>
                        <w:spacing w:val="2"/>
                      </w:rPr>
                      <w:t>舍.</w:t>
                    </w:r>
                  </w:p>
                </w:txbxContent>
              </v:textbox>
            </v:shape>
          </v:group>
        </w:pic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4093"/>
        <w:spacing w:before="43"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25</w:t>
      </w:r>
    </w:p>
    <w:p>
      <w:pPr>
        <w:spacing w:line="188" w:lineRule="auto"/>
        <w:sectPr>
          <w:headerReference w:type="default" r:id="rId15"/>
          <w:pgSz w:w="11910" w:h="16840"/>
          <w:pgMar w:top="400" w:right="1786" w:bottom="0" w:left="1786" w:header="0" w:footer="0" w:gutter="0"/>
        </w:sectPr>
        <w:rPr>
          <w:rFonts w:ascii="Times New Roman" w:hAnsi="Times New Roman" w:eastAsia="Times New Roman" w:cs="Times New Roman"/>
          <w:sz w:val="15"/>
          <w:szCs w:val="15"/>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59" w:type="dxa"/>
        <w:tblInd w:w="10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4"/>
        <w:gridCol w:w="5695"/>
      </w:tblGrid>
      <w:tr>
        <w:trPr>
          <w:trHeight w:val="597" w:hRule="atLeast"/>
        </w:trPr>
        <w:tc>
          <w:tcPr>
            <w:tcW w:w="564"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4"/>
              <w:spacing w:before="55" w:line="186" w:lineRule="auto"/>
              <w:rPr>
                <w:sz w:val="17"/>
                <w:szCs w:val="17"/>
              </w:rPr>
            </w:pPr>
            <w:r>
              <w:rPr>
                <w:sz w:val="17"/>
                <w:szCs w:val="17"/>
                <w:spacing w:val="-3"/>
              </w:rPr>
              <w:t>工艺</w:t>
            </w:r>
          </w:p>
          <w:p>
            <w:pPr>
              <w:pStyle w:val="TableText"/>
              <w:ind w:left="104"/>
              <w:spacing w:line="216" w:lineRule="auto"/>
              <w:rPr>
                <w:sz w:val="17"/>
                <w:szCs w:val="17"/>
              </w:rPr>
            </w:pPr>
            <w:r>
              <w:rPr>
                <w:sz w:val="17"/>
                <w:szCs w:val="17"/>
                <w:spacing w:val="-2"/>
              </w:rPr>
              <w:t>流程</w:t>
            </w:r>
          </w:p>
          <w:p>
            <w:pPr>
              <w:pStyle w:val="TableText"/>
              <w:ind w:left="104"/>
              <w:spacing w:line="219" w:lineRule="auto"/>
              <w:rPr>
                <w:sz w:val="17"/>
                <w:szCs w:val="17"/>
              </w:rPr>
            </w:pPr>
            <w:r>
              <w:rPr>
                <w:sz w:val="17"/>
                <w:szCs w:val="17"/>
                <w:spacing w:val="-2"/>
              </w:rPr>
              <w:t>和产</w:t>
            </w:r>
          </w:p>
        </w:tc>
        <w:tc>
          <w:tcPr>
            <w:tcW w:w="5695" w:type="dxa"/>
            <w:vAlign w:val="top"/>
            <w:tcBorders>
              <w:bottom w:val="nil"/>
            </w:tcBorders>
          </w:tcPr>
          <w:p>
            <w:pPr>
              <w:pStyle w:val="TableText"/>
              <w:ind w:left="394"/>
              <w:spacing w:before="11" w:line="220" w:lineRule="auto"/>
              <w:rPr>
                <w:sz w:val="22"/>
                <w:szCs w:val="22"/>
              </w:rPr>
            </w:pPr>
            <w:r>
              <w:rPr>
                <w:sz w:val="22"/>
                <w:szCs w:val="22"/>
                <w:b/>
                <w:bCs/>
                <w:spacing w:val="-1"/>
              </w:rPr>
              <w:t>1、施工期</w:t>
            </w:r>
          </w:p>
          <w:p>
            <w:pPr>
              <w:pStyle w:val="TableText"/>
              <w:ind w:left="400"/>
              <w:spacing w:before="78" w:line="219" w:lineRule="auto"/>
              <w:rPr>
                <w:sz w:val="17"/>
                <w:szCs w:val="17"/>
              </w:rPr>
            </w:pPr>
            <w:r>
              <w:rPr>
                <w:sz w:val="17"/>
                <w:szCs w:val="17"/>
                <w:spacing w:val="3"/>
              </w:rPr>
              <w:t>施工期工艺流程及产污节点图见图2.</w:t>
            </w:r>
          </w:p>
        </w:tc>
      </w:tr>
      <w:tr>
        <w:trPr>
          <w:trHeight w:val="1342" w:hRule="atLeast"/>
        </w:trPr>
        <w:tc>
          <w:tcPr>
            <w:tcW w:w="564" w:type="dxa"/>
            <w:vAlign w:val="top"/>
            <w:vMerge w:val="continue"/>
            <w:tcBorders>
              <w:top w:val="nil"/>
              <w:bottom w:val="nil"/>
            </w:tcBorders>
          </w:tcPr>
          <w:p>
            <w:pPr>
              <w:rPr>
                <w:rFonts w:ascii="Arial"/>
                <w:sz w:val="21"/>
              </w:rPr>
            </w:pPr>
            <w:r/>
          </w:p>
        </w:tc>
        <w:tc>
          <w:tcPr>
            <w:tcW w:w="5695" w:type="dxa"/>
            <w:vAlign w:val="top"/>
            <w:tcBorders>
              <w:bottom w:val="nil"/>
              <w:top w:val="nil"/>
            </w:tcBorders>
          </w:tcPr>
          <w:p>
            <w:pPr>
              <w:pStyle w:val="TableText"/>
              <w:ind w:left="1331"/>
              <w:spacing w:before="193" w:line="226" w:lineRule="auto"/>
              <w:rPr>
                <w:sz w:val="14"/>
                <w:szCs w:val="14"/>
              </w:rPr>
            </w:pPr>
            <w:r>
              <w:pict>
                <v:shape id="_x0000_s50" style="position:absolute;margin-left:33.5479pt;margin-top:10.0181pt;mso-position-vertical-relative:text;mso-position-horizontal-relative:text;width:22.7pt;height:12.8pt;z-index:251753472;" filled="false" stroked="false" type="#_x0000_t202">
                  <v:fill on="false"/>
                  <v:stroke on="false"/>
                  <v:path/>
                  <v:imagedata o:title=""/>
                  <o:lock v:ext="edit" aspectratio="false"/>
                  <v:textbox inset="0mm,0mm,0mm,0mm">
                    <w:txbxContent>
                      <w:p>
                        <w:pPr>
                          <w:pStyle w:val="TableText"/>
                          <w:ind w:left="20"/>
                          <w:spacing w:before="19" w:line="235" w:lineRule="auto"/>
                          <w:rPr>
                            <w:sz w:val="17"/>
                            <w:szCs w:val="17"/>
                          </w:rPr>
                        </w:pPr>
                        <w:r>
                          <w:rPr>
                            <w:sz w:val="17"/>
                            <w:szCs w:val="17"/>
                            <w:spacing w:val="-5"/>
                          </w:rPr>
                          <w:t>桌</w:t>
                        </w:r>
                        <w:r>
                          <w:rPr>
                            <w:sz w:val="17"/>
                            <w:szCs w:val="17"/>
                            <w:spacing w:val="3"/>
                          </w:rPr>
                          <w:t xml:space="preserve"> </w:t>
                        </w:r>
                        <w:r>
                          <w:rPr>
                            <w:sz w:val="17"/>
                            <w:szCs w:val="17"/>
                            <w:spacing w:val="-5"/>
                          </w:rPr>
                          <w:t>三</w:t>
                        </w:r>
                      </w:p>
                    </w:txbxContent>
                  </v:textbox>
                </v:shape>
              </w:pict>
            </w:r>
            <w:r>
              <w:drawing>
                <wp:anchor distT="0" distB="0" distL="0" distR="0" simplePos="0" relativeHeight="251752448" behindDoc="1" locked="0" layoutInCell="1" allowOverlap="1">
                  <wp:simplePos x="0" y="0"/>
                  <wp:positionH relativeFrom="column">
                    <wp:posOffset>70448</wp:posOffset>
                  </wp:positionH>
                  <wp:positionV relativeFrom="paragraph">
                    <wp:posOffset>49273</wp:posOffset>
                  </wp:positionV>
                  <wp:extent cx="3435349" cy="787355"/>
                  <wp:effectExtent l="0" t="0" r="0" b="0"/>
                  <wp:wrapNone/>
                  <wp:docPr id="28" name="IM 28"/>
                  <wp:cNvGraphicFramePr/>
                  <a:graphic>
                    <a:graphicData uri="http://schemas.openxmlformats.org/drawingml/2006/picture">
                      <pic:pic>
                        <pic:nvPicPr>
                          <pic:cNvPr id="28" name="IM 28"/>
                          <pic:cNvPicPr/>
                        </pic:nvPicPr>
                        <pic:blipFill>
                          <a:blip r:embed="rId16"/>
                          <a:stretch>
                            <a:fillRect/>
                          </a:stretch>
                        </pic:blipFill>
                        <pic:spPr>
                          <a:xfrm rot="0">
                            <a:off x="0" y="0"/>
                            <a:ext cx="3435349" cy="787355"/>
                          </a:xfrm>
                          <a:prstGeom prst="rect">
                            <a:avLst/>
                          </a:prstGeom>
                        </pic:spPr>
                      </pic:pic>
                    </a:graphicData>
                  </a:graphic>
                </wp:anchor>
              </w:drawing>
            </w:r>
            <w:r>
              <w:rPr>
                <w:sz w:val="17"/>
                <w:szCs w:val="17"/>
                <w:spacing w:val="1"/>
              </w:rPr>
              <w:t>扬尘：庶气|</w:t>
            </w:r>
            <w:r>
              <w:rPr>
                <w:spacing w:val="1"/>
              </w:rPr>
              <w:t>植二来水、土活污</w:t>
            </w:r>
            <w:r>
              <w:rPr>
                <w:sz w:val="14"/>
                <w:szCs w:val="14"/>
                <w:spacing w:val="1"/>
                <w:position w:val="3"/>
              </w:rPr>
              <w:t>二</w:t>
            </w:r>
            <w:r>
              <w:rPr>
                <w:spacing w:val="1"/>
              </w:rPr>
              <w:t>水</w:t>
            </w:r>
            <w:r>
              <w:rPr>
                <w:sz w:val="14"/>
                <w:szCs w:val="14"/>
                <w:spacing w:val="1"/>
              </w:rPr>
              <w:t>兰</w:t>
            </w:r>
            <w:r>
              <w:rPr>
                <w:sz w:val="14"/>
                <w:szCs w:val="14"/>
                <w:spacing w:val="1"/>
                <w:position w:val="3"/>
              </w:rPr>
              <w:t>位坂</w:t>
            </w:r>
          </w:p>
          <w:p>
            <w:pPr>
              <w:spacing w:line="286" w:lineRule="auto"/>
              <w:rPr>
                <w:rFonts w:ascii="Arial"/>
                <w:sz w:val="21"/>
              </w:rPr>
            </w:pPr>
            <w:r/>
          </w:p>
          <w:p>
            <w:pPr>
              <w:spacing w:line="287" w:lineRule="auto"/>
              <w:rPr>
                <w:rFonts w:ascii="Arial"/>
                <w:sz w:val="21"/>
              </w:rPr>
            </w:pPr>
            <w:r/>
          </w:p>
          <w:p>
            <w:pPr>
              <w:pStyle w:val="TableText"/>
              <w:ind w:left="1370"/>
              <w:spacing w:before="55" w:line="228" w:lineRule="auto"/>
              <w:rPr>
                <w:sz w:val="17"/>
                <w:szCs w:val="17"/>
              </w:rPr>
            </w:pPr>
            <w:r>
              <w:pict>
                <v:shape id="_x0000_s52" style="position:absolute;margin-left:10.0495pt;margin-top:1.78457pt;mso-position-vertical-relative:text;mso-position-horizontal-relative:text;width:35.55pt;height:12.2pt;z-index:251754496;" filled="false" stroked="false" type="#_x0000_t202">
                  <v:fill on="false"/>
                  <v:stroke on="false"/>
                  <v:path/>
                  <v:imagedata o:title=""/>
                  <o:lock v:ext="edit" aspectratio="false"/>
                  <v:textbox inset="0mm,0mm,0mm,0mm">
                    <w:txbxContent>
                      <w:p>
                        <w:pPr>
                          <w:pStyle w:val="TableText"/>
                          <w:ind w:left="20"/>
                          <w:spacing w:before="19" w:line="221" w:lineRule="auto"/>
                          <w:rPr>
                            <w:sz w:val="17"/>
                            <w:szCs w:val="17"/>
                          </w:rPr>
                        </w:pPr>
                        <w:r>
                          <w:rPr>
                            <w:sz w:val="17"/>
                            <w:szCs w:val="17"/>
                            <w:spacing w:val="-2"/>
                          </w:rPr>
                          <w:t>二出上租</w:t>
                        </w:r>
                      </w:p>
                    </w:txbxContent>
                  </v:textbox>
                </v:shape>
              </w:pict>
            </w:r>
            <w:r>
              <w:rPr>
                <w:sz w:val="17"/>
                <w:szCs w:val="17"/>
                <w:position w:val="1"/>
              </w:rPr>
              <w:t>工体二=      </w:t>
            </w:r>
            <w:r>
              <w:rPr>
                <w:sz w:val="17"/>
                <w:szCs w:val="17"/>
              </w:rPr>
              <w:t>装饰二=      资备安装</w:t>
            </w:r>
            <w:r>
              <w:rPr>
                <w:sz w:val="17"/>
                <w:szCs w:val="17"/>
                <w:spacing w:val="-1"/>
              </w:rPr>
              <w:t xml:space="preserve">      </w:t>
            </w:r>
            <w:r>
              <w:rPr>
                <w:sz w:val="17"/>
                <w:szCs w:val="17"/>
                <w:u w:val="single" w:color="auto"/>
                <w:spacing w:val="-77"/>
                <w:position w:val="-1"/>
              </w:rPr>
              <w:t xml:space="preserve"> </w:t>
            </w:r>
            <w:r>
              <w:rPr>
                <w:sz w:val="17"/>
                <w:szCs w:val="17"/>
                <w:u w:val="single" w:color="auto"/>
                <w:spacing w:val="-1"/>
                <w:position w:val="-1"/>
              </w:rPr>
              <w:t>上   验</w:t>
            </w:r>
          </w:p>
        </w:tc>
      </w:tr>
      <w:tr>
        <w:trPr>
          <w:trHeight w:val="7340" w:hRule="atLeast"/>
        </w:trPr>
        <w:tc>
          <w:tcPr>
            <w:tcW w:w="564" w:type="dxa"/>
            <w:vAlign w:val="top"/>
            <w:vMerge w:val="continue"/>
            <w:tcBorders>
              <w:top w:val="nil"/>
            </w:tcBorders>
          </w:tcPr>
          <w:p>
            <w:pPr>
              <w:rPr>
                <w:rFonts w:ascii="Arial"/>
                <w:sz w:val="21"/>
              </w:rPr>
            </w:pPr>
            <w:r/>
          </w:p>
        </w:tc>
        <w:tc>
          <w:tcPr>
            <w:tcW w:w="5695" w:type="dxa"/>
            <w:vAlign w:val="top"/>
            <w:tcBorders>
              <w:top w:val="nil"/>
            </w:tcBorders>
          </w:tcPr>
          <w:p>
            <w:pPr>
              <w:pStyle w:val="TableText"/>
              <w:ind w:left="1723"/>
              <w:spacing w:before="30" w:line="219" w:lineRule="auto"/>
              <w:rPr>
                <w:sz w:val="17"/>
                <w:szCs w:val="17"/>
              </w:rPr>
            </w:pPr>
            <w:r>
              <w:rPr>
                <w:sz w:val="17"/>
                <w:szCs w:val="17"/>
                <w:b/>
                <w:bCs/>
                <w:spacing w:val="-2"/>
              </w:rPr>
              <w:t>图2施工期工艺猿程及产行节点图</w:t>
            </w:r>
          </w:p>
          <w:p>
            <w:pPr>
              <w:pStyle w:val="TableText"/>
              <w:ind w:left="150" w:right="99" w:firstLine="340"/>
              <w:spacing w:before="89" w:line="347" w:lineRule="auto"/>
              <w:rPr>
                <w:sz w:val="17"/>
                <w:szCs w:val="17"/>
              </w:rPr>
            </w:pPr>
            <w:r>
              <w:rPr>
                <w:sz w:val="17"/>
                <w:szCs w:val="17"/>
              </w:rPr>
              <w:t>①基础工程施工：土方开挖、地基处理施工时，挖土</w:t>
            </w:r>
            <w:r>
              <w:rPr>
                <w:sz w:val="17"/>
                <w:szCs w:val="17"/>
                <w:spacing w:val="-1"/>
              </w:rPr>
              <w:t>机、运土卡车等</w:t>
            </w:r>
            <w:r>
              <w:rPr>
                <w:sz w:val="17"/>
                <w:szCs w:val="17"/>
              </w:rPr>
              <w:t xml:space="preserve"> </w:t>
            </w:r>
            <w:r>
              <w:rPr>
                <w:sz w:val="17"/>
                <w:szCs w:val="17"/>
                <w:spacing w:val="-1"/>
              </w:rPr>
              <w:t>运行时，产生噪声扬尘：</w:t>
            </w:r>
          </w:p>
          <w:p>
            <w:pPr>
              <w:pStyle w:val="TableText"/>
              <w:ind w:left="130" w:right="109" w:firstLine="350"/>
              <w:spacing w:line="358" w:lineRule="auto"/>
              <w:rPr>
                <w:sz w:val="17"/>
                <w:szCs w:val="17"/>
              </w:rPr>
            </w:pPr>
            <w:r>
              <w:rPr>
                <w:sz w:val="17"/>
                <w:szCs w:val="17"/>
              </w:rPr>
              <w:t>②主体工程及附属工程施工：运送材料的东辆产生噪</w:t>
            </w:r>
            <w:r>
              <w:rPr>
                <w:sz w:val="17"/>
                <w:szCs w:val="17"/>
                <w:spacing w:val="-1"/>
              </w:rPr>
              <w:t>声，施工过程将</w:t>
            </w:r>
            <w:r>
              <w:rPr>
                <w:sz w:val="17"/>
                <w:szCs w:val="17"/>
              </w:rPr>
              <w:t xml:space="preserve"> </w:t>
            </w:r>
            <w:r>
              <w:rPr>
                <w:sz w:val="17"/>
                <w:szCs w:val="17"/>
                <w:spacing w:val="5"/>
              </w:rPr>
              <w:t>产生原材料废弃料和废弃包装材料；</w:t>
            </w:r>
          </w:p>
          <w:p>
            <w:pPr>
              <w:pStyle w:val="TableText"/>
              <w:ind w:left="160" w:firstLine="319"/>
              <w:spacing w:before="2" w:line="319" w:lineRule="auto"/>
              <w:rPr>
                <w:sz w:val="17"/>
                <w:szCs w:val="17"/>
              </w:rPr>
            </w:pPr>
            <w:r>
              <w:rPr>
                <w:sz w:val="17"/>
                <w:szCs w:val="17"/>
              </w:rPr>
              <w:t>③装饰工程和设备安装工程：对建筑物的室内外</w:t>
            </w:r>
            <w:r>
              <w:rPr>
                <w:sz w:val="17"/>
                <w:szCs w:val="17"/>
                <w:spacing w:val="-1"/>
              </w:rPr>
              <w:t>迸行简单装修以及设</w:t>
            </w:r>
            <w:r>
              <w:rPr>
                <w:sz w:val="17"/>
                <w:szCs w:val="17"/>
              </w:rPr>
              <w:t xml:space="preserve">  </w:t>
            </w:r>
            <w:r>
              <w:rPr>
                <w:sz w:val="17"/>
                <w:szCs w:val="17"/>
                <w:spacing w:val="-3"/>
              </w:rPr>
              <w:t>备的安装过程中，钻机、电锤、空压机、切割机等产生噪声、扬尘以及其他</w:t>
            </w:r>
            <w:r>
              <w:rPr>
                <w:sz w:val="17"/>
                <w:szCs w:val="17"/>
                <w:spacing w:val="12"/>
              </w:rPr>
              <w:t xml:space="preserve"> </w:t>
            </w:r>
            <w:r>
              <w:rPr>
                <w:sz w:val="17"/>
                <w:szCs w:val="17"/>
                <w:spacing w:val="-1"/>
              </w:rPr>
              <w:t>工序产生的废奔物料。</w:t>
            </w:r>
          </w:p>
          <w:p>
            <w:pPr>
              <w:spacing w:line="259" w:lineRule="auto"/>
              <w:rPr>
                <w:rFonts w:ascii="Arial"/>
                <w:sz w:val="21"/>
              </w:rPr>
            </w:pPr>
            <w:r/>
          </w:p>
          <w:p>
            <w:pPr>
              <w:pStyle w:val="TableText"/>
              <w:ind w:left="393"/>
              <w:spacing w:before="56" w:line="220" w:lineRule="auto"/>
              <w:rPr>
                <w:sz w:val="17"/>
                <w:szCs w:val="17"/>
              </w:rPr>
            </w:pPr>
            <w:r>
              <w:rPr>
                <w:sz w:val="17"/>
                <w:szCs w:val="17"/>
                <w:b/>
                <w:bCs/>
                <w:spacing w:val="-4"/>
              </w:rPr>
              <w:t>2、运营期</w:t>
            </w:r>
          </w:p>
          <w:p>
            <w:pPr>
              <w:pStyle w:val="TableText"/>
              <w:ind w:left="150" w:right="430" w:firstLine="350"/>
              <w:spacing w:before="118" w:line="353" w:lineRule="auto"/>
              <w:rPr>
                <w:sz w:val="17"/>
                <w:szCs w:val="17"/>
              </w:rPr>
            </w:pPr>
            <w:r>
              <w:rPr>
                <w:sz w:val="17"/>
                <w:szCs w:val="17"/>
              </w:rPr>
              <w:t>沥青混凝土由沥青和骨料(4石)、矿粉混合拌制</w:t>
            </w:r>
            <w:r>
              <w:rPr>
                <w:sz w:val="17"/>
                <w:szCs w:val="17"/>
                <w:spacing w:val="-1"/>
              </w:rPr>
              <w:t>而成.其一般流程</w:t>
            </w:r>
            <w:r>
              <w:rPr>
                <w:sz w:val="17"/>
                <w:szCs w:val="17"/>
              </w:rPr>
              <w:t xml:space="preserve"> </w:t>
            </w:r>
            <w:r>
              <w:rPr>
                <w:sz w:val="17"/>
                <w:szCs w:val="17"/>
                <w:spacing w:val="2"/>
              </w:rPr>
              <w:t>可分为沥青预处理和骨料预处距，而后进入拌缸拌合后即成为成品.</w:t>
            </w:r>
          </w:p>
          <w:p>
            <w:pPr>
              <w:pStyle w:val="TableText"/>
              <w:ind w:left="150" w:right="74" w:firstLine="340"/>
              <w:spacing w:before="4" w:line="353" w:lineRule="auto"/>
              <w:rPr>
                <w:sz w:val="17"/>
                <w:szCs w:val="17"/>
              </w:rPr>
            </w:pPr>
            <w:r>
              <w:rPr>
                <w:sz w:val="17"/>
                <w:szCs w:val="17"/>
              </w:rPr>
              <w:t>沥青预处理流程：沥膏是石油气工厂热解石袖气原料时得到的副产品</w:t>
            </w:r>
            <w:r>
              <w:rPr>
                <w:sz w:val="17"/>
                <w:szCs w:val="17"/>
                <w:spacing w:val="16"/>
              </w:rPr>
              <w:t xml:space="preserve"> </w:t>
            </w:r>
            <w:r>
              <w:rPr>
                <w:sz w:val="17"/>
                <w:szCs w:val="17"/>
              </w:rPr>
              <w:t>由专用沥青运输车将沥背通过密闭沥青管道送至沥青储罐，使用电加热嚣</w:t>
            </w:r>
            <w:r>
              <w:rPr>
                <w:sz w:val="17"/>
                <w:szCs w:val="17"/>
                <w:spacing w:val="18"/>
              </w:rPr>
              <w:t xml:space="preserve"> </w:t>
            </w:r>
            <w:r>
              <w:rPr>
                <w:sz w:val="17"/>
                <w:szCs w:val="17"/>
              </w:rPr>
              <w:t>将其加热至120～160℃,通过导热油对沥青储罐内的沥青</w:t>
            </w:r>
            <w:r>
              <w:rPr>
                <w:sz w:val="17"/>
                <w:szCs w:val="17"/>
                <w:spacing w:val="-1"/>
              </w:rPr>
              <w:t>进行加热，由沥</w:t>
            </w:r>
            <w:r>
              <w:rPr>
                <w:sz w:val="17"/>
                <w:szCs w:val="17"/>
              </w:rPr>
              <w:t xml:space="preserve">  </w:t>
            </w:r>
            <w:r>
              <w:rPr>
                <w:sz w:val="17"/>
                <w:szCs w:val="17"/>
              </w:rPr>
              <w:t>青泵输送到沥青计量器，按一定的配比重量后通过专门管道送入沥青混凝</w:t>
            </w:r>
            <w:r>
              <w:rPr>
                <w:sz w:val="17"/>
                <w:szCs w:val="17"/>
                <w:spacing w:val="2"/>
              </w:rPr>
              <w:t xml:space="preserve"> </w:t>
            </w:r>
            <w:r>
              <w:rPr>
                <w:sz w:val="17"/>
                <w:szCs w:val="17"/>
                <w:spacing w:val="3"/>
              </w:rPr>
              <w:t>土搅拌主楼的拌缸内与骨料、矿粉混合.</w:t>
            </w:r>
          </w:p>
          <w:p>
            <w:pPr>
              <w:pStyle w:val="TableText"/>
              <w:ind w:left="140" w:right="81" w:firstLine="370"/>
              <w:spacing w:before="2" w:line="356" w:lineRule="auto"/>
              <w:rPr>
                <w:sz w:val="17"/>
                <w:szCs w:val="17"/>
              </w:rPr>
            </w:pPr>
            <w:r>
              <w:rPr>
                <w:sz w:val="17"/>
                <w:szCs w:val="17"/>
              </w:rPr>
              <w:t>骨料预处理流程：供应商己冲洗的骨料，由汽车</w:t>
            </w:r>
            <w:r>
              <w:rPr>
                <w:sz w:val="17"/>
                <w:szCs w:val="17"/>
                <w:spacing w:val="-1"/>
              </w:rPr>
              <w:t>运入厂区后堆放在骨</w:t>
            </w:r>
            <w:r>
              <w:rPr>
                <w:sz w:val="17"/>
                <w:szCs w:val="17"/>
              </w:rPr>
              <w:t xml:space="preserve"> </w:t>
            </w:r>
            <w:r>
              <w:rPr>
                <w:sz w:val="17"/>
                <w:szCs w:val="17"/>
              </w:rPr>
              <w:t>料堆棚.生产时将满足产品需要规格的骨料从骨料堆棚</w:t>
            </w:r>
            <w:r>
              <w:rPr>
                <w:sz w:val="17"/>
                <w:szCs w:val="17"/>
                <w:spacing w:val="-1"/>
              </w:rPr>
              <w:t>送入冷骨料斗，然</w:t>
            </w:r>
            <w:r>
              <w:rPr>
                <w:sz w:val="17"/>
                <w:szCs w:val="17"/>
              </w:rPr>
              <w:t xml:space="preserve">  </w:t>
            </w:r>
            <w:r>
              <w:rPr>
                <w:sz w:val="17"/>
                <w:szCs w:val="17"/>
              </w:rPr>
              <w:t>后通过皮带输送式冷料给料机自动给料.为使沥青混凝土产品不至干因过  </w:t>
            </w:r>
            <w:r>
              <w:rPr>
                <w:sz w:val="17"/>
                <w:szCs w:val="17"/>
              </w:rPr>
              <w:t>快冷却而带来运输上的不便，骨料在上沥青前需要经过加热处理，骨料一 </w:t>
            </w:r>
            <w:r>
              <w:rPr>
                <w:sz w:val="17"/>
                <w:szCs w:val="17"/>
              </w:rPr>
              <w:t>般加热至150℃左右.骨料(碎石)由皮带输送式冷料给料</w:t>
            </w:r>
            <w:r>
              <w:rPr>
                <w:sz w:val="17"/>
                <w:szCs w:val="17"/>
                <w:spacing w:val="-1"/>
              </w:rPr>
              <w:t>机送入烘干滚筒</w:t>
            </w:r>
          </w:p>
          <w:p>
            <w:pPr>
              <w:pStyle w:val="TableText"/>
              <w:ind w:left="160"/>
              <w:spacing w:line="218" w:lineRule="auto"/>
              <w:rPr>
                <w:sz w:val="17"/>
                <w:szCs w:val="17"/>
              </w:rPr>
            </w:pPr>
            <w:r>
              <w:rPr>
                <w:sz w:val="17"/>
                <w:szCs w:val="17"/>
              </w:rPr>
              <w:t>内，烘干滚筒采用逆料流加热方式，燃烧嚣火焰自烘干滚筒出料口一端喷</w:t>
            </w:r>
          </w:p>
        </w:tc>
      </w:tr>
    </w:tbl>
    <w:p>
      <w:pPr>
        <w:spacing w:line="364" w:lineRule="auto"/>
        <w:rPr>
          <w:rFonts w:ascii="Arial"/>
          <w:sz w:val="21"/>
        </w:rPr>
      </w:pPr>
      <w:r/>
    </w:p>
    <w:p>
      <w:pPr>
        <w:ind w:left="409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25</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59" w:type="dxa"/>
        <w:tblInd w:w="1033"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64"/>
        <w:gridCol w:w="657"/>
        <w:gridCol w:w="338"/>
        <w:gridCol w:w="1607"/>
        <w:gridCol w:w="1114"/>
        <w:gridCol w:w="1979"/>
      </w:tblGrid>
      <w:tr>
        <w:trPr>
          <w:trHeight w:val="4580" w:hRule="atLeast"/>
        </w:trPr>
        <w:tc>
          <w:tcPr>
            <w:tcW w:w="564" w:type="dxa"/>
            <w:vAlign w:val="top"/>
            <w:tcBorders>
              <w:left w:val="single" w:color="000000" w:sz="4" w:space="0"/>
              <w:right w:val="single" w:color="000000" w:sz="4" w:space="0"/>
              <w:top w:val="single" w:color="000000" w:sz="4" w:space="0"/>
            </w:tcBorders>
          </w:tcPr>
          <w:p>
            <w:pPr>
              <w:rPr>
                <w:rFonts w:ascii="Arial"/>
                <w:sz w:val="21"/>
              </w:rPr>
            </w:pPr>
            <w:r/>
          </w:p>
        </w:tc>
        <w:tc>
          <w:tcPr>
            <w:tcW w:w="5695" w:type="dxa"/>
            <w:vAlign w:val="top"/>
            <w:gridSpan w:val="5"/>
            <w:tcBorders>
              <w:left w:val="single" w:color="000000" w:sz="4" w:space="0"/>
              <w:right w:val="single" w:color="000000" w:sz="4" w:space="0"/>
              <w:top w:val="single" w:color="000000" w:sz="4" w:space="0"/>
            </w:tcBorders>
          </w:tcPr>
          <w:p>
            <w:pPr>
              <w:pStyle w:val="TableText"/>
              <w:ind w:left="150" w:right="449" w:hanging="30"/>
              <w:spacing w:before="9" w:line="373" w:lineRule="auto"/>
              <w:jc w:val="both"/>
              <w:rPr>
                <w:sz w:val="16"/>
                <w:szCs w:val="16"/>
              </w:rPr>
            </w:pPr>
            <w:bookmarkStart w:name="bookmark28" w:id="5"/>
            <w:bookmarkEnd w:id="5"/>
            <w:r>
              <w:rPr>
                <w:sz w:val="16"/>
                <w:szCs w:val="16"/>
              </w:rPr>
              <w:t>入，热气流逆岩料流方向穿过滚筒时被骨料吸走热量后，</w:t>
            </w:r>
            <w:r>
              <w:rPr>
                <w:sz w:val="16"/>
                <w:szCs w:val="16"/>
                <w:spacing w:val="-1"/>
              </w:rPr>
              <w:t>废气从排气简排</w:t>
            </w:r>
            <w:r>
              <w:rPr>
                <w:sz w:val="16"/>
                <w:szCs w:val="16"/>
              </w:rPr>
              <w:t xml:space="preserve"> </w:t>
            </w:r>
            <w:r>
              <w:rPr>
                <w:sz w:val="16"/>
                <w:szCs w:val="16"/>
              </w:rPr>
              <w:t>出.为了使骨料受热均匀，烘干滚筒不停地转动，滚筒内的提升叶片将入</w:t>
            </w:r>
            <w:r>
              <w:rPr>
                <w:sz w:val="16"/>
                <w:szCs w:val="16"/>
                <w:spacing w:val="5"/>
              </w:rPr>
              <w:t xml:space="preserve"> </w:t>
            </w:r>
            <w:r>
              <w:rPr>
                <w:sz w:val="16"/>
                <w:szCs w:val="16"/>
              </w:rPr>
              <w:t>简内的冷骨料不断地升起和抛下.随后，将加热的</w:t>
            </w:r>
            <w:r>
              <w:rPr>
                <w:sz w:val="16"/>
                <w:szCs w:val="16"/>
                <w:spacing w:val="-1"/>
              </w:rPr>
              <w:t>骨料通过骨料提升机送</w:t>
            </w:r>
          </w:p>
          <w:p>
            <w:pPr>
              <w:pStyle w:val="TableText"/>
              <w:ind w:left="160" w:right="129" w:hanging="10"/>
              <w:spacing w:line="507" w:lineRule="auto"/>
              <w:rPr>
                <w:sz w:val="12"/>
                <w:szCs w:val="12"/>
              </w:rPr>
            </w:pPr>
            <w:r>
              <w:rPr>
                <w:sz w:val="12"/>
                <w:szCs w:val="12"/>
                <w:spacing w:val="-5"/>
              </w:rPr>
              <w:t>到 粒 度 检 挖 系 统 内 经 过 振 动 筛 筛 分 ， 让 符 合 粒 径 要 求 的 骨 料 通 过 ， 经 计 量</w:t>
            </w:r>
            <w:r>
              <w:rPr>
                <w:sz w:val="12"/>
                <w:szCs w:val="12"/>
                <w:spacing w:val="18"/>
              </w:rPr>
              <w:t xml:space="preserve"> </w:t>
            </w:r>
            <w:r>
              <w:rPr>
                <w:sz w:val="12"/>
                <w:szCs w:val="12"/>
                <w:spacing w:val="-5"/>
              </w:rPr>
              <w:t>装 置 计 量 后 送 入 拌 合 缸 ； 少 数</w:t>
            </w:r>
            <w:r>
              <w:rPr>
                <w:sz w:val="12"/>
                <w:szCs w:val="12"/>
                <w:spacing w:val="-6"/>
              </w:rPr>
              <w:t xml:space="preserve"> 不 合 规 格 的 骨 料 被 分 离 后 经 专 门 出</w:t>
            </w:r>
            <w:r>
              <w:rPr>
                <w:sz w:val="12"/>
                <w:szCs w:val="12"/>
                <w:spacing w:val="12"/>
              </w:rPr>
              <w:t xml:space="preserve"> </w:t>
            </w:r>
            <w:r>
              <w:rPr>
                <w:sz w:val="12"/>
                <w:szCs w:val="12"/>
                <w:spacing w:val="-6"/>
              </w:rPr>
              <w:t>口 悱 出 ，</w:t>
            </w:r>
          </w:p>
          <w:p>
            <w:pPr>
              <w:pStyle w:val="TableText"/>
              <w:ind w:left="150"/>
              <w:spacing w:line="218" w:lineRule="auto"/>
              <w:rPr>
                <w:sz w:val="12"/>
                <w:szCs w:val="12"/>
              </w:rPr>
            </w:pPr>
            <w:r>
              <w:rPr>
                <w:sz w:val="12"/>
                <w:szCs w:val="12"/>
                <w:spacing w:val="-4"/>
              </w:rPr>
              <w:t>由 骨 料 供 应 商 回 收 破 碎 后 重 新 </w:t>
            </w:r>
            <w:r>
              <w:rPr>
                <w:sz w:val="12"/>
                <w:szCs w:val="12"/>
                <w:spacing w:val="-5"/>
              </w:rPr>
              <w:t>利 用 ： 烘 干 滚 筒 、 粒 度 挖 制 筛 都 在 密 闭 的 设</w:t>
            </w:r>
          </w:p>
          <w:p>
            <w:pPr>
              <w:pStyle w:val="TableText"/>
              <w:ind w:left="140" w:right="492" w:firstLine="20"/>
              <w:spacing w:before="177" w:line="402" w:lineRule="auto"/>
              <w:rPr>
                <w:sz w:val="12"/>
                <w:szCs w:val="12"/>
              </w:rPr>
            </w:pPr>
            <w:r>
              <w:rPr>
                <w:sz w:val="16"/>
                <w:szCs w:val="16"/>
              </w:rPr>
              <w:t>备内工作。同时进入拌缸的还有矿粉(主要成分是石</w:t>
            </w:r>
            <w:r>
              <w:rPr>
                <w:sz w:val="16"/>
                <w:szCs w:val="16"/>
                <w:spacing w:val="-1"/>
              </w:rPr>
              <w:t>灰石),矿粉通过给料</w:t>
            </w:r>
            <w:r>
              <w:rPr>
                <w:sz w:val="16"/>
                <w:szCs w:val="16"/>
              </w:rPr>
              <w:t xml:space="preserve"> </w:t>
            </w:r>
            <w:r>
              <w:rPr>
                <w:sz w:val="12"/>
                <w:szCs w:val="12"/>
                <w:spacing w:val="-4"/>
              </w:rPr>
              <w:t>机 、 提 升 机 、 计 量 装 置 后 进 入 拌 缸 .</w:t>
            </w:r>
          </w:p>
          <w:p>
            <w:pPr>
              <w:pStyle w:val="TableText"/>
              <w:ind w:left="150" w:right="138" w:firstLine="350"/>
              <w:spacing w:before="41" w:line="436" w:lineRule="auto"/>
              <w:rPr>
                <w:sz w:val="16"/>
                <w:szCs w:val="16"/>
              </w:rPr>
            </w:pPr>
            <w:r>
              <w:rPr>
                <w:sz w:val="12"/>
                <w:szCs w:val="12"/>
                <w:spacing w:val="-5"/>
              </w:rPr>
              <w:t>搅 拌 混 合 工 序 ： 进 入 拌 缸 的 骨 料 、 矿 粉 等 经 与 沥 青 储 罐 送 来 的 热 沥 青</w:t>
            </w:r>
            <w:r>
              <w:rPr>
                <w:sz w:val="12"/>
                <w:szCs w:val="12"/>
              </w:rPr>
              <w:t xml:space="preserve"> </w:t>
            </w:r>
            <w:r>
              <w:rPr>
                <w:sz w:val="16"/>
                <w:szCs w:val="16"/>
              </w:rPr>
              <w:t>拌合后才成为成品，整个过程都在密闭系统中进行.成</w:t>
            </w:r>
            <w:r>
              <w:rPr>
                <w:sz w:val="16"/>
                <w:szCs w:val="16"/>
                <w:spacing w:val="-1"/>
              </w:rPr>
              <w:t>品由汽车运输至施</w:t>
            </w:r>
          </w:p>
          <w:p>
            <w:pPr>
              <w:pStyle w:val="TableText"/>
              <w:ind w:left="150"/>
              <w:spacing w:before="1" w:line="219" w:lineRule="auto"/>
              <w:rPr>
                <w:sz w:val="16"/>
                <w:szCs w:val="16"/>
              </w:rPr>
            </w:pPr>
            <w:r>
              <w:rPr>
                <w:sz w:val="16"/>
                <w:szCs w:val="16"/>
              </w:rPr>
              <w:t>工场地，生产出料过程为间断式.厂区不设成品贮仓</w:t>
            </w:r>
            <w:r>
              <w:rPr>
                <w:sz w:val="16"/>
                <w:szCs w:val="16"/>
                <w:spacing w:val="-1"/>
              </w:rPr>
              <w:t>，成品从拌缸卸料后</w:t>
            </w:r>
          </w:p>
          <w:p>
            <w:pPr>
              <w:pStyle w:val="TableText"/>
              <w:ind w:left="163"/>
              <w:spacing w:before="127" w:line="219" w:lineRule="auto"/>
              <w:rPr>
                <w:sz w:val="16"/>
                <w:szCs w:val="16"/>
              </w:rPr>
            </w:pPr>
            <w:r>
              <w:rPr>
                <w:sz w:val="16"/>
                <w:szCs w:val="16"/>
                <w:b/>
                <w:bCs/>
                <w:spacing w:val="5"/>
              </w:rPr>
              <w:t>由汽车直接运出.</w:t>
            </w:r>
          </w:p>
          <w:p>
            <w:pPr>
              <w:pStyle w:val="TableText"/>
              <w:ind w:left="512"/>
              <w:spacing w:before="129" w:line="219" w:lineRule="auto"/>
              <w:rPr>
                <w:sz w:val="12"/>
                <w:szCs w:val="12"/>
              </w:rPr>
            </w:pPr>
            <w:r>
              <w:rPr>
                <w:sz w:val="12"/>
                <w:szCs w:val="12"/>
                <w:b/>
                <w:bCs/>
                <w:spacing w:val="-6"/>
              </w:rPr>
              <w:t>本</w:t>
            </w:r>
            <w:r>
              <w:rPr>
                <w:sz w:val="12"/>
                <w:szCs w:val="12"/>
                <w:spacing w:val="-6"/>
              </w:rPr>
              <w:t xml:space="preserve"> </w:t>
            </w:r>
            <w:r>
              <w:rPr>
                <w:sz w:val="12"/>
                <w:szCs w:val="12"/>
                <w:b/>
                <w:bCs/>
                <w:spacing w:val="-6"/>
              </w:rPr>
              <w:t>项</w:t>
            </w:r>
            <w:r>
              <w:rPr>
                <w:sz w:val="12"/>
                <w:szCs w:val="12"/>
                <w:spacing w:val="17"/>
              </w:rPr>
              <w:t xml:space="preserve"> </w:t>
            </w:r>
            <w:r>
              <w:rPr>
                <w:sz w:val="12"/>
                <w:szCs w:val="12"/>
                <w:b/>
                <w:bCs/>
                <w:spacing w:val="-6"/>
              </w:rPr>
              <w:t>目</w:t>
            </w:r>
            <w:r>
              <w:rPr>
                <w:sz w:val="12"/>
                <w:szCs w:val="12"/>
                <w:spacing w:val="-6"/>
              </w:rPr>
              <w:t xml:space="preserve"> </w:t>
            </w:r>
            <w:r>
              <w:rPr>
                <w:sz w:val="12"/>
                <w:szCs w:val="12"/>
                <w:b/>
                <w:bCs/>
                <w:spacing w:val="-6"/>
              </w:rPr>
              <w:t>会</w:t>
            </w:r>
            <w:r>
              <w:rPr>
                <w:sz w:val="12"/>
                <w:szCs w:val="12"/>
                <w:spacing w:val="-6"/>
              </w:rPr>
              <w:t xml:space="preserve"> </w:t>
            </w:r>
            <w:r>
              <w:rPr>
                <w:sz w:val="12"/>
                <w:szCs w:val="12"/>
                <w:b/>
                <w:bCs/>
                <w:spacing w:val="-6"/>
              </w:rPr>
              <w:t>回</w:t>
            </w:r>
            <w:r>
              <w:rPr>
                <w:sz w:val="12"/>
                <w:szCs w:val="12"/>
                <w:spacing w:val="-6"/>
              </w:rPr>
              <w:t xml:space="preserve"> </w:t>
            </w:r>
            <w:r>
              <w:rPr>
                <w:sz w:val="12"/>
                <w:szCs w:val="12"/>
                <w:b/>
                <w:bCs/>
                <w:spacing w:val="-6"/>
              </w:rPr>
              <w:t>收</w:t>
            </w:r>
            <w:r>
              <w:rPr>
                <w:sz w:val="12"/>
                <w:szCs w:val="12"/>
                <w:spacing w:val="-6"/>
              </w:rPr>
              <w:t xml:space="preserve"> </w:t>
            </w:r>
            <w:r>
              <w:rPr>
                <w:sz w:val="12"/>
                <w:szCs w:val="12"/>
                <w:b/>
                <w:bCs/>
                <w:spacing w:val="-6"/>
              </w:rPr>
              <w:t>部</w:t>
            </w:r>
            <w:r>
              <w:rPr>
                <w:sz w:val="12"/>
                <w:szCs w:val="12"/>
                <w:spacing w:val="-6"/>
              </w:rPr>
              <w:t xml:space="preserve"> </w:t>
            </w:r>
            <w:r>
              <w:rPr>
                <w:sz w:val="12"/>
                <w:szCs w:val="12"/>
                <w:b/>
                <w:bCs/>
                <w:spacing w:val="-6"/>
              </w:rPr>
              <w:t>分</w:t>
            </w:r>
            <w:r>
              <w:rPr>
                <w:sz w:val="12"/>
                <w:szCs w:val="12"/>
                <w:spacing w:val="-6"/>
              </w:rPr>
              <w:t xml:space="preserve"> </w:t>
            </w:r>
            <w:r>
              <w:rPr>
                <w:sz w:val="12"/>
                <w:szCs w:val="12"/>
                <w:b/>
                <w:bCs/>
                <w:spacing w:val="-6"/>
              </w:rPr>
              <w:t>废</w:t>
            </w:r>
            <w:r>
              <w:rPr>
                <w:sz w:val="12"/>
                <w:szCs w:val="12"/>
                <w:spacing w:val="-6"/>
              </w:rPr>
              <w:t xml:space="preserve"> </w:t>
            </w:r>
            <w:r>
              <w:rPr>
                <w:sz w:val="12"/>
                <w:szCs w:val="12"/>
                <w:b/>
                <w:bCs/>
                <w:spacing w:val="-6"/>
              </w:rPr>
              <w:t>沥</w:t>
            </w:r>
            <w:r>
              <w:rPr>
                <w:sz w:val="12"/>
                <w:szCs w:val="12"/>
                <w:spacing w:val="-6"/>
              </w:rPr>
              <w:t xml:space="preserve"> </w:t>
            </w:r>
            <w:r>
              <w:rPr>
                <w:sz w:val="12"/>
                <w:szCs w:val="12"/>
                <w:b/>
                <w:bCs/>
                <w:spacing w:val="-6"/>
              </w:rPr>
              <w:t>青</w:t>
            </w:r>
            <w:r>
              <w:rPr>
                <w:sz w:val="12"/>
                <w:szCs w:val="12"/>
                <w:spacing w:val="-6"/>
              </w:rPr>
              <w:t xml:space="preserve"> </w:t>
            </w:r>
            <w:r>
              <w:rPr>
                <w:sz w:val="12"/>
                <w:szCs w:val="12"/>
                <w:b/>
                <w:bCs/>
                <w:spacing w:val="-6"/>
              </w:rPr>
              <w:t>混</w:t>
            </w:r>
            <w:r>
              <w:rPr>
                <w:sz w:val="12"/>
                <w:szCs w:val="12"/>
                <w:spacing w:val="-6"/>
              </w:rPr>
              <w:t xml:space="preserve"> </w:t>
            </w:r>
            <w:r>
              <w:rPr>
                <w:sz w:val="12"/>
                <w:szCs w:val="12"/>
                <w:b/>
                <w:bCs/>
                <w:spacing w:val="-6"/>
              </w:rPr>
              <w:t>凝</w:t>
            </w:r>
            <w:r>
              <w:rPr>
                <w:sz w:val="12"/>
                <w:szCs w:val="12"/>
                <w:spacing w:val="-6"/>
              </w:rPr>
              <w:t xml:space="preserve"> </w:t>
            </w:r>
            <w:r>
              <w:rPr>
                <w:sz w:val="12"/>
                <w:szCs w:val="12"/>
                <w:b/>
                <w:bCs/>
                <w:spacing w:val="-6"/>
              </w:rPr>
              <w:t>士</w:t>
            </w:r>
            <w:r>
              <w:rPr>
                <w:sz w:val="12"/>
                <w:szCs w:val="12"/>
                <w:spacing w:val="-6"/>
              </w:rPr>
              <w:t xml:space="preserve"> </w:t>
            </w:r>
            <w:r>
              <w:rPr>
                <w:sz w:val="12"/>
                <w:szCs w:val="12"/>
                <w:b/>
                <w:bCs/>
                <w:spacing w:val="-6"/>
              </w:rPr>
              <w:t>，</w:t>
            </w:r>
            <w:r>
              <w:rPr>
                <w:sz w:val="12"/>
                <w:szCs w:val="12"/>
                <w:spacing w:val="-6"/>
              </w:rPr>
              <w:t xml:space="preserve"> </w:t>
            </w:r>
            <w:r>
              <w:rPr>
                <w:sz w:val="12"/>
                <w:szCs w:val="12"/>
                <w:b/>
                <w:bCs/>
                <w:spacing w:val="-6"/>
              </w:rPr>
              <w:t>在</w:t>
            </w:r>
            <w:r>
              <w:rPr>
                <w:sz w:val="12"/>
                <w:szCs w:val="12"/>
                <w:spacing w:val="-6"/>
              </w:rPr>
              <w:t xml:space="preserve"> </w:t>
            </w:r>
            <w:r>
              <w:rPr>
                <w:sz w:val="12"/>
                <w:szCs w:val="12"/>
                <w:b/>
                <w:bCs/>
                <w:spacing w:val="-6"/>
              </w:rPr>
              <w:t>进</w:t>
            </w:r>
            <w:r>
              <w:rPr>
                <w:sz w:val="12"/>
                <w:szCs w:val="12"/>
                <w:spacing w:val="-6"/>
              </w:rPr>
              <w:t xml:space="preserve"> </w:t>
            </w:r>
            <w:r>
              <w:rPr>
                <w:sz w:val="12"/>
                <w:szCs w:val="12"/>
                <w:b/>
                <w:bCs/>
                <w:spacing w:val="-7"/>
              </w:rPr>
              <w:t>入</w:t>
            </w:r>
            <w:r>
              <w:rPr>
                <w:sz w:val="12"/>
                <w:szCs w:val="12"/>
                <w:spacing w:val="-7"/>
              </w:rPr>
              <w:t xml:space="preserve"> </w:t>
            </w:r>
            <w:r>
              <w:rPr>
                <w:sz w:val="12"/>
                <w:szCs w:val="12"/>
                <w:b/>
                <w:bCs/>
                <w:spacing w:val="-7"/>
              </w:rPr>
              <w:t>厂</w:t>
            </w:r>
            <w:r>
              <w:rPr>
                <w:sz w:val="12"/>
                <w:szCs w:val="12"/>
                <w:spacing w:val="-7"/>
              </w:rPr>
              <w:t xml:space="preserve"> </w:t>
            </w:r>
            <w:r>
              <w:rPr>
                <w:sz w:val="12"/>
                <w:szCs w:val="12"/>
                <w:b/>
                <w:bCs/>
                <w:spacing w:val="-7"/>
              </w:rPr>
              <w:t>区</w:t>
            </w:r>
            <w:r>
              <w:rPr>
                <w:sz w:val="12"/>
                <w:szCs w:val="12"/>
                <w:spacing w:val="-7"/>
              </w:rPr>
              <w:t xml:space="preserve"> </w:t>
            </w:r>
            <w:r>
              <w:rPr>
                <w:sz w:val="12"/>
                <w:szCs w:val="12"/>
                <w:b/>
                <w:bCs/>
                <w:spacing w:val="-7"/>
              </w:rPr>
              <w:t>后</w:t>
            </w:r>
            <w:r>
              <w:rPr>
                <w:sz w:val="12"/>
                <w:szCs w:val="12"/>
                <w:spacing w:val="-7"/>
              </w:rPr>
              <w:t xml:space="preserve"> </w:t>
            </w:r>
            <w:r>
              <w:rPr>
                <w:sz w:val="12"/>
                <w:szCs w:val="12"/>
                <w:b/>
                <w:bCs/>
                <w:spacing w:val="-7"/>
              </w:rPr>
              <w:t>，</w:t>
            </w:r>
            <w:r>
              <w:rPr>
                <w:sz w:val="12"/>
                <w:szCs w:val="12"/>
                <w:spacing w:val="-7"/>
              </w:rPr>
              <w:t xml:space="preserve"> </w:t>
            </w:r>
            <w:r>
              <w:rPr>
                <w:sz w:val="12"/>
                <w:szCs w:val="12"/>
                <w:b/>
                <w:bCs/>
                <w:spacing w:val="-7"/>
              </w:rPr>
              <w:t>经</w:t>
            </w:r>
            <w:r>
              <w:rPr>
                <w:sz w:val="12"/>
                <w:szCs w:val="12"/>
                <w:spacing w:val="-7"/>
              </w:rPr>
              <w:t xml:space="preserve"> </w:t>
            </w:r>
            <w:r>
              <w:rPr>
                <w:sz w:val="12"/>
                <w:szCs w:val="12"/>
                <w:b/>
                <w:bCs/>
                <w:spacing w:val="-7"/>
              </w:rPr>
              <w:t>过</w:t>
            </w:r>
            <w:r>
              <w:rPr>
                <w:sz w:val="12"/>
                <w:szCs w:val="12"/>
                <w:spacing w:val="-7"/>
              </w:rPr>
              <w:t xml:space="preserve"> </w:t>
            </w:r>
            <w:r>
              <w:rPr>
                <w:sz w:val="12"/>
                <w:szCs w:val="12"/>
                <w:b/>
                <w:bCs/>
                <w:spacing w:val="-7"/>
              </w:rPr>
              <w:t>破</w:t>
            </w:r>
            <w:r>
              <w:rPr>
                <w:sz w:val="12"/>
                <w:szCs w:val="12"/>
                <w:spacing w:val="-7"/>
              </w:rPr>
              <w:t xml:space="preserve"> </w:t>
            </w:r>
            <w:r>
              <w:rPr>
                <w:sz w:val="12"/>
                <w:szCs w:val="12"/>
                <w:b/>
                <w:bCs/>
                <w:spacing w:val="-7"/>
              </w:rPr>
              <w:t>碎</w:t>
            </w:r>
            <w:r>
              <w:rPr>
                <w:sz w:val="12"/>
                <w:szCs w:val="12"/>
                <w:spacing w:val="-7"/>
              </w:rPr>
              <w:t xml:space="preserve"> </w:t>
            </w:r>
            <w:r>
              <w:rPr>
                <w:sz w:val="12"/>
                <w:szCs w:val="12"/>
                <w:b/>
                <w:bCs/>
                <w:spacing w:val="-7"/>
              </w:rPr>
              <w:t>机</w:t>
            </w:r>
            <w:r>
              <w:rPr>
                <w:sz w:val="12"/>
                <w:szCs w:val="12"/>
                <w:spacing w:val="-7"/>
              </w:rPr>
              <w:t xml:space="preserve"> </w:t>
            </w:r>
            <w:r>
              <w:rPr>
                <w:sz w:val="12"/>
                <w:szCs w:val="12"/>
                <w:b/>
                <w:bCs/>
                <w:spacing w:val="-7"/>
              </w:rPr>
              <w:t>打</w:t>
            </w:r>
            <w:r>
              <w:rPr>
                <w:sz w:val="12"/>
                <w:szCs w:val="12"/>
                <w:spacing w:val="-7"/>
              </w:rPr>
              <w:t xml:space="preserve"> </w:t>
            </w:r>
            <w:r>
              <w:rPr>
                <w:sz w:val="12"/>
                <w:szCs w:val="12"/>
                <w:b/>
                <w:bCs/>
                <w:spacing w:val="-7"/>
              </w:rPr>
              <w:t>碎</w:t>
            </w:r>
            <w:r>
              <w:rPr>
                <w:sz w:val="12"/>
                <w:szCs w:val="12"/>
                <w:spacing w:val="-7"/>
              </w:rPr>
              <w:t xml:space="preserve"> </w:t>
            </w:r>
            <w:r>
              <w:rPr>
                <w:sz w:val="12"/>
                <w:szCs w:val="12"/>
                <w:b/>
                <w:bCs/>
                <w:spacing w:val="-7"/>
              </w:rPr>
              <w:t>，</w:t>
            </w:r>
          </w:p>
          <w:p>
            <w:pPr>
              <w:pStyle w:val="TableText"/>
              <w:ind w:left="160"/>
              <w:spacing w:before="200" w:line="219" w:lineRule="auto"/>
              <w:rPr>
                <w:sz w:val="12"/>
                <w:szCs w:val="12"/>
              </w:rPr>
            </w:pPr>
            <w:r>
              <w:rPr>
                <w:sz w:val="12"/>
                <w:szCs w:val="12"/>
                <w:spacing w:val="-5"/>
              </w:rPr>
              <w:t>直 接 进 入 生 产 工 序 中 ， 作 为 骨 料 使 用 .</w:t>
            </w:r>
          </w:p>
        </w:tc>
      </w:tr>
      <w:tr>
        <w:trPr>
          <w:trHeight w:val="2642" w:hRule="atLeast"/>
        </w:trPr>
        <w:tc>
          <w:tcPr>
            <w:tcW w:w="564" w:type="dxa"/>
            <w:vAlign w:val="top"/>
            <w:vMerge w:val="restart"/>
            <w:tcBorders>
              <w:left w:val="single" w:color="000000" w:sz="4" w:space="0"/>
              <w:right w:val="single" w:color="000000" w:sz="4" w:space="0"/>
              <w:bottom w:val="nil"/>
            </w:tcBorders>
          </w:tcPr>
          <w:p>
            <w:pPr>
              <w:rPr>
                <w:rFonts w:ascii="Arial"/>
                <w:sz w:val="21"/>
              </w:rPr>
            </w:pPr>
            <w:r/>
          </w:p>
        </w:tc>
        <w:tc>
          <w:tcPr>
            <w:tcW w:w="995" w:type="dxa"/>
            <w:vAlign w:val="top"/>
            <w:gridSpan w:val="2"/>
            <w:tcBorders>
              <w:left w:val="single" w:color="000000" w:sz="4" w:space="0"/>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480"/>
              <w:spacing w:before="39" w:line="221" w:lineRule="auto"/>
              <w:rPr>
                <w:sz w:val="12"/>
                <w:szCs w:val="12"/>
              </w:rPr>
            </w:pPr>
            <w:r>
              <w:drawing>
                <wp:anchor distT="0" distB="0" distL="0" distR="0" simplePos="0" relativeHeight="251767808" behindDoc="1" locked="0" layoutInCell="1" allowOverlap="1">
                  <wp:simplePos x="0" y="0"/>
                  <wp:positionH relativeFrom="column">
                    <wp:posOffset>57742</wp:posOffset>
                  </wp:positionH>
                  <wp:positionV relativeFrom="paragraph">
                    <wp:posOffset>-1527812</wp:posOffset>
                  </wp:positionV>
                  <wp:extent cx="3479818" cy="2070135"/>
                  <wp:effectExtent l="0" t="0" r="0" b="0"/>
                  <wp:wrapNone/>
                  <wp:docPr id="30" name="IM 30"/>
                  <wp:cNvGraphicFramePr/>
                  <a:graphic>
                    <a:graphicData uri="http://schemas.openxmlformats.org/drawingml/2006/picture">
                      <pic:pic>
                        <pic:nvPicPr>
                          <pic:cNvPr id="30" name="IM 30"/>
                          <pic:cNvPicPr/>
                        </pic:nvPicPr>
                        <pic:blipFill>
                          <a:blip r:embed="rId17"/>
                          <a:stretch>
                            <a:fillRect/>
                          </a:stretch>
                        </pic:blipFill>
                        <pic:spPr>
                          <a:xfrm rot="0">
                            <a:off x="0" y="0"/>
                            <a:ext cx="3479818" cy="2070135"/>
                          </a:xfrm>
                          <a:prstGeom prst="rect">
                            <a:avLst/>
                          </a:prstGeom>
                        </pic:spPr>
                      </pic:pic>
                    </a:graphicData>
                  </a:graphic>
                </wp:anchor>
              </w:drawing>
            </w:r>
            <w:r>
              <w:rPr>
                <w:sz w:val="12"/>
                <w:szCs w:val="12"/>
                <w:color w:val="205050"/>
                <w:spacing w:val="-2"/>
              </w:rPr>
              <w:t>兴触</w:t>
            </w:r>
          </w:p>
        </w:tc>
        <w:tc>
          <w:tcPr>
            <w:tcW w:w="1607" w:type="dxa"/>
            <w:vAlign w:val="top"/>
            <w:vMerge w:val="restart"/>
            <w:tcBorders>
              <w:bottom w:val="nil"/>
            </w:tcBorders>
          </w:tcPr>
          <w:p>
            <w:pPr>
              <w:pStyle w:val="TableText"/>
              <w:ind w:left="250"/>
              <w:spacing w:before="130" w:line="220" w:lineRule="auto"/>
              <w:rPr>
                <w:sz w:val="12"/>
                <w:szCs w:val="12"/>
              </w:rPr>
            </w:pPr>
            <w:r>
              <w:rPr>
                <w:sz w:val="12"/>
                <w:szCs w:val="12"/>
              </w:rPr>
              <w:t>起</w:t>
            </w:r>
          </w:p>
          <w:p>
            <w:pPr>
              <w:spacing w:line="316" w:lineRule="auto"/>
              <w:rPr>
                <w:rFonts w:ascii="Arial"/>
                <w:sz w:val="21"/>
              </w:rPr>
            </w:pPr>
            <w:r/>
          </w:p>
          <w:p>
            <w:pPr>
              <w:pStyle w:val="TableText"/>
              <w:ind w:left="950"/>
              <w:spacing w:before="39" w:line="221" w:lineRule="auto"/>
              <w:rPr>
                <w:sz w:val="12"/>
                <w:szCs w:val="12"/>
              </w:rPr>
            </w:pPr>
            <w:r>
              <w:rPr>
                <w:sz w:val="12"/>
                <w:szCs w:val="12"/>
                <w:color w:val="FFFFFF"/>
                <w:spacing w:val="-2"/>
              </w:rPr>
              <w:t>早的向</w:t>
            </w:r>
          </w:p>
          <w:p>
            <w:pPr>
              <w:spacing w:line="394" w:lineRule="auto"/>
              <w:rPr>
                <w:rFonts w:ascii="Arial"/>
                <w:sz w:val="21"/>
              </w:rPr>
            </w:pPr>
            <w:r/>
          </w:p>
          <w:p>
            <w:pPr>
              <w:pStyle w:val="TableText"/>
              <w:ind w:left="100"/>
              <w:spacing w:before="39" w:line="238" w:lineRule="auto"/>
              <w:rPr>
                <w:sz w:val="12"/>
                <w:szCs w:val="12"/>
              </w:rPr>
            </w:pPr>
            <w:r>
              <w:pict>
                <v:shape id="_x0000_s54" style="position:absolute;margin-left:61.5463pt;margin-top:-2.41874pt;mso-position-vertical-relative:text;mso-position-horizontal-relative:text;width:18.2pt;height:8pt;z-index:251768832;" filled="false" stroked="false" type="#_x0000_t202">
                  <v:fill on="false"/>
                  <v:stroke on="false"/>
                  <v:path/>
                  <v:imagedata o:title=""/>
                  <o:lock v:ext="edit" aspectratio="false"/>
                  <v:textbox inset="0mm,0mm,0mm,0mm">
                    <w:txbxContent>
                      <w:p>
                        <w:pPr>
                          <w:pStyle w:val="TableText"/>
                          <w:ind w:left="20"/>
                          <w:spacing w:before="20" w:line="184" w:lineRule="auto"/>
                          <w:rPr>
                            <w:sz w:val="12"/>
                            <w:szCs w:val="12"/>
                          </w:rPr>
                        </w:pPr>
                        <w:r>
                          <w:rPr>
                            <w:sz w:val="12"/>
                            <w:szCs w:val="12"/>
                            <w:color w:val="304060"/>
                            <w:spacing w:val="-4"/>
                          </w:rPr>
                          <w:t>一</w:t>
                        </w:r>
                        <w:r>
                          <w:rPr>
                            <w:sz w:val="12"/>
                            <w:szCs w:val="12"/>
                            <w:color w:val="304060"/>
                            <w:spacing w:val="45"/>
                          </w:rPr>
                          <w:t xml:space="preserve"> </w:t>
                        </w:r>
                        <w:r>
                          <w:rPr>
                            <w:sz w:val="12"/>
                            <w:szCs w:val="12"/>
                            <w:color w:val="304060"/>
                            <w:spacing w:val="-4"/>
                          </w:rPr>
                          <w:t>出</w:t>
                        </w:r>
                      </w:p>
                    </w:txbxContent>
                  </v:textbox>
                </v:shape>
              </w:pict>
            </w:r>
            <w:r>
              <w:rPr>
                <w:sz w:val="12"/>
                <w:szCs w:val="12"/>
                <w:spacing w:val="-1"/>
              </w:rPr>
              <w:t>一铀        </w:t>
            </w:r>
            <w:r>
              <w:rPr>
                <w:sz w:val="12"/>
                <w:szCs w:val="12"/>
                <w:color w:val="505040"/>
                <w:spacing w:val="-1"/>
              </w:rPr>
              <w:t>年</w:t>
            </w:r>
          </w:p>
          <w:p>
            <w:pPr>
              <w:pStyle w:val="TableText"/>
              <w:ind w:left="1460"/>
              <w:spacing w:before="139" w:line="227" w:lineRule="auto"/>
              <w:rPr>
                <w:sz w:val="12"/>
                <w:szCs w:val="12"/>
              </w:rPr>
            </w:pPr>
            <w:r>
              <w:rPr>
                <w:sz w:val="12"/>
                <w:szCs w:val="12"/>
              </w:rPr>
              <w:t>思</w:t>
            </w:r>
          </w:p>
          <w:p>
            <w:pPr>
              <w:spacing w:line="286" w:lineRule="auto"/>
              <w:rPr>
                <w:rFonts w:ascii="Arial"/>
                <w:sz w:val="21"/>
              </w:rPr>
            </w:pPr>
            <w:r/>
          </w:p>
          <w:p>
            <w:pPr>
              <w:pStyle w:val="TableText"/>
              <w:ind w:left="750" w:right="56" w:hanging="100"/>
              <w:spacing w:before="39" w:line="210" w:lineRule="auto"/>
              <w:rPr>
                <w:sz w:val="12"/>
                <w:szCs w:val="12"/>
              </w:rPr>
            </w:pPr>
            <w:r>
              <w:rPr>
                <w:sz w:val="12"/>
                <w:szCs w:val="12"/>
                <w:spacing w:val="-6"/>
              </w:rPr>
              <w:t>调</w:t>
            </w:r>
            <w:r>
              <w:rPr>
                <w:sz w:val="12"/>
                <w:szCs w:val="12"/>
                <w:spacing w:val="-23"/>
              </w:rPr>
              <w:t xml:space="preserve"> </w:t>
            </w:r>
            <w:r>
              <w:rPr>
                <w:sz w:val="12"/>
                <w:szCs w:val="12"/>
                <w:spacing w:val="-6"/>
              </w:rPr>
              <w:t>青</w:t>
            </w:r>
            <w:r>
              <w:rPr>
                <w:sz w:val="12"/>
                <w:szCs w:val="12"/>
                <w:spacing w:val="-24"/>
              </w:rPr>
              <w:t xml:space="preserve"> </w:t>
            </w:r>
            <w:r>
              <w:rPr>
                <w:sz w:val="12"/>
                <w:szCs w:val="12"/>
                <w:spacing w:val="-6"/>
              </w:rPr>
              <w:t>得</w:t>
            </w:r>
            <w:r>
              <w:rPr>
                <w:sz w:val="12"/>
                <w:szCs w:val="12"/>
                <w:spacing w:val="-25"/>
              </w:rPr>
              <w:t xml:space="preserve"> </w:t>
            </w:r>
            <w:r>
              <w:rPr>
                <w:sz w:val="12"/>
                <w:szCs w:val="12"/>
                <w:spacing w:val="-6"/>
              </w:rPr>
              <w:t>土</w:t>
            </w:r>
            <w:r>
              <w:rPr>
                <w:sz w:val="12"/>
                <w:szCs w:val="12"/>
                <w:u w:val="single" w:color="auto"/>
                <w:spacing w:val="7"/>
              </w:rPr>
              <w:t xml:space="preserve">     </w:t>
            </w:r>
            <w:r>
              <w:rPr>
                <w:sz w:val="12"/>
                <w:szCs w:val="12"/>
              </w:rPr>
              <w:t xml:space="preserve"> </w:t>
            </w:r>
            <w:r>
              <w:rPr>
                <w:sz w:val="12"/>
                <w:szCs w:val="12"/>
                <w:spacing w:val="-2"/>
              </w:rPr>
              <w:t>兵桌普</w:t>
            </w:r>
          </w:p>
          <w:p>
            <w:pPr>
              <w:pStyle w:val="TableText"/>
              <w:ind w:left="200"/>
              <w:spacing w:before="176" w:line="164" w:lineRule="exact"/>
              <w:rPr>
                <w:sz w:val="12"/>
                <w:szCs w:val="12"/>
              </w:rPr>
            </w:pPr>
            <w:r>
              <w:rPr>
                <w:sz w:val="12"/>
                <w:szCs w:val="12"/>
                <w:color w:val="503838"/>
                <w:position w:val="1"/>
              </w:rPr>
              <w:t>女焊地导</w:t>
            </w:r>
            <w:r>
              <w:rPr>
                <w:sz w:val="12"/>
                <w:szCs w:val="12"/>
                <w:color w:val="205050"/>
                <w:position w:val="1"/>
              </w:rPr>
              <w:t>上</w:t>
            </w:r>
          </w:p>
          <w:p>
            <w:pPr>
              <w:pStyle w:val="TableText"/>
              <w:ind w:left="490" w:right="50" w:firstLine="709"/>
              <w:spacing w:before="8" w:line="233" w:lineRule="auto"/>
              <w:rPr>
                <w:sz w:val="12"/>
                <w:szCs w:val="12"/>
              </w:rPr>
            </w:pPr>
            <w:r>
              <w:rPr>
                <w:sz w:val="12"/>
                <w:szCs w:val="12"/>
                <w:spacing w:val="-2"/>
              </w:rPr>
              <w:t>影的技</w:t>
            </w:r>
            <w:r>
              <w:rPr>
                <w:sz w:val="12"/>
                <w:szCs w:val="12"/>
              </w:rPr>
              <w:t xml:space="preserve"> </w:t>
            </w:r>
            <w:r>
              <w:rPr>
                <w:sz w:val="12"/>
                <w:szCs w:val="12"/>
                <w:color w:val="809898"/>
                <w:spacing w:val="-2"/>
                <w:position w:val="-1"/>
              </w:rPr>
              <w:t>银确向</w:t>
            </w:r>
            <w:r>
              <w:rPr>
                <w:sz w:val="12"/>
                <w:szCs w:val="12"/>
                <w:color w:val="809898"/>
                <w:spacing w:val="19"/>
                <w:position w:val="-1"/>
              </w:rPr>
              <w:t xml:space="preserve">   </w:t>
            </w:r>
            <w:r>
              <w:rPr>
                <w:sz w:val="12"/>
                <w:szCs w:val="12"/>
                <w:spacing w:val="-2"/>
                <w:position w:val="3"/>
              </w:rPr>
              <w:t>历</w:t>
            </w:r>
          </w:p>
          <w:p>
            <w:pPr>
              <w:pStyle w:val="TableText"/>
              <w:ind w:left="650"/>
              <w:spacing w:before="177" w:line="193" w:lineRule="auto"/>
              <w:rPr>
                <w:sz w:val="12"/>
                <w:szCs w:val="12"/>
              </w:rPr>
            </w:pPr>
            <w:r>
              <w:rPr>
                <w:sz w:val="12"/>
                <w:szCs w:val="12"/>
              </w:rPr>
              <w:t>起</w:t>
            </w:r>
          </w:p>
        </w:tc>
        <w:tc>
          <w:tcPr>
            <w:tcW w:w="1114" w:type="dxa"/>
            <w:vAlign w:val="top"/>
            <w:vMerge w:val="restart"/>
            <w:tcBorders>
              <w:bottom w:val="nil"/>
            </w:tcBorders>
          </w:tcPr>
          <w:p>
            <w:pPr>
              <w:pStyle w:val="TableText"/>
              <w:ind w:left="163" w:right="835" w:hanging="79"/>
              <w:spacing w:before="124" w:line="245" w:lineRule="auto"/>
              <w:rPr>
                <w:sz w:val="12"/>
                <w:szCs w:val="12"/>
              </w:rPr>
            </w:pPr>
            <w:r>
              <w:rPr>
                <w:sz w:val="12"/>
                <w:szCs w:val="12"/>
                <w:spacing w:val="-9"/>
              </w:rPr>
              <w:t>思</w:t>
            </w:r>
            <w:r>
              <w:rPr>
                <w:sz w:val="12"/>
                <w:szCs w:val="12"/>
              </w:rPr>
              <w:t xml:space="preserve">  </w:t>
            </w:r>
            <w:r>
              <w:rPr>
                <w:sz w:val="12"/>
                <w:szCs w:val="12"/>
                <w:spacing w:val="-6"/>
              </w:rPr>
              <w:t>上</w:t>
            </w:r>
          </w:p>
          <w:p>
            <w:pPr>
              <w:pStyle w:val="TableText"/>
              <w:ind w:left="813"/>
              <w:spacing w:before="166" w:line="219" w:lineRule="auto"/>
              <w:rPr>
                <w:sz w:val="12"/>
                <w:szCs w:val="12"/>
              </w:rPr>
            </w:pPr>
            <w:r>
              <w:rPr>
                <w:sz w:val="12"/>
                <w:szCs w:val="12"/>
                <w:color w:val="909090"/>
                <w:spacing w:val="-2"/>
              </w:rPr>
              <w:t>条04</w:t>
            </w:r>
          </w:p>
          <w:p>
            <w:pPr>
              <w:pStyle w:val="TableText"/>
              <w:ind w:left="233"/>
              <w:spacing w:before="68" w:line="201" w:lineRule="auto"/>
              <w:rPr>
                <w:sz w:val="12"/>
                <w:szCs w:val="12"/>
              </w:rPr>
            </w:pPr>
            <w:r>
              <w:rPr>
                <w:sz w:val="12"/>
                <w:szCs w:val="12"/>
                <w:spacing w:val="-2"/>
              </w:rPr>
              <w:t>刹均钧</w:t>
            </w:r>
          </w:p>
          <w:p>
            <w:pPr>
              <w:pStyle w:val="TableText"/>
              <w:ind w:left="603"/>
              <w:spacing w:line="221" w:lineRule="auto"/>
              <w:rPr>
                <w:sz w:val="12"/>
                <w:szCs w:val="12"/>
              </w:rPr>
            </w:pPr>
            <w:r>
              <w:rPr>
                <w:sz w:val="12"/>
                <w:szCs w:val="12"/>
              </w:rPr>
              <w:t>批</w:t>
            </w:r>
          </w:p>
          <w:p>
            <w:pPr>
              <w:pStyle w:val="TableText"/>
              <w:ind w:left="60"/>
              <w:spacing w:before="47"/>
              <w:rPr>
                <w:sz w:val="12"/>
                <w:szCs w:val="12"/>
              </w:rPr>
            </w:pPr>
            <w:r>
              <w:rPr>
                <w:sz w:val="12"/>
                <w:szCs w:val="12"/>
                <w:color w:val="304060"/>
                <w:spacing w:val="-4"/>
              </w:rPr>
              <w:t>E</w:t>
            </w:r>
            <w:r>
              <w:rPr>
                <w:sz w:val="12"/>
                <w:szCs w:val="12"/>
                <w:color w:val="304060"/>
                <w:spacing w:val="36"/>
                <w:w w:val="101"/>
              </w:rPr>
              <w:t xml:space="preserve"> </w:t>
            </w:r>
            <w:r>
              <w:rPr>
                <w:sz w:val="12"/>
                <w:szCs w:val="12"/>
                <w:color w:val="304060"/>
                <w:spacing w:val="-4"/>
              </w:rPr>
              <w:t>r</w:t>
            </w:r>
            <w:r>
              <w:rPr>
                <w:sz w:val="12"/>
                <w:szCs w:val="12"/>
                <w:color w:val="304060"/>
                <w:spacing w:val="35"/>
              </w:rPr>
              <w:t xml:space="preserve"> </w:t>
            </w:r>
            <w:r>
              <w:rPr>
                <w:sz w:val="12"/>
                <w:szCs w:val="12"/>
                <w:color w:val="304060"/>
                <w:spacing w:val="-4"/>
              </w:rPr>
              <w:t>a</w:t>
            </w:r>
            <w:r>
              <w:rPr>
                <w:sz w:val="12"/>
                <w:szCs w:val="12"/>
                <w:color w:val="304060"/>
                <w:spacing w:val="34"/>
              </w:rPr>
              <w:t xml:space="preserve"> </w:t>
            </w:r>
            <w:r>
              <w:rPr>
                <w:sz w:val="12"/>
                <w:szCs w:val="12"/>
                <w:color w:val="304060"/>
                <w:spacing w:val="-4"/>
              </w:rPr>
              <w:t>n</w:t>
            </w:r>
          </w:p>
          <w:p>
            <w:pPr>
              <w:spacing w:line="310" w:lineRule="auto"/>
              <w:rPr>
                <w:rFonts w:ascii="Arial"/>
                <w:sz w:val="21"/>
              </w:rPr>
            </w:pPr>
            <w:r/>
          </w:p>
          <w:p>
            <w:pPr>
              <w:pStyle w:val="TableText"/>
              <w:ind w:left="364"/>
              <w:spacing w:before="39" w:line="219" w:lineRule="auto"/>
              <w:rPr>
                <w:sz w:val="12"/>
                <w:szCs w:val="12"/>
              </w:rPr>
            </w:pPr>
            <w:r>
              <w:rPr>
                <w:sz w:val="12"/>
                <w:szCs w:val="12"/>
                <w:color w:val="505060"/>
                <w:spacing w:val="-5"/>
              </w:rPr>
              <w:t>叶3</w:t>
            </w:r>
          </w:p>
          <w:p>
            <w:pPr>
              <w:pStyle w:val="TableText"/>
              <w:ind w:left="33"/>
              <w:spacing w:before="268" w:line="219" w:lineRule="auto"/>
              <w:rPr>
                <w:sz w:val="12"/>
                <w:szCs w:val="12"/>
              </w:rPr>
            </w:pPr>
            <w:r>
              <w:rPr>
                <w:sz w:val="12"/>
                <w:szCs w:val="12"/>
                <w:spacing w:val="8"/>
              </w:rPr>
              <w:t>社口</w:t>
            </w:r>
          </w:p>
          <w:p>
            <w:pPr>
              <w:pStyle w:val="TableText"/>
              <w:ind w:left="513"/>
              <w:spacing w:before="175"/>
              <w:rPr>
                <w:sz w:val="16"/>
                <w:szCs w:val="16"/>
              </w:rPr>
            </w:pPr>
            <w:r>
              <w:rPr>
                <w:sz w:val="16"/>
                <w:szCs w:val="16"/>
                <w:color w:val="FFFFFF"/>
              </w:rPr>
              <w:t>3</w:t>
            </w:r>
          </w:p>
          <w:p>
            <w:pPr>
              <w:pStyle w:val="TableText"/>
              <w:ind w:left="293"/>
              <w:spacing w:before="256" w:line="241" w:lineRule="auto"/>
              <w:rPr>
                <w:sz w:val="12"/>
                <w:szCs w:val="12"/>
              </w:rPr>
            </w:pPr>
            <w:r>
              <w:rPr>
                <w:sz w:val="12"/>
                <w:szCs w:val="12"/>
                <w:color w:val="FFFFFF"/>
                <w:spacing w:val="-5"/>
                <w:position w:val="1"/>
              </w:rPr>
              <w:t>而</w:t>
            </w:r>
            <w:r>
              <w:rPr>
                <w:sz w:val="12"/>
                <w:szCs w:val="12"/>
                <w:color w:val="FFFFFF"/>
                <w:spacing w:val="30"/>
                <w:w w:val="101"/>
                <w:position w:val="1"/>
              </w:rPr>
              <w:t xml:space="preserve">  </w:t>
            </w:r>
            <w:r>
              <w:rPr>
                <w:sz w:val="12"/>
                <w:szCs w:val="12"/>
                <w:color w:val="FFFFFF"/>
                <w:spacing w:val="-5"/>
                <w:position w:val="1"/>
              </w:rPr>
              <w:t>5</w:t>
            </w:r>
            <w:r>
              <w:rPr>
                <w:sz w:val="12"/>
                <w:szCs w:val="12"/>
                <w:color w:val="FFFFFF"/>
                <w:spacing w:val="22"/>
                <w:w w:val="101"/>
                <w:position w:val="1"/>
              </w:rPr>
              <w:t xml:space="preserve"> </w:t>
            </w:r>
            <w:r>
              <w:rPr>
                <w:sz w:val="12"/>
                <w:szCs w:val="12"/>
                <w:color w:val="704030"/>
                <w:spacing w:val="-5"/>
                <w:position w:val="-2"/>
              </w:rPr>
              <w:t>a</w:t>
            </w:r>
          </w:p>
        </w:tc>
        <w:tc>
          <w:tcPr>
            <w:tcW w:w="1979" w:type="dxa"/>
            <w:vAlign w:val="top"/>
            <w:vMerge w:val="restart"/>
            <w:tcBorders>
              <w:right w:val="single" w:color="000000" w:sz="4" w:space="0"/>
              <w:bottom w:val="nil"/>
            </w:tcBorders>
          </w:tcPr>
          <w:p>
            <w:pPr>
              <w:spacing w:line="268" w:lineRule="auto"/>
              <w:rPr>
                <w:rFonts w:ascii="Arial"/>
                <w:sz w:val="21"/>
              </w:rPr>
            </w:pPr>
            <w:r/>
          </w:p>
          <w:p>
            <w:pPr>
              <w:spacing w:line="268" w:lineRule="auto"/>
              <w:rPr>
                <w:rFonts w:ascii="Arial"/>
                <w:sz w:val="21"/>
              </w:rPr>
            </w:pPr>
            <w:r/>
          </w:p>
          <w:p>
            <w:pPr>
              <w:pStyle w:val="TableText"/>
              <w:ind w:left="419"/>
              <w:spacing w:before="52" w:line="219" w:lineRule="auto"/>
              <w:rPr>
                <w:sz w:val="12"/>
                <w:szCs w:val="12"/>
              </w:rPr>
            </w:pPr>
            <w:r>
              <w:rPr>
                <w:sz w:val="16"/>
                <w:szCs w:val="16"/>
                <w:color w:val="FFFFFF"/>
                <w:spacing w:val="1"/>
              </w:rPr>
              <w:t>身邑2</w:t>
            </w:r>
            <w:r>
              <w:rPr>
                <w:sz w:val="16"/>
                <w:szCs w:val="16"/>
                <w:color w:val="FFFFFF"/>
                <w:spacing w:val="10"/>
              </w:rPr>
              <w:t xml:space="preserve">     </w:t>
            </w:r>
            <w:r>
              <w:rPr>
                <w:sz w:val="12"/>
                <w:szCs w:val="12"/>
                <w:color w:val="606080"/>
                <w:spacing w:val="1"/>
                <w:position w:val="1"/>
              </w:rPr>
              <w:t>什2</w:t>
            </w:r>
          </w:p>
          <w:p>
            <w:pPr>
              <w:spacing w:line="391" w:lineRule="auto"/>
              <w:rPr>
                <w:rFonts w:ascii="Arial"/>
                <w:sz w:val="21"/>
              </w:rPr>
            </w:pPr>
            <w:r/>
          </w:p>
          <w:p>
            <w:pPr>
              <w:pStyle w:val="TableText"/>
              <w:ind w:left="159"/>
              <w:spacing w:before="39" w:line="227" w:lineRule="auto"/>
              <w:rPr>
                <w:sz w:val="12"/>
                <w:szCs w:val="12"/>
              </w:rPr>
            </w:pPr>
            <w:r>
              <w:rPr>
                <w:sz w:val="12"/>
                <w:szCs w:val="12"/>
              </w:rPr>
              <w:t>思</w:t>
            </w:r>
          </w:p>
          <w:p>
            <w:pPr>
              <w:spacing w:line="247" w:lineRule="auto"/>
              <w:rPr>
                <w:rFonts w:ascii="Arial"/>
                <w:sz w:val="21"/>
              </w:rPr>
            </w:pPr>
            <w:r/>
          </w:p>
          <w:p>
            <w:pPr>
              <w:pStyle w:val="TableText"/>
              <w:ind w:left="70"/>
              <w:spacing w:before="39" w:line="220" w:lineRule="auto"/>
              <w:rPr>
                <w:sz w:val="12"/>
                <w:szCs w:val="12"/>
              </w:rPr>
            </w:pPr>
            <w:r>
              <w:rPr>
                <w:sz w:val="12"/>
                <w:szCs w:val="12"/>
                <w:color w:val="FFFFFF"/>
                <w:spacing w:val="-2"/>
              </w:rPr>
              <w:t>梦博打       </w:t>
            </w:r>
            <w:r>
              <w:rPr>
                <w:sz w:val="12"/>
                <w:szCs w:val="12"/>
                <w:color w:val="90A0A0"/>
                <w:spacing w:val="-2"/>
              </w:rPr>
              <w:t>接厂t</w:t>
            </w:r>
          </w:p>
          <w:p>
            <w:pPr>
              <w:spacing w:line="242" w:lineRule="auto"/>
              <w:rPr>
                <w:rFonts w:ascii="Arial"/>
                <w:sz w:val="21"/>
              </w:rPr>
            </w:pPr>
            <w:r/>
          </w:p>
          <w:p>
            <w:pPr>
              <w:spacing w:line="243" w:lineRule="auto"/>
              <w:rPr>
                <w:rFonts w:ascii="Arial"/>
                <w:sz w:val="21"/>
              </w:rPr>
            </w:pPr>
            <w:r/>
          </w:p>
          <w:p>
            <w:pPr>
              <w:pStyle w:val="TableText"/>
              <w:ind w:left="219"/>
              <w:spacing w:before="39"/>
              <w:rPr>
                <w:sz w:val="12"/>
                <w:szCs w:val="12"/>
              </w:rPr>
            </w:pPr>
            <w:r>
              <w:rPr>
                <w:sz w:val="12"/>
                <w:szCs w:val="12"/>
                <w:color w:val="384840"/>
                <w:spacing w:val="-2"/>
                <w:position w:val="-1"/>
              </w:rPr>
              <w:t>历三通       </w:t>
            </w:r>
            <w:r>
              <w:rPr>
                <w:sz w:val="12"/>
                <w:szCs w:val="12"/>
                <w:spacing w:val="-2"/>
                <w:position w:val="1"/>
              </w:rPr>
              <w:t>巧三沟时</w:t>
            </w:r>
          </w:p>
          <w:p>
            <w:pPr>
              <w:pStyle w:val="TableText"/>
              <w:ind w:left="999"/>
              <w:spacing w:before="194" w:line="220" w:lineRule="auto"/>
              <w:rPr>
                <w:sz w:val="12"/>
                <w:szCs w:val="12"/>
              </w:rPr>
            </w:pPr>
            <w:r>
              <w:rPr>
                <w:sz w:val="12"/>
                <w:szCs w:val="12"/>
                <w:color w:val="000010"/>
                <w:spacing w:val="-1"/>
              </w:rPr>
              <w:t>有加*恐</w:t>
            </w:r>
          </w:p>
          <w:p>
            <w:pPr>
              <w:pStyle w:val="TableText"/>
              <w:ind w:left="239"/>
              <w:spacing w:before="40" w:line="224" w:lineRule="auto"/>
              <w:rPr>
                <w:sz w:val="12"/>
                <w:szCs w:val="12"/>
              </w:rPr>
            </w:pPr>
            <w:r>
              <w:rPr>
                <w:sz w:val="12"/>
                <w:szCs w:val="12"/>
              </w:rPr>
              <w:t>尽</w:t>
            </w:r>
          </w:p>
        </w:tc>
      </w:tr>
      <w:tr>
        <w:trPr>
          <w:trHeight w:val="614" w:hRule="atLeast"/>
        </w:trPr>
        <w:tc>
          <w:tcPr>
            <w:tcW w:w="564" w:type="dxa"/>
            <w:vAlign w:val="top"/>
            <w:vMerge w:val="continue"/>
            <w:tcBorders>
              <w:left w:val="single" w:color="000000" w:sz="4" w:space="0"/>
              <w:right w:val="single" w:color="000000" w:sz="4" w:space="0"/>
              <w:top w:val="nil"/>
            </w:tcBorders>
          </w:tcPr>
          <w:p>
            <w:pPr>
              <w:rPr>
                <w:rFonts w:ascii="Arial"/>
                <w:sz w:val="21"/>
              </w:rPr>
            </w:pPr>
            <w:r/>
          </w:p>
        </w:tc>
        <w:tc>
          <w:tcPr>
            <w:tcW w:w="657" w:type="dxa"/>
            <w:vAlign w:val="top"/>
            <w:tcBorders>
              <w:left w:val="single" w:color="000000" w:sz="4" w:space="0"/>
            </w:tcBorders>
          </w:tcPr>
          <w:p>
            <w:pPr>
              <w:pStyle w:val="TableText"/>
              <w:ind w:left="130"/>
              <w:spacing w:before="87" w:line="218" w:lineRule="auto"/>
              <w:rPr>
                <w:sz w:val="12"/>
                <w:szCs w:val="12"/>
              </w:rPr>
            </w:pPr>
            <w:r>
              <w:rPr>
                <w:sz w:val="12"/>
                <w:szCs w:val="12"/>
                <w:spacing w:val="-1"/>
              </w:rPr>
              <w:t>康项声</w:t>
            </w:r>
          </w:p>
          <w:p>
            <w:pPr>
              <w:pStyle w:val="TableText"/>
              <w:ind w:left="130"/>
              <w:spacing w:line="222" w:lineRule="auto"/>
              <w:rPr>
                <w:sz w:val="12"/>
                <w:szCs w:val="12"/>
              </w:rPr>
            </w:pPr>
            <w:r>
              <w:rPr>
                <w:sz w:val="12"/>
                <w:szCs w:val="12"/>
                <w:color w:val="305050"/>
                <w:spacing w:val="-2"/>
              </w:rPr>
              <w:t>炽土</w:t>
            </w:r>
          </w:p>
        </w:tc>
        <w:tc>
          <w:tcPr>
            <w:tcW w:w="338" w:type="dxa"/>
            <w:vAlign w:val="top"/>
          </w:tcPr>
          <w:p>
            <w:pPr>
              <w:pStyle w:val="TableText"/>
              <w:ind w:left="158"/>
              <w:spacing w:before="165"/>
              <w:rPr>
                <w:sz w:val="16"/>
                <w:szCs w:val="16"/>
              </w:rPr>
            </w:pPr>
            <w:r>
              <w:rPr>
                <w:sz w:val="16"/>
                <w:szCs w:val="16"/>
                <w:color w:val="303040"/>
              </w:rPr>
              <w:t>a</w:t>
            </w:r>
          </w:p>
        </w:tc>
        <w:tc>
          <w:tcPr>
            <w:tcW w:w="1607" w:type="dxa"/>
            <w:vAlign w:val="top"/>
            <w:vMerge w:val="continue"/>
            <w:tcBorders>
              <w:top w:val="nil"/>
            </w:tcBorders>
          </w:tcPr>
          <w:p>
            <w:pPr>
              <w:rPr>
                <w:rFonts w:ascii="Arial"/>
                <w:sz w:val="21"/>
              </w:rPr>
            </w:pPr>
            <w:r/>
          </w:p>
        </w:tc>
        <w:tc>
          <w:tcPr>
            <w:tcW w:w="1114" w:type="dxa"/>
            <w:vAlign w:val="top"/>
            <w:vMerge w:val="continue"/>
            <w:tcBorders>
              <w:top w:val="nil"/>
            </w:tcBorders>
          </w:tcPr>
          <w:p>
            <w:pPr>
              <w:rPr>
                <w:rFonts w:ascii="Arial"/>
                <w:sz w:val="21"/>
              </w:rPr>
            </w:pPr>
            <w:r/>
          </w:p>
        </w:tc>
        <w:tc>
          <w:tcPr>
            <w:tcW w:w="1979" w:type="dxa"/>
            <w:vAlign w:val="top"/>
            <w:vMerge w:val="continue"/>
            <w:tcBorders>
              <w:right w:val="single" w:color="000000" w:sz="4" w:space="0"/>
              <w:top w:val="nil"/>
            </w:tcBorders>
          </w:tcPr>
          <w:p>
            <w:pPr>
              <w:rPr>
                <w:rFonts w:ascii="Arial"/>
                <w:sz w:val="21"/>
              </w:rPr>
            </w:pPr>
            <w:r/>
          </w:p>
        </w:tc>
      </w:tr>
      <w:tr>
        <w:trPr>
          <w:trHeight w:val="1253" w:hRule="atLeast"/>
        </w:trPr>
        <w:tc>
          <w:tcPr>
            <w:tcW w:w="564" w:type="dxa"/>
            <w:vAlign w:val="top"/>
            <w:tcBorders>
              <w:left w:val="single" w:color="000000" w:sz="4" w:space="0"/>
              <w:bottom w:val="single" w:color="000000" w:sz="4" w:space="0"/>
              <w:right w:val="single" w:color="000000" w:sz="4" w:space="0"/>
            </w:tcBorders>
          </w:tcPr>
          <w:p>
            <w:pPr>
              <w:rPr>
                <w:rFonts w:ascii="Arial"/>
                <w:sz w:val="21"/>
              </w:rPr>
            </w:pPr>
            <w:r/>
          </w:p>
        </w:tc>
        <w:tc>
          <w:tcPr>
            <w:tcW w:w="5695" w:type="dxa"/>
            <w:vAlign w:val="top"/>
            <w:gridSpan w:val="5"/>
            <w:tcBorders>
              <w:left w:val="single" w:color="000000" w:sz="4" w:space="0"/>
              <w:bottom w:val="single" w:color="000000" w:sz="4" w:space="0"/>
              <w:right w:val="single" w:color="000000" w:sz="4" w:space="0"/>
            </w:tcBorders>
          </w:tcPr>
          <w:p>
            <w:pPr>
              <w:pStyle w:val="TableText"/>
              <w:ind w:left="1722"/>
              <w:spacing w:before="142" w:line="219" w:lineRule="auto"/>
              <w:rPr>
                <w:sz w:val="12"/>
                <w:szCs w:val="12"/>
              </w:rPr>
            </w:pPr>
            <w:r>
              <w:rPr>
                <w:sz w:val="12"/>
                <w:szCs w:val="12"/>
                <w:b/>
                <w:bCs/>
                <w:spacing w:val="-5"/>
              </w:rPr>
              <w:t>图</w:t>
            </w:r>
            <w:r>
              <w:rPr>
                <w:sz w:val="12"/>
                <w:szCs w:val="12"/>
                <w:spacing w:val="-5"/>
              </w:rPr>
              <w:t xml:space="preserve"> </w:t>
            </w:r>
            <w:r>
              <w:rPr>
                <w:sz w:val="12"/>
                <w:szCs w:val="12"/>
                <w:b/>
                <w:bCs/>
                <w:spacing w:val="-5"/>
              </w:rPr>
              <w:t>3</w:t>
            </w:r>
            <w:r>
              <w:rPr>
                <w:sz w:val="12"/>
                <w:szCs w:val="12"/>
                <w:spacing w:val="-5"/>
              </w:rPr>
              <w:t xml:space="preserve"> </w:t>
            </w:r>
            <w:r>
              <w:rPr>
                <w:sz w:val="12"/>
                <w:szCs w:val="12"/>
                <w:b/>
                <w:bCs/>
                <w:spacing w:val="-5"/>
              </w:rPr>
              <w:t>生</w:t>
            </w:r>
            <w:r>
              <w:rPr>
                <w:sz w:val="12"/>
                <w:szCs w:val="12"/>
                <w:spacing w:val="-5"/>
              </w:rPr>
              <w:t xml:space="preserve"> </w:t>
            </w:r>
            <w:r>
              <w:rPr>
                <w:sz w:val="12"/>
                <w:szCs w:val="12"/>
                <w:b/>
                <w:bCs/>
                <w:spacing w:val="-5"/>
              </w:rPr>
              <w:t>产</w:t>
            </w:r>
            <w:r>
              <w:rPr>
                <w:sz w:val="12"/>
                <w:szCs w:val="12"/>
                <w:spacing w:val="-5"/>
              </w:rPr>
              <w:t xml:space="preserve"> </w:t>
            </w:r>
            <w:r>
              <w:rPr>
                <w:sz w:val="12"/>
                <w:szCs w:val="12"/>
                <w:b/>
                <w:bCs/>
                <w:spacing w:val="-5"/>
              </w:rPr>
              <w:t>工</w:t>
            </w:r>
            <w:r>
              <w:rPr>
                <w:sz w:val="12"/>
                <w:szCs w:val="12"/>
                <w:spacing w:val="-5"/>
              </w:rPr>
              <w:t xml:space="preserve"> </w:t>
            </w:r>
            <w:r>
              <w:rPr>
                <w:sz w:val="12"/>
                <w:szCs w:val="12"/>
                <w:b/>
                <w:bCs/>
                <w:spacing w:val="-5"/>
              </w:rPr>
              <w:t>艺</w:t>
            </w:r>
            <w:r>
              <w:rPr>
                <w:sz w:val="12"/>
                <w:szCs w:val="12"/>
                <w:spacing w:val="-5"/>
              </w:rPr>
              <w:t xml:space="preserve"> </w:t>
            </w:r>
            <w:r>
              <w:rPr>
                <w:sz w:val="12"/>
                <w:szCs w:val="12"/>
                <w:b/>
                <w:bCs/>
                <w:spacing w:val="-5"/>
              </w:rPr>
              <w:t>锦</w:t>
            </w:r>
            <w:r>
              <w:rPr>
                <w:sz w:val="12"/>
                <w:szCs w:val="12"/>
                <w:spacing w:val="-5"/>
              </w:rPr>
              <w:t xml:space="preserve"> </w:t>
            </w:r>
            <w:r>
              <w:rPr>
                <w:sz w:val="12"/>
                <w:szCs w:val="12"/>
                <w:b/>
                <w:bCs/>
                <w:spacing w:val="-5"/>
              </w:rPr>
              <w:t>程</w:t>
            </w:r>
            <w:r>
              <w:rPr>
                <w:sz w:val="12"/>
                <w:szCs w:val="12"/>
                <w:spacing w:val="-5"/>
              </w:rPr>
              <w:t xml:space="preserve"> </w:t>
            </w:r>
            <w:r>
              <w:rPr>
                <w:sz w:val="12"/>
                <w:szCs w:val="12"/>
                <w:b/>
                <w:bCs/>
                <w:spacing w:val="-5"/>
              </w:rPr>
              <w:t>及</w:t>
            </w:r>
            <w:r>
              <w:rPr>
                <w:sz w:val="12"/>
                <w:szCs w:val="12"/>
                <w:spacing w:val="-5"/>
              </w:rPr>
              <w:t xml:space="preserve"> </w:t>
            </w:r>
            <w:r>
              <w:rPr>
                <w:sz w:val="12"/>
                <w:szCs w:val="12"/>
                <w:b/>
                <w:bCs/>
                <w:spacing w:val="-5"/>
              </w:rPr>
              <w:t>产</w:t>
            </w:r>
            <w:r>
              <w:rPr>
                <w:sz w:val="12"/>
                <w:szCs w:val="12"/>
                <w:spacing w:val="-5"/>
              </w:rPr>
              <w:t xml:space="preserve"> </w:t>
            </w:r>
            <w:r>
              <w:rPr>
                <w:sz w:val="12"/>
                <w:szCs w:val="12"/>
                <w:b/>
                <w:bCs/>
                <w:spacing w:val="-5"/>
              </w:rPr>
              <w:t>污</w:t>
            </w:r>
            <w:r>
              <w:rPr>
                <w:sz w:val="12"/>
                <w:szCs w:val="12"/>
                <w:spacing w:val="-5"/>
              </w:rPr>
              <w:t xml:space="preserve"> </w:t>
            </w:r>
            <w:r>
              <w:rPr>
                <w:sz w:val="12"/>
                <w:szCs w:val="12"/>
                <w:b/>
                <w:bCs/>
                <w:spacing w:val="-5"/>
              </w:rPr>
              <w:t>节</w:t>
            </w:r>
            <w:r>
              <w:rPr>
                <w:sz w:val="12"/>
                <w:szCs w:val="12"/>
                <w:spacing w:val="-5"/>
              </w:rPr>
              <w:t xml:space="preserve"> </w:t>
            </w:r>
            <w:r>
              <w:rPr>
                <w:sz w:val="12"/>
                <w:szCs w:val="12"/>
                <w:b/>
                <w:bCs/>
                <w:spacing w:val="-5"/>
              </w:rPr>
              <w:t>点</w:t>
            </w:r>
            <w:r>
              <w:rPr>
                <w:sz w:val="12"/>
                <w:szCs w:val="12"/>
                <w:spacing w:val="14"/>
              </w:rPr>
              <w:t xml:space="preserve"> </w:t>
            </w:r>
            <w:r>
              <w:rPr>
                <w:sz w:val="12"/>
                <w:szCs w:val="12"/>
                <w:b/>
                <w:bCs/>
                <w:spacing w:val="-5"/>
              </w:rPr>
              <w:t>图</w:t>
            </w:r>
          </w:p>
          <w:p>
            <w:pPr>
              <w:spacing w:line="305" w:lineRule="auto"/>
              <w:rPr>
                <w:rFonts w:ascii="Arial"/>
                <w:sz w:val="21"/>
              </w:rPr>
            </w:pPr>
            <w:r/>
          </w:p>
          <w:p>
            <w:pPr>
              <w:pStyle w:val="TableText"/>
              <w:ind w:left="412"/>
              <w:spacing w:before="39" w:line="219" w:lineRule="auto"/>
              <w:rPr>
                <w:sz w:val="12"/>
                <w:szCs w:val="12"/>
              </w:rPr>
            </w:pPr>
            <w:r>
              <w:rPr>
                <w:sz w:val="12"/>
                <w:szCs w:val="12"/>
                <w:b/>
                <w:bCs/>
                <w:spacing w:val="-8"/>
              </w:rPr>
              <w:t>本</w:t>
            </w:r>
            <w:r>
              <w:rPr>
                <w:sz w:val="12"/>
                <w:szCs w:val="12"/>
                <w:spacing w:val="-8"/>
              </w:rPr>
              <w:t xml:space="preserve"> </w:t>
            </w:r>
            <w:r>
              <w:rPr>
                <w:sz w:val="12"/>
                <w:szCs w:val="12"/>
                <w:b/>
                <w:bCs/>
                <w:spacing w:val="-8"/>
              </w:rPr>
              <w:t>项</w:t>
            </w:r>
            <w:r>
              <w:rPr>
                <w:sz w:val="12"/>
                <w:szCs w:val="12"/>
                <w:spacing w:val="29"/>
              </w:rPr>
              <w:t xml:space="preserve"> </w:t>
            </w:r>
            <w:r>
              <w:rPr>
                <w:sz w:val="12"/>
                <w:szCs w:val="12"/>
                <w:b/>
                <w:bCs/>
                <w:spacing w:val="-8"/>
              </w:rPr>
              <w:t>目</w:t>
            </w:r>
            <w:r>
              <w:rPr>
                <w:sz w:val="12"/>
                <w:szCs w:val="12"/>
                <w:spacing w:val="5"/>
              </w:rPr>
              <w:t xml:space="preserve"> </w:t>
            </w:r>
            <w:r>
              <w:rPr>
                <w:sz w:val="12"/>
                <w:szCs w:val="12"/>
                <w:b/>
                <w:bCs/>
                <w:spacing w:val="-8"/>
              </w:rPr>
              <w:t>产</w:t>
            </w:r>
            <w:r>
              <w:rPr>
                <w:sz w:val="12"/>
                <w:szCs w:val="12"/>
                <w:spacing w:val="6"/>
              </w:rPr>
              <w:t xml:space="preserve"> </w:t>
            </w:r>
            <w:r>
              <w:rPr>
                <w:sz w:val="12"/>
                <w:szCs w:val="12"/>
                <w:b/>
                <w:bCs/>
                <w:spacing w:val="-8"/>
              </w:rPr>
              <w:t>生</w:t>
            </w:r>
            <w:r>
              <w:rPr>
                <w:sz w:val="12"/>
                <w:szCs w:val="12"/>
                <w:spacing w:val="16"/>
              </w:rPr>
              <w:t xml:space="preserve"> </w:t>
            </w:r>
            <w:r>
              <w:rPr>
                <w:sz w:val="12"/>
                <w:szCs w:val="12"/>
                <w:b/>
                <w:bCs/>
                <w:spacing w:val="-8"/>
              </w:rPr>
              <w:t>的</w:t>
            </w:r>
            <w:r>
              <w:rPr>
                <w:sz w:val="12"/>
                <w:szCs w:val="12"/>
                <w:spacing w:val="6"/>
              </w:rPr>
              <w:t xml:space="preserve"> </w:t>
            </w:r>
            <w:r>
              <w:rPr>
                <w:sz w:val="12"/>
                <w:szCs w:val="12"/>
                <w:b/>
                <w:bCs/>
                <w:spacing w:val="-8"/>
              </w:rPr>
              <w:t>主</w:t>
            </w:r>
            <w:r>
              <w:rPr>
                <w:sz w:val="12"/>
                <w:szCs w:val="12"/>
                <w:spacing w:val="6"/>
              </w:rPr>
              <w:t xml:space="preserve"> </w:t>
            </w:r>
            <w:r>
              <w:rPr>
                <w:sz w:val="12"/>
                <w:szCs w:val="12"/>
                <w:b/>
                <w:bCs/>
                <w:spacing w:val="-8"/>
              </w:rPr>
              <w:t>要</w:t>
            </w:r>
            <w:r>
              <w:rPr>
                <w:sz w:val="12"/>
                <w:szCs w:val="12"/>
                <w:spacing w:val="6"/>
              </w:rPr>
              <w:t xml:space="preserve"> </w:t>
            </w:r>
            <w:r>
              <w:rPr>
                <w:sz w:val="12"/>
                <w:szCs w:val="12"/>
                <w:b/>
                <w:bCs/>
                <w:spacing w:val="-8"/>
              </w:rPr>
              <w:t>污</w:t>
            </w:r>
            <w:r>
              <w:rPr>
                <w:sz w:val="12"/>
                <w:szCs w:val="12"/>
                <w:spacing w:val="7"/>
              </w:rPr>
              <w:t xml:space="preserve"> </w:t>
            </w:r>
            <w:r>
              <w:rPr>
                <w:sz w:val="12"/>
                <w:szCs w:val="12"/>
                <w:b/>
                <w:bCs/>
                <w:spacing w:val="-8"/>
              </w:rPr>
              <w:t>染</w:t>
            </w:r>
            <w:r>
              <w:rPr>
                <w:sz w:val="12"/>
                <w:szCs w:val="12"/>
                <w:spacing w:val="5"/>
              </w:rPr>
              <w:t xml:space="preserve"> </w:t>
            </w:r>
            <w:r>
              <w:rPr>
                <w:sz w:val="12"/>
                <w:szCs w:val="12"/>
                <w:b/>
                <w:bCs/>
                <w:spacing w:val="-8"/>
              </w:rPr>
              <w:t>激</w:t>
            </w:r>
          </w:p>
          <w:p>
            <w:pPr>
              <w:pStyle w:val="TableText"/>
              <w:ind w:left="480"/>
              <w:spacing w:before="179" w:line="216" w:lineRule="auto"/>
              <w:rPr>
                <w:sz w:val="16"/>
                <w:szCs w:val="16"/>
              </w:rPr>
            </w:pPr>
            <w:r>
              <w:rPr>
                <w:sz w:val="16"/>
                <w:szCs w:val="16"/>
              </w:rPr>
              <w:t>(1)废水：本项目废水包括生产废水和员工生活污水(W1),生产废水</w:t>
            </w:r>
          </w:p>
        </w:tc>
      </w:tr>
    </w:tbl>
    <w:p>
      <w:pPr>
        <w:spacing w:line="276" w:lineRule="auto"/>
        <w:rPr>
          <w:rFonts w:ascii="Arial"/>
          <w:sz w:val="21"/>
        </w:rPr>
      </w:pPr>
      <w:r/>
    </w:p>
    <w:p>
      <w:pPr>
        <w:spacing w:line="277"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27</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2"/>
        <w:rPr/>
      </w:pPr>
      <w:r/>
    </w:p>
    <w:p>
      <w:pPr>
        <w:spacing w:before="12"/>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tbl>
      <w:tblPr>
        <w:tblStyle w:val="TableNormal"/>
        <w:tblW w:w="6276" w:type="dxa"/>
        <w:tblInd w:w="10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74"/>
        <w:gridCol w:w="5702"/>
      </w:tblGrid>
      <w:tr>
        <w:trPr>
          <w:trHeight w:val="2632" w:hRule="atLeast"/>
        </w:trPr>
        <w:tc>
          <w:tcPr>
            <w:tcW w:w="574" w:type="dxa"/>
            <w:vAlign w:val="top"/>
          </w:tcPr>
          <w:p>
            <w:pPr>
              <w:rPr>
                <w:rFonts w:ascii="Arial"/>
                <w:sz w:val="21"/>
              </w:rPr>
            </w:pPr>
            <w:r/>
          </w:p>
        </w:tc>
        <w:tc>
          <w:tcPr>
            <w:tcW w:w="5702" w:type="dxa"/>
            <w:vAlign w:val="top"/>
          </w:tcPr>
          <w:p>
            <w:pPr>
              <w:pStyle w:val="TableText"/>
              <w:ind w:left="60"/>
              <w:spacing w:before="22" w:line="219" w:lineRule="auto"/>
              <w:rPr/>
            </w:pPr>
            <w:r>
              <w:rPr>
                <w:spacing w:val="2"/>
              </w:rPr>
              <w:t>包括车辆清洗废水(W2)、地面冲洗水(W3)、初期雨水(W4).</w:t>
            </w:r>
          </w:p>
          <w:p>
            <w:pPr>
              <w:pStyle w:val="TableText"/>
              <w:ind w:left="160" w:right="4" w:firstLine="340"/>
              <w:spacing w:before="126" w:line="268" w:lineRule="auto"/>
              <w:rPr/>
            </w:pPr>
            <w:r>
              <w:rPr>
                <w:spacing w:val="-4"/>
              </w:rPr>
              <w:t>(2)废气：本项目的废气主要有卸料粉尘(G1)、石料输送产生的粉尘</w:t>
            </w:r>
            <w:r>
              <w:rPr>
                <w:spacing w:val="7"/>
              </w:rPr>
              <w:t xml:space="preserve"> </w:t>
            </w:r>
            <w:r>
              <w:rPr>
                <w:spacing w:val="2"/>
              </w:rPr>
              <w:t>(G2)、烘干与筛分废气(G3)、搅拌过程与加热过程沥青烟气(G4</w:t>
            </w:r>
            <w:r>
              <w:rPr>
                <w:spacing w:val="1"/>
              </w:rPr>
              <w:t>).</w:t>
            </w:r>
          </w:p>
          <w:p>
            <w:pPr>
              <w:pStyle w:val="TableText"/>
              <w:ind w:left="500"/>
              <w:spacing w:before="106" w:line="219" w:lineRule="auto"/>
              <w:rPr/>
            </w:pPr>
            <w:r>
              <w:rPr>
                <w:spacing w:val="2"/>
              </w:rPr>
              <w:t>(3)噪声：各生产设备运行过程中产生的机械设备噪声.</w:t>
            </w:r>
          </w:p>
          <w:p>
            <w:pPr>
              <w:pStyle w:val="TableText"/>
              <w:ind w:left="70" w:right="3" w:firstLine="430"/>
              <w:spacing w:before="137" w:line="273" w:lineRule="auto"/>
              <w:rPr/>
            </w:pPr>
            <w:r>
              <w:rPr>
                <w:spacing w:val="-4"/>
              </w:rPr>
              <w:t>(4)固体废物：本项目固体废物主要有不合格骨料(S1)、地漏的沥青</w:t>
            </w:r>
            <w:r>
              <w:rPr>
                <w:spacing w:val="8"/>
              </w:rPr>
              <w:t xml:space="preserve"> </w:t>
            </w:r>
            <w:r>
              <w:rPr/>
              <w:t>及拌和残渣(S2)、除尘嚣收集的布袋灰(S3)、废活性炭</w:t>
            </w:r>
            <w:r>
              <w:rPr>
                <w:spacing w:val="-1"/>
              </w:rPr>
              <w:t>(S4)、废润滑</w:t>
            </w:r>
          </w:p>
          <w:p>
            <w:pPr>
              <w:pStyle w:val="TableText"/>
              <w:ind w:left="70"/>
              <w:spacing w:before="108" w:line="220" w:lineRule="auto"/>
              <w:rPr/>
            </w:pPr>
            <w:r>
              <w:rPr>
                <w:spacing w:val="2"/>
              </w:rPr>
              <w:t>油(S5)、废导热油(S6)、废焦油(S7)、生活垃圾(S8).</w:t>
            </w:r>
          </w:p>
        </w:tc>
      </w:tr>
      <w:tr>
        <w:trPr>
          <w:trHeight w:val="6428" w:hRule="atLeast"/>
        </w:trPr>
        <w:tc>
          <w:tcPr>
            <w:tcW w:w="574"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94" w:right="49"/>
              <w:spacing w:before="59" w:line="192" w:lineRule="auto"/>
              <w:jc w:val="both"/>
              <w:rPr/>
            </w:pPr>
            <w:r>
              <w:rPr>
                <w:spacing w:val="5"/>
              </w:rPr>
              <w:t>与项</w:t>
            </w:r>
            <w:r>
              <w:rPr/>
              <w:t xml:space="preserve"> </w:t>
            </w:r>
            <w:r>
              <w:rPr>
                <w:spacing w:val="29"/>
              </w:rPr>
              <w:t>旦有</w:t>
            </w:r>
            <w:r>
              <w:rPr/>
              <w:t xml:space="preserve"> </w:t>
            </w:r>
            <w:r>
              <w:rPr>
                <w:spacing w:val="7"/>
              </w:rPr>
              <w:t>关的</w:t>
            </w:r>
            <w:r>
              <w:rPr/>
              <w:t xml:space="preserve"> </w:t>
            </w:r>
            <w:r>
              <w:rPr>
                <w:spacing w:val="19"/>
              </w:rPr>
              <w:t>原有</w:t>
            </w:r>
          </w:p>
          <w:p>
            <w:pPr>
              <w:pStyle w:val="TableText"/>
              <w:ind w:left="124"/>
              <w:spacing w:line="194" w:lineRule="auto"/>
              <w:rPr/>
            </w:pPr>
            <w:r>
              <w:rPr>
                <w:spacing w:val="-2"/>
              </w:rPr>
              <w:t>环境</w:t>
            </w:r>
          </w:p>
          <w:p>
            <w:pPr>
              <w:pStyle w:val="TableText"/>
              <w:ind w:left="94" w:right="87" w:firstLine="30"/>
              <w:spacing w:before="1" w:line="213" w:lineRule="auto"/>
              <w:rPr/>
            </w:pPr>
            <w:r>
              <w:rPr>
                <w:spacing w:val="-5"/>
              </w:rPr>
              <w:t>污染</w:t>
            </w:r>
            <w:r>
              <w:rPr/>
              <w:t xml:space="preserve"> </w:t>
            </w:r>
            <w:r>
              <w:rPr>
                <w:spacing w:val="4"/>
              </w:rPr>
              <w:t>问题</w:t>
            </w:r>
          </w:p>
        </w:tc>
        <w:tc>
          <w:tcPr>
            <w:tcW w:w="5702" w:type="dxa"/>
            <w:vAlign w:val="top"/>
          </w:tcPr>
          <w:p>
            <w:pPr>
              <w:spacing w:line="405" w:lineRule="auto"/>
              <w:rPr>
                <w:rFonts w:ascii="Arial"/>
                <w:sz w:val="21"/>
              </w:rPr>
            </w:pPr>
            <w:r/>
          </w:p>
          <w:p>
            <w:pPr>
              <w:pStyle w:val="TableText"/>
              <w:ind w:left="423"/>
              <w:spacing w:before="59" w:line="219" w:lineRule="auto"/>
              <w:rPr/>
            </w:pPr>
            <w:r>
              <w:rPr>
                <w:b/>
                <w:bCs/>
                <w:spacing w:val="-2"/>
              </w:rPr>
              <w:t>1.与本项目有关的原有污染情况</w:t>
            </w:r>
          </w:p>
          <w:p>
            <w:pPr>
              <w:pStyle w:val="TableText"/>
              <w:ind w:left="70" w:firstLine="349"/>
              <w:spacing w:before="108" w:line="332" w:lineRule="auto"/>
              <w:rPr/>
            </w:pPr>
            <w:r>
              <w:rPr>
                <w:spacing w:val="-10"/>
              </w:rPr>
              <w:t>本项目选址位干田螺山采石场己经废宾的采石场。根据《乐昌市顺安田</w:t>
            </w:r>
            <w:r>
              <w:rPr/>
              <w:t xml:space="preserve"> </w:t>
            </w:r>
            <w:r>
              <w:rPr>
                <w:spacing w:val="-10"/>
              </w:rPr>
              <w:t>螺山采石场建筑石料灰岩矿矿山地质环境保护与土地复垒工程勘察</w:t>
            </w:r>
            <w:r>
              <w:rPr>
                <w:spacing w:val="-11"/>
              </w:rPr>
              <w:t>报告及施</w:t>
            </w:r>
            <w:r>
              <w:rPr/>
              <w:t xml:space="preserve"> </w:t>
            </w:r>
            <w:r>
              <w:rPr>
                <w:spacing w:val="1"/>
              </w:rPr>
              <w:t>工图设计评审意见书》(韶地学审字[2024</w:t>
            </w:r>
            <w:r>
              <w:rPr/>
              <w:t>169号)(详见附件3),目前田</w:t>
            </w:r>
          </w:p>
          <w:p>
            <w:pPr>
              <w:pStyle w:val="TableText"/>
              <w:ind w:left="60" w:right="4" w:firstLine="10"/>
              <w:spacing w:line="350" w:lineRule="auto"/>
              <w:rPr/>
            </w:pPr>
            <w:r>
              <w:rPr>
                <w:spacing w:val="-10"/>
              </w:rPr>
              <w:t>螺山采石场己经停止了开采行为，土地复垦工程也己完成，目前项目所在位</w:t>
            </w:r>
            <w:r>
              <w:rPr>
                <w:spacing w:val="5"/>
              </w:rPr>
              <w:t xml:space="preserve"> </w:t>
            </w:r>
            <w:r>
              <w:rPr>
                <w:spacing w:val="5"/>
              </w:rPr>
              <w:t>置的现状见附图11所示.</w:t>
            </w:r>
          </w:p>
          <w:p>
            <w:pPr>
              <w:pStyle w:val="TableText"/>
              <w:ind w:left="403"/>
              <w:spacing w:before="265" w:line="220" w:lineRule="auto"/>
              <w:rPr/>
            </w:pPr>
            <w:r>
              <w:rPr>
                <w:b/>
                <w:bCs/>
                <w:spacing w:val="-4"/>
              </w:rPr>
              <w:t>2.主要环墟</w:t>
            </w:r>
          </w:p>
          <w:p>
            <w:pPr>
              <w:pStyle w:val="TableText"/>
              <w:ind w:left="60" w:firstLine="349"/>
              <w:spacing w:before="107" w:line="331" w:lineRule="auto"/>
              <w:rPr/>
            </w:pPr>
            <w:r>
              <w:rPr>
                <w:spacing w:val="-10"/>
              </w:rPr>
              <w:t>环境质曼现状监测数据袭明，项目所在区域各类环境要素能达到相应的</w:t>
            </w:r>
            <w:r>
              <w:rPr>
                <w:spacing w:val="10"/>
              </w:rPr>
              <w:t xml:space="preserve"> </w:t>
            </w:r>
            <w:r>
              <w:rPr>
                <w:spacing w:val="-1"/>
              </w:rPr>
              <w:t>环境规划要求，无突出环境问题。</w:t>
            </w:r>
          </w:p>
        </w:tc>
      </w:tr>
    </w:tbl>
    <w:p>
      <w:pPr>
        <w:spacing w:line="291" w:lineRule="auto"/>
        <w:rPr>
          <w:rFonts w:ascii="Arial"/>
          <w:sz w:val="21"/>
        </w:rPr>
      </w:pPr>
      <w:r/>
    </w:p>
    <w:p>
      <w:pPr>
        <w:spacing w:line="292"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28</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6"/>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tbl>
      <w:tblPr>
        <w:tblStyle w:val="TableNormal"/>
        <w:tblW w:w="6195" w:type="dxa"/>
        <w:tblInd w:w="106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5"/>
        <w:gridCol w:w="5930"/>
      </w:tblGrid>
      <w:tr>
        <w:trPr>
          <w:trHeight w:val="8925" w:hRule="atLeast"/>
        </w:trPr>
        <w:tc>
          <w:tcPr>
            <w:tcW w:w="265" w:type="dxa"/>
            <w:vAlign w:val="top"/>
            <w:tcBorders>
              <w:left w:val="single" w:color="000000" w:sz="4" w:space="0"/>
              <w:top w:val="single" w:color="000000" w:sz="4" w:space="0"/>
            </w:tcBorders>
          </w:tcPr>
          <w:p>
            <w:pPr>
              <w:rPr>
                <w:rFonts w:ascii="Arial"/>
                <w:sz w:val="21"/>
              </w:rPr>
            </w:pPr>
            <w:r/>
          </w:p>
        </w:tc>
        <w:tc>
          <w:tcPr>
            <w:tcW w:w="5930" w:type="dxa"/>
            <w:vAlign w:val="top"/>
            <w:tcBorders>
              <w:top w:val="single" w:color="000000" w:sz="4" w:space="0"/>
              <w:right w:val="nil"/>
            </w:tcBorders>
          </w:tcPr>
          <w:p>
            <w:pPr>
              <w:pStyle w:val="TableText"/>
              <w:ind w:left="27" w:right="35"/>
              <w:spacing w:before="18" w:line="372" w:lineRule="auto"/>
              <w:jc w:val="both"/>
              <w:rPr>
                <w:rFonts w:ascii="SimHei" w:hAnsi="SimHei" w:eastAsia="SimHei" w:cs="SimHei"/>
                <w:sz w:val="17"/>
                <w:szCs w:val="17"/>
              </w:rPr>
            </w:pPr>
            <w:r>
              <w:rPr>
                <w:rFonts w:ascii="SimHei" w:hAnsi="SimHei" w:eastAsia="SimHei" w:cs="SimHei"/>
                <w:sz w:val="17"/>
                <w:szCs w:val="17"/>
                <w:spacing w:val="4"/>
              </w:rPr>
              <w:t>关市生态环境状况公报(2023年》江河</w:t>
            </w:r>
            <w:r>
              <w:rPr>
                <w:rFonts w:ascii="SimHei" w:hAnsi="SimHei" w:eastAsia="SimHei" w:cs="SimHei"/>
                <w:sz w:val="17"/>
                <w:szCs w:val="17"/>
                <w:spacing w:val="3"/>
              </w:rPr>
              <w:t>地表水水质状况显示，2023年，韶关市</w:t>
            </w:r>
            <w:r>
              <w:rPr>
                <w:rFonts w:ascii="SimHei" w:hAnsi="SimHei" w:eastAsia="SimHei" w:cs="SimHei"/>
                <w:sz w:val="17"/>
                <w:szCs w:val="17"/>
              </w:rPr>
              <w:t xml:space="preserve"> </w:t>
            </w:r>
            <w:r>
              <w:rPr>
                <w:sz w:val="17"/>
                <w:szCs w:val="17"/>
                <w:spacing w:val="-1"/>
              </w:rPr>
              <w:t>11</w:t>
            </w:r>
            <w:r>
              <w:rPr>
                <w:sz w:val="17"/>
                <w:szCs w:val="17"/>
                <w:spacing w:val="31"/>
              </w:rPr>
              <w:t xml:space="preserve"> </w:t>
            </w:r>
            <w:r>
              <w:rPr>
                <w:rFonts w:ascii="SimHei" w:hAnsi="SimHei" w:eastAsia="SimHei" w:cs="SimHei"/>
                <w:sz w:val="17"/>
                <w:szCs w:val="17"/>
                <w:spacing w:val="-1"/>
              </w:rPr>
              <w:t>条主要江河(北江、武江、浈江、南水河、塑江、锦江、马坝河、灞江、新</w:t>
            </w:r>
            <w:r>
              <w:rPr>
                <w:rFonts w:ascii="SimHei" w:hAnsi="SimHei" w:eastAsia="SimHei" w:cs="SimHei"/>
                <w:sz w:val="17"/>
                <w:szCs w:val="17"/>
              </w:rPr>
              <w:t xml:space="preserve">  </w:t>
            </w:r>
            <w:r>
              <w:rPr>
                <w:rFonts w:ascii="SimHei" w:hAnsi="SimHei" w:eastAsia="SimHei" w:cs="SimHei"/>
                <w:sz w:val="17"/>
                <w:szCs w:val="17"/>
                <w:spacing w:val="9"/>
              </w:rPr>
              <w:t>丰江、横石水和大潭河)34个市考以上手工监测断面水质优良率为100%,与</w:t>
            </w:r>
            <w:r>
              <w:rPr>
                <w:rFonts w:ascii="SimHei" w:hAnsi="SimHei" w:eastAsia="SimHei" w:cs="SimHei"/>
                <w:sz w:val="17"/>
                <w:szCs w:val="17"/>
                <w:spacing w:val="5"/>
              </w:rPr>
              <w:t xml:space="preserve">  </w:t>
            </w:r>
            <w:r>
              <w:rPr>
                <w:rFonts w:ascii="SimHei" w:hAnsi="SimHei" w:eastAsia="SimHei" w:cs="SimHei"/>
                <w:sz w:val="17"/>
                <w:szCs w:val="17"/>
                <w:spacing w:val="6"/>
              </w:rPr>
              <w:t>2022年持平，其中</w:t>
            </w:r>
            <w:r>
              <w:rPr>
                <w:rFonts w:ascii="Times New Roman" w:hAnsi="Times New Roman" w:eastAsia="Times New Roman" w:cs="Times New Roman"/>
                <w:sz w:val="17"/>
                <w:szCs w:val="17"/>
                <w:spacing w:val="6"/>
              </w:rPr>
              <w:t>I</w:t>
            </w:r>
            <w:r>
              <w:rPr>
                <w:rFonts w:ascii="SimHei" w:hAnsi="SimHei" w:eastAsia="SimHei" w:cs="SimHei"/>
                <w:sz w:val="17"/>
                <w:szCs w:val="17"/>
                <w:spacing w:val="6"/>
              </w:rPr>
              <w:t>类比例为2.94%、Ⅱ类比例为88.24%、</w:t>
            </w:r>
            <w:r>
              <w:rPr>
                <w:rFonts w:ascii="SimHei" w:hAnsi="SimHei" w:eastAsia="SimHei" w:cs="SimHei"/>
                <w:sz w:val="17"/>
                <w:szCs w:val="17"/>
                <w:spacing w:val="-39"/>
              </w:rPr>
              <w:t xml:space="preserve"> </w:t>
            </w:r>
            <w:r>
              <w:rPr>
                <w:rFonts w:ascii="Times New Roman" w:hAnsi="Times New Roman" w:eastAsia="Times New Roman" w:cs="Times New Roman"/>
                <w:sz w:val="17"/>
                <w:szCs w:val="17"/>
                <w:spacing w:val="6"/>
              </w:rPr>
              <w:t>I</w:t>
            </w:r>
            <w:r>
              <w:rPr>
                <w:rFonts w:ascii="SimHei" w:hAnsi="SimHei" w:eastAsia="SimHei" w:cs="SimHei"/>
                <w:sz w:val="17"/>
                <w:szCs w:val="17"/>
                <w:spacing w:val="6"/>
              </w:rPr>
              <w:t>类比例为8.82%。</w:t>
            </w:r>
            <w:r>
              <w:rPr>
                <w:rFonts w:ascii="SimHei" w:hAnsi="SimHei" w:eastAsia="SimHei" w:cs="SimHei"/>
                <w:sz w:val="17"/>
                <w:szCs w:val="17"/>
              </w:rPr>
              <w:t xml:space="preserve"> </w:t>
            </w:r>
            <w:r>
              <w:rPr>
                <w:rFonts w:ascii="SimHei" w:hAnsi="SimHei" w:eastAsia="SimHei" w:cs="SimHei"/>
                <w:sz w:val="17"/>
                <w:szCs w:val="17"/>
                <w:spacing w:val="-2"/>
              </w:rPr>
              <w:t>本项目所在区域地表水质童现状良好。</w:t>
            </w:r>
          </w:p>
          <w:p>
            <w:pPr>
              <w:ind w:left="389"/>
              <w:spacing w:before="272" w:line="222" w:lineRule="auto"/>
              <w:rPr>
                <w:rFonts w:ascii="SimHei" w:hAnsi="SimHei" w:eastAsia="SimHei" w:cs="SimHei"/>
                <w:sz w:val="17"/>
                <w:szCs w:val="17"/>
              </w:rPr>
            </w:pPr>
            <w:r>
              <w:rPr>
                <w:rFonts w:ascii="SimHei" w:hAnsi="SimHei" w:eastAsia="SimHei" w:cs="SimHei"/>
                <w:sz w:val="17"/>
                <w:szCs w:val="17"/>
                <w:b/>
                <w:bCs/>
                <w:spacing w:val="-6"/>
              </w:rPr>
              <w:t>3.声环境质量现状</w:t>
            </w:r>
          </w:p>
          <w:p>
            <w:pPr>
              <w:pStyle w:val="TableText"/>
              <w:ind w:left="27" w:right="34" w:firstLine="360"/>
              <w:spacing w:before="87" w:line="359" w:lineRule="auto"/>
              <w:jc w:val="both"/>
              <w:rPr>
                <w:rFonts w:ascii="SimHei" w:hAnsi="SimHei" w:eastAsia="SimHei" w:cs="SimHei"/>
                <w:sz w:val="17"/>
                <w:szCs w:val="17"/>
              </w:rPr>
            </w:pPr>
            <w:r>
              <w:rPr>
                <w:rFonts w:ascii="SimHei" w:hAnsi="SimHei" w:eastAsia="SimHei" w:cs="SimHei"/>
                <w:sz w:val="17"/>
                <w:szCs w:val="17"/>
                <w:spacing w:val="2"/>
              </w:rPr>
              <w:t>项自所在区域执行《声环境质量标准》</w:t>
            </w:r>
            <w:r>
              <w:rPr>
                <w:sz w:val="17"/>
                <w:szCs w:val="17"/>
                <w:spacing w:val="2"/>
              </w:rPr>
              <w:t>(</w:t>
            </w:r>
            <w:r>
              <w:rPr>
                <w:sz w:val="17"/>
                <w:szCs w:val="17"/>
              </w:rPr>
              <w:t>GB</w:t>
            </w:r>
            <w:r>
              <w:rPr>
                <w:sz w:val="17"/>
                <w:szCs w:val="17"/>
                <w:spacing w:val="2"/>
              </w:rPr>
              <w:t>3096-2008)</w:t>
            </w:r>
            <w:r>
              <w:rPr>
                <w:sz w:val="17"/>
                <w:szCs w:val="17"/>
                <w:spacing w:val="82"/>
              </w:rPr>
              <w:t xml:space="preserve"> </w:t>
            </w:r>
            <w:r>
              <w:rPr>
                <w:rFonts w:ascii="SimHei" w:hAnsi="SimHei" w:eastAsia="SimHei" w:cs="SimHei"/>
                <w:sz w:val="17"/>
                <w:szCs w:val="17"/>
                <w:spacing w:val="2"/>
              </w:rPr>
              <w:t>中的3类际准(昼</w:t>
            </w:r>
            <w:r>
              <w:rPr>
                <w:rFonts w:ascii="SimHei" w:hAnsi="SimHei" w:eastAsia="SimHei" w:cs="SimHei"/>
                <w:sz w:val="17"/>
                <w:szCs w:val="17"/>
              </w:rPr>
              <w:t xml:space="preserve">  </w:t>
            </w:r>
            <w:r>
              <w:rPr>
                <w:rFonts w:ascii="SimHei" w:hAnsi="SimHei" w:eastAsia="SimHei" w:cs="SimHei"/>
                <w:sz w:val="17"/>
                <w:szCs w:val="17"/>
                <w:spacing w:val="-2"/>
              </w:rPr>
              <w:t>间≤65</w:t>
            </w:r>
            <w:r>
              <w:rPr>
                <w:sz w:val="17"/>
                <w:szCs w:val="17"/>
                <w:spacing w:val="-2"/>
              </w:rPr>
              <w:t>dB(A),</w:t>
            </w:r>
            <w:r>
              <w:rPr>
                <w:rFonts w:ascii="SimHei" w:hAnsi="SimHei" w:eastAsia="SimHei" w:cs="SimHei"/>
                <w:sz w:val="17"/>
                <w:szCs w:val="17"/>
                <w:spacing w:val="-2"/>
              </w:rPr>
              <w:t>夜间≤55</w:t>
            </w:r>
            <w:r>
              <w:rPr>
                <w:sz w:val="17"/>
                <w:szCs w:val="17"/>
                <w:spacing w:val="-2"/>
              </w:rPr>
              <w:t>dB(A))。</w:t>
            </w:r>
            <w:r>
              <w:rPr>
                <w:rFonts w:ascii="SimHei" w:hAnsi="SimHei" w:eastAsia="SimHei" w:cs="SimHei"/>
                <w:sz w:val="17"/>
                <w:szCs w:val="17"/>
                <w:spacing w:val="-2"/>
              </w:rPr>
              <w:t>厂界外周边50来范围内不存在声环境保护目标。</w:t>
            </w:r>
            <w:r>
              <w:rPr>
                <w:rFonts w:ascii="SimHei" w:hAnsi="SimHei" w:eastAsia="SimHei" w:cs="SimHei"/>
                <w:sz w:val="17"/>
                <w:szCs w:val="17"/>
                <w:spacing w:val="2"/>
              </w:rPr>
              <w:t xml:space="preserve"> </w:t>
            </w:r>
            <w:r>
              <w:rPr>
                <w:rFonts w:ascii="SimHei" w:hAnsi="SimHei" w:eastAsia="SimHei" w:cs="SimHei"/>
                <w:sz w:val="17"/>
                <w:szCs w:val="17"/>
              </w:rPr>
              <w:t>为了解项目所在地周边声环境质量现状，委托广东韶测</w:t>
            </w:r>
            <w:r>
              <w:rPr>
                <w:rFonts w:ascii="SimHei" w:hAnsi="SimHei" w:eastAsia="SimHei" w:cs="SimHei"/>
                <w:sz w:val="17"/>
                <w:szCs w:val="17"/>
                <w:spacing w:val="-1"/>
              </w:rPr>
              <w:t>捡测有限公司干2025年</w:t>
            </w:r>
            <w:r>
              <w:rPr>
                <w:rFonts w:ascii="SimHei" w:hAnsi="SimHei" w:eastAsia="SimHei" w:cs="SimHei"/>
                <w:sz w:val="17"/>
                <w:szCs w:val="17"/>
              </w:rPr>
              <w:t xml:space="preserve">  </w:t>
            </w:r>
            <w:r>
              <w:rPr>
                <w:rFonts w:ascii="SimHei" w:hAnsi="SimHei" w:eastAsia="SimHei" w:cs="SimHei"/>
                <w:sz w:val="17"/>
                <w:szCs w:val="17"/>
                <w:spacing w:val="12"/>
              </w:rPr>
              <w:t>4月14日至2025年4月15日对项目所在位置进行监测(报告</w:t>
            </w:r>
            <w:r>
              <w:rPr>
                <w:rFonts w:ascii="SimHei" w:hAnsi="SimHei" w:eastAsia="SimHei" w:cs="SimHei"/>
                <w:sz w:val="17"/>
                <w:szCs w:val="17"/>
                <w:spacing w:val="11"/>
              </w:rPr>
              <w:t>编号：广东韶测</w:t>
            </w:r>
          </w:p>
          <w:p>
            <w:pPr>
              <w:ind w:left="27" w:right="109"/>
              <w:spacing w:before="150" w:line="232" w:lineRule="auto"/>
              <w:rPr>
                <w:rFonts w:ascii="SimHei" w:hAnsi="SimHei" w:eastAsia="SimHei" w:cs="SimHei"/>
                <w:sz w:val="14"/>
                <w:szCs w:val="14"/>
              </w:rPr>
            </w:pPr>
            <w:r>
              <w:rPr>
                <w:rFonts w:ascii="SimHei" w:hAnsi="SimHei" w:eastAsia="SimHei" w:cs="SimHei"/>
                <w:sz w:val="17"/>
                <w:szCs w:val="17"/>
                <w:spacing w:val="9"/>
              </w:rPr>
              <w:t>第(25041407)号),结果表明，项自周边严环境质量现状能符合环境功能区</w:t>
            </w:r>
            <w:r>
              <w:rPr>
                <w:rFonts w:ascii="SimHei" w:hAnsi="SimHei" w:eastAsia="SimHei" w:cs="SimHei"/>
                <w:sz w:val="17"/>
                <w:szCs w:val="17"/>
                <w:spacing w:val="7"/>
              </w:rPr>
              <w:t xml:space="preserve"> </w:t>
            </w:r>
            <w:r>
              <w:rPr>
                <w:rFonts w:ascii="SimHei" w:hAnsi="SimHei" w:eastAsia="SimHei" w:cs="SimHei"/>
                <w:sz w:val="14"/>
                <w:szCs w:val="14"/>
                <w:spacing w:val="-4"/>
              </w:rPr>
              <w:t>要</w:t>
            </w:r>
            <w:r>
              <w:rPr>
                <w:rFonts w:ascii="SimHei" w:hAnsi="SimHei" w:eastAsia="SimHei" w:cs="SimHei"/>
                <w:sz w:val="14"/>
                <w:szCs w:val="14"/>
                <w:spacing w:val="-18"/>
              </w:rPr>
              <w:t xml:space="preserve"> </w:t>
            </w:r>
            <w:r>
              <w:rPr>
                <w:rFonts w:ascii="SimHei" w:hAnsi="SimHei" w:eastAsia="SimHei" w:cs="SimHei"/>
                <w:sz w:val="14"/>
                <w:szCs w:val="14"/>
                <w:spacing w:val="-4"/>
              </w:rPr>
              <w:t>求</w:t>
            </w:r>
            <w:r>
              <w:rPr>
                <w:rFonts w:ascii="SimHei" w:hAnsi="SimHei" w:eastAsia="SimHei" w:cs="SimHei"/>
                <w:sz w:val="14"/>
                <w:szCs w:val="14"/>
                <w:spacing w:val="-23"/>
              </w:rPr>
              <w:t xml:space="preserve"> </w:t>
            </w:r>
            <w:r>
              <w:rPr>
                <w:rFonts w:ascii="SimHei" w:hAnsi="SimHei" w:eastAsia="SimHei" w:cs="SimHei"/>
                <w:sz w:val="14"/>
                <w:szCs w:val="14"/>
                <w:spacing w:val="-4"/>
              </w:rPr>
              <w:t>。</w:t>
            </w:r>
          </w:p>
          <w:p>
            <w:pPr>
              <w:ind w:left="1530"/>
              <w:spacing w:before="126" w:line="183" w:lineRule="auto"/>
              <w:rPr>
                <w:rFonts w:ascii="Times New Roman" w:hAnsi="Times New Roman" w:eastAsia="Times New Roman" w:cs="Times New Roman"/>
                <w:sz w:val="17"/>
                <w:szCs w:val="17"/>
              </w:rPr>
            </w:pPr>
            <w:r>
              <w:rPr>
                <w:rFonts w:ascii="LiSu" w:hAnsi="LiSu" w:eastAsia="LiSu" w:cs="LiSu"/>
                <w:sz w:val="17"/>
                <w:szCs w:val="17"/>
                <w:b/>
                <w:bCs/>
                <w:spacing w:val="-12"/>
              </w:rPr>
              <w:t>表</w:t>
            </w:r>
            <w:r>
              <w:rPr>
                <w:rFonts w:ascii="LiSu" w:hAnsi="LiSu" w:eastAsia="LiSu" w:cs="LiSu"/>
                <w:sz w:val="17"/>
                <w:szCs w:val="17"/>
                <w:spacing w:val="-12"/>
              </w:rPr>
              <w:t xml:space="preserve"> </w:t>
            </w:r>
            <w:r>
              <w:rPr>
                <w:rFonts w:ascii="LiSu" w:hAnsi="LiSu" w:eastAsia="LiSu" w:cs="LiSu"/>
                <w:sz w:val="17"/>
                <w:szCs w:val="17"/>
                <w:b/>
                <w:bCs/>
                <w:spacing w:val="-12"/>
              </w:rPr>
              <w:t>7</w:t>
            </w:r>
            <w:r>
              <w:rPr>
                <w:rFonts w:ascii="LiSu" w:hAnsi="LiSu" w:eastAsia="LiSu" w:cs="LiSu"/>
                <w:sz w:val="17"/>
                <w:szCs w:val="17"/>
                <w:spacing w:val="29"/>
              </w:rPr>
              <w:t xml:space="preserve">  </w:t>
            </w:r>
            <w:r>
              <w:rPr>
                <w:rFonts w:ascii="LiSu" w:hAnsi="LiSu" w:eastAsia="LiSu" w:cs="LiSu"/>
                <w:sz w:val="17"/>
                <w:szCs w:val="17"/>
                <w:b/>
                <w:bCs/>
                <w:spacing w:val="-12"/>
              </w:rPr>
              <w:t>噪声监河贴果一览表单位：</w:t>
            </w:r>
            <w:r>
              <w:rPr>
                <w:rFonts w:ascii="Times New Roman" w:hAnsi="Times New Roman" w:eastAsia="Times New Roman" w:cs="Times New Roman"/>
                <w:sz w:val="17"/>
                <w:szCs w:val="17"/>
                <w:b/>
                <w:bCs/>
                <w:spacing w:val="-12"/>
              </w:rPr>
              <w:t>JB</w:t>
            </w:r>
            <w:r>
              <w:rPr>
                <w:rFonts w:ascii="Times New Roman" w:hAnsi="Times New Roman" w:eastAsia="Times New Roman" w:cs="Times New Roman"/>
                <w:sz w:val="17"/>
                <w:szCs w:val="17"/>
                <w:spacing w:val="-12"/>
              </w:rPr>
              <w:t>(A)</w:t>
            </w:r>
          </w:p>
          <w:p>
            <w:pPr>
              <w:spacing w:line="92" w:lineRule="exact"/>
              <w:rPr/>
            </w:pPr>
            <w:r/>
          </w:p>
          <w:tbl>
            <w:tblPr>
              <w:tblStyle w:val="TableNormal"/>
              <w:tblW w:w="4319" w:type="dxa"/>
              <w:tblInd w:w="79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9"/>
              <w:gridCol w:w="1640"/>
              <w:gridCol w:w="530"/>
              <w:gridCol w:w="510"/>
              <w:gridCol w:w="480"/>
              <w:gridCol w:w="600"/>
            </w:tblGrid>
            <w:tr>
              <w:trPr>
                <w:trHeight w:val="203" w:hRule="atLeast"/>
              </w:trPr>
              <w:tc>
                <w:tcPr>
                  <w:tcW w:w="559" w:type="dxa"/>
                  <w:vAlign w:val="top"/>
                  <w:vMerge w:val="restart"/>
                  <w:tcBorders>
                    <w:left w:val="nil"/>
                    <w:bottom w:val="nil"/>
                  </w:tcBorders>
                </w:tcPr>
                <w:p>
                  <w:pPr>
                    <w:pStyle w:val="TableText"/>
                    <w:ind w:left="122"/>
                    <w:spacing w:before="229" w:line="219" w:lineRule="auto"/>
                    <w:rPr>
                      <w:sz w:val="16"/>
                      <w:szCs w:val="16"/>
                    </w:rPr>
                  </w:pPr>
                  <w:r>
                    <w:rPr>
                      <w:sz w:val="16"/>
                      <w:szCs w:val="16"/>
                      <w:b/>
                      <w:bCs/>
                      <w:spacing w:val="-4"/>
                    </w:rPr>
                    <w:t>编号</w:t>
                  </w:r>
                </w:p>
              </w:tc>
              <w:tc>
                <w:tcPr>
                  <w:tcW w:w="1640" w:type="dxa"/>
                  <w:vAlign w:val="top"/>
                  <w:vMerge w:val="restart"/>
                  <w:tcBorders>
                    <w:bottom w:val="nil"/>
                  </w:tcBorders>
                </w:tcPr>
                <w:p>
                  <w:pPr>
                    <w:pStyle w:val="TableText"/>
                    <w:ind w:left="498"/>
                    <w:spacing w:before="229" w:line="219" w:lineRule="auto"/>
                    <w:rPr>
                      <w:sz w:val="16"/>
                      <w:szCs w:val="16"/>
                    </w:rPr>
                  </w:pPr>
                  <w:r>
                    <w:rPr>
                      <w:sz w:val="16"/>
                      <w:szCs w:val="16"/>
                      <w:b/>
                      <w:bCs/>
                      <w:spacing w:val="-3"/>
                    </w:rPr>
                    <w:t>检测检置</w:t>
                  </w:r>
                </w:p>
              </w:tc>
              <w:tc>
                <w:tcPr>
                  <w:tcW w:w="2120" w:type="dxa"/>
                  <w:vAlign w:val="top"/>
                  <w:gridSpan w:val="4"/>
                  <w:tcBorders>
                    <w:right w:val="nil"/>
                  </w:tcBorders>
                </w:tcPr>
                <w:p>
                  <w:pPr>
                    <w:pStyle w:val="TableText"/>
                    <w:ind w:left="738"/>
                    <w:spacing w:before="19" w:line="200" w:lineRule="auto"/>
                    <w:rPr>
                      <w:sz w:val="16"/>
                      <w:szCs w:val="16"/>
                    </w:rPr>
                  </w:pPr>
                  <w:r>
                    <w:rPr>
                      <w:sz w:val="16"/>
                      <w:szCs w:val="16"/>
                      <w:b/>
                      <w:bCs/>
                      <w:color w:val="101000"/>
                      <w:spacing w:val="-5"/>
                    </w:rPr>
                    <w:t>买日期</w:t>
                  </w:r>
                </w:p>
              </w:tc>
            </w:tr>
            <w:tr>
              <w:trPr>
                <w:trHeight w:val="169" w:hRule="atLeast"/>
              </w:trPr>
              <w:tc>
                <w:tcPr>
                  <w:tcW w:w="559" w:type="dxa"/>
                  <w:vAlign w:val="top"/>
                  <w:vMerge w:val="continue"/>
                  <w:tcBorders>
                    <w:left w:val="nil"/>
                    <w:top w:val="nil"/>
                    <w:bottom w:val="nil"/>
                  </w:tcBorders>
                </w:tcPr>
                <w:p>
                  <w:pPr>
                    <w:rPr>
                      <w:rFonts w:ascii="Arial"/>
                      <w:sz w:val="21"/>
                    </w:rPr>
                  </w:pPr>
                  <w:r/>
                </w:p>
              </w:tc>
              <w:tc>
                <w:tcPr>
                  <w:tcW w:w="1640" w:type="dxa"/>
                  <w:vAlign w:val="top"/>
                  <w:vMerge w:val="continue"/>
                  <w:tcBorders>
                    <w:top w:val="nil"/>
                    <w:bottom w:val="nil"/>
                  </w:tcBorders>
                </w:tcPr>
                <w:p>
                  <w:pPr>
                    <w:rPr>
                      <w:rFonts w:ascii="Arial"/>
                      <w:sz w:val="21"/>
                    </w:rPr>
                  </w:pPr>
                  <w:r/>
                </w:p>
              </w:tc>
              <w:tc>
                <w:tcPr>
                  <w:tcW w:w="1040" w:type="dxa"/>
                  <w:vAlign w:val="top"/>
                  <w:gridSpan w:val="2"/>
                </w:tcPr>
                <w:p>
                  <w:pPr>
                    <w:pStyle w:val="TableText"/>
                    <w:ind w:left="145"/>
                    <w:spacing w:before="34" w:line="125" w:lineRule="exact"/>
                    <w:rPr>
                      <w:sz w:val="16"/>
                      <w:szCs w:val="16"/>
                    </w:rPr>
                  </w:pPr>
                  <w:r>
                    <w:rPr>
                      <w:sz w:val="16"/>
                      <w:szCs w:val="16"/>
                      <w:spacing w:val="-1"/>
                      <w:position w:val="-2"/>
                    </w:rPr>
                    <w:t>202.04.14</w:t>
                  </w:r>
                </w:p>
              </w:tc>
              <w:tc>
                <w:tcPr>
                  <w:tcW w:w="1080" w:type="dxa"/>
                  <w:vAlign w:val="top"/>
                  <w:gridSpan w:val="2"/>
                  <w:tcBorders>
                    <w:right w:val="nil"/>
                  </w:tcBorders>
                </w:tcPr>
                <w:p>
                  <w:pPr>
                    <w:pStyle w:val="TableText"/>
                    <w:ind w:left="178"/>
                    <w:spacing w:before="32" w:line="127" w:lineRule="exact"/>
                    <w:rPr>
                      <w:sz w:val="16"/>
                      <w:szCs w:val="16"/>
                    </w:rPr>
                  </w:pPr>
                  <w:r>
                    <w:rPr>
                      <w:sz w:val="16"/>
                      <w:szCs w:val="16"/>
                      <w:b/>
                      <w:bCs/>
                      <w:spacing w:val="-3"/>
                      <w:position w:val="-2"/>
                    </w:rPr>
                    <w:t>2025.04.15</w:t>
                  </w:r>
                </w:p>
              </w:tc>
            </w:tr>
            <w:tr>
              <w:trPr>
                <w:trHeight w:val="218" w:hRule="atLeast"/>
              </w:trPr>
              <w:tc>
                <w:tcPr>
                  <w:tcW w:w="559" w:type="dxa"/>
                  <w:vAlign w:val="top"/>
                  <w:vMerge w:val="continue"/>
                  <w:tcBorders>
                    <w:left w:val="nil"/>
                    <w:top w:val="nil"/>
                  </w:tcBorders>
                </w:tcPr>
                <w:p>
                  <w:pPr>
                    <w:rPr>
                      <w:rFonts w:ascii="Arial"/>
                      <w:sz w:val="21"/>
                    </w:rPr>
                  </w:pPr>
                  <w:r/>
                </w:p>
              </w:tc>
              <w:tc>
                <w:tcPr>
                  <w:tcW w:w="1640" w:type="dxa"/>
                  <w:vAlign w:val="top"/>
                  <w:vMerge w:val="continue"/>
                  <w:tcBorders>
                    <w:top w:val="nil"/>
                  </w:tcBorders>
                </w:tcPr>
                <w:p>
                  <w:pPr>
                    <w:rPr>
                      <w:rFonts w:ascii="Arial"/>
                      <w:sz w:val="21"/>
                    </w:rPr>
                  </w:pPr>
                  <w:r/>
                </w:p>
              </w:tc>
              <w:tc>
                <w:tcPr>
                  <w:tcW w:w="530" w:type="dxa"/>
                  <w:vAlign w:val="top"/>
                </w:tcPr>
                <w:p>
                  <w:pPr>
                    <w:pStyle w:val="TableText"/>
                    <w:ind w:left="98"/>
                    <w:spacing w:before="28" w:line="207" w:lineRule="auto"/>
                    <w:rPr>
                      <w:sz w:val="16"/>
                      <w:szCs w:val="16"/>
                    </w:rPr>
                  </w:pPr>
                  <w:r>
                    <w:rPr>
                      <w:sz w:val="16"/>
                      <w:szCs w:val="16"/>
                      <w:b/>
                      <w:bCs/>
                      <w:spacing w:val="-4"/>
                    </w:rPr>
                    <w:t>盔河</w:t>
                  </w:r>
                </w:p>
              </w:tc>
              <w:tc>
                <w:tcPr>
                  <w:tcW w:w="510" w:type="dxa"/>
                  <w:vAlign w:val="top"/>
                </w:tcPr>
                <w:p>
                  <w:pPr>
                    <w:pStyle w:val="TableText"/>
                    <w:ind w:left="88"/>
                    <w:spacing w:before="26" w:line="209" w:lineRule="auto"/>
                    <w:rPr>
                      <w:sz w:val="16"/>
                      <w:szCs w:val="16"/>
                    </w:rPr>
                  </w:pPr>
                  <w:r>
                    <w:rPr>
                      <w:sz w:val="16"/>
                      <w:szCs w:val="16"/>
                      <w:b/>
                      <w:bCs/>
                      <w:spacing w:val="7"/>
                    </w:rPr>
                    <w:t>夜口</w:t>
                  </w:r>
                </w:p>
              </w:tc>
              <w:tc>
                <w:tcPr>
                  <w:tcW w:w="480" w:type="dxa"/>
                  <w:vAlign w:val="top"/>
                </w:tcPr>
                <w:p>
                  <w:pPr>
                    <w:pStyle w:val="TableText"/>
                    <w:ind w:left="158"/>
                    <w:spacing w:before="34" w:line="200" w:lineRule="auto"/>
                    <w:rPr>
                      <w:sz w:val="16"/>
                      <w:szCs w:val="16"/>
                    </w:rPr>
                  </w:pPr>
                  <w:r>
                    <w:rPr>
                      <w:sz w:val="16"/>
                      <w:szCs w:val="16"/>
                      <w:b/>
                      <w:bCs/>
                      <w:spacing w:val="-2"/>
                    </w:rPr>
                    <w:t>星</w:t>
                  </w:r>
                </w:p>
              </w:tc>
              <w:tc>
                <w:tcPr>
                  <w:tcW w:w="600" w:type="dxa"/>
                  <w:vAlign w:val="top"/>
                  <w:tcBorders>
                    <w:right w:val="nil"/>
                  </w:tcBorders>
                </w:tcPr>
                <w:p>
                  <w:pPr>
                    <w:pStyle w:val="TableText"/>
                    <w:ind w:left="138"/>
                    <w:spacing w:before="26" w:line="209" w:lineRule="auto"/>
                    <w:rPr>
                      <w:sz w:val="16"/>
                      <w:szCs w:val="16"/>
                    </w:rPr>
                  </w:pPr>
                  <w:r>
                    <w:rPr>
                      <w:sz w:val="16"/>
                      <w:szCs w:val="16"/>
                      <w:b/>
                      <w:bCs/>
                      <w:spacing w:val="-4"/>
                    </w:rPr>
                    <w:t>夜可</w:t>
                  </w:r>
                </w:p>
              </w:tc>
            </w:tr>
            <w:tr>
              <w:trPr>
                <w:trHeight w:val="189" w:hRule="atLeast"/>
              </w:trPr>
              <w:tc>
                <w:tcPr>
                  <w:tcW w:w="559" w:type="dxa"/>
                  <w:vAlign w:val="top"/>
                  <w:tcBorders>
                    <w:left w:val="nil"/>
                  </w:tcBorders>
                </w:tcPr>
                <w:p>
                  <w:pPr>
                    <w:pStyle w:val="TableText"/>
                    <w:ind w:left="199"/>
                    <w:spacing w:before="62" w:line="117" w:lineRule="exact"/>
                    <w:rPr>
                      <w:sz w:val="16"/>
                      <w:szCs w:val="16"/>
                    </w:rPr>
                  </w:pPr>
                  <w:r>
                    <w:rPr>
                      <w:sz w:val="16"/>
                      <w:szCs w:val="16"/>
                      <w:spacing w:val="-1"/>
                      <w:position w:val="-2"/>
                    </w:rPr>
                    <w:t>N1</w:t>
                  </w:r>
                </w:p>
              </w:tc>
              <w:tc>
                <w:tcPr>
                  <w:tcW w:w="1640" w:type="dxa"/>
                  <w:vAlign w:val="top"/>
                </w:tcPr>
                <w:p>
                  <w:pPr>
                    <w:pStyle w:val="TableText"/>
                    <w:ind w:left="295"/>
                    <w:spacing w:before="21" w:line="182" w:lineRule="auto"/>
                    <w:rPr>
                      <w:sz w:val="16"/>
                      <w:szCs w:val="16"/>
                    </w:rPr>
                  </w:pPr>
                  <w:r>
                    <w:rPr>
                      <w:sz w:val="16"/>
                      <w:szCs w:val="16"/>
                      <w:spacing w:val="-1"/>
                    </w:rPr>
                    <w:t>H厂界东外1m处</w:t>
                  </w:r>
                </w:p>
              </w:tc>
              <w:tc>
                <w:tcPr>
                  <w:tcW w:w="530" w:type="dxa"/>
                  <w:vAlign w:val="top"/>
                </w:tcPr>
                <w:p>
                  <w:pPr>
                    <w:pStyle w:val="TableText"/>
                    <w:ind w:left="135"/>
                    <w:spacing w:before="37" w:line="163" w:lineRule="auto"/>
                    <w:rPr>
                      <w:sz w:val="16"/>
                      <w:szCs w:val="16"/>
                    </w:rPr>
                  </w:pPr>
                  <w:r>
                    <w:rPr>
                      <w:sz w:val="16"/>
                      <w:szCs w:val="16"/>
                      <w:spacing w:val="-3"/>
                    </w:rPr>
                    <w:t>522</w:t>
                  </w:r>
                </w:p>
              </w:tc>
              <w:tc>
                <w:tcPr>
                  <w:tcW w:w="510" w:type="dxa"/>
                  <w:vAlign w:val="top"/>
                </w:tcPr>
                <w:p>
                  <w:pPr>
                    <w:pStyle w:val="TableText"/>
                    <w:ind w:left="125"/>
                    <w:spacing w:before="37" w:line="163" w:lineRule="auto"/>
                    <w:rPr>
                      <w:sz w:val="16"/>
                      <w:szCs w:val="16"/>
                    </w:rPr>
                  </w:pPr>
                  <w:r>
                    <w:rPr>
                      <w:sz w:val="16"/>
                      <w:szCs w:val="16"/>
                      <w:spacing w:val="-2"/>
                    </w:rPr>
                    <w:t>423</w:t>
                  </w:r>
                </w:p>
              </w:tc>
              <w:tc>
                <w:tcPr>
                  <w:tcW w:w="480" w:type="dxa"/>
                  <w:vAlign w:val="top"/>
                </w:tcPr>
                <w:p>
                  <w:pPr>
                    <w:pStyle w:val="TableText"/>
                    <w:ind w:left="75"/>
                    <w:spacing w:before="37" w:line="163" w:lineRule="auto"/>
                    <w:rPr>
                      <w:sz w:val="16"/>
                      <w:szCs w:val="16"/>
                    </w:rPr>
                  </w:pPr>
                  <w:r>
                    <w:rPr>
                      <w:sz w:val="16"/>
                      <w:szCs w:val="16"/>
                      <w:spacing w:val="-2"/>
                    </w:rPr>
                    <w:t>51.7</w:t>
                  </w:r>
                </w:p>
              </w:tc>
              <w:tc>
                <w:tcPr>
                  <w:tcW w:w="600" w:type="dxa"/>
                  <w:vAlign w:val="top"/>
                  <w:tcBorders>
                    <w:right w:val="nil"/>
                  </w:tcBorders>
                </w:tcPr>
                <w:p>
                  <w:pPr>
                    <w:pStyle w:val="TableText"/>
                    <w:ind w:left="135"/>
                    <w:spacing w:before="37" w:line="163" w:lineRule="auto"/>
                    <w:rPr>
                      <w:sz w:val="16"/>
                      <w:szCs w:val="16"/>
                    </w:rPr>
                  </w:pPr>
                  <w:r>
                    <w:rPr>
                      <w:sz w:val="16"/>
                      <w:szCs w:val="16"/>
                      <w:spacing w:val="-2"/>
                    </w:rPr>
                    <w:t>41.2</w:t>
                  </w:r>
                </w:p>
              </w:tc>
            </w:tr>
            <w:tr>
              <w:trPr>
                <w:trHeight w:val="179" w:hRule="atLeast"/>
              </w:trPr>
              <w:tc>
                <w:tcPr>
                  <w:tcW w:w="559" w:type="dxa"/>
                  <w:vAlign w:val="top"/>
                  <w:tcBorders>
                    <w:left w:val="nil"/>
                  </w:tcBorders>
                </w:tcPr>
                <w:p>
                  <w:pPr>
                    <w:pStyle w:val="TableText"/>
                    <w:ind w:left="199"/>
                    <w:spacing w:before="43" w:line="126" w:lineRule="exact"/>
                    <w:rPr>
                      <w:sz w:val="16"/>
                      <w:szCs w:val="16"/>
                    </w:rPr>
                  </w:pPr>
                  <w:r>
                    <w:rPr>
                      <w:sz w:val="16"/>
                      <w:szCs w:val="16"/>
                      <w:spacing w:val="-1"/>
                      <w:position w:val="-2"/>
                    </w:rPr>
                    <w:t>N2</w:t>
                  </w:r>
                </w:p>
              </w:tc>
              <w:tc>
                <w:tcPr>
                  <w:tcW w:w="1640" w:type="dxa"/>
                  <w:vAlign w:val="top"/>
                </w:tcPr>
                <w:p>
                  <w:pPr>
                    <w:pStyle w:val="TableText"/>
                    <w:ind w:left="255"/>
                    <w:spacing w:before="2" w:line="192" w:lineRule="auto"/>
                    <w:rPr>
                      <w:sz w:val="16"/>
                      <w:szCs w:val="16"/>
                    </w:rPr>
                  </w:pPr>
                  <w:r>
                    <w:rPr>
                      <w:sz w:val="16"/>
                      <w:szCs w:val="16"/>
                      <w:spacing w:val="-1"/>
                    </w:rPr>
                    <w:t>动百厂界南外1m</w:t>
                  </w:r>
                </w:p>
              </w:tc>
              <w:tc>
                <w:tcPr>
                  <w:tcW w:w="530" w:type="dxa"/>
                  <w:vAlign w:val="top"/>
                </w:tcPr>
                <w:p>
                  <w:pPr>
                    <w:pStyle w:val="TableText"/>
                    <w:ind w:left="95"/>
                    <w:spacing w:before="18" w:line="174" w:lineRule="auto"/>
                    <w:rPr>
                      <w:sz w:val="16"/>
                      <w:szCs w:val="16"/>
                    </w:rPr>
                  </w:pPr>
                  <w:r>
                    <w:rPr>
                      <w:sz w:val="16"/>
                      <w:szCs w:val="16"/>
                      <w:spacing w:val="-2"/>
                    </w:rPr>
                    <w:t>53.0</w:t>
                  </w:r>
                </w:p>
              </w:tc>
              <w:tc>
                <w:tcPr>
                  <w:tcW w:w="510" w:type="dxa"/>
                  <w:vAlign w:val="top"/>
                </w:tcPr>
                <w:p>
                  <w:pPr>
                    <w:pStyle w:val="TableText"/>
                    <w:ind w:left="125"/>
                    <w:spacing w:before="18" w:line="174" w:lineRule="auto"/>
                    <w:rPr>
                      <w:sz w:val="16"/>
                      <w:szCs w:val="16"/>
                    </w:rPr>
                  </w:pPr>
                  <w:r>
                    <w:rPr>
                      <w:sz w:val="16"/>
                      <w:szCs w:val="16"/>
                      <w:spacing w:val="-2"/>
                    </w:rPr>
                    <w:t>440</w:t>
                  </w:r>
                </w:p>
              </w:tc>
              <w:tc>
                <w:tcPr>
                  <w:tcW w:w="480" w:type="dxa"/>
                  <w:vAlign w:val="top"/>
                </w:tcPr>
                <w:p>
                  <w:pPr>
                    <w:pStyle w:val="TableText"/>
                    <w:ind w:left="75"/>
                    <w:spacing w:before="18" w:line="174" w:lineRule="auto"/>
                    <w:rPr>
                      <w:sz w:val="16"/>
                      <w:szCs w:val="16"/>
                    </w:rPr>
                  </w:pPr>
                  <w:r>
                    <w:rPr>
                      <w:sz w:val="16"/>
                      <w:szCs w:val="16"/>
                      <w:spacing w:val="-2"/>
                    </w:rPr>
                    <w:t>52.1</w:t>
                  </w:r>
                </w:p>
              </w:tc>
              <w:tc>
                <w:tcPr>
                  <w:tcW w:w="600" w:type="dxa"/>
                  <w:vAlign w:val="top"/>
                  <w:tcBorders>
                    <w:right w:val="nil"/>
                  </w:tcBorders>
                </w:tcPr>
                <w:p>
                  <w:pPr>
                    <w:pStyle w:val="TableText"/>
                    <w:ind w:left="135"/>
                    <w:spacing w:before="18" w:line="174" w:lineRule="auto"/>
                    <w:rPr>
                      <w:sz w:val="16"/>
                      <w:szCs w:val="16"/>
                    </w:rPr>
                  </w:pPr>
                  <w:r>
                    <w:rPr>
                      <w:sz w:val="16"/>
                      <w:szCs w:val="16"/>
                      <w:spacing w:val="-2"/>
                    </w:rPr>
                    <w:t>41.0</w:t>
                  </w:r>
                </w:p>
              </w:tc>
            </w:tr>
            <w:tr>
              <w:trPr>
                <w:trHeight w:val="189" w:hRule="atLeast"/>
              </w:trPr>
              <w:tc>
                <w:tcPr>
                  <w:tcW w:w="559" w:type="dxa"/>
                  <w:vAlign w:val="top"/>
                  <w:tcBorders>
                    <w:left w:val="nil"/>
                  </w:tcBorders>
                </w:tcPr>
                <w:p>
                  <w:pPr>
                    <w:pStyle w:val="TableText"/>
                    <w:ind w:left="199"/>
                    <w:spacing w:before="64" w:line="115" w:lineRule="exact"/>
                    <w:rPr>
                      <w:sz w:val="16"/>
                      <w:szCs w:val="16"/>
                    </w:rPr>
                  </w:pPr>
                  <w:r>
                    <w:rPr>
                      <w:sz w:val="16"/>
                      <w:szCs w:val="16"/>
                      <w:spacing w:val="-1"/>
                      <w:position w:val="-2"/>
                    </w:rPr>
                    <w:t>N3</w:t>
                  </w:r>
                </w:p>
              </w:tc>
              <w:tc>
                <w:tcPr>
                  <w:tcW w:w="1640" w:type="dxa"/>
                  <w:vAlign w:val="top"/>
                </w:tcPr>
                <w:p>
                  <w:pPr>
                    <w:pStyle w:val="TableText"/>
                    <w:ind w:left="215"/>
                    <w:spacing w:before="23" w:line="179" w:lineRule="auto"/>
                    <w:rPr>
                      <w:sz w:val="16"/>
                      <w:szCs w:val="16"/>
                    </w:rPr>
                  </w:pPr>
                  <w:r>
                    <w:rPr>
                      <w:sz w:val="16"/>
                      <w:szCs w:val="16"/>
                      <w:spacing w:val="-1"/>
                    </w:rPr>
                    <w:t>硕自厂界西外n处</w:t>
                  </w:r>
                </w:p>
              </w:tc>
              <w:tc>
                <w:tcPr>
                  <w:tcW w:w="530" w:type="dxa"/>
                  <w:vAlign w:val="top"/>
                </w:tcPr>
                <w:p>
                  <w:pPr>
                    <w:pStyle w:val="TableText"/>
                    <w:ind w:left="95"/>
                    <w:spacing w:before="39" w:line="161" w:lineRule="auto"/>
                    <w:rPr>
                      <w:sz w:val="16"/>
                      <w:szCs w:val="16"/>
                    </w:rPr>
                  </w:pPr>
                  <w:r>
                    <w:rPr>
                      <w:sz w:val="16"/>
                      <w:szCs w:val="16"/>
                      <w:spacing w:val="-2"/>
                    </w:rPr>
                    <w:t>53.8</w:t>
                  </w:r>
                </w:p>
              </w:tc>
              <w:tc>
                <w:tcPr>
                  <w:tcW w:w="510" w:type="dxa"/>
                  <w:vAlign w:val="top"/>
                </w:tcPr>
                <w:p>
                  <w:pPr>
                    <w:pStyle w:val="TableText"/>
                    <w:ind w:left="125"/>
                    <w:spacing w:before="39" w:line="161" w:lineRule="auto"/>
                    <w:rPr>
                      <w:sz w:val="16"/>
                      <w:szCs w:val="16"/>
                    </w:rPr>
                  </w:pPr>
                  <w:r>
                    <w:rPr>
                      <w:sz w:val="16"/>
                      <w:szCs w:val="16"/>
                      <w:spacing w:val="-2"/>
                    </w:rPr>
                    <w:t>431</w:t>
                  </w:r>
                </w:p>
              </w:tc>
              <w:tc>
                <w:tcPr>
                  <w:tcW w:w="480" w:type="dxa"/>
                  <w:vAlign w:val="top"/>
                </w:tcPr>
                <w:p>
                  <w:pPr>
                    <w:pStyle w:val="TableText"/>
                    <w:ind w:left="75"/>
                    <w:spacing w:before="39" w:line="161" w:lineRule="auto"/>
                    <w:rPr>
                      <w:sz w:val="16"/>
                      <w:szCs w:val="16"/>
                    </w:rPr>
                  </w:pPr>
                  <w:r>
                    <w:rPr>
                      <w:sz w:val="16"/>
                      <w:szCs w:val="16"/>
                      <w:spacing w:val="-2"/>
                    </w:rPr>
                    <w:t>53.9</w:t>
                  </w:r>
                </w:p>
              </w:tc>
              <w:tc>
                <w:tcPr>
                  <w:tcW w:w="600" w:type="dxa"/>
                  <w:vAlign w:val="top"/>
                  <w:tcBorders>
                    <w:right w:val="nil"/>
                  </w:tcBorders>
                </w:tcPr>
                <w:p>
                  <w:pPr>
                    <w:pStyle w:val="TableText"/>
                    <w:ind w:left="135"/>
                    <w:spacing w:before="39" w:line="161" w:lineRule="auto"/>
                    <w:rPr>
                      <w:sz w:val="16"/>
                      <w:szCs w:val="16"/>
                    </w:rPr>
                  </w:pPr>
                  <w:r>
                    <w:rPr>
                      <w:sz w:val="16"/>
                      <w:szCs w:val="16"/>
                      <w:spacing w:val="-2"/>
                    </w:rPr>
                    <w:t>42.6</w:t>
                  </w:r>
                </w:p>
              </w:tc>
            </w:tr>
            <w:tr>
              <w:trPr>
                <w:trHeight w:val="189" w:hRule="atLeast"/>
              </w:trPr>
              <w:tc>
                <w:tcPr>
                  <w:tcW w:w="559" w:type="dxa"/>
                  <w:vAlign w:val="top"/>
                  <w:tcBorders>
                    <w:left w:val="nil"/>
                  </w:tcBorders>
                </w:tcPr>
                <w:p>
                  <w:pPr>
                    <w:pStyle w:val="TableText"/>
                    <w:ind w:left="199"/>
                    <w:spacing w:before="65" w:line="114" w:lineRule="exact"/>
                    <w:rPr>
                      <w:sz w:val="16"/>
                      <w:szCs w:val="16"/>
                    </w:rPr>
                  </w:pPr>
                  <w:r>
                    <w:rPr>
                      <w:sz w:val="16"/>
                      <w:szCs w:val="16"/>
                      <w:spacing w:val="-1"/>
                      <w:position w:val="-2"/>
                    </w:rPr>
                    <w:t>N4</w:t>
                  </w:r>
                </w:p>
              </w:tc>
              <w:tc>
                <w:tcPr>
                  <w:tcW w:w="1640" w:type="dxa"/>
                  <w:vAlign w:val="top"/>
                </w:tcPr>
                <w:p>
                  <w:pPr>
                    <w:pStyle w:val="TableText"/>
                    <w:ind w:left="215"/>
                    <w:spacing w:before="24" w:line="178" w:lineRule="auto"/>
                    <w:rPr>
                      <w:sz w:val="16"/>
                      <w:szCs w:val="16"/>
                    </w:rPr>
                  </w:pPr>
                  <w:r>
                    <w:rPr>
                      <w:sz w:val="16"/>
                      <w:szCs w:val="16"/>
                      <w:spacing w:val="-1"/>
                    </w:rPr>
                    <w:t>项目厂界北外m处</w:t>
                  </w:r>
                </w:p>
              </w:tc>
              <w:tc>
                <w:tcPr>
                  <w:tcW w:w="530" w:type="dxa"/>
                  <w:vAlign w:val="top"/>
                </w:tcPr>
                <w:p>
                  <w:pPr>
                    <w:pStyle w:val="TableText"/>
                    <w:ind w:left="95"/>
                    <w:spacing w:before="40" w:line="160" w:lineRule="auto"/>
                    <w:rPr>
                      <w:sz w:val="16"/>
                      <w:szCs w:val="16"/>
                    </w:rPr>
                  </w:pPr>
                  <w:r>
                    <w:rPr>
                      <w:sz w:val="16"/>
                      <w:szCs w:val="16"/>
                      <w:spacing w:val="-2"/>
                    </w:rPr>
                    <w:t>54.5</w:t>
                  </w:r>
                </w:p>
              </w:tc>
              <w:tc>
                <w:tcPr>
                  <w:tcW w:w="510" w:type="dxa"/>
                  <w:vAlign w:val="top"/>
                </w:tcPr>
                <w:p>
                  <w:pPr>
                    <w:pStyle w:val="TableText"/>
                    <w:ind w:left="125"/>
                    <w:spacing w:before="40" w:line="160" w:lineRule="auto"/>
                    <w:rPr>
                      <w:sz w:val="16"/>
                      <w:szCs w:val="16"/>
                    </w:rPr>
                  </w:pPr>
                  <w:r>
                    <w:rPr>
                      <w:sz w:val="16"/>
                      <w:szCs w:val="16"/>
                      <w:spacing w:val="-2"/>
                    </w:rPr>
                    <w:t>450</w:t>
                  </w:r>
                </w:p>
              </w:tc>
              <w:tc>
                <w:tcPr>
                  <w:tcW w:w="480" w:type="dxa"/>
                  <w:vAlign w:val="top"/>
                </w:tcPr>
                <w:p>
                  <w:pPr>
                    <w:pStyle w:val="TableText"/>
                    <w:ind w:left="75"/>
                    <w:spacing w:before="40" w:line="160" w:lineRule="auto"/>
                    <w:rPr>
                      <w:sz w:val="16"/>
                      <w:szCs w:val="16"/>
                    </w:rPr>
                  </w:pPr>
                  <w:r>
                    <w:rPr>
                      <w:sz w:val="16"/>
                      <w:szCs w:val="16"/>
                      <w:spacing w:val="-2"/>
                    </w:rPr>
                    <w:t>54.4</w:t>
                  </w:r>
                </w:p>
              </w:tc>
              <w:tc>
                <w:tcPr>
                  <w:tcW w:w="600" w:type="dxa"/>
                  <w:vAlign w:val="top"/>
                  <w:tcBorders>
                    <w:right w:val="nil"/>
                  </w:tcBorders>
                </w:tcPr>
                <w:p>
                  <w:pPr>
                    <w:pStyle w:val="TableText"/>
                    <w:ind w:left="175"/>
                    <w:spacing w:before="40" w:line="160" w:lineRule="auto"/>
                    <w:rPr>
                      <w:sz w:val="16"/>
                      <w:szCs w:val="16"/>
                    </w:rPr>
                  </w:pPr>
                  <w:r>
                    <w:rPr>
                      <w:sz w:val="16"/>
                      <w:szCs w:val="16"/>
                      <w:spacing w:val="-2"/>
                    </w:rPr>
                    <w:t>439</w:t>
                  </w:r>
                </w:p>
              </w:tc>
            </w:tr>
            <w:tr>
              <w:trPr>
                <w:trHeight w:val="193" w:hRule="atLeast"/>
              </w:trPr>
              <w:tc>
                <w:tcPr>
                  <w:tcW w:w="2199" w:type="dxa"/>
                  <w:vAlign w:val="top"/>
                  <w:gridSpan w:val="2"/>
                  <w:tcBorders>
                    <w:left w:val="nil"/>
                  </w:tcBorders>
                </w:tcPr>
                <w:p>
                  <w:pPr>
                    <w:pStyle w:val="TableText"/>
                    <w:ind w:left="929"/>
                    <w:spacing w:before="26" w:line="181" w:lineRule="auto"/>
                    <w:rPr>
                      <w:sz w:val="16"/>
                      <w:szCs w:val="16"/>
                    </w:rPr>
                  </w:pPr>
                  <w:r>
                    <w:rPr>
                      <w:sz w:val="16"/>
                      <w:szCs w:val="16"/>
                      <w:spacing w:val="-2"/>
                    </w:rPr>
                    <w:t>标准</w:t>
                  </w:r>
                </w:p>
              </w:tc>
              <w:tc>
                <w:tcPr>
                  <w:tcW w:w="530" w:type="dxa"/>
                  <w:vAlign w:val="top"/>
                </w:tcPr>
                <w:p>
                  <w:pPr>
                    <w:pStyle w:val="TableText"/>
                    <w:ind w:left="175"/>
                    <w:spacing w:before="41" w:line="163" w:lineRule="auto"/>
                    <w:rPr>
                      <w:sz w:val="16"/>
                      <w:szCs w:val="16"/>
                    </w:rPr>
                  </w:pPr>
                  <w:r>
                    <w:rPr>
                      <w:sz w:val="16"/>
                      <w:szCs w:val="16"/>
                      <w:spacing w:val="-2"/>
                    </w:rPr>
                    <w:t>65</w:t>
                  </w:r>
                </w:p>
              </w:tc>
              <w:tc>
                <w:tcPr>
                  <w:tcW w:w="510" w:type="dxa"/>
                  <w:vAlign w:val="top"/>
                </w:tcPr>
                <w:p>
                  <w:pPr>
                    <w:pStyle w:val="TableText"/>
                    <w:ind w:left="165"/>
                    <w:spacing w:before="41" w:line="163" w:lineRule="auto"/>
                    <w:rPr>
                      <w:sz w:val="16"/>
                      <w:szCs w:val="16"/>
                    </w:rPr>
                  </w:pPr>
                  <w:r>
                    <w:rPr>
                      <w:sz w:val="16"/>
                      <w:szCs w:val="16"/>
                      <w:spacing w:val="-3"/>
                    </w:rPr>
                    <w:t>55</w:t>
                  </w:r>
                </w:p>
              </w:tc>
              <w:tc>
                <w:tcPr>
                  <w:tcW w:w="480" w:type="dxa"/>
                  <w:vAlign w:val="top"/>
                </w:tcPr>
                <w:p>
                  <w:pPr>
                    <w:pStyle w:val="TableText"/>
                    <w:ind w:left="155"/>
                    <w:spacing w:before="41" w:line="163" w:lineRule="auto"/>
                    <w:rPr>
                      <w:sz w:val="16"/>
                      <w:szCs w:val="16"/>
                    </w:rPr>
                  </w:pPr>
                  <w:r>
                    <w:rPr>
                      <w:sz w:val="16"/>
                      <w:szCs w:val="16"/>
                      <w:spacing w:val="-2"/>
                    </w:rPr>
                    <w:t>65</w:t>
                  </w:r>
                </w:p>
              </w:tc>
              <w:tc>
                <w:tcPr>
                  <w:tcW w:w="600" w:type="dxa"/>
                  <w:vAlign w:val="top"/>
                  <w:tcBorders>
                    <w:right w:val="nil"/>
                  </w:tcBorders>
                </w:tcPr>
                <w:p>
                  <w:pPr>
                    <w:pStyle w:val="TableText"/>
                    <w:ind w:left="215"/>
                    <w:spacing w:before="41" w:line="163" w:lineRule="auto"/>
                    <w:rPr>
                      <w:sz w:val="16"/>
                      <w:szCs w:val="16"/>
                    </w:rPr>
                  </w:pPr>
                  <w:r>
                    <w:rPr>
                      <w:sz w:val="16"/>
                      <w:szCs w:val="16"/>
                      <w:spacing w:val="-3"/>
                    </w:rPr>
                    <w:t>55</w:t>
                  </w:r>
                </w:p>
              </w:tc>
            </w:tr>
          </w:tbl>
          <w:p>
            <w:pPr>
              <w:ind w:left="389"/>
              <w:spacing w:before="278" w:line="222" w:lineRule="auto"/>
              <w:rPr>
                <w:rFonts w:ascii="SimHei" w:hAnsi="SimHei" w:eastAsia="SimHei" w:cs="SimHei"/>
                <w:sz w:val="17"/>
                <w:szCs w:val="17"/>
              </w:rPr>
            </w:pPr>
            <w:r>
              <w:rPr>
                <w:rFonts w:ascii="SimHei" w:hAnsi="SimHei" w:eastAsia="SimHei" w:cs="SimHei"/>
                <w:sz w:val="17"/>
                <w:szCs w:val="17"/>
                <w:b/>
                <w:bCs/>
                <w:spacing w:val="-6"/>
              </w:rPr>
              <w:t>4.地下水环境现状</w:t>
            </w:r>
          </w:p>
          <w:p>
            <w:pPr>
              <w:ind w:left="27" w:right="63" w:firstLine="360"/>
              <w:spacing w:before="110" w:line="352" w:lineRule="auto"/>
              <w:jc w:val="both"/>
              <w:rPr>
                <w:rFonts w:ascii="SimHei" w:hAnsi="SimHei" w:eastAsia="SimHei" w:cs="SimHei"/>
                <w:sz w:val="17"/>
                <w:szCs w:val="17"/>
              </w:rPr>
            </w:pPr>
            <w:r>
              <w:rPr>
                <w:rFonts w:ascii="SimHei" w:hAnsi="SimHei" w:eastAsia="SimHei" w:cs="SimHei"/>
                <w:sz w:val="17"/>
                <w:szCs w:val="17"/>
                <w:spacing w:val="9"/>
              </w:rPr>
              <w:t>根据《建设项目环境彩响报告表编制技术指南(污染影响类</w:t>
            </w:r>
            <w:r>
              <w:rPr>
                <w:rFonts w:ascii="SimHei" w:hAnsi="SimHei" w:eastAsia="SimHei" w:cs="SimHei"/>
                <w:sz w:val="17"/>
                <w:szCs w:val="17"/>
                <w:spacing w:val="8"/>
              </w:rPr>
              <w:t>)(试行)》,</w:t>
            </w:r>
            <w:r>
              <w:rPr>
                <w:rFonts w:ascii="SimHei" w:hAnsi="SimHei" w:eastAsia="SimHei" w:cs="SimHei"/>
                <w:sz w:val="17"/>
                <w:szCs w:val="17"/>
              </w:rPr>
              <w:t xml:space="preserve"> </w:t>
            </w:r>
            <w:r>
              <w:rPr>
                <w:rFonts w:ascii="SimHei" w:hAnsi="SimHei" w:eastAsia="SimHei" w:cs="SimHei"/>
                <w:sz w:val="17"/>
                <w:szCs w:val="17"/>
              </w:rPr>
              <w:t>原则上不开展地下水环境质量现状调查，本项自正常情况</w:t>
            </w:r>
            <w:r>
              <w:rPr>
                <w:rFonts w:ascii="SimHei" w:hAnsi="SimHei" w:eastAsia="SimHei" w:cs="SimHei"/>
                <w:sz w:val="17"/>
                <w:szCs w:val="17"/>
                <w:spacing w:val="-1"/>
              </w:rPr>
              <w:t>下不存在地下水污染</w:t>
            </w:r>
            <w:r>
              <w:rPr>
                <w:rFonts w:ascii="SimHei" w:hAnsi="SimHei" w:eastAsia="SimHei" w:cs="SimHei"/>
                <w:sz w:val="17"/>
                <w:szCs w:val="17"/>
              </w:rPr>
              <w:t xml:space="preserve"> </w:t>
            </w:r>
            <w:r>
              <w:rPr>
                <w:rFonts w:ascii="SimHei" w:hAnsi="SimHei" w:eastAsia="SimHei" w:cs="SimHei"/>
                <w:sz w:val="17"/>
                <w:szCs w:val="17"/>
                <w:spacing w:val="-2"/>
              </w:rPr>
              <w:t>途径，因此本报告不开展地下水环境现状调查。</w:t>
            </w:r>
          </w:p>
          <w:p>
            <w:pPr>
              <w:ind w:left="389"/>
              <w:spacing w:before="214" w:line="222" w:lineRule="auto"/>
              <w:rPr>
                <w:rFonts w:ascii="SimHei" w:hAnsi="SimHei" w:eastAsia="SimHei" w:cs="SimHei"/>
                <w:sz w:val="17"/>
                <w:szCs w:val="17"/>
              </w:rPr>
            </w:pPr>
            <w:r>
              <w:rPr>
                <w:rFonts w:ascii="SimHei" w:hAnsi="SimHei" w:eastAsia="SimHei" w:cs="SimHei"/>
                <w:sz w:val="17"/>
                <w:szCs w:val="17"/>
                <w:b/>
                <w:bCs/>
                <w:spacing w:val="-5"/>
              </w:rPr>
              <w:t>5.土填环境现状</w:t>
            </w:r>
          </w:p>
          <w:p>
            <w:pPr>
              <w:ind w:left="27" w:right="54" w:firstLine="360"/>
              <w:spacing w:before="116" w:line="345" w:lineRule="auto"/>
              <w:rPr>
                <w:rFonts w:ascii="LiSu" w:hAnsi="LiSu" w:eastAsia="LiSu" w:cs="LiSu"/>
                <w:sz w:val="17"/>
                <w:szCs w:val="17"/>
              </w:rPr>
            </w:pPr>
            <w:r>
              <w:rPr>
                <w:rFonts w:ascii="LiSu" w:hAnsi="LiSu" w:eastAsia="LiSu" w:cs="LiSu"/>
                <w:sz w:val="17"/>
                <w:szCs w:val="17"/>
                <w:spacing w:val="9"/>
              </w:rPr>
              <w:t>根据《建设项目环境彩响报告表编制技术指南(污</w:t>
            </w:r>
            <w:r>
              <w:rPr>
                <w:rFonts w:ascii="LiSu" w:hAnsi="LiSu" w:eastAsia="LiSu" w:cs="LiSu"/>
                <w:sz w:val="17"/>
                <w:szCs w:val="17"/>
                <w:spacing w:val="8"/>
              </w:rPr>
              <w:t>染影响类)(试行)》,</w:t>
            </w:r>
            <w:r>
              <w:rPr>
                <w:rFonts w:ascii="LiSu" w:hAnsi="LiSu" w:eastAsia="LiSu" w:cs="LiSu"/>
                <w:sz w:val="17"/>
                <w:szCs w:val="17"/>
              </w:rPr>
              <w:t xml:space="preserve"> </w:t>
            </w:r>
            <w:r>
              <w:rPr>
                <w:rFonts w:ascii="LiSu" w:hAnsi="LiSu" w:eastAsia="LiSu" w:cs="LiSu"/>
                <w:sz w:val="17"/>
                <w:szCs w:val="17"/>
                <w:spacing w:val="-3"/>
              </w:rPr>
              <w:t>原则上不开展土壤环境质量现状调查，本项目正常情况下不存在土壤污染途径，</w:t>
            </w:r>
          </w:p>
        </w:tc>
      </w:tr>
    </w:tbl>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31</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pStyle w:val="BodyText"/>
        <w:ind w:left="1383"/>
        <w:spacing w:before="15" w:line="222" w:lineRule="auto"/>
        <w:rPr>
          <w:sz w:val="16"/>
          <w:szCs w:val="16"/>
        </w:rPr>
      </w:pPr>
      <w:r>
        <w:rPr>
          <w:sz w:val="16"/>
          <w:szCs w:val="16"/>
          <w:spacing w:val="8"/>
        </w:rPr>
        <w:t>因此本报告不开展土壤环境现状调查。</w:t>
      </w:r>
    </w:p>
    <w:p>
      <w:pPr>
        <w:spacing w:line="281" w:lineRule="auto"/>
        <w:rPr>
          <w:rFonts w:ascii="Arial"/>
          <w:sz w:val="21"/>
        </w:rPr>
      </w:pPr>
      <w:r/>
    </w:p>
    <w:p>
      <w:pPr>
        <w:pStyle w:val="BodyText"/>
        <w:ind w:left="1725"/>
        <w:spacing w:before="52" w:line="222" w:lineRule="auto"/>
        <w:rPr>
          <w:sz w:val="16"/>
          <w:szCs w:val="16"/>
        </w:rPr>
      </w:pPr>
      <w:r>
        <w:rPr>
          <w:sz w:val="16"/>
          <w:szCs w:val="16"/>
          <w:b/>
          <w:bCs/>
          <w:spacing w:val="1"/>
        </w:rPr>
        <w:t>6.生态环境</w:t>
      </w:r>
    </w:p>
    <w:p>
      <w:pPr>
        <w:pStyle w:val="BodyText"/>
        <w:ind w:left="1303" w:right="1140" w:firstLine="420"/>
        <w:spacing w:before="130" w:line="366" w:lineRule="auto"/>
        <w:jc w:val="both"/>
        <w:rPr>
          <w:sz w:val="16"/>
          <w:szCs w:val="16"/>
        </w:rPr>
      </w:pPr>
      <w:r>
        <w:rPr>
          <w:sz w:val="16"/>
          <w:szCs w:val="16"/>
          <w:spacing w:val="18"/>
        </w:rPr>
        <w:t>根据《建设项目环境彩响报告表编制技术指南(污染影响类)(试行</w:t>
      </w:r>
      <w:r>
        <w:rPr>
          <w:sz w:val="16"/>
          <w:szCs w:val="16"/>
          <w:spacing w:val="17"/>
        </w:rPr>
        <w:t>)》,</w:t>
      </w:r>
      <w:r>
        <w:rPr>
          <w:sz w:val="16"/>
          <w:szCs w:val="16"/>
        </w:rPr>
        <w:t xml:space="preserve"> </w:t>
      </w:r>
      <w:r>
        <w:rPr>
          <w:sz w:val="16"/>
          <w:szCs w:val="16"/>
          <w:spacing w:val="7"/>
        </w:rPr>
        <w:t>“产业园区外建设单位新增用地且用地范围内含有生态环境保护目标时，应进行</w:t>
      </w:r>
      <w:r>
        <w:rPr>
          <w:sz w:val="16"/>
          <w:szCs w:val="16"/>
        </w:rPr>
        <w:t xml:space="preserve"> </w:t>
      </w:r>
      <w:r>
        <w:rPr>
          <w:sz w:val="16"/>
          <w:szCs w:val="16"/>
          <w:spacing w:val="9"/>
        </w:rPr>
        <w:t>生态现状调查”,本项目位干乐昌市长来馍，项目用地范围内，不涉及自然保护</w:t>
      </w:r>
      <w:r>
        <w:rPr>
          <w:sz w:val="16"/>
          <w:szCs w:val="16"/>
          <w:spacing w:val="16"/>
        </w:rPr>
        <w:t xml:space="preserve"> </w:t>
      </w:r>
      <w:r>
        <w:rPr>
          <w:sz w:val="16"/>
          <w:szCs w:val="16"/>
          <w:spacing w:val="7"/>
        </w:rPr>
        <w:t>区、风景名胜区、世界文化和自然遗产地、饮用水源保护区和其他需要特殊保护</w:t>
      </w:r>
      <w:r>
        <w:rPr>
          <w:sz w:val="16"/>
          <w:szCs w:val="16"/>
          <w:spacing w:val="5"/>
        </w:rPr>
        <w:t xml:space="preserve"> </w:t>
      </w:r>
      <w:r>
        <w:rPr>
          <w:sz w:val="16"/>
          <w:szCs w:val="16"/>
          <w:spacing w:val="12"/>
        </w:rPr>
        <w:t>的区域，因此本报告不开展生态现状调查。</w:t>
      </w:r>
    </w:p>
    <w:p>
      <w:pPr>
        <w:pStyle w:val="BodyText"/>
        <w:ind w:left="1725"/>
        <w:spacing w:before="241" w:line="222" w:lineRule="auto"/>
        <w:rPr>
          <w:sz w:val="16"/>
          <w:szCs w:val="16"/>
        </w:rPr>
      </w:pPr>
      <w:r>
        <w:rPr>
          <w:sz w:val="16"/>
          <w:szCs w:val="16"/>
          <w:b/>
          <w:bCs/>
          <w:spacing w:val="2"/>
        </w:rPr>
        <w:t>7.主要环境问题</w:t>
      </w:r>
    </w:p>
    <w:p>
      <w:pPr>
        <w:ind w:left="1723"/>
        <w:spacing w:before="152" w:line="175" w:lineRule="auto"/>
        <w:rPr>
          <w:rFonts w:ascii="LiSu" w:hAnsi="LiSu" w:eastAsia="LiSu" w:cs="LiSu"/>
          <w:sz w:val="16"/>
          <w:szCs w:val="16"/>
        </w:rPr>
      </w:pPr>
      <w:r>
        <w:rPr>
          <w:rFonts w:ascii="LiSu" w:hAnsi="LiSu" w:eastAsia="LiSu" w:cs="LiSu"/>
          <w:sz w:val="16"/>
          <w:szCs w:val="16"/>
          <w:spacing w:val="7"/>
        </w:rPr>
        <w:t>项目所在区域无明显环境问题。</w:t>
      </w:r>
    </w:p>
    <w:p>
      <w:pPr>
        <w:ind w:left="1723"/>
        <w:spacing w:before="156" w:line="176" w:lineRule="auto"/>
        <w:rPr>
          <w:rFonts w:ascii="LiSu" w:hAnsi="LiSu" w:eastAsia="LiSu" w:cs="LiSu"/>
          <w:sz w:val="16"/>
          <w:szCs w:val="16"/>
        </w:rPr>
      </w:pPr>
      <w:r>
        <w:rPr>
          <w:rFonts w:ascii="LiSu" w:hAnsi="LiSu" w:eastAsia="LiSu" w:cs="LiSu"/>
          <w:sz w:val="16"/>
          <w:szCs w:val="16"/>
          <w:spacing w:val="7"/>
        </w:rPr>
        <w:t>综上所述，本项目所在区域环境质量现状总体良好。</w:t>
      </w:r>
    </w:p>
    <w:p>
      <w:pPr>
        <w:spacing w:line="310" w:lineRule="auto"/>
        <w:rPr>
          <w:rFonts w:ascii="Arial"/>
          <w:sz w:val="21"/>
        </w:rPr>
      </w:pPr>
      <w:r/>
    </w:p>
    <w:p>
      <w:pPr>
        <w:pStyle w:val="BodyText"/>
        <w:ind w:left="1725"/>
        <w:spacing w:before="53" w:line="222" w:lineRule="auto"/>
        <w:rPr>
          <w:sz w:val="16"/>
          <w:szCs w:val="16"/>
        </w:rPr>
      </w:pPr>
      <w:r>
        <w:rPr>
          <w:sz w:val="16"/>
          <w:szCs w:val="16"/>
          <w:b/>
          <w:bCs/>
          <w:spacing w:val="3"/>
        </w:rPr>
        <w:t>8.专项弹价设置情况</w:t>
      </w:r>
    </w:p>
    <w:p>
      <w:pPr>
        <w:pStyle w:val="BodyText"/>
        <w:ind w:left="1383" w:right="1140" w:firstLine="340"/>
        <w:spacing w:before="119" w:line="369" w:lineRule="auto"/>
        <w:jc w:val="both"/>
        <w:rPr>
          <w:sz w:val="16"/>
          <w:szCs w:val="16"/>
        </w:rPr>
      </w:pPr>
      <w:r>
        <w:rPr>
          <w:sz w:val="16"/>
          <w:szCs w:val="16"/>
          <w:spacing w:val="18"/>
        </w:rPr>
        <w:t>根据《建设项目环境彩响报告老烯制技术指南(朽染影响类)(试行</w:t>
      </w:r>
      <w:r>
        <w:rPr>
          <w:sz w:val="16"/>
          <w:szCs w:val="16"/>
          <w:spacing w:val="17"/>
        </w:rPr>
        <w:t>)》,</w:t>
      </w:r>
      <w:r>
        <w:rPr>
          <w:sz w:val="16"/>
          <w:szCs w:val="16"/>
        </w:rPr>
        <w:t xml:space="preserve"> </w:t>
      </w:r>
      <w:r>
        <w:rPr>
          <w:sz w:val="16"/>
          <w:szCs w:val="16"/>
          <w:spacing w:val="4"/>
        </w:rPr>
        <w:t>土壤、声环境不开展专项评价：地下水原则上不开展专项评价，涉及集中式饮用</w:t>
      </w:r>
      <w:r>
        <w:rPr>
          <w:sz w:val="16"/>
          <w:szCs w:val="16"/>
          <w:spacing w:val="11"/>
        </w:rPr>
        <w:t xml:space="preserve"> </w:t>
      </w:r>
      <w:r>
        <w:rPr>
          <w:sz w:val="16"/>
          <w:szCs w:val="16"/>
          <w:spacing w:val="5"/>
        </w:rPr>
        <w:t>水水源和热水、矿泉水、温泉等特殊地下水分源保护区的开</w:t>
      </w:r>
      <w:r>
        <w:rPr>
          <w:sz w:val="16"/>
          <w:szCs w:val="16"/>
          <w:spacing w:val="4"/>
        </w:rPr>
        <w:t>展地下水专项评价工</w:t>
      </w:r>
      <w:r>
        <w:rPr>
          <w:sz w:val="16"/>
          <w:szCs w:val="16"/>
        </w:rPr>
        <w:t xml:space="preserve"> </w:t>
      </w:r>
      <w:r>
        <w:rPr>
          <w:sz w:val="16"/>
          <w:szCs w:val="16"/>
          <w:spacing w:val="8"/>
        </w:rPr>
        <w:t>作。专项评价设置原则如下表。</w:t>
      </w:r>
    </w:p>
    <w:p>
      <w:pPr>
        <w:pStyle w:val="BodyText"/>
        <w:ind w:left="3365"/>
        <w:spacing w:line="221" w:lineRule="auto"/>
        <w:rPr>
          <w:sz w:val="16"/>
          <w:szCs w:val="16"/>
        </w:rPr>
      </w:pPr>
      <w:r>
        <w:rPr>
          <w:sz w:val="16"/>
          <w:szCs w:val="16"/>
          <w:b/>
          <w:bCs/>
          <w:spacing w:val="-9"/>
        </w:rPr>
        <w:t>表</w:t>
      </w:r>
      <w:r>
        <w:rPr>
          <w:sz w:val="16"/>
          <w:szCs w:val="16"/>
          <w:spacing w:val="22"/>
        </w:rPr>
        <w:t xml:space="preserve"> </w:t>
      </w:r>
      <w:r>
        <w:rPr>
          <w:sz w:val="16"/>
          <w:szCs w:val="16"/>
          <w:b/>
          <w:bCs/>
          <w:spacing w:val="-9"/>
        </w:rPr>
        <w:t>8</w:t>
      </w:r>
      <w:r>
        <w:rPr>
          <w:sz w:val="16"/>
          <w:szCs w:val="16"/>
          <w:spacing w:val="66"/>
        </w:rPr>
        <w:t xml:space="preserve"> </w:t>
      </w:r>
      <w:r>
        <w:rPr>
          <w:sz w:val="16"/>
          <w:szCs w:val="16"/>
          <w:b/>
          <w:bCs/>
          <w:spacing w:val="-9"/>
        </w:rPr>
        <w:t>专项评价设管原则表</w:t>
      </w:r>
    </w:p>
    <w:p>
      <w:pPr>
        <w:spacing w:line="99" w:lineRule="exact"/>
        <w:rPr/>
      </w:pPr>
      <w:r/>
    </w:p>
    <w:tbl>
      <w:tblPr>
        <w:tblStyle w:val="TableNormal"/>
        <w:tblW w:w="6178" w:type="dxa"/>
        <w:tblInd w:w="10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5"/>
        <w:gridCol w:w="958"/>
        <w:gridCol w:w="4955"/>
      </w:tblGrid>
      <w:tr>
        <w:trPr>
          <w:trHeight w:val="384" w:hRule="atLeast"/>
        </w:trPr>
        <w:tc>
          <w:tcPr>
            <w:tcW w:w="265" w:type="dxa"/>
            <w:vAlign w:val="top"/>
            <w:vMerge w:val="restart"/>
            <w:tcBorders>
              <w:bottom w:val="nil"/>
            </w:tcBorders>
          </w:tcPr>
          <w:p>
            <w:pPr>
              <w:rPr>
                <w:rFonts w:ascii="Arial"/>
                <w:sz w:val="21"/>
              </w:rPr>
            </w:pPr>
            <w:r/>
          </w:p>
        </w:tc>
        <w:tc>
          <w:tcPr>
            <w:tcW w:w="958" w:type="dxa"/>
            <w:vAlign w:val="top"/>
          </w:tcPr>
          <w:p>
            <w:pPr>
              <w:pStyle w:val="TableText"/>
              <w:ind w:left="351" w:right="52" w:hanging="249"/>
              <w:spacing w:before="8" w:line="208" w:lineRule="auto"/>
              <w:rPr>
                <w:sz w:val="16"/>
                <w:szCs w:val="16"/>
              </w:rPr>
            </w:pPr>
            <w:r>
              <w:rPr>
                <w:sz w:val="16"/>
                <w:szCs w:val="16"/>
                <w:b/>
                <w:bCs/>
                <w:spacing w:val="-4"/>
              </w:rPr>
              <w:t>专项穿价的</w:t>
            </w:r>
            <w:r>
              <w:rPr>
                <w:sz w:val="16"/>
                <w:szCs w:val="16"/>
                <w:spacing w:val="3"/>
              </w:rPr>
              <w:t xml:space="preserve"> </w:t>
            </w:r>
            <w:r>
              <w:rPr>
                <w:sz w:val="16"/>
                <w:szCs w:val="16"/>
                <w:b/>
                <w:bCs/>
                <w:spacing w:val="-4"/>
              </w:rPr>
              <w:t>类刷</w:t>
            </w:r>
          </w:p>
        </w:tc>
        <w:tc>
          <w:tcPr>
            <w:tcW w:w="4955" w:type="dxa"/>
            <w:vAlign w:val="top"/>
          </w:tcPr>
          <w:p>
            <w:pPr>
              <w:pStyle w:val="TableText"/>
              <w:ind w:left="2134"/>
              <w:spacing w:before="109" w:line="220" w:lineRule="auto"/>
              <w:rPr>
                <w:sz w:val="16"/>
                <w:szCs w:val="16"/>
              </w:rPr>
            </w:pPr>
            <w:r>
              <w:rPr>
                <w:sz w:val="16"/>
                <w:szCs w:val="16"/>
                <w:b/>
                <w:bCs/>
                <w:spacing w:val="-4"/>
              </w:rPr>
              <w:t>设置原则</w:t>
            </w:r>
          </w:p>
        </w:tc>
      </w:tr>
      <w:tr>
        <w:trPr>
          <w:trHeight w:val="379" w:hRule="atLeast"/>
        </w:trPr>
        <w:tc>
          <w:tcPr>
            <w:tcW w:w="265" w:type="dxa"/>
            <w:vAlign w:val="top"/>
            <w:vMerge w:val="continue"/>
            <w:tcBorders>
              <w:top w:val="nil"/>
              <w:bottom w:val="nil"/>
            </w:tcBorders>
          </w:tcPr>
          <w:p>
            <w:pPr>
              <w:rPr>
                <w:rFonts w:ascii="Arial"/>
                <w:sz w:val="21"/>
              </w:rPr>
            </w:pPr>
            <w:r/>
          </w:p>
        </w:tc>
        <w:tc>
          <w:tcPr>
            <w:tcW w:w="958" w:type="dxa"/>
            <w:vAlign w:val="top"/>
          </w:tcPr>
          <w:p>
            <w:pPr>
              <w:pStyle w:val="TableText"/>
              <w:ind w:left="310"/>
              <w:spacing w:before="108" w:line="220" w:lineRule="auto"/>
              <w:rPr>
                <w:sz w:val="16"/>
                <w:szCs w:val="16"/>
              </w:rPr>
            </w:pPr>
            <w:r>
              <w:rPr>
                <w:sz w:val="16"/>
                <w:szCs w:val="16"/>
                <w:spacing w:val="-3"/>
              </w:rPr>
              <w:t>大气</w:t>
            </w:r>
          </w:p>
        </w:tc>
        <w:tc>
          <w:tcPr>
            <w:tcW w:w="4955" w:type="dxa"/>
            <w:vAlign w:val="top"/>
          </w:tcPr>
          <w:p>
            <w:pPr>
              <w:pStyle w:val="TableText"/>
              <w:ind w:left="72" w:right="3"/>
              <w:spacing w:before="6" w:line="209" w:lineRule="auto"/>
              <w:rPr>
                <w:sz w:val="16"/>
                <w:szCs w:val="16"/>
              </w:rPr>
            </w:pPr>
            <w:r>
              <w:rPr>
                <w:sz w:val="16"/>
                <w:szCs w:val="16"/>
                <w:spacing w:val="-5"/>
              </w:rPr>
              <w:t>排放废气含有有吉污染物、二熔英、萃并[a]芘、飘化物</w:t>
            </w:r>
            <w:r>
              <w:rPr>
                <w:sz w:val="16"/>
                <w:szCs w:val="16"/>
                <w:spacing w:val="-6"/>
              </w:rPr>
              <w:t>、氯气且厂界外</w:t>
            </w:r>
            <w:r>
              <w:rPr>
                <w:sz w:val="16"/>
                <w:szCs w:val="16"/>
              </w:rPr>
              <w:t xml:space="preserve"> </w:t>
            </w:r>
            <w:r>
              <w:rPr>
                <w:sz w:val="16"/>
                <w:szCs w:val="16"/>
                <w:spacing w:val="1"/>
              </w:rPr>
              <w:t>500米范围内有环境空气保护目标的连设叨目</w:t>
            </w:r>
          </w:p>
        </w:tc>
      </w:tr>
      <w:tr>
        <w:trPr>
          <w:trHeight w:val="369" w:hRule="atLeast"/>
        </w:trPr>
        <w:tc>
          <w:tcPr>
            <w:tcW w:w="265" w:type="dxa"/>
            <w:vAlign w:val="top"/>
            <w:vMerge w:val="continue"/>
            <w:tcBorders>
              <w:top w:val="nil"/>
              <w:bottom w:val="nil"/>
            </w:tcBorders>
          </w:tcPr>
          <w:p>
            <w:pPr>
              <w:rPr>
                <w:rFonts w:ascii="Arial"/>
                <w:sz w:val="21"/>
              </w:rPr>
            </w:pPr>
            <w:r/>
          </w:p>
        </w:tc>
        <w:tc>
          <w:tcPr>
            <w:tcW w:w="958" w:type="dxa"/>
            <w:vAlign w:val="top"/>
          </w:tcPr>
          <w:p>
            <w:pPr>
              <w:pStyle w:val="TableText"/>
              <w:ind w:left="230"/>
              <w:spacing w:before="108" w:line="219" w:lineRule="auto"/>
              <w:rPr>
                <w:sz w:val="16"/>
                <w:szCs w:val="16"/>
              </w:rPr>
            </w:pPr>
            <w:r>
              <w:rPr>
                <w:sz w:val="16"/>
                <w:szCs w:val="16"/>
                <w:spacing w:val="-2"/>
              </w:rPr>
              <w:t>地表水</w:t>
            </w:r>
          </w:p>
        </w:tc>
        <w:tc>
          <w:tcPr>
            <w:tcW w:w="4955" w:type="dxa"/>
            <w:vAlign w:val="top"/>
          </w:tcPr>
          <w:p>
            <w:pPr>
              <w:pStyle w:val="TableText"/>
              <w:ind w:left="72" w:firstLine="9"/>
              <w:spacing w:before="8" w:line="202" w:lineRule="auto"/>
              <w:rPr>
                <w:sz w:val="16"/>
                <w:szCs w:val="16"/>
              </w:rPr>
            </w:pPr>
            <w:r>
              <w:rPr>
                <w:sz w:val="16"/>
                <w:szCs w:val="16"/>
                <w:spacing w:val="-1"/>
              </w:rPr>
              <w:t>新增工业废水自挂建设项目(桧蟠车外送污水处理厂的除外);新增废水</w:t>
            </w:r>
            <w:r>
              <w:rPr>
                <w:sz w:val="16"/>
                <w:szCs w:val="16"/>
                <w:spacing w:val="13"/>
              </w:rPr>
              <w:t xml:space="preserve"> </w:t>
            </w:r>
            <w:r>
              <w:rPr>
                <w:sz w:val="16"/>
                <w:szCs w:val="16"/>
                <w:spacing w:val="-1"/>
              </w:rPr>
              <w:t>直挂的污水集中处理厂</w:t>
            </w:r>
          </w:p>
        </w:tc>
      </w:tr>
      <w:tr>
        <w:trPr>
          <w:trHeight w:val="189" w:hRule="atLeast"/>
        </w:trPr>
        <w:tc>
          <w:tcPr>
            <w:tcW w:w="265" w:type="dxa"/>
            <w:vAlign w:val="top"/>
            <w:vMerge w:val="continue"/>
            <w:tcBorders>
              <w:top w:val="nil"/>
              <w:bottom w:val="nil"/>
            </w:tcBorders>
          </w:tcPr>
          <w:p>
            <w:pPr>
              <w:rPr>
                <w:rFonts w:ascii="Arial"/>
                <w:sz w:val="21"/>
              </w:rPr>
            </w:pPr>
            <w:r/>
          </w:p>
        </w:tc>
        <w:tc>
          <w:tcPr>
            <w:tcW w:w="958" w:type="dxa"/>
            <w:vAlign w:val="top"/>
          </w:tcPr>
          <w:p>
            <w:pPr>
              <w:pStyle w:val="TableText"/>
              <w:ind w:left="150"/>
              <w:spacing w:before="20" w:line="183" w:lineRule="auto"/>
              <w:rPr>
                <w:sz w:val="16"/>
                <w:szCs w:val="16"/>
              </w:rPr>
            </w:pPr>
            <w:r>
              <w:rPr>
                <w:sz w:val="16"/>
                <w:szCs w:val="16"/>
                <w:spacing w:val="-2"/>
              </w:rPr>
              <w:t>环境风险</w:t>
            </w:r>
          </w:p>
        </w:tc>
        <w:tc>
          <w:tcPr>
            <w:tcW w:w="4955" w:type="dxa"/>
            <w:vAlign w:val="top"/>
          </w:tcPr>
          <w:p>
            <w:pPr>
              <w:pStyle w:val="TableText"/>
              <w:ind w:left="72"/>
              <w:spacing w:before="18" w:line="185" w:lineRule="auto"/>
              <w:rPr>
                <w:sz w:val="16"/>
                <w:szCs w:val="16"/>
              </w:rPr>
            </w:pPr>
            <w:r>
              <w:rPr>
                <w:sz w:val="16"/>
                <w:szCs w:val="16"/>
                <w:spacing w:val="1"/>
              </w:rPr>
              <w:t>有有吉和易燃易爆危险物质存储量超过临界量的建设叨目</w:t>
            </w:r>
          </w:p>
        </w:tc>
      </w:tr>
      <w:tr>
        <w:trPr>
          <w:trHeight w:val="568" w:hRule="atLeast"/>
        </w:trPr>
        <w:tc>
          <w:tcPr>
            <w:tcW w:w="265" w:type="dxa"/>
            <w:vAlign w:val="top"/>
            <w:vMerge w:val="continue"/>
            <w:tcBorders>
              <w:top w:val="nil"/>
              <w:bottom w:val="nil"/>
            </w:tcBorders>
          </w:tcPr>
          <w:p>
            <w:pPr>
              <w:rPr>
                <w:rFonts w:ascii="Arial"/>
                <w:sz w:val="21"/>
              </w:rPr>
            </w:pPr>
            <w:r/>
          </w:p>
        </w:tc>
        <w:tc>
          <w:tcPr>
            <w:tcW w:w="958" w:type="dxa"/>
            <w:vAlign w:val="top"/>
          </w:tcPr>
          <w:p>
            <w:pPr>
              <w:pStyle w:val="TableText"/>
              <w:ind w:left="310"/>
              <w:spacing w:before="215" w:line="224" w:lineRule="auto"/>
              <w:rPr>
                <w:sz w:val="16"/>
                <w:szCs w:val="16"/>
              </w:rPr>
            </w:pPr>
            <w:r>
              <w:rPr>
                <w:sz w:val="16"/>
                <w:szCs w:val="16"/>
                <w:spacing w:val="-2"/>
              </w:rPr>
              <w:t>生态</w:t>
            </w:r>
          </w:p>
        </w:tc>
        <w:tc>
          <w:tcPr>
            <w:tcW w:w="4955" w:type="dxa"/>
            <w:vAlign w:val="top"/>
          </w:tcPr>
          <w:p>
            <w:pPr>
              <w:pStyle w:val="TableText"/>
              <w:ind w:left="72"/>
              <w:spacing w:before="30" w:line="219" w:lineRule="auto"/>
              <w:rPr>
                <w:sz w:val="16"/>
                <w:szCs w:val="16"/>
              </w:rPr>
            </w:pPr>
            <w:r>
              <w:rPr>
                <w:sz w:val="16"/>
                <w:szCs w:val="16"/>
                <w:spacing w:val="-2"/>
              </w:rPr>
              <w:t>取水口下游</w:t>
            </w:r>
            <w:r>
              <w:rPr>
                <w:sz w:val="16"/>
                <w:szCs w:val="16"/>
              </w:rPr>
              <w:t xml:space="preserve">                                              </w:t>
            </w:r>
            <w:r>
              <w:rPr>
                <w:sz w:val="16"/>
                <w:szCs w:val="16"/>
                <w:spacing w:val="-2"/>
              </w:rPr>
              <w:t>500</w:t>
            </w:r>
          </w:p>
          <w:p>
            <w:pPr>
              <w:pStyle w:val="TableText"/>
              <w:ind w:left="72" w:right="6" w:firstLine="10"/>
              <w:spacing w:before="1" w:line="194" w:lineRule="auto"/>
              <w:rPr>
                <w:sz w:val="16"/>
                <w:szCs w:val="16"/>
              </w:rPr>
            </w:pPr>
            <w:r>
              <w:rPr>
                <w:sz w:val="16"/>
                <w:szCs w:val="16"/>
                <w:spacing w:val="-8"/>
              </w:rPr>
              <w:t>米范围内有茧要水生生物的自然产卵场、索饵场、越</w:t>
            </w:r>
            <w:r>
              <w:rPr>
                <w:sz w:val="16"/>
                <w:szCs w:val="16"/>
                <w:spacing w:val="-9"/>
              </w:rPr>
              <w:t>冬场和洄游通道的新</w:t>
            </w:r>
            <w:r>
              <w:rPr>
                <w:sz w:val="16"/>
                <w:szCs w:val="16"/>
              </w:rPr>
              <w:t xml:space="preserve"> </w:t>
            </w:r>
            <w:r>
              <w:rPr>
                <w:sz w:val="16"/>
                <w:szCs w:val="16"/>
                <w:spacing w:val="2"/>
              </w:rPr>
              <w:t>增河道取水的污染类娃设项目</w:t>
            </w:r>
          </w:p>
        </w:tc>
      </w:tr>
      <w:tr>
        <w:trPr>
          <w:trHeight w:val="199" w:hRule="atLeast"/>
        </w:trPr>
        <w:tc>
          <w:tcPr>
            <w:tcW w:w="265" w:type="dxa"/>
            <w:vAlign w:val="top"/>
            <w:vMerge w:val="continue"/>
            <w:tcBorders>
              <w:top w:val="nil"/>
              <w:bottom w:val="nil"/>
            </w:tcBorders>
          </w:tcPr>
          <w:p>
            <w:pPr>
              <w:rPr>
                <w:rFonts w:ascii="Arial"/>
                <w:sz w:val="21"/>
              </w:rPr>
            </w:pPr>
            <w:r/>
          </w:p>
        </w:tc>
        <w:tc>
          <w:tcPr>
            <w:tcW w:w="958" w:type="dxa"/>
            <w:vAlign w:val="top"/>
          </w:tcPr>
          <w:p>
            <w:pPr>
              <w:pStyle w:val="TableText"/>
              <w:ind w:left="310"/>
              <w:spacing w:before="22" w:line="192" w:lineRule="auto"/>
              <w:rPr>
                <w:sz w:val="16"/>
                <w:szCs w:val="16"/>
              </w:rPr>
            </w:pPr>
            <w:r>
              <w:rPr>
                <w:sz w:val="16"/>
                <w:szCs w:val="16"/>
                <w:spacing w:val="-2"/>
              </w:rPr>
              <w:t>海洋</w:t>
            </w:r>
          </w:p>
        </w:tc>
        <w:tc>
          <w:tcPr>
            <w:tcW w:w="4955" w:type="dxa"/>
            <w:vAlign w:val="top"/>
          </w:tcPr>
          <w:p>
            <w:pPr>
              <w:pStyle w:val="TableText"/>
              <w:ind w:left="72"/>
              <w:spacing w:before="22" w:line="192" w:lineRule="auto"/>
              <w:rPr>
                <w:sz w:val="16"/>
                <w:szCs w:val="16"/>
              </w:rPr>
            </w:pPr>
            <w:r>
              <w:rPr>
                <w:sz w:val="16"/>
                <w:szCs w:val="16"/>
                <w:spacing w:val="1"/>
              </w:rPr>
              <w:t>自接向海挂放污染物的海洋工程建设项目</w:t>
            </w:r>
          </w:p>
        </w:tc>
      </w:tr>
      <w:tr>
        <w:trPr>
          <w:trHeight w:val="972" w:hRule="atLeast"/>
        </w:trPr>
        <w:tc>
          <w:tcPr>
            <w:tcW w:w="265" w:type="dxa"/>
            <w:vAlign w:val="top"/>
            <w:vMerge w:val="continue"/>
            <w:tcBorders>
              <w:top w:val="nil"/>
            </w:tcBorders>
          </w:tcPr>
          <w:p>
            <w:pPr>
              <w:rPr>
                <w:rFonts w:ascii="Arial"/>
                <w:sz w:val="21"/>
              </w:rPr>
            </w:pPr>
            <w:r/>
          </w:p>
        </w:tc>
        <w:tc>
          <w:tcPr>
            <w:tcW w:w="5913" w:type="dxa"/>
            <w:vAlign w:val="top"/>
            <w:gridSpan w:val="2"/>
          </w:tcPr>
          <w:p>
            <w:pPr>
              <w:pStyle w:val="TableText"/>
              <w:ind w:left="400"/>
              <w:spacing w:before="112" w:line="218" w:lineRule="auto"/>
              <w:rPr>
                <w:sz w:val="16"/>
                <w:szCs w:val="16"/>
              </w:rPr>
            </w:pPr>
            <w:r>
              <w:rPr>
                <w:sz w:val="16"/>
                <w:szCs w:val="16"/>
              </w:rPr>
              <w:t>根据工程分析结果，本项目专项评价设置情况如下表所示。</w:t>
            </w:r>
          </w:p>
        </w:tc>
      </w:tr>
    </w:tbl>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4073"/>
        <w:spacing w:before="33"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32</w:t>
      </w:r>
    </w:p>
    <w:p>
      <w:pPr>
        <w:spacing w:line="188" w:lineRule="auto"/>
        <w:sectPr>
          <w:headerReference w:type="default" r:id="rId18"/>
          <w:pgSz w:w="11910" w:h="16840"/>
          <w:pgMar w:top="2699" w:right="1786" w:bottom="0" w:left="1786" w:header="2690" w:footer="0" w:gutter="0"/>
        </w:sectPr>
        <w:rPr>
          <w:rFonts w:ascii="Times New Roman" w:hAnsi="Times New Roman" w:eastAsia="Times New Roman" w:cs="Times New Roman"/>
          <w:sz w:val="11"/>
          <w:szCs w:val="11"/>
        </w:rPr>
      </w:pPr>
    </w:p>
    <w:p>
      <w:pPr>
        <w:spacing w:before="12"/>
        <w:rPr/>
      </w:pPr>
      <w:r/>
    </w:p>
    <w:p>
      <w:pPr>
        <w:spacing w:before="12"/>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tbl>
      <w:tblPr>
        <w:tblStyle w:val="TableNormal"/>
        <w:tblW w:w="6209" w:type="dxa"/>
        <w:tblInd w:w="10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4"/>
        <w:gridCol w:w="419"/>
        <w:gridCol w:w="642"/>
        <w:gridCol w:w="1082"/>
        <w:gridCol w:w="3762"/>
      </w:tblGrid>
      <w:tr>
        <w:trPr>
          <w:trHeight w:val="475" w:hRule="atLeast"/>
        </w:trPr>
        <w:tc>
          <w:tcPr>
            <w:tcW w:w="304" w:type="dxa"/>
            <w:vAlign w:val="top"/>
            <w:vMerge w:val="restart"/>
            <w:tcBorders>
              <w:bottom w:val="nil"/>
            </w:tcBorders>
          </w:tcPr>
          <w:p>
            <w:pPr>
              <w:rPr>
                <w:rFonts w:ascii="Arial"/>
                <w:sz w:val="21"/>
              </w:rPr>
            </w:pPr>
            <w:r/>
          </w:p>
        </w:tc>
        <w:tc>
          <w:tcPr>
            <w:tcW w:w="5905" w:type="dxa"/>
            <w:vAlign w:val="top"/>
            <w:gridSpan w:val="4"/>
          </w:tcPr>
          <w:p>
            <w:pPr>
              <w:pStyle w:val="TableText"/>
              <w:ind w:left="1943"/>
              <w:spacing w:before="158" w:line="218" w:lineRule="auto"/>
              <w:rPr>
                <w:sz w:val="16"/>
                <w:szCs w:val="16"/>
              </w:rPr>
            </w:pPr>
            <w:r>
              <w:rPr>
                <w:sz w:val="16"/>
                <w:szCs w:val="16"/>
                <w:b/>
                <w:bCs/>
                <w:spacing w:val="-3"/>
              </w:rPr>
              <w:t>表9本项目专项呼价设置消况</w:t>
            </w:r>
          </w:p>
        </w:tc>
      </w:tr>
      <w:tr>
        <w:trPr>
          <w:trHeight w:val="3036" w:hRule="atLeast"/>
        </w:trPr>
        <w:tc>
          <w:tcPr>
            <w:tcW w:w="304" w:type="dxa"/>
            <w:vAlign w:val="top"/>
            <w:vMerge w:val="continue"/>
            <w:tcBorders>
              <w:top w:val="nil"/>
            </w:tcBorders>
          </w:tcPr>
          <w:p>
            <w:pPr>
              <w:rPr>
                <w:rFonts w:ascii="Arial"/>
                <w:sz w:val="21"/>
              </w:rPr>
            </w:pPr>
            <w:r/>
          </w:p>
        </w:tc>
        <w:tc>
          <w:tcPr>
            <w:tcW w:w="419" w:type="dxa"/>
            <w:vAlign w:val="top"/>
            <w:tcBorders>
              <w:right w:val="single" w:color="000000" w:sz="4" w:space="0"/>
            </w:tcBorders>
          </w:tcPr>
          <w:p>
            <w:pPr>
              <w:spacing w:line="467" w:lineRule="auto"/>
              <w:rPr>
                <w:rFonts w:ascii="Arial"/>
                <w:sz w:val="21"/>
              </w:rPr>
            </w:pPr>
            <w:r>
              <w:pict>
                <v:shape id="_x0000_s56" style="position:absolute;margin-left:-16.7667pt;margin-top:-0.029358pt;mso-position-vertical-relative:top-margin-area;mso-position-horizontal-relative:right-margin-area;width:10.9pt;height:18pt;z-index:251827200;" filled="false" stroked="false" type="#_x0000_t202">
                  <v:fill on="false"/>
                  <v:stroke on="false"/>
                  <v:path/>
                  <v:imagedata o:title=""/>
                  <o:lock v:ext="edit" aspectratio="false"/>
                  <v:textbox inset="0mm,0mm,0mm,0mm" style="layout-flow:vertical-ideographic;">
                    <w:txbxContent>
                      <w:p>
                        <w:pPr>
                          <w:pStyle w:val="TableText"/>
                          <w:ind w:left="20"/>
                          <w:spacing w:before="20" w:line="199" w:lineRule="auto"/>
                          <w:rPr>
                            <w:sz w:val="16"/>
                            <w:szCs w:val="16"/>
                          </w:rPr>
                        </w:pPr>
                        <w:r>
                          <w:rPr>
                            <w:sz w:val="16"/>
                            <w:szCs w:val="16"/>
                            <w:b/>
                            <w:bCs/>
                            <w:spacing w:val="-2"/>
                          </w:rPr>
                          <w:t>序号</w:t>
                        </w:r>
                      </w:p>
                    </w:txbxContent>
                  </v:textbox>
                </v:shape>
              </w:pict>
            </w:r>
            <w:r/>
          </w:p>
          <w:p>
            <w:pPr>
              <w:pStyle w:val="TableText"/>
              <w:ind w:left="160"/>
              <w:spacing w:before="52" w:line="241" w:lineRule="auto"/>
              <w:rPr>
                <w:sz w:val="16"/>
                <w:szCs w:val="16"/>
              </w:rPr>
            </w:pPr>
            <w:r>
              <w:rPr>
                <w:sz w:val="16"/>
                <w:szCs w:val="16"/>
              </w:rPr>
              <w:t>1</w:t>
            </w:r>
          </w:p>
          <w:p>
            <w:pPr>
              <w:pStyle w:val="TableText"/>
              <w:ind w:left="160"/>
              <w:spacing w:before="81" w:line="241" w:lineRule="auto"/>
              <w:rPr>
                <w:sz w:val="16"/>
                <w:szCs w:val="16"/>
              </w:rPr>
            </w:pPr>
            <w:r>
              <w:rPr>
                <w:sz w:val="16"/>
                <w:szCs w:val="16"/>
              </w:rPr>
              <w:t>2</w:t>
            </w:r>
          </w:p>
          <w:p>
            <w:pPr>
              <w:pStyle w:val="TableText"/>
              <w:ind w:left="160"/>
              <w:spacing w:before="90"/>
              <w:rPr>
                <w:sz w:val="16"/>
                <w:szCs w:val="16"/>
              </w:rPr>
            </w:pPr>
            <w:r>
              <w:rPr>
                <w:sz w:val="16"/>
                <w:szCs w:val="16"/>
              </w:rPr>
              <w:t>3</w:t>
            </w:r>
          </w:p>
          <w:p>
            <w:pPr>
              <w:pStyle w:val="TableText"/>
              <w:ind w:left="160"/>
              <w:spacing w:before="82" w:line="231" w:lineRule="auto"/>
              <w:rPr>
                <w:sz w:val="16"/>
                <w:szCs w:val="16"/>
              </w:rPr>
            </w:pPr>
            <w:r>
              <w:rPr>
                <w:sz w:val="16"/>
                <w:szCs w:val="16"/>
              </w:rPr>
              <w:t>4</w:t>
            </w:r>
          </w:p>
          <w:p>
            <w:pPr>
              <w:pStyle w:val="TableText"/>
              <w:ind w:left="160"/>
              <w:spacing w:line="239" w:lineRule="auto"/>
              <w:rPr>
                <w:sz w:val="16"/>
                <w:szCs w:val="16"/>
              </w:rPr>
            </w:pPr>
            <w:r>
              <w:rPr>
                <w:sz w:val="16"/>
                <w:szCs w:val="16"/>
              </w:rPr>
              <w:t>5</w:t>
            </w:r>
          </w:p>
          <w:p>
            <w:pPr>
              <w:pStyle w:val="TableText"/>
              <w:ind w:left="160"/>
              <w:spacing w:before="82"/>
              <w:rPr>
                <w:sz w:val="16"/>
                <w:szCs w:val="16"/>
              </w:rPr>
            </w:pPr>
            <w:r>
              <w:rPr>
                <w:sz w:val="16"/>
                <w:szCs w:val="16"/>
              </w:rPr>
              <w:t>6</w:t>
            </w:r>
          </w:p>
          <w:p>
            <w:pPr>
              <w:pStyle w:val="TableText"/>
              <w:ind w:left="160"/>
              <w:spacing w:before="182"/>
              <w:rPr>
                <w:sz w:val="16"/>
                <w:szCs w:val="16"/>
              </w:rPr>
            </w:pPr>
            <w:r>
              <w:rPr>
                <w:sz w:val="16"/>
                <w:szCs w:val="16"/>
              </w:rPr>
              <w:t>7</w:t>
            </w:r>
          </w:p>
        </w:tc>
        <w:tc>
          <w:tcPr>
            <w:tcW w:w="642" w:type="dxa"/>
            <w:vAlign w:val="top"/>
            <w:tcBorders>
              <w:right w:val="nil"/>
              <w:left w:val="single" w:color="000000" w:sz="4" w:space="0"/>
            </w:tcBorders>
          </w:tcPr>
          <w:p>
            <w:pPr>
              <w:pStyle w:val="TableText"/>
              <w:ind w:left="114"/>
              <w:spacing w:before="114" w:line="219" w:lineRule="auto"/>
              <w:rPr>
                <w:sz w:val="16"/>
                <w:szCs w:val="16"/>
              </w:rPr>
            </w:pPr>
            <w:r>
              <w:rPr>
                <w:sz w:val="16"/>
                <w:szCs w:val="16"/>
                <w:b/>
                <w:bCs/>
                <w:spacing w:val="-4"/>
              </w:rPr>
              <w:t>类别</w:t>
            </w:r>
          </w:p>
          <w:p>
            <w:pPr>
              <w:pStyle w:val="TableText"/>
              <w:ind w:left="111"/>
              <w:spacing w:before="202" w:line="220" w:lineRule="auto"/>
              <w:rPr>
                <w:sz w:val="16"/>
                <w:szCs w:val="16"/>
              </w:rPr>
            </w:pPr>
            <w:r>
              <w:rPr>
                <w:sz w:val="16"/>
                <w:szCs w:val="16"/>
                <w:spacing w:val="-3"/>
              </w:rPr>
              <w:t>大气</w:t>
            </w:r>
          </w:p>
          <w:p>
            <w:pPr>
              <w:pStyle w:val="TableText"/>
              <w:ind w:left="11"/>
              <w:spacing w:before="99" w:line="219" w:lineRule="auto"/>
              <w:rPr>
                <w:sz w:val="16"/>
                <w:szCs w:val="16"/>
              </w:rPr>
            </w:pPr>
            <w:r>
              <w:rPr>
                <w:sz w:val="16"/>
                <w:szCs w:val="16"/>
                <w:spacing w:val="-2"/>
              </w:rPr>
              <w:t>地表水</w:t>
            </w:r>
          </w:p>
          <w:p>
            <w:pPr>
              <w:pStyle w:val="TableText"/>
              <w:ind w:left="11"/>
              <w:spacing w:before="110" w:line="219" w:lineRule="auto"/>
              <w:rPr>
                <w:sz w:val="16"/>
                <w:szCs w:val="16"/>
              </w:rPr>
            </w:pPr>
            <w:r>
              <w:rPr>
                <w:sz w:val="16"/>
                <w:szCs w:val="16"/>
                <w:spacing w:val="-2"/>
              </w:rPr>
              <w:t>地下水</w:t>
            </w:r>
          </w:p>
          <w:p>
            <w:pPr>
              <w:pStyle w:val="TableText"/>
              <w:ind w:left="110" w:right="151" w:hanging="99"/>
              <w:spacing w:before="100" w:line="231" w:lineRule="auto"/>
              <w:rPr>
                <w:sz w:val="16"/>
                <w:szCs w:val="16"/>
              </w:rPr>
            </w:pPr>
            <w:r>
              <w:rPr>
                <w:sz w:val="16"/>
                <w:szCs w:val="16"/>
                <w:spacing w:val="-3"/>
              </w:rPr>
              <w:t>产环境</w:t>
            </w:r>
            <w:r>
              <w:rPr>
                <w:sz w:val="16"/>
                <w:szCs w:val="16"/>
                <w:spacing w:val="1"/>
              </w:rPr>
              <w:t xml:space="preserve"> </w:t>
            </w:r>
            <w:r>
              <w:rPr>
                <w:sz w:val="16"/>
                <w:szCs w:val="16"/>
                <w:spacing w:val="-2"/>
              </w:rPr>
              <w:t>土壤</w:t>
            </w:r>
          </w:p>
          <w:p>
            <w:pPr>
              <w:pStyle w:val="TableText"/>
              <w:ind w:left="102"/>
              <w:spacing w:line="196" w:lineRule="auto"/>
              <w:rPr>
                <w:sz w:val="16"/>
                <w:szCs w:val="16"/>
              </w:rPr>
            </w:pPr>
            <w:r>
              <w:rPr>
                <w:sz w:val="16"/>
                <w:szCs w:val="16"/>
                <w:spacing w:val="-2"/>
              </w:rPr>
              <w:t>环境风</w:t>
            </w:r>
          </w:p>
          <w:p>
            <w:pPr>
              <w:pStyle w:val="TableText"/>
              <w:ind w:left="251"/>
              <w:spacing w:line="220" w:lineRule="auto"/>
              <w:rPr>
                <w:sz w:val="16"/>
                <w:szCs w:val="16"/>
              </w:rPr>
            </w:pPr>
            <w:r>
              <w:rPr>
                <w:sz w:val="16"/>
                <w:szCs w:val="16"/>
              </w:rPr>
              <w:t>险</w:t>
            </w:r>
          </w:p>
          <w:p>
            <w:pPr>
              <w:pStyle w:val="TableText"/>
              <w:ind w:left="102"/>
              <w:spacing w:before="20" w:line="221" w:lineRule="auto"/>
              <w:rPr>
                <w:sz w:val="16"/>
                <w:szCs w:val="16"/>
              </w:rPr>
            </w:pPr>
            <w:r>
              <w:rPr>
                <w:sz w:val="16"/>
                <w:szCs w:val="16"/>
                <w:spacing w:val="-2"/>
              </w:rPr>
              <w:t>生态影</w:t>
            </w:r>
          </w:p>
          <w:p>
            <w:pPr>
              <w:pStyle w:val="TableText"/>
              <w:ind w:left="231"/>
              <w:spacing w:line="222" w:lineRule="auto"/>
              <w:rPr>
                <w:sz w:val="16"/>
                <w:szCs w:val="16"/>
              </w:rPr>
            </w:pPr>
            <w:r>
              <w:rPr>
                <w:sz w:val="16"/>
                <w:szCs w:val="16"/>
              </w:rPr>
              <w:t>响</w:t>
            </w:r>
          </w:p>
        </w:tc>
        <w:tc>
          <w:tcPr>
            <w:tcW w:w="1082" w:type="dxa"/>
            <w:vAlign w:val="top"/>
            <w:tcBorders>
              <w:left w:val="nil"/>
              <w:right w:val="nil"/>
            </w:tcBorders>
          </w:tcPr>
          <w:p>
            <w:pPr>
              <w:pStyle w:val="TableText"/>
              <w:ind w:left="357" w:right="73" w:hanging="300"/>
              <w:spacing w:before="14" w:line="206" w:lineRule="auto"/>
              <w:rPr>
                <w:sz w:val="16"/>
                <w:szCs w:val="16"/>
              </w:rPr>
            </w:pPr>
            <w:r>
              <w:pict>
                <v:shape id="_x0000_s58" style="position:absolute;margin-left:-36.9647pt;margin-top:24.4803pt;mso-position-vertical-relative:top-margin-area;mso-position-horizontal-relative:right-margin-area;width:11.2pt;height:97.9pt;z-index:251826176;" filled="false" stroked="false" type="#_x0000_t202">
                  <v:fill on="false"/>
                  <v:stroke on="false"/>
                  <v:path/>
                  <v:imagedata o:title=""/>
                  <o:lock v:ext="edit" aspectratio="false"/>
                  <v:textbox inset="0mm,0mm,0mm,0mm" style="layout-flow:vertical-ideographic;">
                    <w:txbxContent>
                      <w:p>
                        <w:pPr>
                          <w:pStyle w:val="TableText"/>
                          <w:ind w:left="20"/>
                          <w:spacing w:before="19" w:line="206" w:lineRule="auto"/>
                          <w:rPr>
                            <w:sz w:val="16"/>
                            <w:szCs w:val="16"/>
                          </w:rPr>
                        </w:pPr>
                        <w:r>
                          <w:rPr>
                            <w:sz w:val="16"/>
                            <w:szCs w:val="16"/>
                            <w:spacing w:val="-1"/>
                          </w:rPr>
                          <w:t>是</w:t>
                        </w:r>
                        <w:r>
                          <w:rPr>
                            <w:sz w:val="16"/>
                            <w:szCs w:val="16"/>
                            <w:spacing w:val="52"/>
                          </w:rPr>
                          <w:t xml:space="preserve"> </w:t>
                        </w:r>
                        <w:r>
                          <w:rPr>
                            <w:sz w:val="16"/>
                            <w:szCs w:val="16"/>
                            <w:spacing w:val="-1"/>
                          </w:rPr>
                          <w:t>否</w:t>
                        </w:r>
                        <w:r>
                          <w:rPr>
                            <w:sz w:val="16"/>
                            <w:szCs w:val="16"/>
                            <w:spacing w:val="60"/>
                            <w:w w:val="101"/>
                          </w:rPr>
                          <w:t xml:space="preserve"> </w:t>
                        </w:r>
                        <w:r>
                          <w:rPr>
                            <w:sz w:val="16"/>
                            <w:szCs w:val="16"/>
                            <w:spacing w:val="-1"/>
                          </w:rPr>
                          <w:t>否</w:t>
                        </w:r>
                        <w:r>
                          <w:rPr>
                            <w:sz w:val="16"/>
                            <w:szCs w:val="16"/>
                            <w:spacing w:val="50"/>
                          </w:rPr>
                          <w:t xml:space="preserve"> </w:t>
                        </w:r>
                        <w:r>
                          <w:rPr>
                            <w:sz w:val="16"/>
                            <w:szCs w:val="16"/>
                            <w:spacing w:val="-1"/>
                          </w:rPr>
                          <w:t>否</w:t>
                        </w:r>
                        <w:r>
                          <w:rPr>
                            <w:sz w:val="16"/>
                            <w:szCs w:val="16"/>
                            <w:spacing w:val="-40"/>
                          </w:rPr>
                          <w:t xml:space="preserve"> </w:t>
                        </w:r>
                        <w:r>
                          <w:rPr>
                            <w:sz w:val="16"/>
                            <w:szCs w:val="16"/>
                            <w:spacing w:val="-1"/>
                          </w:rPr>
                          <w:t>否</w:t>
                        </w:r>
                        <w:r>
                          <w:rPr>
                            <w:sz w:val="16"/>
                            <w:szCs w:val="16"/>
                            <w:spacing w:val="50"/>
                          </w:rPr>
                          <w:t xml:space="preserve"> </w:t>
                        </w:r>
                        <w:r>
                          <w:rPr>
                            <w:sz w:val="16"/>
                            <w:szCs w:val="16"/>
                            <w:spacing w:val="-1"/>
                          </w:rPr>
                          <w:t>否</w:t>
                        </w:r>
                        <w:r>
                          <w:rPr>
                            <w:sz w:val="16"/>
                            <w:szCs w:val="16"/>
                            <w:spacing w:val="35"/>
                          </w:rPr>
                          <w:t xml:space="preserve">  </w:t>
                        </w:r>
                        <w:r>
                          <w:rPr>
                            <w:sz w:val="16"/>
                            <w:szCs w:val="16"/>
                            <w:spacing w:val="-1"/>
                          </w:rPr>
                          <w:t>否</w:t>
                        </w:r>
                      </w:p>
                    </w:txbxContent>
                  </v:textbox>
                </v:shape>
              </w:pict>
            </w:r>
            <w:r>
              <w:rPr>
                <w:sz w:val="16"/>
                <w:szCs w:val="16"/>
                <w:b/>
                <w:bCs/>
                <w:spacing w:val="-4"/>
              </w:rPr>
              <w:t>是否设置专项</w:t>
            </w:r>
            <w:r>
              <w:rPr>
                <w:sz w:val="16"/>
                <w:szCs w:val="16"/>
                <w:spacing w:val="4"/>
              </w:rPr>
              <w:t xml:space="preserve"> </w:t>
            </w:r>
            <w:r>
              <w:rPr>
                <w:sz w:val="16"/>
                <w:szCs w:val="16"/>
                <w:b/>
                <w:bCs/>
                <w:spacing w:val="-4"/>
              </w:rPr>
              <w:t>评价</w:t>
            </w:r>
          </w:p>
        </w:tc>
        <w:tc>
          <w:tcPr>
            <w:tcW w:w="3762" w:type="dxa"/>
            <w:vAlign w:val="top"/>
            <w:tcBorders>
              <w:left w:val="nil"/>
              <w:right w:val="nil"/>
            </w:tcBorders>
          </w:tcPr>
          <w:p>
            <w:pPr>
              <w:pStyle w:val="TableText"/>
              <w:ind w:left="1685"/>
              <w:spacing w:before="114" w:line="219" w:lineRule="auto"/>
              <w:rPr>
                <w:sz w:val="16"/>
                <w:szCs w:val="16"/>
              </w:rPr>
            </w:pPr>
            <w:r>
              <w:rPr>
                <w:sz w:val="16"/>
                <w:szCs w:val="16"/>
                <w:b/>
                <w:bCs/>
                <w:spacing w:val="-4"/>
              </w:rPr>
              <w:t>做搁</w:t>
            </w:r>
          </w:p>
          <w:p>
            <w:pPr>
              <w:pStyle w:val="TableText"/>
              <w:ind w:left="861" w:right="435" w:hanging="249"/>
              <w:spacing w:before="122" w:line="202" w:lineRule="auto"/>
              <w:rPr>
                <w:sz w:val="16"/>
                <w:szCs w:val="16"/>
              </w:rPr>
            </w:pPr>
            <w:r>
              <w:rPr>
                <w:sz w:val="16"/>
                <w:szCs w:val="16"/>
                <w:spacing w:val="-1"/>
              </w:rPr>
              <w:t>挂放废气涉及萃并[a]比，但厂界外S00</w:t>
            </w:r>
            <w:r>
              <w:rPr>
                <w:sz w:val="16"/>
                <w:szCs w:val="16"/>
                <w:spacing w:val="12"/>
              </w:rPr>
              <w:t xml:space="preserve"> </w:t>
            </w:r>
            <w:r>
              <w:rPr>
                <w:sz w:val="16"/>
                <w:szCs w:val="16"/>
                <w:spacing w:val="-1"/>
              </w:rPr>
              <w:t>米范围内无环境空气保护目标</w:t>
            </w:r>
          </w:p>
          <w:p>
            <w:pPr>
              <w:pStyle w:val="TableText"/>
              <w:ind w:left="1282"/>
              <w:spacing w:before="20" w:line="219" w:lineRule="auto"/>
              <w:rPr>
                <w:sz w:val="16"/>
                <w:szCs w:val="16"/>
              </w:rPr>
            </w:pPr>
            <w:r>
              <w:rPr>
                <w:sz w:val="16"/>
                <w:szCs w:val="16"/>
                <w:spacing w:val="-1"/>
              </w:rPr>
              <w:t>废水不直按挂放</w:t>
            </w:r>
          </w:p>
          <w:p>
            <w:pPr>
              <w:pStyle w:val="TableText"/>
              <w:ind w:left="1242" w:right="3" w:hanging="1170"/>
              <w:spacing w:before="29" w:line="202" w:lineRule="auto"/>
              <w:rPr>
                <w:sz w:val="16"/>
                <w:szCs w:val="16"/>
              </w:rPr>
            </w:pPr>
            <w:r>
              <w:rPr>
                <w:sz w:val="16"/>
                <w:szCs w:val="16"/>
                <w:spacing w:val="-7"/>
              </w:rPr>
              <w:t>不涉及集中式饮用水水源和热水、矿泉水、温泉等特殊</w:t>
            </w:r>
            <w:r>
              <w:rPr>
                <w:sz w:val="16"/>
                <w:szCs w:val="16"/>
                <w:spacing w:val="13"/>
              </w:rPr>
              <w:t xml:space="preserve"> </w:t>
            </w:r>
            <w:r>
              <w:rPr>
                <w:sz w:val="16"/>
                <w:szCs w:val="16"/>
                <w:spacing w:val="-1"/>
              </w:rPr>
              <w:t>地下水资源保护区</w:t>
            </w:r>
          </w:p>
          <w:p>
            <w:pPr>
              <w:pStyle w:val="TableText"/>
              <w:ind w:left="1602" w:right="1687"/>
              <w:spacing w:before="20" w:line="234" w:lineRule="auto"/>
              <w:rPr>
                <w:sz w:val="16"/>
                <w:szCs w:val="16"/>
              </w:rPr>
            </w:pPr>
            <w:r>
              <w:rPr>
                <w:sz w:val="16"/>
                <w:szCs w:val="16"/>
                <w:spacing w:val="-3"/>
              </w:rPr>
              <w:t>不开展</w:t>
            </w:r>
            <w:r>
              <w:rPr>
                <w:sz w:val="16"/>
                <w:szCs w:val="16"/>
              </w:rPr>
              <w:t xml:space="preserve"> </w:t>
            </w:r>
            <w:r>
              <w:rPr>
                <w:sz w:val="16"/>
                <w:szCs w:val="16"/>
                <w:spacing w:val="-3"/>
              </w:rPr>
              <w:t>不开展</w:t>
            </w:r>
          </w:p>
          <w:p>
            <w:pPr>
              <w:pStyle w:val="TableText"/>
              <w:ind w:left="1281" w:right="325" w:hanging="1039"/>
              <w:spacing w:before="84" w:line="452" w:lineRule="auto"/>
              <w:rPr>
                <w:sz w:val="16"/>
                <w:szCs w:val="16"/>
              </w:rPr>
            </w:pPr>
            <w:r>
              <w:rPr>
                <w:sz w:val="16"/>
                <w:szCs w:val="16"/>
                <w:spacing w:val="-1"/>
              </w:rPr>
              <w:t>有有吉和易燃易危险物质存储量未超过临界量</w:t>
            </w:r>
            <w:r>
              <w:rPr>
                <w:sz w:val="16"/>
                <w:szCs w:val="16"/>
                <w:spacing w:val="12"/>
              </w:rPr>
              <w:t xml:space="preserve"> </w:t>
            </w:r>
            <w:r>
              <w:rPr>
                <w:sz w:val="16"/>
                <w:szCs w:val="16"/>
                <w:spacing w:val="-2"/>
              </w:rPr>
              <w:t>不涉及河道聊水</w:t>
            </w:r>
          </w:p>
        </w:tc>
      </w:tr>
      <w:tr>
        <w:trPr>
          <w:trHeight w:val="5389" w:hRule="atLeast"/>
        </w:trPr>
        <w:tc>
          <w:tcPr>
            <w:tcW w:w="304" w:type="dxa"/>
            <w:vAlign w:val="top"/>
            <w:textDirection w:val="tbRlV"/>
          </w:tcPr>
          <w:p>
            <w:pPr>
              <w:pStyle w:val="TableText"/>
              <w:ind w:left="2204"/>
              <w:spacing w:before="74" w:line="202" w:lineRule="auto"/>
              <w:rPr>
                <w:sz w:val="16"/>
                <w:szCs w:val="16"/>
              </w:rPr>
            </w:pPr>
            <w:r>
              <w:rPr>
                <w:sz w:val="16"/>
                <w:szCs w:val="16"/>
              </w:rPr>
              <w:t>所境保护目标</w:t>
            </w:r>
          </w:p>
        </w:tc>
        <w:tc>
          <w:tcPr>
            <w:tcW w:w="5905" w:type="dxa"/>
            <w:vAlign w:val="top"/>
            <w:gridSpan w:val="4"/>
          </w:tcPr>
          <w:p>
            <w:pPr>
              <w:spacing w:line="255" w:lineRule="auto"/>
              <w:rPr>
                <w:rFonts w:ascii="Arial"/>
                <w:sz w:val="21"/>
              </w:rPr>
            </w:pPr>
            <w:r/>
          </w:p>
          <w:p>
            <w:pPr>
              <w:pStyle w:val="TableText"/>
              <w:ind w:left="383"/>
              <w:spacing w:before="52" w:line="220" w:lineRule="auto"/>
              <w:rPr>
                <w:sz w:val="16"/>
                <w:szCs w:val="16"/>
              </w:rPr>
            </w:pPr>
            <w:r>
              <w:rPr>
                <w:sz w:val="16"/>
                <w:szCs w:val="16"/>
                <w:b/>
                <w:bCs/>
              </w:rPr>
              <w:t>1.大气环境保护目标</w:t>
            </w:r>
          </w:p>
          <w:p>
            <w:pPr>
              <w:pStyle w:val="TableText"/>
              <w:ind w:left="30" w:right="248" w:firstLine="350"/>
              <w:spacing w:before="130" w:line="380" w:lineRule="auto"/>
              <w:rPr>
                <w:sz w:val="16"/>
                <w:szCs w:val="16"/>
              </w:rPr>
            </w:pPr>
            <w:r>
              <w:rPr>
                <w:sz w:val="16"/>
                <w:szCs w:val="16"/>
                <w:spacing w:val="9"/>
              </w:rPr>
              <w:t>本项自厂界外500米范围内不存在自然保护区</w:t>
            </w:r>
            <w:r>
              <w:rPr>
                <w:sz w:val="16"/>
                <w:szCs w:val="16"/>
                <w:spacing w:val="26"/>
              </w:rPr>
              <w:t xml:space="preserve"> </w:t>
            </w:r>
            <w:r>
              <w:rPr>
                <w:sz w:val="16"/>
                <w:szCs w:val="16"/>
                <w:spacing w:val="9"/>
              </w:rPr>
              <w:t>风</w:t>
            </w:r>
            <w:r>
              <w:rPr>
                <w:sz w:val="16"/>
                <w:szCs w:val="16"/>
                <w:spacing w:val="8"/>
              </w:rPr>
              <w:t>景名胜区、文化区等保</w:t>
            </w:r>
            <w:r>
              <w:rPr>
                <w:sz w:val="16"/>
                <w:szCs w:val="16"/>
              </w:rPr>
              <w:t xml:space="preserve"> </w:t>
            </w:r>
            <w:r>
              <w:rPr>
                <w:sz w:val="16"/>
                <w:szCs w:val="16"/>
                <w:spacing w:val="11"/>
              </w:rPr>
              <w:t>护自标，无集中居住区。</w:t>
            </w:r>
          </w:p>
          <w:p>
            <w:pPr>
              <w:pStyle w:val="TableText"/>
              <w:ind w:left="383"/>
              <w:spacing w:line="219" w:lineRule="auto"/>
              <w:rPr>
                <w:sz w:val="16"/>
                <w:szCs w:val="16"/>
              </w:rPr>
            </w:pPr>
            <w:r>
              <w:rPr>
                <w:sz w:val="16"/>
                <w:szCs w:val="16"/>
                <w:b/>
                <w:bCs/>
              </w:rPr>
              <w:t>2.地表水环境保护目标</w:t>
            </w:r>
          </w:p>
          <w:p>
            <w:pPr>
              <w:pStyle w:val="TableText"/>
              <w:ind w:left="30" w:right="245" w:firstLine="350"/>
              <w:spacing w:before="142" w:line="371" w:lineRule="auto"/>
              <w:jc w:val="both"/>
              <w:rPr>
                <w:sz w:val="16"/>
                <w:szCs w:val="16"/>
              </w:rPr>
            </w:pPr>
            <w:r>
              <w:rPr>
                <w:sz w:val="16"/>
                <w:szCs w:val="16"/>
                <w:spacing w:val="4"/>
              </w:rPr>
              <w:t>项目生产工艺无需用水，车辆清洗等过程产生的生产废水全部收集经水池</w:t>
            </w:r>
            <w:r>
              <w:rPr>
                <w:sz w:val="16"/>
                <w:szCs w:val="16"/>
                <w:spacing w:val="18"/>
              </w:rPr>
              <w:t xml:space="preserve"> </w:t>
            </w:r>
            <w:r>
              <w:rPr>
                <w:sz w:val="16"/>
                <w:szCs w:val="16"/>
              </w:rPr>
              <w:t>沉淀处理后回用干生产，不外排；生活污水经处理后用干周边厂区绿化用水，不</w:t>
            </w:r>
            <w:r>
              <w:rPr>
                <w:sz w:val="16"/>
                <w:szCs w:val="16"/>
                <w:spacing w:val="17"/>
              </w:rPr>
              <w:t xml:space="preserve"> </w:t>
            </w:r>
            <w:r>
              <w:rPr>
                <w:sz w:val="16"/>
                <w:szCs w:val="16"/>
              </w:rPr>
              <w:t>外排。</w:t>
            </w:r>
          </w:p>
          <w:p>
            <w:pPr>
              <w:pStyle w:val="TableText"/>
              <w:ind w:left="383"/>
              <w:spacing w:before="3" w:line="220" w:lineRule="auto"/>
              <w:rPr>
                <w:sz w:val="16"/>
                <w:szCs w:val="16"/>
              </w:rPr>
            </w:pPr>
            <w:r>
              <w:rPr>
                <w:sz w:val="16"/>
                <w:szCs w:val="16"/>
                <w:b/>
                <w:bCs/>
                <w:spacing w:val="-1"/>
              </w:rPr>
              <w:t>3.声环境保护目标</w:t>
            </w:r>
          </w:p>
          <w:p>
            <w:pPr>
              <w:pStyle w:val="TableText"/>
              <w:ind w:left="380"/>
              <w:spacing w:before="140" w:line="219" w:lineRule="auto"/>
              <w:rPr>
                <w:sz w:val="16"/>
                <w:szCs w:val="16"/>
              </w:rPr>
            </w:pPr>
            <w:r>
              <w:rPr>
                <w:sz w:val="16"/>
                <w:szCs w:val="16"/>
              </w:rPr>
              <w:t>本项自厂界外周边50米范围内无声环境保护目标。</w:t>
            </w:r>
          </w:p>
          <w:p>
            <w:pPr>
              <w:pStyle w:val="TableText"/>
              <w:ind w:left="383"/>
              <w:spacing w:before="129" w:line="219" w:lineRule="auto"/>
              <w:rPr>
                <w:sz w:val="16"/>
                <w:szCs w:val="16"/>
              </w:rPr>
            </w:pPr>
            <w:r>
              <w:rPr>
                <w:sz w:val="16"/>
                <w:szCs w:val="16"/>
                <w:b/>
                <w:bCs/>
              </w:rPr>
              <w:t>4.地下水环境保护目标</w:t>
            </w:r>
          </w:p>
          <w:p>
            <w:pPr>
              <w:pStyle w:val="TableText"/>
              <w:ind w:left="30" w:right="173" w:firstLine="350"/>
              <w:spacing w:before="142" w:line="374" w:lineRule="auto"/>
              <w:rPr>
                <w:sz w:val="16"/>
                <w:szCs w:val="16"/>
              </w:rPr>
            </w:pPr>
            <w:r>
              <w:rPr>
                <w:sz w:val="16"/>
                <w:szCs w:val="16"/>
                <w:spacing w:val="9"/>
              </w:rPr>
              <w:t>本项自厂界外周边500米范围内不存在地下水集中式饮用水水源和热水、</w:t>
            </w:r>
            <w:r>
              <w:rPr>
                <w:sz w:val="16"/>
                <w:szCs w:val="16"/>
                <w:spacing w:val="2"/>
              </w:rPr>
              <w:t xml:space="preserve"> </w:t>
            </w:r>
            <w:r>
              <w:rPr>
                <w:sz w:val="16"/>
                <w:szCs w:val="16"/>
              </w:rPr>
              <w:t>矿泉水、温泉等特殊地下水资源。</w:t>
            </w:r>
          </w:p>
          <w:p>
            <w:pPr>
              <w:pStyle w:val="TableText"/>
              <w:ind w:left="383"/>
              <w:spacing w:line="220" w:lineRule="auto"/>
              <w:rPr>
                <w:sz w:val="16"/>
                <w:szCs w:val="16"/>
              </w:rPr>
            </w:pPr>
            <w:r>
              <w:rPr>
                <w:sz w:val="16"/>
                <w:szCs w:val="16"/>
                <w:b/>
                <w:bCs/>
              </w:rPr>
              <w:t>5.生态环境保护目标</w:t>
            </w:r>
          </w:p>
          <w:p>
            <w:pPr>
              <w:pStyle w:val="TableText"/>
              <w:ind w:left="380"/>
              <w:spacing w:before="130" w:line="219" w:lineRule="auto"/>
              <w:rPr>
                <w:sz w:val="16"/>
                <w:szCs w:val="16"/>
              </w:rPr>
            </w:pPr>
            <w:r>
              <w:rPr>
                <w:sz w:val="16"/>
                <w:szCs w:val="16"/>
                <w:spacing w:val="1"/>
              </w:rPr>
              <w:t>本项目位干乐昌市长来馍，用地范围内不含</w:t>
            </w:r>
            <w:r>
              <w:rPr>
                <w:sz w:val="16"/>
                <w:szCs w:val="16"/>
              </w:rPr>
              <w:t>生态环境保护目标。</w:t>
            </w:r>
          </w:p>
        </w:tc>
      </w:tr>
    </w:tbl>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408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33</w:t>
      </w:r>
    </w:p>
    <w:p>
      <w:pPr>
        <w:spacing w:line="188" w:lineRule="auto"/>
        <w:sectPr>
          <w:headerReference w:type="default" r:id="rId15"/>
          <w:pgSz w:w="11910" w:h="16840"/>
          <w:pgMar w:top="400" w:right="1786" w:bottom="0" w:left="1786" w:header="0" w:footer="0" w:gutter="0"/>
        </w:sectPr>
        <w:rPr>
          <w:rFonts w:ascii="Times New Roman" w:hAnsi="Times New Roman" w:eastAsia="Times New Roman" w:cs="Times New Roman"/>
          <w:sz w:val="12"/>
          <w:szCs w:val="12"/>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180"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4"/>
        <w:gridCol w:w="539"/>
        <w:gridCol w:w="449"/>
        <w:gridCol w:w="170"/>
        <w:gridCol w:w="1248"/>
        <w:gridCol w:w="110"/>
        <w:gridCol w:w="739"/>
        <w:gridCol w:w="1248"/>
        <w:gridCol w:w="1413"/>
      </w:tblGrid>
      <w:tr>
        <w:trPr>
          <w:trHeight w:val="4090" w:hRule="atLeast"/>
        </w:trPr>
        <w:tc>
          <w:tcPr>
            <w:tcW w:w="264" w:type="dxa"/>
            <w:vAlign w:val="top"/>
            <w:vMerge w:val="restart"/>
            <w:textDirection w:val="tbRlV"/>
            <w:tcBorders>
              <w:bottom w:val="nil"/>
            </w:tcBorders>
          </w:tcPr>
          <w:p>
            <w:pPr>
              <w:pStyle w:val="TableText"/>
              <w:ind w:left="3642"/>
              <w:spacing w:before="55" w:line="202" w:lineRule="auto"/>
              <w:rPr>
                <w:sz w:val="17"/>
                <w:szCs w:val="17"/>
              </w:rPr>
            </w:pPr>
            <w:r>
              <w:rPr>
                <w:sz w:val="17"/>
                <w:szCs w:val="17"/>
                <w:spacing w:val="-2"/>
              </w:rPr>
              <w:t>污染</w:t>
            </w:r>
            <w:r>
              <w:rPr>
                <w:sz w:val="17"/>
                <w:szCs w:val="17"/>
                <w:spacing w:val="-37"/>
              </w:rPr>
              <w:t xml:space="preserve"> </w:t>
            </w:r>
            <w:r>
              <w:rPr>
                <w:sz w:val="17"/>
                <w:szCs w:val="17"/>
                <w:spacing w:val="-2"/>
              </w:rPr>
              <w:t>物挂放 挖制标准</w:t>
            </w:r>
          </w:p>
        </w:tc>
        <w:tc>
          <w:tcPr>
            <w:tcW w:w="5916" w:type="dxa"/>
            <w:vAlign w:val="top"/>
            <w:gridSpan w:val="8"/>
          </w:tcPr>
          <w:p>
            <w:pPr>
              <w:pStyle w:val="TableText"/>
              <w:ind w:left="403"/>
              <w:spacing w:before="10" w:line="220" w:lineRule="auto"/>
              <w:rPr>
                <w:sz w:val="17"/>
                <w:szCs w:val="17"/>
              </w:rPr>
            </w:pPr>
            <w:r>
              <w:rPr>
                <w:sz w:val="17"/>
                <w:szCs w:val="17"/>
                <w:b/>
                <w:bCs/>
                <w:spacing w:val="-2"/>
              </w:rPr>
              <w:t>1.废气择放标准</w:t>
            </w:r>
          </w:p>
          <w:p>
            <w:pPr>
              <w:pStyle w:val="TableText"/>
              <w:ind w:left="31" w:firstLine="369"/>
              <w:spacing w:before="128" w:line="339" w:lineRule="auto"/>
              <w:rPr>
                <w:sz w:val="17"/>
                <w:szCs w:val="17"/>
              </w:rPr>
            </w:pPr>
            <w:r>
              <w:rPr>
                <w:sz w:val="17"/>
                <w:szCs w:val="17"/>
                <w:spacing w:val="-3"/>
              </w:rPr>
              <w:t>建设期主要废气污染物为扬尘，属无组织排放源，排放标准</w:t>
            </w:r>
            <w:r>
              <w:rPr>
                <w:sz w:val="17"/>
                <w:szCs w:val="17"/>
                <w:spacing w:val="-4"/>
              </w:rPr>
              <w:t>执行广东省地方</w:t>
            </w:r>
            <w:r>
              <w:rPr>
                <w:sz w:val="17"/>
                <w:szCs w:val="17"/>
              </w:rPr>
              <w:t xml:space="preserve"> </w:t>
            </w:r>
            <w:r>
              <w:rPr>
                <w:sz w:val="17"/>
                <w:szCs w:val="17"/>
                <w:spacing w:val="2"/>
              </w:rPr>
              <w:t>标准《大气行染物排放限值》(</w:t>
            </w:r>
            <w:r>
              <w:rPr>
                <w:sz w:val="17"/>
                <w:szCs w:val="17"/>
              </w:rPr>
              <w:t>DB</w:t>
            </w:r>
            <w:r>
              <w:rPr>
                <w:sz w:val="17"/>
                <w:szCs w:val="17"/>
                <w:spacing w:val="2"/>
              </w:rPr>
              <w:t>4427-200</w:t>
            </w:r>
            <w:r>
              <w:rPr>
                <w:sz w:val="17"/>
                <w:szCs w:val="17"/>
                <w:spacing w:val="1"/>
              </w:rPr>
              <w:t>1)中第二时段无组织排放监控浓度</w:t>
            </w:r>
            <w:r>
              <w:rPr>
                <w:sz w:val="17"/>
                <w:szCs w:val="17"/>
              </w:rPr>
              <w:t xml:space="preserve">  </w:t>
            </w:r>
            <w:r>
              <w:rPr>
                <w:sz w:val="17"/>
                <w:szCs w:val="17"/>
                <w:spacing w:val="3"/>
              </w:rPr>
              <w:t>限值要求，其排放限值为周界外浓度最高点1.0</w:t>
            </w:r>
            <w:r>
              <w:rPr>
                <w:sz w:val="17"/>
                <w:szCs w:val="17"/>
              </w:rPr>
              <w:t>mg</w:t>
            </w:r>
            <w:r>
              <w:rPr>
                <w:sz w:val="17"/>
                <w:szCs w:val="17"/>
                <w:spacing w:val="3"/>
              </w:rPr>
              <w:t>/m³。</w:t>
            </w:r>
          </w:p>
          <w:p>
            <w:pPr>
              <w:pStyle w:val="TableText"/>
              <w:ind w:left="351"/>
              <w:spacing w:before="43" w:line="219" w:lineRule="auto"/>
              <w:rPr>
                <w:sz w:val="17"/>
                <w:szCs w:val="17"/>
              </w:rPr>
            </w:pPr>
            <w:r>
              <w:rPr>
                <w:sz w:val="17"/>
                <w:szCs w:val="17"/>
              </w:rPr>
              <w:t>本项目运营期骨料烘干和筛分工序产生的粉尘及燃烧废气(DA001)参照</w:t>
            </w:r>
          </w:p>
          <w:p>
            <w:pPr>
              <w:pStyle w:val="TableText"/>
              <w:ind w:left="60" w:hanging="44"/>
              <w:spacing w:before="118" w:line="354" w:lineRule="auto"/>
              <w:rPr>
                <w:sz w:val="17"/>
                <w:szCs w:val="17"/>
              </w:rPr>
            </w:pPr>
            <w:r>
              <w:rPr>
                <w:sz w:val="17"/>
                <w:szCs w:val="17"/>
                <w:spacing w:val="-2"/>
              </w:rPr>
              <w:t>《关干印发&lt;工业炉窑大气污染综合治理方案&gt;的通知》(环大气〔2019〕56号)</w:t>
            </w:r>
            <w:r>
              <w:rPr>
                <w:sz w:val="17"/>
                <w:szCs w:val="17"/>
                <w:spacing w:val="2"/>
              </w:rPr>
              <w:t xml:space="preserve">   </w:t>
            </w:r>
            <w:r>
              <w:rPr>
                <w:sz w:val="17"/>
                <w:szCs w:val="17"/>
                <w:spacing w:val="-3"/>
              </w:rPr>
              <w:t>中“重点区域原则上按照颗粒物、二氧化硫、氯氧化物排放限值分别不高干30、</w:t>
            </w:r>
            <w:r>
              <w:rPr>
                <w:sz w:val="17"/>
                <w:szCs w:val="17"/>
                <w:spacing w:val="2"/>
              </w:rPr>
              <w:t xml:space="preserve"> </w:t>
            </w:r>
            <w:r>
              <w:rPr>
                <w:sz w:val="17"/>
                <w:szCs w:val="17"/>
                <w:spacing w:val="-1"/>
              </w:rPr>
              <w:t>200、300毫克/立方米实施改造”执行；搅拌主楼粉尘、沥青烟气(DA002沥青</w:t>
            </w:r>
            <w:r>
              <w:rPr>
                <w:sz w:val="17"/>
                <w:szCs w:val="17"/>
                <w:spacing w:val="1"/>
              </w:rPr>
              <w:t xml:space="preserve">   </w:t>
            </w:r>
            <w:r>
              <w:rPr>
                <w:sz w:val="17"/>
                <w:szCs w:val="17"/>
                <w:spacing w:val="-8"/>
              </w:rPr>
              <w:t>烟、苹并[a]芘)排放标准执行广东省地方标准《大气污染物排放限值》(DB 44/27-</w:t>
            </w:r>
            <w:r>
              <w:rPr>
                <w:sz w:val="17"/>
                <w:szCs w:val="17"/>
                <w:spacing w:val="1"/>
              </w:rPr>
              <w:t xml:space="preserve">  </w:t>
            </w:r>
            <w:r>
              <w:rPr>
                <w:sz w:val="17"/>
                <w:szCs w:val="17"/>
                <w:spacing w:val="-2"/>
              </w:rPr>
              <w:t>2001)表2二级际准限值要求和无组织排放浓度限值，厂界臭气浓度执行《恶臭</w:t>
            </w:r>
          </w:p>
          <w:p>
            <w:pPr>
              <w:pStyle w:val="TableText"/>
              <w:ind w:left="31" w:right="582" w:firstLine="30"/>
              <w:spacing w:before="11" w:line="328" w:lineRule="auto"/>
              <w:rPr>
                <w:sz w:val="17"/>
                <w:szCs w:val="17"/>
              </w:rPr>
            </w:pPr>
            <w:r>
              <w:rPr>
                <w:sz w:val="17"/>
                <w:szCs w:val="17"/>
              </w:rPr>
              <w:t>污染物排放标准》(GB1455493)表1二级新扩改建限值</w:t>
            </w:r>
            <w:r>
              <w:rPr>
                <w:sz w:val="17"/>
                <w:szCs w:val="17"/>
                <w:spacing w:val="-1"/>
              </w:rPr>
              <w:t>，具体见表10和表</w:t>
            </w:r>
            <w:r>
              <w:rPr>
                <w:sz w:val="17"/>
                <w:szCs w:val="17"/>
              </w:rPr>
              <w:t xml:space="preserve"> </w:t>
            </w:r>
            <w:r>
              <w:rPr>
                <w:sz w:val="17"/>
                <w:szCs w:val="17"/>
                <w:spacing w:val="-8"/>
              </w:rPr>
              <w:t>11。</w:t>
            </w:r>
          </w:p>
          <w:p>
            <w:pPr>
              <w:pStyle w:val="TableText"/>
              <w:ind w:left="1253"/>
              <w:spacing w:line="210" w:lineRule="auto"/>
              <w:rPr>
                <w:sz w:val="17"/>
                <w:szCs w:val="17"/>
              </w:rPr>
            </w:pPr>
            <w:r>
              <w:rPr>
                <w:sz w:val="17"/>
                <w:szCs w:val="17"/>
                <w:b/>
                <w:bCs/>
                <w:spacing w:val="1"/>
              </w:rPr>
              <w:t>表10大气污染物有湿拌放标准</w:t>
            </w:r>
            <w:r>
              <w:rPr>
                <w:sz w:val="17"/>
                <w:szCs w:val="17"/>
                <w:spacing w:val="34"/>
              </w:rPr>
              <w:t xml:space="preserve"> </w:t>
            </w:r>
            <w:r>
              <w:rPr>
                <w:sz w:val="17"/>
                <w:szCs w:val="17"/>
                <w:spacing w:val="1"/>
              </w:rPr>
              <w:t>单位：</w:t>
            </w:r>
            <w:r>
              <w:rPr>
                <w:sz w:val="17"/>
                <w:szCs w:val="17"/>
                <w:spacing w:val="-39"/>
              </w:rPr>
              <w:t xml:space="preserve"> </w:t>
            </w:r>
            <w:r>
              <w:rPr>
                <w:sz w:val="17"/>
                <w:szCs w:val="17"/>
              </w:rPr>
              <w:t>znghm</w:t>
            </w:r>
            <w:r>
              <w:rPr>
                <w:sz w:val="17"/>
                <w:szCs w:val="17"/>
                <w:spacing w:val="1"/>
              </w:rPr>
              <w:t>³</w:t>
            </w:r>
          </w:p>
        </w:tc>
      </w:tr>
      <w:tr>
        <w:trPr>
          <w:trHeight w:val="569" w:hRule="atLeast"/>
        </w:trPr>
        <w:tc>
          <w:tcPr>
            <w:tcW w:w="264" w:type="dxa"/>
            <w:vAlign w:val="top"/>
            <w:vMerge w:val="continue"/>
            <w:textDirection w:val="tbRlV"/>
            <w:tcBorders>
              <w:top w:val="nil"/>
              <w:bottom w:val="nil"/>
            </w:tcBorders>
          </w:tcPr>
          <w:p>
            <w:pPr>
              <w:rPr>
                <w:rFonts w:ascii="Arial"/>
                <w:sz w:val="21"/>
              </w:rPr>
            </w:pPr>
            <w:r/>
          </w:p>
        </w:tc>
        <w:tc>
          <w:tcPr>
            <w:tcW w:w="539" w:type="dxa"/>
            <w:vAlign w:val="top"/>
          </w:tcPr>
          <w:p>
            <w:pPr>
              <w:pStyle w:val="TableText"/>
              <w:ind w:left="123" w:right="57" w:hanging="30"/>
              <w:spacing w:before="20" w:line="195" w:lineRule="auto"/>
              <w:jc w:val="both"/>
              <w:rPr>
                <w:sz w:val="17"/>
                <w:szCs w:val="17"/>
              </w:rPr>
            </w:pPr>
            <w:r>
              <w:rPr>
                <w:sz w:val="17"/>
                <w:szCs w:val="17"/>
                <w:b/>
                <w:bCs/>
                <w:spacing w:val="-6"/>
              </w:rPr>
              <w:t>排气</w:t>
            </w:r>
            <w:r>
              <w:rPr>
                <w:sz w:val="17"/>
                <w:szCs w:val="17"/>
              </w:rPr>
              <w:t xml:space="preserve"> </w:t>
            </w:r>
            <w:r>
              <w:rPr>
                <w:sz w:val="17"/>
                <w:szCs w:val="17"/>
                <w:b/>
                <w:bCs/>
                <w:spacing w:val="2"/>
              </w:rPr>
              <w:t>隋编</w:t>
            </w:r>
            <w:r>
              <w:rPr>
                <w:sz w:val="17"/>
                <w:szCs w:val="17"/>
              </w:rPr>
              <w:t xml:space="preserve"> </w:t>
            </w:r>
            <w:r>
              <w:rPr>
                <w:sz w:val="17"/>
                <w:szCs w:val="17"/>
                <w:b/>
                <w:bCs/>
                <w:spacing w:val="37"/>
              </w:rPr>
              <w:t>号</w:t>
            </w:r>
          </w:p>
        </w:tc>
        <w:tc>
          <w:tcPr>
            <w:tcW w:w="619" w:type="dxa"/>
            <w:vAlign w:val="top"/>
            <w:gridSpan w:val="2"/>
          </w:tcPr>
          <w:p>
            <w:pPr>
              <w:pStyle w:val="TableText"/>
              <w:ind w:left="44"/>
              <w:spacing w:before="199" w:line="219" w:lineRule="auto"/>
              <w:rPr>
                <w:sz w:val="17"/>
                <w:szCs w:val="17"/>
              </w:rPr>
            </w:pPr>
            <w:r>
              <w:rPr>
                <w:sz w:val="17"/>
                <w:szCs w:val="17"/>
                <w:b/>
                <w:bCs/>
                <w:spacing w:val="-4"/>
              </w:rPr>
              <w:t>污柒物</w:t>
            </w:r>
          </w:p>
        </w:tc>
        <w:tc>
          <w:tcPr>
            <w:tcW w:w="1358" w:type="dxa"/>
            <w:vAlign w:val="top"/>
            <w:gridSpan w:val="2"/>
          </w:tcPr>
          <w:p>
            <w:pPr>
              <w:pStyle w:val="TableText"/>
              <w:ind w:left="25"/>
              <w:spacing w:before="108" w:line="213" w:lineRule="auto"/>
              <w:rPr>
                <w:sz w:val="17"/>
                <w:szCs w:val="17"/>
              </w:rPr>
            </w:pPr>
            <w:r>
              <w:rPr>
                <w:sz w:val="17"/>
                <w:szCs w:val="17"/>
                <w:b/>
                <w:bCs/>
                <w:spacing w:val="-7"/>
              </w:rPr>
              <w:t>最高允许排故浓度</w:t>
            </w:r>
            <w:r>
              <w:rPr>
                <w:sz w:val="17"/>
                <w:szCs w:val="17"/>
                <w:spacing w:val="3"/>
              </w:rPr>
              <w:t xml:space="preserve"> </w:t>
            </w:r>
            <w:r>
              <w:rPr>
                <w:sz w:val="17"/>
                <w:szCs w:val="17"/>
                <w:b/>
                <w:bCs/>
                <w:spacing w:val="-3"/>
              </w:rPr>
              <w:t>mg/m³</w:t>
            </w:r>
          </w:p>
        </w:tc>
        <w:tc>
          <w:tcPr>
            <w:tcW w:w="739" w:type="dxa"/>
            <w:vAlign w:val="top"/>
          </w:tcPr>
          <w:p>
            <w:pPr>
              <w:pStyle w:val="TableText"/>
              <w:ind w:left="47"/>
              <w:spacing w:before="120" w:line="196" w:lineRule="auto"/>
              <w:rPr>
                <w:sz w:val="17"/>
                <w:szCs w:val="17"/>
              </w:rPr>
            </w:pPr>
            <w:r>
              <w:rPr>
                <w:sz w:val="17"/>
                <w:szCs w:val="17"/>
                <w:b/>
                <w:bCs/>
                <w:spacing w:val="-4"/>
              </w:rPr>
              <w:t>招湾</w:t>
            </w:r>
          </w:p>
          <w:p>
            <w:pPr>
              <w:pStyle w:val="TableText"/>
              <w:ind w:left="67"/>
              <w:spacing w:line="220" w:lineRule="auto"/>
              <w:rPr>
                <w:sz w:val="17"/>
                <w:szCs w:val="17"/>
              </w:rPr>
            </w:pPr>
            <w:r>
              <w:rPr>
                <w:sz w:val="17"/>
                <w:szCs w:val="17"/>
                <w:b/>
                <w:bCs/>
                <w:spacing w:val="-6"/>
              </w:rPr>
              <w:t>魔</w:t>
            </w:r>
            <w:r>
              <w:rPr>
                <w:sz w:val="17"/>
                <w:szCs w:val="17"/>
                <w:spacing w:val="35"/>
              </w:rPr>
              <w:t xml:space="preserve">  </w:t>
            </w:r>
            <w:r>
              <w:rPr>
                <w:sz w:val="17"/>
                <w:szCs w:val="17"/>
                <w:b/>
                <w:bCs/>
                <w:spacing w:val="-6"/>
              </w:rPr>
              <w:t>m</w:t>
            </w:r>
          </w:p>
        </w:tc>
        <w:tc>
          <w:tcPr>
            <w:tcW w:w="1248" w:type="dxa"/>
            <w:vAlign w:val="top"/>
          </w:tcPr>
          <w:p>
            <w:pPr>
              <w:pStyle w:val="TableText"/>
              <w:ind w:left="38"/>
              <w:spacing w:before="81" w:line="200" w:lineRule="auto"/>
              <w:rPr>
                <w:sz w:val="22"/>
                <w:szCs w:val="22"/>
              </w:rPr>
            </w:pPr>
            <w:r>
              <w:rPr>
                <w:sz w:val="22"/>
                <w:szCs w:val="22"/>
                <w:b/>
                <w:bCs/>
                <w:spacing w:val="-26"/>
              </w:rPr>
              <w:t>最高允折</w:t>
            </w:r>
            <w:r>
              <w:rPr>
                <w:sz w:val="22"/>
                <w:szCs w:val="22"/>
                <w:b/>
                <w:bCs/>
                <w:spacing w:val="-25"/>
              </w:rPr>
              <w:t>故</w:t>
            </w:r>
            <w:r>
              <w:rPr>
                <w:sz w:val="22"/>
                <w:szCs w:val="22"/>
                <w:b/>
                <w:bCs/>
                <w:spacing w:val="-9"/>
              </w:rPr>
              <w:t>连</w:t>
            </w:r>
            <w:r>
              <w:rPr>
                <w:sz w:val="22"/>
                <w:szCs w:val="22"/>
                <w:spacing w:val="2"/>
              </w:rPr>
              <w:t xml:space="preserve"> </w:t>
            </w:r>
            <w:r>
              <w:rPr>
                <w:sz w:val="22"/>
                <w:szCs w:val="22"/>
                <w:b/>
                <w:bCs/>
                <w:spacing w:val="12"/>
              </w:rPr>
              <w:t>率</w:t>
            </w:r>
            <w:r>
              <w:rPr>
                <w:sz w:val="22"/>
                <w:szCs w:val="22"/>
                <w:b/>
                <w:bCs/>
              </w:rPr>
              <w:t>kgh</w:t>
            </w:r>
            <w:r>
              <w:rPr>
                <w:sz w:val="22"/>
                <w:szCs w:val="22"/>
                <w:b/>
                <w:bCs/>
                <w:spacing w:val="12"/>
              </w:rPr>
              <w:t>:</w:t>
            </w:r>
          </w:p>
        </w:tc>
        <w:tc>
          <w:tcPr>
            <w:tcW w:w="1413" w:type="dxa"/>
            <w:vAlign w:val="top"/>
          </w:tcPr>
          <w:p>
            <w:pPr>
              <w:pStyle w:val="TableText"/>
              <w:ind w:left="80"/>
              <w:spacing w:before="199" w:line="219" w:lineRule="auto"/>
              <w:rPr>
                <w:sz w:val="17"/>
                <w:szCs w:val="17"/>
              </w:rPr>
            </w:pPr>
            <w:r>
              <w:rPr>
                <w:sz w:val="17"/>
                <w:szCs w:val="17"/>
                <w:b/>
                <w:bCs/>
                <w:spacing w:val="-4"/>
              </w:rPr>
              <w:t>执行标准</w:t>
            </w:r>
          </w:p>
        </w:tc>
      </w:tr>
      <w:tr>
        <w:trPr>
          <w:trHeight w:val="190" w:hRule="atLeast"/>
        </w:trPr>
        <w:tc>
          <w:tcPr>
            <w:tcW w:w="264" w:type="dxa"/>
            <w:vAlign w:val="top"/>
            <w:vMerge w:val="continue"/>
            <w:textDirection w:val="tbRlV"/>
            <w:tcBorders>
              <w:top w:val="nil"/>
              <w:bottom w:val="nil"/>
            </w:tcBorders>
          </w:tcPr>
          <w:p>
            <w:pPr>
              <w:rPr>
                <w:rFonts w:ascii="Arial"/>
                <w:sz w:val="21"/>
              </w:rPr>
            </w:pPr>
            <w:r/>
          </w:p>
        </w:tc>
        <w:tc>
          <w:tcPr>
            <w:tcW w:w="539" w:type="dxa"/>
            <w:vAlign w:val="top"/>
            <w:vMerge w:val="restart"/>
            <w:tcBorders>
              <w:bottom w:val="nil"/>
            </w:tcBorders>
          </w:tcPr>
          <w:p>
            <w:pPr>
              <w:spacing w:line="397" w:lineRule="auto"/>
              <w:rPr>
                <w:rFonts w:ascii="Arial"/>
                <w:sz w:val="21"/>
              </w:rPr>
            </w:pPr>
            <w:r/>
          </w:p>
          <w:p>
            <w:pPr>
              <w:pStyle w:val="TableText"/>
              <w:ind w:left="131"/>
              <w:spacing w:before="55" w:line="168" w:lineRule="auto"/>
              <w:rPr>
                <w:sz w:val="17"/>
                <w:szCs w:val="17"/>
              </w:rPr>
            </w:pPr>
            <w:r>
              <w:rPr>
                <w:sz w:val="17"/>
                <w:szCs w:val="17"/>
                <w:spacing w:val="-1"/>
              </w:rPr>
              <w:t>DA0</w:t>
            </w:r>
          </w:p>
          <w:p>
            <w:pPr>
              <w:pStyle w:val="TableText"/>
              <w:ind w:left="171"/>
              <w:spacing w:line="239" w:lineRule="auto"/>
              <w:rPr>
                <w:sz w:val="17"/>
                <w:szCs w:val="17"/>
              </w:rPr>
            </w:pPr>
            <w:r>
              <w:rPr>
                <w:sz w:val="17"/>
                <w:szCs w:val="17"/>
                <w:spacing w:val="-2"/>
              </w:rPr>
              <w:t>01</w:t>
            </w:r>
          </w:p>
        </w:tc>
        <w:tc>
          <w:tcPr>
            <w:tcW w:w="619" w:type="dxa"/>
            <w:vAlign w:val="top"/>
            <w:gridSpan w:val="2"/>
          </w:tcPr>
          <w:p>
            <w:pPr>
              <w:pStyle w:val="TableText"/>
              <w:ind w:left="44"/>
              <w:spacing w:line="195" w:lineRule="auto"/>
              <w:rPr>
                <w:sz w:val="17"/>
                <w:szCs w:val="17"/>
              </w:rPr>
            </w:pPr>
            <w:r>
              <w:rPr>
                <w:sz w:val="17"/>
                <w:szCs w:val="17"/>
                <w:b/>
                <w:bCs/>
                <w:spacing w:val="-4"/>
              </w:rPr>
              <w:t>额粒物</w:t>
            </w:r>
          </w:p>
        </w:tc>
        <w:tc>
          <w:tcPr>
            <w:tcW w:w="1358" w:type="dxa"/>
            <w:vAlign w:val="top"/>
            <w:gridSpan w:val="2"/>
          </w:tcPr>
          <w:p>
            <w:pPr>
              <w:pStyle w:val="TableText"/>
              <w:ind w:left="23"/>
              <w:spacing w:before="19" w:line="174" w:lineRule="auto"/>
              <w:rPr>
                <w:sz w:val="17"/>
                <w:szCs w:val="17"/>
              </w:rPr>
            </w:pPr>
            <w:r>
              <w:rPr>
                <w:sz w:val="17"/>
                <w:szCs w:val="17"/>
                <w:spacing w:val="-3"/>
              </w:rPr>
              <w:t>30</w:t>
            </w:r>
          </w:p>
        </w:tc>
        <w:tc>
          <w:tcPr>
            <w:tcW w:w="739" w:type="dxa"/>
            <w:vAlign w:val="top"/>
            <w:vMerge w:val="restart"/>
            <w:tcBorders>
              <w:bottom w:val="nil"/>
            </w:tcBorders>
          </w:tcPr>
          <w:p>
            <w:pPr>
              <w:spacing w:line="451" w:lineRule="auto"/>
              <w:rPr>
                <w:rFonts w:ascii="Arial"/>
                <w:sz w:val="21"/>
              </w:rPr>
            </w:pPr>
            <w:r/>
          </w:p>
          <w:p>
            <w:pPr>
              <w:pStyle w:val="TableText"/>
              <w:ind w:left="45"/>
              <w:spacing w:before="55"/>
              <w:rPr>
                <w:sz w:val="17"/>
                <w:szCs w:val="17"/>
              </w:rPr>
            </w:pPr>
            <w:r>
              <w:rPr>
                <w:sz w:val="17"/>
                <w:szCs w:val="17"/>
                <w:spacing w:val="-3"/>
              </w:rPr>
              <w:t>25</w:t>
            </w:r>
          </w:p>
        </w:tc>
        <w:tc>
          <w:tcPr>
            <w:tcW w:w="1248" w:type="dxa"/>
            <w:vAlign w:val="top"/>
          </w:tcPr>
          <w:p>
            <w:pPr>
              <w:spacing w:line="180" w:lineRule="exact"/>
              <w:rPr>
                <w:rFonts w:ascii="Arial"/>
                <w:sz w:val="15"/>
              </w:rPr>
            </w:pPr>
            <w:r/>
          </w:p>
        </w:tc>
        <w:tc>
          <w:tcPr>
            <w:tcW w:w="1413" w:type="dxa"/>
            <w:vAlign w:val="top"/>
            <w:vMerge w:val="restart"/>
            <w:tcBorders>
              <w:bottom w:val="nil"/>
            </w:tcBorders>
          </w:tcPr>
          <w:p>
            <w:pPr>
              <w:pStyle w:val="TableText"/>
              <w:ind w:left="87" w:hanging="9"/>
              <w:spacing w:before="23" w:line="201" w:lineRule="auto"/>
              <w:rPr>
                <w:sz w:val="17"/>
                <w:szCs w:val="17"/>
              </w:rPr>
            </w:pPr>
            <w:r>
              <w:rPr>
                <w:sz w:val="17"/>
                <w:szCs w:val="17"/>
                <w:spacing w:val="-4"/>
              </w:rPr>
              <w:t>环大气〔2019〕56</w:t>
            </w:r>
            <w:r>
              <w:rPr>
                <w:sz w:val="17"/>
                <w:szCs w:val="17"/>
                <w:spacing w:val="7"/>
              </w:rPr>
              <w:t xml:space="preserve"> </w:t>
            </w:r>
            <w:r>
              <w:rPr>
                <w:sz w:val="17"/>
                <w:szCs w:val="17"/>
              </w:rPr>
              <w:t>号</w:t>
            </w:r>
          </w:p>
          <w:p>
            <w:pPr>
              <w:pStyle w:val="TableText"/>
              <w:ind w:left="78" w:hanging="35"/>
              <w:spacing w:before="1" w:line="202" w:lineRule="auto"/>
              <w:rPr>
                <w:sz w:val="17"/>
                <w:szCs w:val="17"/>
              </w:rPr>
            </w:pPr>
            <w:r>
              <w:rPr>
                <w:sz w:val="17"/>
                <w:szCs w:val="17"/>
                <w:spacing w:val="-2"/>
              </w:rPr>
              <w:t>《大气污染物挂放</w:t>
            </w:r>
            <w:r>
              <w:rPr>
                <w:sz w:val="17"/>
                <w:szCs w:val="17"/>
              </w:rPr>
              <w:t xml:space="preserve"> </w:t>
            </w:r>
            <w:r>
              <w:rPr>
                <w:sz w:val="17"/>
                <w:szCs w:val="17"/>
                <w:spacing w:val="-3"/>
              </w:rPr>
              <w:t>限值》(DB 44/27-</w:t>
            </w:r>
            <w:r>
              <w:rPr>
                <w:sz w:val="17"/>
                <w:szCs w:val="17"/>
                <w:spacing w:val="2"/>
              </w:rPr>
              <w:t xml:space="preserve"> </w:t>
            </w:r>
            <w:r>
              <w:rPr>
                <w:sz w:val="17"/>
                <w:szCs w:val="17"/>
                <w:spacing w:val="-1"/>
              </w:rPr>
              <w:t>2001)表2二级标</w:t>
            </w:r>
            <w:r>
              <w:rPr>
                <w:sz w:val="17"/>
                <w:szCs w:val="17"/>
              </w:rPr>
              <w:t xml:space="preserve">  </w:t>
            </w:r>
            <w:r>
              <w:rPr>
                <w:sz w:val="17"/>
                <w:szCs w:val="17"/>
                <w:spacing w:val="-2"/>
              </w:rPr>
              <w:t>准限值</w:t>
            </w:r>
          </w:p>
        </w:tc>
      </w:tr>
      <w:tr>
        <w:trPr>
          <w:trHeight w:val="180" w:hRule="atLeast"/>
        </w:trPr>
        <w:tc>
          <w:tcPr>
            <w:tcW w:w="264" w:type="dxa"/>
            <w:vAlign w:val="top"/>
            <w:vMerge w:val="continue"/>
            <w:textDirection w:val="tbRlV"/>
            <w:tcBorders>
              <w:top w:val="nil"/>
              <w:bottom w:val="nil"/>
            </w:tcBorders>
          </w:tcPr>
          <w:p>
            <w:pPr>
              <w:rPr>
                <w:rFonts w:ascii="Arial"/>
                <w:sz w:val="21"/>
              </w:rPr>
            </w:pPr>
            <w:r/>
          </w:p>
        </w:tc>
        <w:tc>
          <w:tcPr>
            <w:tcW w:w="539" w:type="dxa"/>
            <w:vAlign w:val="top"/>
            <w:vMerge w:val="continue"/>
            <w:tcBorders>
              <w:top w:val="nil"/>
              <w:bottom w:val="nil"/>
            </w:tcBorders>
          </w:tcPr>
          <w:p>
            <w:pPr>
              <w:rPr>
                <w:rFonts w:ascii="Arial"/>
                <w:sz w:val="21"/>
              </w:rPr>
            </w:pPr>
            <w:r/>
          </w:p>
        </w:tc>
        <w:tc>
          <w:tcPr>
            <w:tcW w:w="619" w:type="dxa"/>
            <w:vAlign w:val="top"/>
            <w:gridSpan w:val="2"/>
          </w:tcPr>
          <w:p>
            <w:pPr>
              <w:pStyle w:val="TableText"/>
              <w:ind w:left="12"/>
              <w:spacing w:before="50" w:line="120" w:lineRule="exact"/>
              <w:rPr>
                <w:rFonts w:ascii="Calibri" w:hAnsi="Calibri" w:eastAsia="Calibri" w:cs="Calibri"/>
                <w:sz w:val="17"/>
                <w:szCs w:val="17"/>
              </w:rPr>
            </w:pPr>
            <w:r>
              <w:rPr>
                <w:sz w:val="17"/>
                <w:szCs w:val="17"/>
                <w:spacing w:val="-3"/>
                <w:position w:val="-2"/>
              </w:rPr>
              <w:t>SO</w:t>
            </w:r>
            <w:r>
              <w:rPr>
                <w:rFonts w:ascii="Calibri" w:hAnsi="Calibri" w:eastAsia="Calibri" w:cs="Calibri"/>
                <w:sz w:val="17"/>
                <w:szCs w:val="17"/>
                <w:spacing w:val="-3"/>
                <w:position w:val="-2"/>
              </w:rPr>
              <w:t>₂</w:t>
            </w:r>
          </w:p>
        </w:tc>
        <w:tc>
          <w:tcPr>
            <w:tcW w:w="1358" w:type="dxa"/>
            <w:vAlign w:val="top"/>
            <w:gridSpan w:val="2"/>
          </w:tcPr>
          <w:p>
            <w:pPr>
              <w:pStyle w:val="TableText"/>
              <w:ind w:left="23"/>
              <w:spacing w:before="39" w:line="131" w:lineRule="exact"/>
              <w:rPr>
                <w:sz w:val="17"/>
                <w:szCs w:val="17"/>
              </w:rPr>
            </w:pPr>
            <w:r>
              <w:rPr>
                <w:sz w:val="17"/>
                <w:szCs w:val="17"/>
                <w:spacing w:val="-2"/>
                <w:position w:val="-2"/>
              </w:rPr>
              <w:t>200</w:t>
            </w:r>
          </w:p>
        </w:tc>
        <w:tc>
          <w:tcPr>
            <w:tcW w:w="739" w:type="dxa"/>
            <w:vAlign w:val="top"/>
            <w:vMerge w:val="continue"/>
            <w:tcBorders>
              <w:top w:val="nil"/>
              <w:bottom w:val="nil"/>
            </w:tcBorders>
          </w:tcPr>
          <w:p>
            <w:pPr>
              <w:rPr>
                <w:rFonts w:ascii="Arial"/>
                <w:sz w:val="21"/>
              </w:rPr>
            </w:pPr>
            <w:r/>
          </w:p>
        </w:tc>
        <w:tc>
          <w:tcPr>
            <w:tcW w:w="1248" w:type="dxa"/>
            <w:vAlign w:val="top"/>
          </w:tcPr>
          <w:p>
            <w:pPr>
              <w:spacing w:line="170" w:lineRule="exact"/>
              <w:rPr>
                <w:rFonts w:ascii="Arial"/>
                <w:sz w:val="14"/>
              </w:rPr>
            </w:pPr>
            <w:r/>
          </w:p>
        </w:tc>
        <w:tc>
          <w:tcPr>
            <w:tcW w:w="1413" w:type="dxa"/>
            <w:vAlign w:val="top"/>
            <w:vMerge w:val="continue"/>
            <w:tcBorders>
              <w:top w:val="nil"/>
              <w:bottom w:val="nil"/>
            </w:tcBorders>
          </w:tcPr>
          <w:p>
            <w:pPr>
              <w:rPr>
                <w:rFonts w:ascii="Arial"/>
                <w:sz w:val="21"/>
              </w:rPr>
            </w:pPr>
            <w:r/>
          </w:p>
        </w:tc>
      </w:tr>
      <w:tr>
        <w:trPr>
          <w:trHeight w:val="150" w:hRule="atLeast"/>
        </w:trPr>
        <w:tc>
          <w:tcPr>
            <w:tcW w:w="264" w:type="dxa"/>
            <w:vAlign w:val="top"/>
            <w:vMerge w:val="continue"/>
            <w:textDirection w:val="tbRlV"/>
            <w:tcBorders>
              <w:top w:val="nil"/>
              <w:bottom w:val="nil"/>
            </w:tcBorders>
          </w:tcPr>
          <w:p>
            <w:pPr>
              <w:rPr>
                <w:rFonts w:ascii="Arial"/>
                <w:sz w:val="21"/>
              </w:rPr>
            </w:pPr>
            <w:r/>
          </w:p>
        </w:tc>
        <w:tc>
          <w:tcPr>
            <w:tcW w:w="539" w:type="dxa"/>
            <w:vAlign w:val="top"/>
            <w:vMerge w:val="continue"/>
            <w:tcBorders>
              <w:top w:val="nil"/>
              <w:bottom w:val="nil"/>
            </w:tcBorders>
          </w:tcPr>
          <w:p>
            <w:pPr>
              <w:rPr>
                <w:rFonts w:ascii="Arial"/>
                <w:sz w:val="21"/>
              </w:rPr>
            </w:pPr>
            <w:r/>
          </w:p>
        </w:tc>
        <w:tc>
          <w:tcPr>
            <w:tcW w:w="619" w:type="dxa"/>
            <w:vAlign w:val="top"/>
            <w:gridSpan w:val="2"/>
          </w:tcPr>
          <w:p>
            <w:pPr>
              <w:pStyle w:val="TableText"/>
              <w:ind w:left="22"/>
              <w:spacing w:before="33" w:line="106" w:lineRule="exact"/>
              <w:rPr>
                <w:sz w:val="16"/>
                <w:szCs w:val="16"/>
              </w:rPr>
            </w:pPr>
            <w:r>
              <w:rPr>
                <w:sz w:val="16"/>
                <w:szCs w:val="16"/>
                <w:spacing w:val="-1"/>
                <w:position w:val="-2"/>
              </w:rPr>
              <w:t>NOx</w:t>
            </w:r>
          </w:p>
        </w:tc>
        <w:tc>
          <w:tcPr>
            <w:tcW w:w="1358" w:type="dxa"/>
            <w:vAlign w:val="top"/>
            <w:gridSpan w:val="2"/>
          </w:tcPr>
          <w:p>
            <w:pPr>
              <w:pStyle w:val="TableText"/>
              <w:ind w:left="23"/>
              <w:spacing w:before="8" w:line="131" w:lineRule="exact"/>
              <w:rPr>
                <w:sz w:val="16"/>
                <w:szCs w:val="16"/>
              </w:rPr>
            </w:pPr>
            <w:r>
              <w:rPr>
                <w:sz w:val="16"/>
                <w:szCs w:val="16"/>
                <w:spacing w:val="-3"/>
                <w:position w:val="-2"/>
              </w:rPr>
              <w:t>300</w:t>
            </w:r>
          </w:p>
        </w:tc>
        <w:tc>
          <w:tcPr>
            <w:tcW w:w="739" w:type="dxa"/>
            <w:vAlign w:val="top"/>
            <w:vMerge w:val="continue"/>
            <w:tcBorders>
              <w:top w:val="nil"/>
              <w:bottom w:val="nil"/>
            </w:tcBorders>
          </w:tcPr>
          <w:p>
            <w:pPr>
              <w:rPr>
                <w:rFonts w:ascii="Arial"/>
                <w:sz w:val="21"/>
              </w:rPr>
            </w:pPr>
            <w:r/>
          </w:p>
        </w:tc>
        <w:tc>
          <w:tcPr>
            <w:tcW w:w="1248" w:type="dxa"/>
            <w:vAlign w:val="top"/>
          </w:tcPr>
          <w:p>
            <w:pPr>
              <w:spacing w:line="140" w:lineRule="exact"/>
              <w:rPr>
                <w:rFonts w:ascii="Arial"/>
                <w:sz w:val="12"/>
              </w:rPr>
            </w:pPr>
            <w:r/>
          </w:p>
        </w:tc>
        <w:tc>
          <w:tcPr>
            <w:tcW w:w="1413" w:type="dxa"/>
            <w:vAlign w:val="top"/>
            <w:vMerge w:val="continue"/>
            <w:tcBorders>
              <w:top w:val="nil"/>
              <w:bottom w:val="nil"/>
            </w:tcBorders>
          </w:tcPr>
          <w:p>
            <w:pPr>
              <w:rPr>
                <w:rFonts w:ascii="Arial"/>
                <w:sz w:val="21"/>
              </w:rPr>
            </w:pPr>
            <w:r/>
          </w:p>
        </w:tc>
      </w:tr>
      <w:tr>
        <w:trPr>
          <w:trHeight w:val="190" w:hRule="atLeast"/>
        </w:trPr>
        <w:tc>
          <w:tcPr>
            <w:tcW w:w="264" w:type="dxa"/>
            <w:vAlign w:val="top"/>
            <w:vMerge w:val="continue"/>
            <w:textDirection w:val="tbRlV"/>
            <w:tcBorders>
              <w:top w:val="nil"/>
              <w:bottom w:val="nil"/>
            </w:tcBorders>
          </w:tcPr>
          <w:p>
            <w:pPr>
              <w:rPr>
                <w:rFonts w:ascii="Arial"/>
                <w:sz w:val="21"/>
              </w:rPr>
            </w:pPr>
            <w:r/>
          </w:p>
        </w:tc>
        <w:tc>
          <w:tcPr>
            <w:tcW w:w="539" w:type="dxa"/>
            <w:vAlign w:val="top"/>
            <w:vMerge w:val="continue"/>
            <w:tcBorders>
              <w:top w:val="nil"/>
              <w:bottom w:val="nil"/>
            </w:tcBorders>
          </w:tcPr>
          <w:p>
            <w:pPr>
              <w:rPr>
                <w:rFonts w:ascii="Arial"/>
                <w:sz w:val="21"/>
              </w:rPr>
            </w:pPr>
            <w:r/>
          </w:p>
        </w:tc>
        <w:tc>
          <w:tcPr>
            <w:tcW w:w="619" w:type="dxa"/>
            <w:vAlign w:val="top"/>
            <w:gridSpan w:val="2"/>
          </w:tcPr>
          <w:p>
            <w:pPr>
              <w:pStyle w:val="TableText"/>
              <w:ind w:left="42"/>
              <w:spacing w:before="2" w:line="193" w:lineRule="auto"/>
              <w:rPr>
                <w:sz w:val="17"/>
                <w:szCs w:val="17"/>
              </w:rPr>
            </w:pPr>
            <w:r>
              <w:rPr>
                <w:sz w:val="17"/>
                <w:szCs w:val="17"/>
                <w:spacing w:val="-2"/>
              </w:rPr>
              <w:t>沥青烟</w:t>
            </w:r>
          </w:p>
        </w:tc>
        <w:tc>
          <w:tcPr>
            <w:tcW w:w="1358" w:type="dxa"/>
            <w:vAlign w:val="top"/>
            <w:gridSpan w:val="2"/>
          </w:tcPr>
          <w:p>
            <w:pPr>
              <w:pStyle w:val="TableText"/>
              <w:ind w:left="23"/>
              <w:spacing w:before="19" w:line="174" w:lineRule="auto"/>
              <w:rPr>
                <w:sz w:val="17"/>
                <w:szCs w:val="17"/>
              </w:rPr>
            </w:pPr>
            <w:r>
              <w:rPr>
                <w:sz w:val="17"/>
                <w:szCs w:val="17"/>
                <w:spacing w:val="-3"/>
              </w:rPr>
              <w:t>30</w:t>
            </w:r>
          </w:p>
        </w:tc>
        <w:tc>
          <w:tcPr>
            <w:tcW w:w="739" w:type="dxa"/>
            <w:vAlign w:val="top"/>
            <w:vMerge w:val="continue"/>
            <w:tcBorders>
              <w:top w:val="nil"/>
              <w:bottom w:val="nil"/>
            </w:tcBorders>
          </w:tcPr>
          <w:p>
            <w:pPr>
              <w:rPr>
                <w:rFonts w:ascii="Arial"/>
                <w:sz w:val="21"/>
              </w:rPr>
            </w:pPr>
            <w:r/>
          </w:p>
        </w:tc>
        <w:tc>
          <w:tcPr>
            <w:tcW w:w="1248" w:type="dxa"/>
            <w:vAlign w:val="top"/>
          </w:tcPr>
          <w:p>
            <w:pPr>
              <w:pStyle w:val="TableText"/>
              <w:ind w:left="36"/>
              <w:spacing w:before="19" w:line="174" w:lineRule="auto"/>
              <w:rPr>
                <w:sz w:val="17"/>
                <w:szCs w:val="17"/>
              </w:rPr>
            </w:pPr>
            <w:r>
              <w:rPr>
                <w:sz w:val="17"/>
                <w:szCs w:val="17"/>
                <w:spacing w:val="-2"/>
              </w:rPr>
              <w:t>0.76</w:t>
            </w:r>
          </w:p>
        </w:tc>
        <w:tc>
          <w:tcPr>
            <w:tcW w:w="1413" w:type="dxa"/>
            <w:vAlign w:val="top"/>
            <w:vMerge w:val="continue"/>
            <w:tcBorders>
              <w:top w:val="nil"/>
              <w:bottom w:val="nil"/>
            </w:tcBorders>
          </w:tcPr>
          <w:p>
            <w:pPr>
              <w:rPr>
                <w:rFonts w:ascii="Arial"/>
                <w:sz w:val="21"/>
              </w:rPr>
            </w:pPr>
            <w:r/>
          </w:p>
        </w:tc>
      </w:tr>
      <w:tr>
        <w:trPr>
          <w:trHeight w:val="399" w:hRule="atLeast"/>
        </w:trPr>
        <w:tc>
          <w:tcPr>
            <w:tcW w:w="264" w:type="dxa"/>
            <w:vAlign w:val="top"/>
            <w:vMerge w:val="continue"/>
            <w:textDirection w:val="tbRlV"/>
            <w:tcBorders>
              <w:top w:val="nil"/>
              <w:bottom w:val="nil"/>
            </w:tcBorders>
          </w:tcPr>
          <w:p>
            <w:pPr>
              <w:rPr>
                <w:rFonts w:ascii="Arial"/>
                <w:sz w:val="21"/>
              </w:rPr>
            </w:pPr>
            <w:r/>
          </w:p>
        </w:tc>
        <w:tc>
          <w:tcPr>
            <w:tcW w:w="539" w:type="dxa"/>
            <w:vAlign w:val="top"/>
            <w:vMerge w:val="continue"/>
            <w:tcBorders>
              <w:top w:val="nil"/>
            </w:tcBorders>
          </w:tcPr>
          <w:p>
            <w:pPr>
              <w:rPr>
                <w:rFonts w:ascii="Arial"/>
                <w:sz w:val="21"/>
              </w:rPr>
            </w:pPr>
            <w:r/>
          </w:p>
        </w:tc>
        <w:tc>
          <w:tcPr>
            <w:tcW w:w="619" w:type="dxa"/>
            <w:vAlign w:val="top"/>
            <w:gridSpan w:val="2"/>
          </w:tcPr>
          <w:p>
            <w:pPr>
              <w:pStyle w:val="TableText"/>
              <w:ind w:left="69" w:hanging="68"/>
              <w:spacing w:before="13" w:line="204" w:lineRule="auto"/>
              <w:rPr>
                <w:sz w:val="17"/>
                <w:szCs w:val="17"/>
              </w:rPr>
            </w:pPr>
            <w:r>
              <w:rPr>
                <w:sz w:val="17"/>
                <w:szCs w:val="17"/>
                <w:spacing w:val="2"/>
              </w:rPr>
              <w:t>萃并[a]</w:t>
            </w:r>
            <w:r>
              <w:rPr>
                <w:sz w:val="17"/>
                <w:szCs w:val="17"/>
                <w:spacing w:val="1"/>
              </w:rPr>
              <w:t xml:space="preserve"> </w:t>
            </w:r>
            <w:r>
              <w:rPr>
                <w:sz w:val="17"/>
                <w:szCs w:val="17"/>
              </w:rPr>
              <w:t>比</w:t>
            </w:r>
          </w:p>
        </w:tc>
        <w:tc>
          <w:tcPr>
            <w:tcW w:w="1358" w:type="dxa"/>
            <w:vAlign w:val="top"/>
            <w:gridSpan w:val="2"/>
          </w:tcPr>
          <w:p>
            <w:pPr>
              <w:pStyle w:val="TableText"/>
              <w:ind w:left="23"/>
              <w:spacing w:before="139"/>
              <w:rPr>
                <w:sz w:val="17"/>
                <w:szCs w:val="17"/>
              </w:rPr>
            </w:pPr>
            <w:r>
              <w:rPr>
                <w:sz w:val="17"/>
                <w:szCs w:val="17"/>
                <w:spacing w:val="-1"/>
              </w:rPr>
              <w:t>030×10³</w:t>
            </w:r>
          </w:p>
        </w:tc>
        <w:tc>
          <w:tcPr>
            <w:tcW w:w="739" w:type="dxa"/>
            <w:vAlign w:val="top"/>
            <w:vMerge w:val="continue"/>
            <w:tcBorders>
              <w:top w:val="nil"/>
            </w:tcBorders>
          </w:tcPr>
          <w:p>
            <w:pPr>
              <w:rPr>
                <w:rFonts w:ascii="Arial"/>
                <w:sz w:val="21"/>
              </w:rPr>
            </w:pPr>
            <w:r/>
          </w:p>
        </w:tc>
        <w:tc>
          <w:tcPr>
            <w:tcW w:w="1248" w:type="dxa"/>
            <w:vAlign w:val="top"/>
          </w:tcPr>
          <w:p>
            <w:pPr>
              <w:pStyle w:val="TableText"/>
              <w:ind w:left="36"/>
              <w:spacing w:before="139" w:line="239" w:lineRule="auto"/>
              <w:rPr>
                <w:sz w:val="17"/>
                <w:szCs w:val="17"/>
              </w:rPr>
            </w:pPr>
            <w:r>
              <w:rPr>
                <w:sz w:val="17"/>
                <w:szCs w:val="17"/>
                <w:spacing w:val="-1"/>
              </w:rPr>
              <w:t>0.154×10³</w:t>
            </w:r>
          </w:p>
        </w:tc>
        <w:tc>
          <w:tcPr>
            <w:tcW w:w="1413" w:type="dxa"/>
            <w:vAlign w:val="top"/>
            <w:vMerge w:val="continue"/>
            <w:tcBorders>
              <w:top w:val="nil"/>
            </w:tcBorders>
          </w:tcPr>
          <w:p>
            <w:pPr>
              <w:rPr>
                <w:rFonts w:ascii="Arial"/>
                <w:sz w:val="21"/>
              </w:rPr>
            </w:pPr>
            <w:r/>
          </w:p>
        </w:tc>
      </w:tr>
      <w:tr>
        <w:trPr>
          <w:trHeight w:val="190" w:hRule="atLeast"/>
        </w:trPr>
        <w:tc>
          <w:tcPr>
            <w:tcW w:w="264" w:type="dxa"/>
            <w:vAlign w:val="top"/>
            <w:vMerge w:val="continue"/>
            <w:textDirection w:val="tbRlV"/>
            <w:tcBorders>
              <w:top w:val="nil"/>
              <w:bottom w:val="nil"/>
            </w:tcBorders>
          </w:tcPr>
          <w:p>
            <w:pPr>
              <w:rPr>
                <w:rFonts w:ascii="Arial"/>
                <w:sz w:val="21"/>
              </w:rPr>
            </w:pPr>
            <w:r/>
          </w:p>
        </w:tc>
        <w:tc>
          <w:tcPr>
            <w:tcW w:w="539" w:type="dxa"/>
            <w:vAlign w:val="top"/>
            <w:vMerge w:val="restart"/>
            <w:tcBorders>
              <w:bottom w:val="nil"/>
            </w:tcBorders>
          </w:tcPr>
          <w:p>
            <w:pPr>
              <w:pStyle w:val="TableText"/>
              <w:ind w:left="131"/>
              <w:spacing w:before="256" w:line="179" w:lineRule="auto"/>
              <w:rPr>
                <w:sz w:val="17"/>
                <w:szCs w:val="17"/>
              </w:rPr>
            </w:pPr>
            <w:r>
              <w:rPr>
                <w:sz w:val="17"/>
                <w:szCs w:val="17"/>
                <w:spacing w:val="-1"/>
              </w:rPr>
              <w:t>DA0</w:t>
            </w:r>
          </w:p>
          <w:p>
            <w:pPr>
              <w:pStyle w:val="TableText"/>
              <w:ind w:left="171"/>
              <w:spacing w:line="239" w:lineRule="auto"/>
              <w:rPr>
                <w:sz w:val="17"/>
                <w:szCs w:val="17"/>
              </w:rPr>
            </w:pPr>
            <w:r>
              <w:rPr>
                <w:sz w:val="17"/>
                <w:szCs w:val="17"/>
                <w:spacing w:val="-2"/>
              </w:rPr>
              <w:t>02</w:t>
            </w:r>
          </w:p>
        </w:tc>
        <w:tc>
          <w:tcPr>
            <w:tcW w:w="619" w:type="dxa"/>
            <w:vAlign w:val="top"/>
            <w:gridSpan w:val="2"/>
          </w:tcPr>
          <w:p>
            <w:pPr>
              <w:pStyle w:val="TableText"/>
              <w:ind w:left="42"/>
              <w:spacing w:before="3" w:line="192" w:lineRule="auto"/>
              <w:rPr>
                <w:sz w:val="17"/>
                <w:szCs w:val="17"/>
              </w:rPr>
            </w:pPr>
            <w:r>
              <w:rPr>
                <w:sz w:val="17"/>
                <w:szCs w:val="17"/>
                <w:spacing w:val="-2"/>
              </w:rPr>
              <w:t>沥青慢</w:t>
            </w:r>
          </w:p>
        </w:tc>
        <w:tc>
          <w:tcPr>
            <w:tcW w:w="1358" w:type="dxa"/>
            <w:vAlign w:val="top"/>
            <w:gridSpan w:val="2"/>
          </w:tcPr>
          <w:p>
            <w:pPr>
              <w:pStyle w:val="TableText"/>
              <w:ind w:left="23"/>
              <w:spacing w:before="20" w:line="173" w:lineRule="auto"/>
              <w:rPr>
                <w:sz w:val="17"/>
                <w:szCs w:val="17"/>
              </w:rPr>
            </w:pPr>
            <w:r>
              <w:rPr>
                <w:sz w:val="17"/>
                <w:szCs w:val="17"/>
                <w:spacing w:val="-3"/>
              </w:rPr>
              <w:t>30</w:t>
            </w:r>
          </w:p>
        </w:tc>
        <w:tc>
          <w:tcPr>
            <w:tcW w:w="739" w:type="dxa"/>
            <w:vAlign w:val="top"/>
            <w:vMerge w:val="restart"/>
            <w:tcBorders>
              <w:bottom w:val="nil"/>
            </w:tcBorders>
          </w:tcPr>
          <w:p>
            <w:pPr>
              <w:spacing w:line="263" w:lineRule="auto"/>
              <w:rPr>
                <w:rFonts w:ascii="Arial"/>
                <w:sz w:val="21"/>
              </w:rPr>
            </w:pPr>
            <w:r/>
          </w:p>
          <w:p>
            <w:pPr>
              <w:pStyle w:val="TableText"/>
              <w:ind w:left="45"/>
              <w:spacing w:before="55"/>
              <w:rPr>
                <w:sz w:val="17"/>
                <w:szCs w:val="17"/>
              </w:rPr>
            </w:pPr>
            <w:r>
              <w:rPr>
                <w:sz w:val="17"/>
                <w:szCs w:val="17"/>
                <w:spacing w:val="-3"/>
              </w:rPr>
              <w:t>20</w:t>
            </w:r>
          </w:p>
        </w:tc>
        <w:tc>
          <w:tcPr>
            <w:tcW w:w="1248" w:type="dxa"/>
            <w:vAlign w:val="top"/>
          </w:tcPr>
          <w:p>
            <w:pPr>
              <w:pStyle w:val="TableText"/>
              <w:ind w:left="36"/>
              <w:spacing w:before="20" w:line="173" w:lineRule="auto"/>
              <w:rPr>
                <w:sz w:val="17"/>
                <w:szCs w:val="17"/>
              </w:rPr>
            </w:pPr>
            <w:r>
              <w:rPr>
                <w:sz w:val="17"/>
                <w:szCs w:val="17"/>
                <w:spacing w:val="-2"/>
              </w:rPr>
              <w:t>0.25</w:t>
            </w:r>
          </w:p>
        </w:tc>
        <w:tc>
          <w:tcPr>
            <w:tcW w:w="1413" w:type="dxa"/>
            <w:vAlign w:val="top"/>
            <w:vMerge w:val="restart"/>
            <w:tcBorders>
              <w:bottom w:val="nil"/>
            </w:tcBorders>
          </w:tcPr>
          <w:p>
            <w:pPr>
              <w:pStyle w:val="TableText"/>
              <w:ind w:left="78" w:right="13" w:hanging="35"/>
              <w:spacing w:before="26" w:line="199" w:lineRule="auto"/>
              <w:rPr>
                <w:sz w:val="17"/>
                <w:szCs w:val="17"/>
              </w:rPr>
            </w:pPr>
            <w:r>
              <w:rPr>
                <w:sz w:val="17"/>
                <w:szCs w:val="17"/>
                <w:spacing w:val="-2"/>
              </w:rPr>
              <w:t>《大气污染物排放</w:t>
            </w:r>
            <w:r>
              <w:rPr>
                <w:sz w:val="17"/>
                <w:szCs w:val="17"/>
                <w:spacing w:val="1"/>
              </w:rPr>
              <w:t xml:space="preserve"> </w:t>
            </w:r>
            <w:r>
              <w:rPr>
                <w:sz w:val="17"/>
                <w:szCs w:val="17"/>
                <w:spacing w:val="-1"/>
              </w:rPr>
              <w:t>限值》(DB 4427-</w:t>
            </w:r>
            <w:r>
              <w:rPr>
                <w:sz w:val="17"/>
                <w:szCs w:val="17"/>
                <w:spacing w:val="2"/>
              </w:rPr>
              <w:t xml:space="preserve"> </w:t>
            </w:r>
            <w:r>
              <w:rPr>
                <w:sz w:val="17"/>
                <w:szCs w:val="17"/>
                <w:spacing w:val="-1"/>
              </w:rPr>
              <w:t>2001)表2二级标</w:t>
            </w:r>
            <w:r>
              <w:rPr>
                <w:sz w:val="17"/>
                <w:szCs w:val="17"/>
              </w:rPr>
              <w:t xml:space="preserve">  </w:t>
            </w:r>
            <w:r>
              <w:rPr>
                <w:sz w:val="17"/>
                <w:szCs w:val="17"/>
                <w:spacing w:val="-2"/>
              </w:rPr>
              <w:t>准限值</w:t>
            </w:r>
          </w:p>
        </w:tc>
      </w:tr>
      <w:tr>
        <w:trPr>
          <w:trHeight w:val="569" w:hRule="atLeast"/>
        </w:trPr>
        <w:tc>
          <w:tcPr>
            <w:tcW w:w="264" w:type="dxa"/>
            <w:vAlign w:val="top"/>
            <w:vMerge w:val="continue"/>
            <w:textDirection w:val="tbRlV"/>
            <w:tcBorders>
              <w:top w:val="nil"/>
              <w:bottom w:val="nil"/>
            </w:tcBorders>
          </w:tcPr>
          <w:p>
            <w:pPr>
              <w:rPr>
                <w:rFonts w:ascii="Arial"/>
                <w:sz w:val="21"/>
              </w:rPr>
            </w:pPr>
            <w:r/>
          </w:p>
        </w:tc>
        <w:tc>
          <w:tcPr>
            <w:tcW w:w="539" w:type="dxa"/>
            <w:vAlign w:val="top"/>
            <w:vMerge w:val="continue"/>
            <w:tcBorders>
              <w:top w:val="nil"/>
            </w:tcBorders>
          </w:tcPr>
          <w:p>
            <w:pPr>
              <w:rPr>
                <w:rFonts w:ascii="Arial"/>
                <w:sz w:val="21"/>
              </w:rPr>
            </w:pPr>
            <w:r/>
          </w:p>
        </w:tc>
        <w:tc>
          <w:tcPr>
            <w:tcW w:w="619" w:type="dxa"/>
            <w:vAlign w:val="top"/>
            <w:gridSpan w:val="2"/>
          </w:tcPr>
          <w:p>
            <w:pPr>
              <w:pStyle w:val="TableText"/>
              <w:ind w:left="69" w:hanging="68"/>
              <w:spacing w:before="123" w:line="226" w:lineRule="auto"/>
              <w:rPr>
                <w:sz w:val="17"/>
                <w:szCs w:val="17"/>
              </w:rPr>
            </w:pPr>
            <w:r>
              <w:rPr>
                <w:sz w:val="17"/>
                <w:szCs w:val="17"/>
                <w:spacing w:val="2"/>
              </w:rPr>
              <w:t>萃并[a]</w:t>
            </w:r>
            <w:r>
              <w:rPr>
                <w:sz w:val="17"/>
                <w:szCs w:val="17"/>
                <w:spacing w:val="1"/>
              </w:rPr>
              <w:t xml:space="preserve"> </w:t>
            </w:r>
            <w:r>
              <w:rPr>
                <w:sz w:val="17"/>
                <w:szCs w:val="17"/>
              </w:rPr>
              <w:t>比</w:t>
            </w:r>
          </w:p>
        </w:tc>
        <w:tc>
          <w:tcPr>
            <w:tcW w:w="1358" w:type="dxa"/>
            <w:vAlign w:val="top"/>
            <w:gridSpan w:val="2"/>
          </w:tcPr>
          <w:p>
            <w:pPr>
              <w:pStyle w:val="TableText"/>
              <w:ind w:left="23"/>
              <w:spacing w:before="220" w:line="239" w:lineRule="auto"/>
              <w:rPr>
                <w:sz w:val="17"/>
                <w:szCs w:val="17"/>
              </w:rPr>
            </w:pPr>
            <w:r>
              <w:rPr>
                <w:sz w:val="17"/>
                <w:szCs w:val="17"/>
                <w:spacing w:val="-1"/>
              </w:rPr>
              <w:t>0.30×10</w:t>
            </w:r>
          </w:p>
        </w:tc>
        <w:tc>
          <w:tcPr>
            <w:tcW w:w="739" w:type="dxa"/>
            <w:vAlign w:val="top"/>
            <w:vMerge w:val="continue"/>
            <w:tcBorders>
              <w:top w:val="nil"/>
            </w:tcBorders>
          </w:tcPr>
          <w:p>
            <w:pPr>
              <w:rPr>
                <w:rFonts w:ascii="Arial"/>
                <w:sz w:val="21"/>
              </w:rPr>
            </w:pPr>
            <w:r/>
          </w:p>
        </w:tc>
        <w:tc>
          <w:tcPr>
            <w:tcW w:w="1248" w:type="dxa"/>
            <w:vAlign w:val="top"/>
          </w:tcPr>
          <w:p>
            <w:pPr>
              <w:pStyle w:val="TableText"/>
              <w:ind w:left="36"/>
              <w:spacing w:before="220" w:line="239" w:lineRule="auto"/>
              <w:rPr>
                <w:sz w:val="17"/>
                <w:szCs w:val="17"/>
              </w:rPr>
            </w:pPr>
            <w:r>
              <w:rPr>
                <w:sz w:val="17"/>
                <w:szCs w:val="17"/>
                <w:spacing w:val="-1"/>
              </w:rPr>
              <w:t>0.07×10²</w:t>
            </w:r>
          </w:p>
        </w:tc>
        <w:tc>
          <w:tcPr>
            <w:tcW w:w="1413" w:type="dxa"/>
            <w:vAlign w:val="top"/>
            <w:vMerge w:val="continue"/>
            <w:tcBorders>
              <w:top w:val="nil"/>
            </w:tcBorders>
          </w:tcPr>
          <w:p>
            <w:pPr>
              <w:rPr>
                <w:rFonts w:ascii="Arial"/>
                <w:sz w:val="21"/>
              </w:rPr>
            </w:pPr>
            <w:r/>
          </w:p>
        </w:tc>
      </w:tr>
      <w:tr>
        <w:trPr>
          <w:trHeight w:val="190" w:hRule="atLeast"/>
        </w:trPr>
        <w:tc>
          <w:tcPr>
            <w:tcW w:w="264" w:type="dxa"/>
            <w:vAlign w:val="top"/>
            <w:vMerge w:val="continue"/>
            <w:textDirection w:val="tbRlV"/>
            <w:tcBorders>
              <w:top w:val="nil"/>
              <w:bottom w:val="nil"/>
            </w:tcBorders>
          </w:tcPr>
          <w:p>
            <w:pPr>
              <w:rPr>
                <w:rFonts w:ascii="Arial"/>
                <w:sz w:val="21"/>
              </w:rPr>
            </w:pPr>
            <w:r/>
          </w:p>
        </w:tc>
        <w:tc>
          <w:tcPr>
            <w:tcW w:w="5916" w:type="dxa"/>
            <w:vAlign w:val="top"/>
            <w:gridSpan w:val="8"/>
          </w:tcPr>
          <w:p>
            <w:pPr>
              <w:pStyle w:val="TableText"/>
              <w:ind w:left="1803"/>
              <w:spacing w:before="3" w:line="192" w:lineRule="auto"/>
              <w:rPr>
                <w:sz w:val="17"/>
                <w:szCs w:val="17"/>
              </w:rPr>
            </w:pPr>
            <w:r>
              <w:rPr>
                <w:sz w:val="17"/>
                <w:szCs w:val="17"/>
                <w:b/>
                <w:bCs/>
                <w:spacing w:val="-3"/>
              </w:rPr>
              <w:t>表1大气行黏物冲无坦织放际准</w:t>
            </w:r>
          </w:p>
        </w:tc>
      </w:tr>
      <w:tr>
        <w:trPr>
          <w:trHeight w:val="369" w:hRule="atLeast"/>
        </w:trPr>
        <w:tc>
          <w:tcPr>
            <w:tcW w:w="264" w:type="dxa"/>
            <w:vAlign w:val="top"/>
            <w:vMerge w:val="continue"/>
            <w:textDirection w:val="tbRlV"/>
            <w:tcBorders>
              <w:top w:val="nil"/>
              <w:bottom w:val="nil"/>
            </w:tcBorders>
          </w:tcPr>
          <w:p>
            <w:pPr>
              <w:rPr>
                <w:rFonts w:ascii="Arial"/>
                <w:sz w:val="21"/>
              </w:rPr>
            </w:pPr>
            <w:r/>
          </w:p>
        </w:tc>
        <w:tc>
          <w:tcPr>
            <w:tcW w:w="988" w:type="dxa"/>
            <w:vAlign w:val="top"/>
            <w:gridSpan w:val="2"/>
          </w:tcPr>
          <w:p>
            <w:pPr>
              <w:pStyle w:val="TableText"/>
              <w:ind w:left="123"/>
              <w:spacing w:before="103" w:line="220" w:lineRule="auto"/>
              <w:rPr>
                <w:sz w:val="17"/>
                <w:szCs w:val="17"/>
              </w:rPr>
            </w:pPr>
            <w:r>
              <w:rPr>
                <w:sz w:val="17"/>
                <w:szCs w:val="17"/>
                <w:b/>
                <w:bCs/>
                <w:spacing w:val="-4"/>
              </w:rPr>
              <w:t>污染物</w:t>
            </w:r>
          </w:p>
        </w:tc>
        <w:tc>
          <w:tcPr>
            <w:tcW w:w="1418" w:type="dxa"/>
            <w:vAlign w:val="top"/>
            <w:gridSpan w:val="2"/>
          </w:tcPr>
          <w:p>
            <w:pPr>
              <w:pStyle w:val="TableText"/>
              <w:ind w:left="55"/>
              <w:spacing w:before="103" w:line="220" w:lineRule="auto"/>
              <w:rPr>
                <w:sz w:val="17"/>
                <w:szCs w:val="17"/>
              </w:rPr>
            </w:pPr>
            <w:r>
              <w:rPr>
                <w:sz w:val="17"/>
                <w:szCs w:val="17"/>
                <w:b/>
                <w:bCs/>
                <w:spacing w:val="-4"/>
              </w:rPr>
              <w:t>监控点</w:t>
            </w:r>
          </w:p>
        </w:tc>
        <w:tc>
          <w:tcPr>
            <w:tcW w:w="849" w:type="dxa"/>
            <w:vAlign w:val="top"/>
            <w:gridSpan w:val="2"/>
          </w:tcPr>
          <w:p>
            <w:pPr>
              <w:pStyle w:val="TableText"/>
              <w:ind w:left="57" w:right="108"/>
              <w:spacing w:before="12" w:line="188" w:lineRule="auto"/>
              <w:rPr>
                <w:sz w:val="17"/>
                <w:szCs w:val="17"/>
              </w:rPr>
            </w:pPr>
            <w:r>
              <w:rPr>
                <w:sz w:val="17"/>
                <w:szCs w:val="17"/>
                <w:b/>
                <w:bCs/>
                <w:spacing w:val="-4"/>
              </w:rPr>
              <w:t>浓度限值</w:t>
            </w:r>
            <w:r>
              <w:rPr>
                <w:sz w:val="17"/>
                <w:szCs w:val="17"/>
                <w:spacing w:val="1"/>
              </w:rPr>
              <w:t xml:space="preserve"> </w:t>
            </w:r>
            <w:r>
              <w:rPr>
                <w:sz w:val="17"/>
                <w:szCs w:val="17"/>
                <w:b/>
                <w:bCs/>
                <w:spacing w:val="-3"/>
              </w:rPr>
              <w:t>mg/m²</w:t>
            </w:r>
          </w:p>
        </w:tc>
        <w:tc>
          <w:tcPr>
            <w:tcW w:w="2661" w:type="dxa"/>
            <w:vAlign w:val="top"/>
            <w:gridSpan w:val="2"/>
          </w:tcPr>
          <w:p>
            <w:pPr>
              <w:pStyle w:val="TableText"/>
              <w:ind w:left="68"/>
              <w:spacing w:before="102" w:line="219" w:lineRule="auto"/>
              <w:rPr>
                <w:sz w:val="17"/>
                <w:szCs w:val="17"/>
              </w:rPr>
            </w:pPr>
            <w:r>
              <w:rPr>
                <w:sz w:val="17"/>
                <w:szCs w:val="17"/>
                <w:b/>
                <w:bCs/>
                <w:spacing w:val="-4"/>
              </w:rPr>
              <w:t>执行标准</w:t>
            </w:r>
          </w:p>
        </w:tc>
      </w:tr>
      <w:tr>
        <w:trPr>
          <w:trHeight w:val="170" w:hRule="atLeast"/>
        </w:trPr>
        <w:tc>
          <w:tcPr>
            <w:tcW w:w="264" w:type="dxa"/>
            <w:vAlign w:val="top"/>
            <w:vMerge w:val="continue"/>
            <w:textDirection w:val="tbRlV"/>
            <w:tcBorders>
              <w:top w:val="nil"/>
              <w:bottom w:val="nil"/>
            </w:tcBorders>
          </w:tcPr>
          <w:p>
            <w:pPr>
              <w:rPr>
                <w:rFonts w:ascii="Arial"/>
                <w:sz w:val="21"/>
              </w:rPr>
            </w:pPr>
            <w:r/>
          </w:p>
        </w:tc>
        <w:tc>
          <w:tcPr>
            <w:tcW w:w="988" w:type="dxa"/>
            <w:vAlign w:val="top"/>
            <w:gridSpan w:val="2"/>
          </w:tcPr>
          <w:p>
            <w:pPr>
              <w:pStyle w:val="TableText"/>
              <w:ind w:left="121"/>
              <w:spacing w:before="16" w:line="143" w:lineRule="exact"/>
              <w:rPr>
                <w:sz w:val="17"/>
                <w:szCs w:val="17"/>
              </w:rPr>
            </w:pPr>
            <w:r>
              <w:rPr>
                <w:sz w:val="17"/>
                <w:szCs w:val="17"/>
                <w:spacing w:val="-2"/>
                <w:position w:val="-1"/>
              </w:rPr>
              <w:t>频粒物</w:t>
            </w:r>
          </w:p>
        </w:tc>
        <w:tc>
          <w:tcPr>
            <w:tcW w:w="1418" w:type="dxa"/>
            <w:vAlign w:val="top"/>
            <w:gridSpan w:val="2"/>
          </w:tcPr>
          <w:p>
            <w:pPr>
              <w:pStyle w:val="TableText"/>
              <w:ind w:right="1"/>
              <w:spacing w:before="15" w:line="157" w:lineRule="auto"/>
              <w:jc w:val="right"/>
              <w:rPr>
                <w:sz w:val="17"/>
                <w:szCs w:val="17"/>
              </w:rPr>
            </w:pPr>
            <w:r>
              <w:rPr>
                <w:sz w:val="17"/>
                <w:szCs w:val="17"/>
                <w:spacing w:val="-1"/>
              </w:rPr>
              <w:t>周界外浓度殿高点</w:t>
            </w:r>
          </w:p>
        </w:tc>
        <w:tc>
          <w:tcPr>
            <w:tcW w:w="849" w:type="dxa"/>
            <w:vAlign w:val="top"/>
            <w:gridSpan w:val="2"/>
          </w:tcPr>
          <w:p>
            <w:pPr>
              <w:pStyle w:val="TableText"/>
              <w:ind w:left="55"/>
              <w:spacing w:before="32" w:line="128" w:lineRule="exact"/>
              <w:rPr>
                <w:sz w:val="17"/>
                <w:szCs w:val="17"/>
              </w:rPr>
            </w:pPr>
            <w:r>
              <w:rPr>
                <w:sz w:val="17"/>
                <w:szCs w:val="17"/>
                <w:spacing w:val="-5"/>
                <w:position w:val="-2"/>
              </w:rPr>
              <w:t>1.0</w:t>
            </w:r>
          </w:p>
        </w:tc>
        <w:tc>
          <w:tcPr>
            <w:tcW w:w="2661" w:type="dxa"/>
            <w:vAlign w:val="top"/>
            <w:gridSpan w:val="2"/>
            <w:vMerge w:val="restart"/>
            <w:tcBorders>
              <w:bottom w:val="nil"/>
            </w:tcBorders>
          </w:tcPr>
          <w:p>
            <w:pPr>
              <w:pStyle w:val="TableText"/>
              <w:ind w:left="66" w:firstLine="5"/>
              <w:spacing w:before="216" w:line="231" w:lineRule="auto"/>
              <w:rPr>
                <w:sz w:val="17"/>
                <w:szCs w:val="17"/>
              </w:rPr>
            </w:pPr>
            <w:r>
              <w:rPr>
                <w:sz w:val="17"/>
                <w:szCs w:val="17"/>
                <w:spacing w:val="-8"/>
              </w:rPr>
              <w:t>《</w:t>
            </w:r>
            <w:r>
              <w:rPr>
                <w:sz w:val="17"/>
                <w:szCs w:val="17"/>
                <w:spacing w:val="-7"/>
              </w:rPr>
              <w:t>大气污染物排放限值》(DB 44/27</w:t>
            </w:r>
            <w:r>
              <w:rPr>
                <w:sz w:val="17"/>
                <w:szCs w:val="17"/>
                <w:spacing w:val="-6"/>
              </w:rPr>
              <w:t>-</w:t>
            </w:r>
            <w:r>
              <w:rPr>
                <w:sz w:val="17"/>
                <w:szCs w:val="17"/>
                <w:spacing w:val="5"/>
              </w:rPr>
              <w:t xml:space="preserve"> </w:t>
            </w:r>
            <w:r>
              <w:rPr>
                <w:sz w:val="17"/>
                <w:szCs w:val="17"/>
                <w:spacing w:val="-1"/>
              </w:rPr>
              <w:t>2001)表2二级标准</w:t>
            </w:r>
          </w:p>
        </w:tc>
      </w:tr>
      <w:tr>
        <w:trPr>
          <w:trHeight w:val="200" w:hRule="atLeast"/>
        </w:trPr>
        <w:tc>
          <w:tcPr>
            <w:tcW w:w="264" w:type="dxa"/>
            <w:vAlign w:val="top"/>
            <w:vMerge w:val="continue"/>
            <w:textDirection w:val="tbRlV"/>
            <w:tcBorders>
              <w:top w:val="nil"/>
              <w:bottom w:val="nil"/>
            </w:tcBorders>
          </w:tcPr>
          <w:p>
            <w:pPr>
              <w:rPr>
                <w:rFonts w:ascii="Arial"/>
                <w:sz w:val="21"/>
              </w:rPr>
            </w:pPr>
            <w:r/>
          </w:p>
        </w:tc>
        <w:tc>
          <w:tcPr>
            <w:tcW w:w="988" w:type="dxa"/>
            <w:vAlign w:val="top"/>
            <w:gridSpan w:val="2"/>
          </w:tcPr>
          <w:p>
            <w:pPr>
              <w:pStyle w:val="TableText"/>
              <w:ind w:left="121"/>
              <w:spacing w:before="25" w:line="179" w:lineRule="auto"/>
              <w:rPr>
                <w:sz w:val="17"/>
                <w:szCs w:val="17"/>
              </w:rPr>
            </w:pPr>
            <w:r>
              <w:rPr>
                <w:sz w:val="17"/>
                <w:szCs w:val="17"/>
                <w:spacing w:val="-2"/>
              </w:rPr>
              <w:t>沥青烟</w:t>
            </w:r>
          </w:p>
        </w:tc>
        <w:tc>
          <w:tcPr>
            <w:tcW w:w="1418" w:type="dxa"/>
            <w:vAlign w:val="top"/>
            <w:gridSpan w:val="2"/>
          </w:tcPr>
          <w:p>
            <w:pPr>
              <w:pStyle w:val="TableText"/>
              <w:spacing w:before="26" w:line="178" w:lineRule="auto"/>
              <w:jc w:val="right"/>
              <w:rPr>
                <w:sz w:val="17"/>
                <w:szCs w:val="17"/>
              </w:rPr>
            </w:pPr>
            <w:r>
              <w:rPr>
                <w:sz w:val="17"/>
                <w:szCs w:val="17"/>
                <w:spacing w:val="-19"/>
                <w:w w:val="97"/>
              </w:rPr>
              <w:t>不</w:t>
            </w:r>
            <w:r>
              <w:rPr>
                <w:sz w:val="17"/>
                <w:szCs w:val="17"/>
                <w:spacing w:val="-18"/>
                <w:w w:val="97"/>
              </w:rPr>
              <w:t>得有明显无组织</w:t>
            </w:r>
            <w:r>
              <w:rPr>
                <w:sz w:val="17"/>
                <w:szCs w:val="17"/>
                <w:spacing w:val="-8"/>
                <w:w w:val="97"/>
              </w:rPr>
              <w:t>挂</w:t>
            </w:r>
          </w:p>
        </w:tc>
        <w:tc>
          <w:tcPr>
            <w:tcW w:w="849" w:type="dxa"/>
            <w:vAlign w:val="top"/>
            <w:gridSpan w:val="2"/>
            <w:vMerge w:val="restart"/>
            <w:tcBorders>
              <w:bottom w:val="nil"/>
            </w:tcBorders>
          </w:tcPr>
          <w:p>
            <w:pPr>
              <w:pStyle w:val="TableText"/>
              <w:ind w:left="55"/>
              <w:spacing w:before="46" w:line="221" w:lineRule="auto"/>
              <w:rPr>
                <w:sz w:val="17"/>
                <w:szCs w:val="17"/>
              </w:rPr>
            </w:pPr>
            <w:r>
              <w:rPr>
                <w:sz w:val="17"/>
                <w:szCs w:val="17"/>
              </w:rPr>
              <w:t>放</w:t>
            </w:r>
          </w:p>
          <w:p>
            <w:pPr>
              <w:pStyle w:val="TableText"/>
              <w:ind w:left="54" w:right="141" w:hanging="30"/>
              <w:spacing w:before="1" w:line="178" w:lineRule="auto"/>
              <w:rPr>
                <w:sz w:val="17"/>
                <w:szCs w:val="17"/>
              </w:rPr>
            </w:pPr>
            <w:r>
              <w:rPr>
                <w:sz w:val="17"/>
                <w:szCs w:val="17"/>
                <w:spacing w:val="-1"/>
              </w:rPr>
              <w:t>0.008gm³</w:t>
            </w:r>
            <w:r>
              <w:rPr>
                <w:sz w:val="17"/>
                <w:szCs w:val="17"/>
              </w:rPr>
              <w:t xml:space="preserve"> </w:t>
            </w:r>
            <w:r>
              <w:rPr>
                <w:sz w:val="17"/>
                <w:szCs w:val="17"/>
                <w:spacing w:val="-2"/>
              </w:rPr>
              <w:t>4.0</w:t>
            </w:r>
          </w:p>
        </w:tc>
        <w:tc>
          <w:tcPr>
            <w:tcW w:w="2661" w:type="dxa"/>
            <w:vAlign w:val="top"/>
            <w:gridSpan w:val="2"/>
            <w:vMerge w:val="continue"/>
            <w:tcBorders>
              <w:top w:val="nil"/>
              <w:bottom w:val="nil"/>
            </w:tcBorders>
          </w:tcPr>
          <w:p>
            <w:pPr>
              <w:rPr>
                <w:rFonts w:ascii="Arial"/>
                <w:sz w:val="21"/>
              </w:rPr>
            </w:pPr>
            <w:r/>
          </w:p>
        </w:tc>
      </w:tr>
      <w:tr>
        <w:trPr>
          <w:trHeight w:val="190" w:hRule="atLeast"/>
        </w:trPr>
        <w:tc>
          <w:tcPr>
            <w:tcW w:w="264" w:type="dxa"/>
            <w:vAlign w:val="top"/>
            <w:vMerge w:val="continue"/>
            <w:textDirection w:val="tbRlV"/>
            <w:tcBorders>
              <w:top w:val="nil"/>
              <w:bottom w:val="nil"/>
            </w:tcBorders>
          </w:tcPr>
          <w:p>
            <w:pPr>
              <w:rPr>
                <w:rFonts w:ascii="Arial"/>
                <w:sz w:val="21"/>
              </w:rPr>
            </w:pPr>
            <w:r/>
          </w:p>
        </w:tc>
        <w:tc>
          <w:tcPr>
            <w:tcW w:w="988" w:type="dxa"/>
            <w:vAlign w:val="top"/>
            <w:gridSpan w:val="2"/>
          </w:tcPr>
          <w:p>
            <w:pPr>
              <w:pStyle w:val="TableText"/>
              <w:ind w:left="121"/>
              <w:spacing w:before="5" w:line="189" w:lineRule="auto"/>
              <w:rPr>
                <w:sz w:val="17"/>
                <w:szCs w:val="17"/>
              </w:rPr>
            </w:pPr>
            <w:r>
              <w:rPr>
                <w:sz w:val="17"/>
                <w:szCs w:val="17"/>
                <w:spacing w:val="-2"/>
              </w:rPr>
              <w:t>萃并国庇</w:t>
            </w:r>
          </w:p>
        </w:tc>
        <w:tc>
          <w:tcPr>
            <w:tcW w:w="1418" w:type="dxa"/>
            <w:vAlign w:val="top"/>
            <w:gridSpan w:val="2"/>
          </w:tcPr>
          <w:p>
            <w:pPr>
              <w:pStyle w:val="TableText"/>
              <w:ind w:right="1"/>
              <w:spacing w:before="6" w:line="188" w:lineRule="auto"/>
              <w:jc w:val="right"/>
              <w:rPr>
                <w:sz w:val="17"/>
                <w:szCs w:val="17"/>
              </w:rPr>
            </w:pPr>
            <w:r>
              <w:rPr>
                <w:sz w:val="17"/>
                <w:szCs w:val="17"/>
                <w:spacing w:val="-1"/>
              </w:rPr>
              <w:t>周界外浓度殿尚点</w:t>
            </w:r>
          </w:p>
        </w:tc>
        <w:tc>
          <w:tcPr>
            <w:tcW w:w="849" w:type="dxa"/>
            <w:vAlign w:val="top"/>
            <w:gridSpan w:val="2"/>
            <w:vMerge w:val="continue"/>
            <w:tcBorders>
              <w:top w:val="nil"/>
              <w:bottom w:val="nil"/>
            </w:tcBorders>
          </w:tcPr>
          <w:p>
            <w:pPr>
              <w:rPr>
                <w:rFonts w:ascii="Arial"/>
                <w:sz w:val="21"/>
              </w:rPr>
            </w:pPr>
            <w:r/>
          </w:p>
        </w:tc>
        <w:tc>
          <w:tcPr>
            <w:tcW w:w="2661" w:type="dxa"/>
            <w:vAlign w:val="top"/>
            <w:gridSpan w:val="2"/>
            <w:vMerge w:val="continue"/>
            <w:tcBorders>
              <w:top w:val="nil"/>
              <w:bottom w:val="nil"/>
            </w:tcBorders>
          </w:tcPr>
          <w:p>
            <w:pPr>
              <w:rPr>
                <w:rFonts w:ascii="Arial"/>
                <w:sz w:val="21"/>
              </w:rPr>
            </w:pPr>
            <w:r/>
          </w:p>
        </w:tc>
      </w:tr>
      <w:tr>
        <w:trPr>
          <w:trHeight w:val="180" w:hRule="atLeast"/>
        </w:trPr>
        <w:tc>
          <w:tcPr>
            <w:tcW w:w="264" w:type="dxa"/>
            <w:vAlign w:val="top"/>
            <w:vMerge w:val="continue"/>
            <w:textDirection w:val="tbRlV"/>
            <w:tcBorders>
              <w:top w:val="nil"/>
              <w:bottom w:val="nil"/>
            </w:tcBorders>
          </w:tcPr>
          <w:p>
            <w:pPr>
              <w:rPr>
                <w:rFonts w:ascii="Arial"/>
                <w:sz w:val="21"/>
              </w:rPr>
            </w:pPr>
            <w:r/>
          </w:p>
        </w:tc>
        <w:tc>
          <w:tcPr>
            <w:tcW w:w="988" w:type="dxa"/>
            <w:vAlign w:val="top"/>
            <w:gridSpan w:val="2"/>
          </w:tcPr>
          <w:p>
            <w:pPr>
              <w:pStyle w:val="TableText"/>
              <w:spacing w:before="26" w:line="143" w:lineRule="exact"/>
              <w:jc w:val="right"/>
              <w:rPr>
                <w:sz w:val="17"/>
                <w:szCs w:val="17"/>
              </w:rPr>
            </w:pPr>
            <w:r>
              <w:rPr>
                <w:sz w:val="17"/>
                <w:szCs w:val="17"/>
                <w:spacing w:val="-3"/>
                <w:position w:val="-1"/>
              </w:rPr>
              <w:t>非甲坭总烃</w:t>
            </w:r>
          </w:p>
        </w:tc>
        <w:tc>
          <w:tcPr>
            <w:tcW w:w="1418" w:type="dxa"/>
            <w:vAlign w:val="top"/>
            <w:gridSpan w:val="2"/>
            <w:vMerge w:val="restart"/>
            <w:tcBorders>
              <w:bottom w:val="nil"/>
            </w:tcBorders>
          </w:tcPr>
          <w:p>
            <w:pPr>
              <w:pStyle w:val="TableText"/>
              <w:ind w:left="53" w:right="2"/>
              <w:spacing w:before="16" w:line="300" w:lineRule="auto"/>
              <w:rPr>
                <w:sz w:val="17"/>
                <w:szCs w:val="17"/>
              </w:rPr>
            </w:pPr>
            <w:r>
              <w:rPr>
                <w:sz w:val="17"/>
                <w:szCs w:val="17"/>
                <w:spacing w:val="-1"/>
              </w:rPr>
              <w:t>周界外浓度殿尚点</w:t>
            </w:r>
            <w:r>
              <w:rPr>
                <w:sz w:val="17"/>
                <w:szCs w:val="17"/>
              </w:rPr>
              <w:t xml:space="preserve"> </w:t>
            </w:r>
            <w:r>
              <w:rPr>
                <w:sz w:val="17"/>
                <w:szCs w:val="17"/>
                <w:spacing w:val="-3"/>
              </w:rPr>
              <w:t>厂界</w:t>
            </w:r>
          </w:p>
        </w:tc>
        <w:tc>
          <w:tcPr>
            <w:tcW w:w="849" w:type="dxa"/>
            <w:vAlign w:val="top"/>
            <w:gridSpan w:val="2"/>
            <w:vMerge w:val="continue"/>
            <w:tcBorders>
              <w:top w:val="nil"/>
            </w:tcBorders>
          </w:tcPr>
          <w:p>
            <w:pPr>
              <w:rPr>
                <w:rFonts w:ascii="Arial"/>
                <w:sz w:val="21"/>
              </w:rPr>
            </w:pPr>
            <w:r/>
          </w:p>
        </w:tc>
        <w:tc>
          <w:tcPr>
            <w:tcW w:w="2661" w:type="dxa"/>
            <w:vAlign w:val="top"/>
            <w:gridSpan w:val="2"/>
            <w:vMerge w:val="continue"/>
            <w:tcBorders>
              <w:top w:val="nil"/>
            </w:tcBorders>
          </w:tcPr>
          <w:p>
            <w:pPr>
              <w:rPr>
                <w:rFonts w:ascii="Arial"/>
                <w:sz w:val="21"/>
              </w:rPr>
            </w:pPr>
            <w:r/>
          </w:p>
        </w:tc>
      </w:tr>
      <w:tr>
        <w:trPr>
          <w:trHeight w:val="389" w:hRule="atLeast"/>
        </w:trPr>
        <w:tc>
          <w:tcPr>
            <w:tcW w:w="264" w:type="dxa"/>
            <w:vAlign w:val="top"/>
            <w:vMerge w:val="continue"/>
            <w:textDirection w:val="tbRlV"/>
            <w:tcBorders>
              <w:top w:val="nil"/>
              <w:bottom w:val="nil"/>
            </w:tcBorders>
          </w:tcPr>
          <w:p>
            <w:pPr>
              <w:rPr>
                <w:rFonts w:ascii="Arial"/>
                <w:sz w:val="21"/>
              </w:rPr>
            </w:pPr>
            <w:r/>
          </w:p>
        </w:tc>
        <w:tc>
          <w:tcPr>
            <w:tcW w:w="988" w:type="dxa"/>
            <w:vAlign w:val="top"/>
            <w:gridSpan w:val="2"/>
          </w:tcPr>
          <w:p>
            <w:pPr>
              <w:pStyle w:val="TableText"/>
              <w:ind w:left="121"/>
              <w:spacing w:before="114" w:line="218" w:lineRule="auto"/>
              <w:rPr>
                <w:sz w:val="17"/>
                <w:szCs w:val="17"/>
              </w:rPr>
            </w:pPr>
            <w:r>
              <w:rPr>
                <w:sz w:val="17"/>
                <w:szCs w:val="17"/>
                <w:spacing w:val="2"/>
              </w:rPr>
              <w:t>奥气浓度</w:t>
            </w:r>
          </w:p>
        </w:tc>
        <w:tc>
          <w:tcPr>
            <w:tcW w:w="1418" w:type="dxa"/>
            <w:vAlign w:val="top"/>
            <w:gridSpan w:val="2"/>
            <w:vMerge w:val="continue"/>
            <w:tcBorders>
              <w:top w:val="nil"/>
            </w:tcBorders>
          </w:tcPr>
          <w:p>
            <w:pPr>
              <w:rPr>
                <w:rFonts w:ascii="Arial"/>
                <w:sz w:val="21"/>
              </w:rPr>
            </w:pPr>
            <w:r/>
          </w:p>
        </w:tc>
        <w:tc>
          <w:tcPr>
            <w:tcW w:w="849" w:type="dxa"/>
            <w:vAlign w:val="top"/>
            <w:gridSpan w:val="2"/>
          </w:tcPr>
          <w:p>
            <w:pPr>
              <w:pStyle w:val="TableText"/>
              <w:spacing w:before="116" w:line="220" w:lineRule="auto"/>
              <w:jc w:val="right"/>
              <w:rPr>
                <w:sz w:val="17"/>
                <w:szCs w:val="17"/>
              </w:rPr>
            </w:pPr>
            <w:r>
              <w:rPr>
                <w:sz w:val="17"/>
                <w:szCs w:val="17"/>
                <w:spacing w:val="-7"/>
              </w:rPr>
              <w:t>20(无量纲)</w:t>
            </w:r>
          </w:p>
        </w:tc>
        <w:tc>
          <w:tcPr>
            <w:tcW w:w="2661" w:type="dxa"/>
            <w:vAlign w:val="top"/>
            <w:gridSpan w:val="2"/>
          </w:tcPr>
          <w:p>
            <w:pPr>
              <w:pStyle w:val="TableText"/>
              <w:ind w:left="66" w:right="23" w:firstLine="25"/>
              <w:spacing w:before="34" w:line="187" w:lineRule="auto"/>
              <w:rPr>
                <w:sz w:val="17"/>
                <w:szCs w:val="17"/>
              </w:rPr>
            </w:pPr>
            <w:r>
              <w:rPr>
                <w:sz w:val="17"/>
                <w:szCs w:val="17"/>
                <w:spacing w:val="-1"/>
              </w:rPr>
              <w:t>《悲奥污染物排放标准》(GB14554</w:t>
            </w:r>
            <w:r>
              <w:rPr>
                <w:sz w:val="17"/>
                <w:szCs w:val="17"/>
                <w:spacing w:val="4"/>
              </w:rPr>
              <w:t xml:space="preserve"> </w:t>
            </w:r>
            <w:r>
              <w:rPr>
                <w:sz w:val="17"/>
                <w:szCs w:val="17"/>
                <w:spacing w:val="-2"/>
              </w:rPr>
              <w:t>93)</w:t>
            </w:r>
          </w:p>
        </w:tc>
      </w:tr>
      <w:tr>
        <w:trPr>
          <w:trHeight w:val="644" w:hRule="atLeast"/>
        </w:trPr>
        <w:tc>
          <w:tcPr>
            <w:tcW w:w="264" w:type="dxa"/>
            <w:vAlign w:val="top"/>
            <w:vMerge w:val="continue"/>
            <w:textDirection w:val="tbRlV"/>
            <w:tcBorders>
              <w:top w:val="nil"/>
            </w:tcBorders>
          </w:tcPr>
          <w:p>
            <w:pPr>
              <w:rPr>
                <w:rFonts w:ascii="Arial"/>
                <w:sz w:val="21"/>
              </w:rPr>
            </w:pPr>
            <w:r/>
          </w:p>
        </w:tc>
        <w:tc>
          <w:tcPr>
            <w:tcW w:w="5916" w:type="dxa"/>
            <w:vAlign w:val="top"/>
            <w:gridSpan w:val="8"/>
          </w:tcPr>
          <w:p>
            <w:pPr>
              <w:pStyle w:val="TableText"/>
              <w:ind w:left="393"/>
              <w:spacing w:before="34" w:line="219" w:lineRule="auto"/>
              <w:rPr>
                <w:sz w:val="17"/>
                <w:szCs w:val="17"/>
              </w:rPr>
            </w:pPr>
            <w:r>
              <w:rPr>
                <w:sz w:val="17"/>
                <w:szCs w:val="17"/>
                <w:b/>
                <w:bCs/>
                <w:spacing w:val="-3"/>
              </w:rPr>
              <w:t>2.康水择放标准</w:t>
            </w:r>
          </w:p>
          <w:p>
            <w:pPr>
              <w:pStyle w:val="TableText"/>
              <w:spacing w:before="119" w:line="219" w:lineRule="auto"/>
              <w:jc w:val="right"/>
              <w:rPr>
                <w:sz w:val="17"/>
                <w:szCs w:val="17"/>
              </w:rPr>
            </w:pPr>
            <w:r>
              <w:rPr>
                <w:sz w:val="17"/>
                <w:szCs w:val="17"/>
                <w:spacing w:val="-4"/>
              </w:rPr>
              <w:t>本项目建设期施工废水经临时沉淀池处理后全部用干扬尘点洒水，不外排。</w:t>
            </w:r>
          </w:p>
        </w:tc>
      </w:tr>
    </w:tbl>
    <w:p>
      <w:pPr>
        <w:spacing w:line="311" w:lineRule="auto"/>
        <w:rPr>
          <w:rFonts w:ascii="Arial"/>
          <w:sz w:val="21"/>
        </w:rPr>
      </w:pPr>
      <w:r/>
    </w:p>
    <w:p>
      <w:pPr>
        <w:spacing w:line="311"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34</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163"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5"/>
        <w:gridCol w:w="5908"/>
      </w:tblGrid>
      <w:tr>
        <w:trPr>
          <w:trHeight w:val="5518" w:hRule="atLeast"/>
        </w:trPr>
        <w:tc>
          <w:tcPr>
            <w:tcW w:w="255" w:type="dxa"/>
            <w:vAlign w:val="top"/>
          </w:tcPr>
          <w:p>
            <w:pPr>
              <w:rPr>
                <w:rFonts w:ascii="Arial"/>
                <w:sz w:val="21"/>
              </w:rPr>
            </w:pPr>
            <w:r/>
          </w:p>
        </w:tc>
        <w:tc>
          <w:tcPr>
            <w:tcW w:w="5908" w:type="dxa"/>
            <w:vAlign w:val="top"/>
          </w:tcPr>
          <w:p>
            <w:pPr>
              <w:pStyle w:val="TableText"/>
              <w:ind w:left="50"/>
              <w:spacing w:before="12" w:line="219" w:lineRule="auto"/>
              <w:rPr>
                <w:sz w:val="17"/>
                <w:szCs w:val="17"/>
              </w:rPr>
            </w:pPr>
            <w:r>
              <w:rPr>
                <w:sz w:val="17"/>
                <w:szCs w:val="17"/>
                <w:spacing w:val="-1"/>
              </w:rPr>
              <w:t>施工人员不在现场食宿，无生活污水产生。</w:t>
            </w:r>
          </w:p>
          <w:p>
            <w:pPr>
              <w:pStyle w:val="TableText"/>
              <w:ind w:left="40" w:firstLine="359"/>
              <w:spacing w:before="127" w:line="349" w:lineRule="auto"/>
              <w:rPr>
                <w:sz w:val="17"/>
                <w:szCs w:val="17"/>
              </w:rPr>
            </w:pPr>
            <w:r>
              <w:rPr>
                <w:sz w:val="17"/>
                <w:szCs w:val="17"/>
                <w:spacing w:val="-3"/>
              </w:rPr>
              <w:t>项目运行过程中，车辆清洗废水、降尘废水</w:t>
            </w:r>
            <w:r>
              <w:rPr>
                <w:sz w:val="17"/>
                <w:szCs w:val="17"/>
                <w:spacing w:val="-4"/>
              </w:rPr>
              <w:t>、地面清洗废水全部收集经全自</w:t>
            </w:r>
            <w:r>
              <w:rPr>
                <w:sz w:val="17"/>
                <w:szCs w:val="17"/>
              </w:rPr>
              <w:t xml:space="preserve"> </w:t>
            </w:r>
            <w:r>
              <w:rPr>
                <w:sz w:val="17"/>
                <w:szCs w:val="17"/>
                <w:spacing w:val="-3"/>
              </w:rPr>
              <w:t>动混凝土回收系统后进入水池沉淀处理后回用干车辆清洗</w:t>
            </w:r>
            <w:r>
              <w:rPr>
                <w:sz w:val="17"/>
                <w:szCs w:val="17"/>
                <w:spacing w:val="-4"/>
              </w:rPr>
              <w:t>、降尘、地面清洗等过</w:t>
            </w:r>
            <w:r>
              <w:rPr>
                <w:sz w:val="17"/>
                <w:szCs w:val="17"/>
              </w:rPr>
              <w:t xml:space="preserve"> </w:t>
            </w:r>
            <w:r>
              <w:rPr>
                <w:sz w:val="17"/>
                <w:szCs w:val="17"/>
              </w:rPr>
              <w:t>程，不外排；生活污水经地埋式行水处理设施</w:t>
            </w:r>
            <w:r>
              <w:rPr>
                <w:sz w:val="17"/>
                <w:szCs w:val="17"/>
                <w:spacing w:val="-1"/>
              </w:rPr>
              <w:t>处理达到《农田灌溉水质标准》</w:t>
            </w:r>
          </w:p>
          <w:p>
            <w:pPr>
              <w:pStyle w:val="TableText"/>
              <w:ind w:left="120"/>
              <w:spacing w:before="3" w:line="219" w:lineRule="auto"/>
              <w:rPr>
                <w:sz w:val="17"/>
                <w:szCs w:val="17"/>
              </w:rPr>
            </w:pPr>
            <w:r>
              <w:rPr>
                <w:sz w:val="17"/>
                <w:szCs w:val="17"/>
                <w:spacing w:val="1"/>
              </w:rPr>
              <w:t>(</w:t>
            </w:r>
            <w:r>
              <w:rPr>
                <w:sz w:val="17"/>
                <w:szCs w:val="17"/>
              </w:rPr>
              <w:t>GB</w:t>
            </w:r>
            <w:r>
              <w:rPr>
                <w:sz w:val="17"/>
                <w:szCs w:val="17"/>
                <w:spacing w:val="1"/>
              </w:rPr>
              <w:t>50842021)中早作际准后用干厂区绿化用水，不外排。具体际准</w:t>
            </w:r>
            <w:r>
              <w:rPr>
                <w:sz w:val="17"/>
                <w:szCs w:val="17"/>
                <w:b/>
                <w:bCs/>
                <w:spacing w:val="1"/>
              </w:rPr>
              <w:t>见表12.</w:t>
            </w:r>
          </w:p>
          <w:p>
            <w:pPr>
              <w:pStyle w:val="TableText"/>
              <w:ind w:left="1142"/>
              <w:spacing w:before="126" w:line="188" w:lineRule="auto"/>
              <w:rPr>
                <w:sz w:val="17"/>
                <w:szCs w:val="17"/>
              </w:rPr>
            </w:pPr>
            <w:r>
              <w:rPr>
                <w:sz w:val="17"/>
                <w:szCs w:val="17"/>
                <w:b/>
                <w:bCs/>
                <w:spacing w:val="-2"/>
              </w:rPr>
              <w:t>表12</w:t>
            </w:r>
            <w:r>
              <w:rPr>
                <w:sz w:val="17"/>
                <w:szCs w:val="17"/>
                <w:spacing w:val="-2"/>
              </w:rPr>
              <w:t xml:space="preserve"> </w:t>
            </w:r>
            <w:r>
              <w:rPr>
                <w:sz w:val="17"/>
                <w:szCs w:val="17"/>
                <w:b/>
                <w:bCs/>
                <w:spacing w:val="-2"/>
              </w:rPr>
              <w:t>《农田消瓶水质标准》《捕录)</w:t>
            </w:r>
            <w:r>
              <w:rPr>
                <w:sz w:val="17"/>
                <w:szCs w:val="17"/>
                <w:spacing w:val="63"/>
              </w:rPr>
              <w:t xml:space="preserve"> </w:t>
            </w:r>
            <w:r>
              <w:rPr>
                <w:sz w:val="17"/>
                <w:szCs w:val="17"/>
                <w:spacing w:val="-2"/>
              </w:rPr>
              <w:t>单位：mg/L</w:t>
            </w:r>
          </w:p>
          <w:tbl>
            <w:tblPr>
              <w:tblStyle w:val="TableNormal"/>
              <w:tblW w:w="5740" w:type="dxa"/>
              <w:tblInd w:w="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699"/>
              <w:gridCol w:w="599"/>
              <w:gridCol w:w="799"/>
              <w:gridCol w:w="499"/>
              <w:gridCol w:w="599"/>
              <w:gridCol w:w="888"/>
              <w:gridCol w:w="1123"/>
            </w:tblGrid>
            <w:tr>
              <w:trPr>
                <w:trHeight w:val="370" w:hRule="atLeast"/>
              </w:trPr>
              <w:tc>
                <w:tcPr>
                  <w:tcW w:w="534" w:type="dxa"/>
                  <w:vAlign w:val="top"/>
                </w:tcPr>
                <w:p>
                  <w:pPr>
                    <w:pStyle w:val="TableText"/>
                    <w:ind w:left="87"/>
                    <w:spacing w:before="100" w:line="220" w:lineRule="auto"/>
                    <w:rPr>
                      <w:sz w:val="17"/>
                      <w:szCs w:val="17"/>
                    </w:rPr>
                  </w:pPr>
                  <w:r>
                    <w:rPr>
                      <w:sz w:val="17"/>
                      <w:szCs w:val="17"/>
                      <w:b/>
                      <w:bCs/>
                      <w:spacing w:val="-4"/>
                    </w:rPr>
                    <w:t>指标</w:t>
                  </w:r>
                </w:p>
              </w:tc>
              <w:tc>
                <w:tcPr>
                  <w:tcW w:w="699" w:type="dxa"/>
                  <w:vAlign w:val="top"/>
                </w:tcPr>
                <w:p>
                  <w:pPr>
                    <w:pStyle w:val="TableText"/>
                    <w:ind w:left="103" w:right="100" w:hanging="20"/>
                    <w:spacing w:before="4" w:line="193" w:lineRule="auto"/>
                    <w:rPr>
                      <w:sz w:val="17"/>
                      <w:szCs w:val="17"/>
                    </w:rPr>
                  </w:pPr>
                  <w:r>
                    <w:rPr>
                      <w:sz w:val="17"/>
                      <w:szCs w:val="17"/>
                      <w:b/>
                      <w:bCs/>
                      <w:spacing w:val="-3"/>
                    </w:rPr>
                    <w:t>pH《无</w:t>
                  </w:r>
                  <w:r>
                    <w:rPr>
                      <w:sz w:val="17"/>
                      <w:szCs w:val="17"/>
                    </w:rPr>
                    <w:t xml:space="preserve"> </w:t>
                  </w:r>
                  <w:r>
                    <w:rPr>
                      <w:sz w:val="17"/>
                      <w:szCs w:val="17"/>
                      <w:b/>
                      <w:bCs/>
                      <w:spacing w:val="-6"/>
                    </w:rPr>
                    <w:t>量</w:t>
                  </w:r>
                  <w:r>
                    <w:rPr>
                      <w:sz w:val="17"/>
                      <w:szCs w:val="17"/>
                      <w:spacing w:val="31"/>
                    </w:rPr>
                    <w:t xml:space="preserve">  </w:t>
                  </w:r>
                  <w:r>
                    <w:rPr>
                      <w:sz w:val="17"/>
                      <w:szCs w:val="17"/>
                      <w:b/>
                      <w:bCs/>
                      <w:spacing w:val="-6"/>
                    </w:rPr>
                    <w:t>)</w:t>
                  </w:r>
                </w:p>
              </w:tc>
              <w:tc>
                <w:tcPr>
                  <w:tcW w:w="599" w:type="dxa"/>
                  <w:vAlign w:val="top"/>
                </w:tcPr>
                <w:p>
                  <w:pPr>
                    <w:pStyle w:val="TableText"/>
                    <w:ind w:left="124" w:right="51" w:hanging="90"/>
                    <w:spacing w:before="10" w:line="190" w:lineRule="auto"/>
                    <w:rPr>
                      <w:sz w:val="17"/>
                      <w:szCs w:val="17"/>
                    </w:rPr>
                  </w:pPr>
                  <w:r>
                    <w:rPr>
                      <w:sz w:val="17"/>
                      <w:szCs w:val="17"/>
                      <w:b/>
                      <w:bCs/>
                      <w:spacing w:val="-5"/>
                    </w:rPr>
                    <w:t>化学需</w:t>
                  </w:r>
                  <w:r>
                    <w:rPr>
                      <w:sz w:val="17"/>
                      <w:szCs w:val="17"/>
                      <w:spacing w:val="1"/>
                    </w:rPr>
                    <w:t xml:space="preserve"> </w:t>
                  </w:r>
                  <w:r>
                    <w:rPr>
                      <w:sz w:val="17"/>
                      <w:szCs w:val="17"/>
                      <w:b/>
                      <w:bCs/>
                      <w:spacing w:val="-4"/>
                    </w:rPr>
                    <w:t>氧量</w:t>
                  </w:r>
                </w:p>
              </w:tc>
              <w:tc>
                <w:tcPr>
                  <w:tcW w:w="799" w:type="dxa"/>
                  <w:vAlign w:val="top"/>
                </w:tcPr>
                <w:p>
                  <w:pPr>
                    <w:pStyle w:val="TableText"/>
                    <w:ind w:left="165" w:right="62" w:hanging="110"/>
                    <w:spacing w:before="10" w:line="190" w:lineRule="auto"/>
                    <w:rPr>
                      <w:sz w:val="17"/>
                      <w:szCs w:val="17"/>
                    </w:rPr>
                  </w:pPr>
                  <w:r>
                    <w:rPr>
                      <w:sz w:val="17"/>
                      <w:szCs w:val="17"/>
                      <w:b/>
                      <w:bCs/>
                      <w:spacing w:val="-5"/>
                    </w:rPr>
                    <w:t>五目生化</w:t>
                  </w:r>
                  <w:r>
                    <w:rPr>
                      <w:sz w:val="17"/>
                      <w:szCs w:val="17"/>
                      <w:spacing w:val="2"/>
                    </w:rPr>
                    <w:t xml:space="preserve"> </w:t>
                  </w:r>
                  <w:r>
                    <w:rPr>
                      <w:sz w:val="17"/>
                      <w:szCs w:val="17"/>
                      <w:b/>
                      <w:bCs/>
                      <w:spacing w:val="-5"/>
                    </w:rPr>
                    <w:t>智氧量</w:t>
                  </w:r>
                </w:p>
              </w:tc>
              <w:tc>
                <w:tcPr>
                  <w:tcW w:w="499" w:type="dxa"/>
                  <w:vAlign w:val="top"/>
                </w:tcPr>
                <w:p>
                  <w:pPr>
                    <w:pStyle w:val="TableText"/>
                    <w:ind w:left="76"/>
                    <w:spacing w:before="100" w:line="220" w:lineRule="auto"/>
                    <w:rPr>
                      <w:sz w:val="17"/>
                      <w:szCs w:val="17"/>
                    </w:rPr>
                  </w:pPr>
                  <w:r>
                    <w:rPr>
                      <w:sz w:val="17"/>
                      <w:szCs w:val="17"/>
                      <w:b/>
                      <w:bCs/>
                      <w:spacing w:val="-4"/>
                    </w:rPr>
                    <w:t>氨氨</w:t>
                  </w:r>
                </w:p>
              </w:tc>
              <w:tc>
                <w:tcPr>
                  <w:tcW w:w="599" w:type="dxa"/>
                  <w:vAlign w:val="top"/>
                </w:tcPr>
                <w:p>
                  <w:pPr>
                    <w:pStyle w:val="TableText"/>
                    <w:ind w:left="67"/>
                    <w:spacing w:before="100" w:line="220" w:lineRule="auto"/>
                    <w:rPr>
                      <w:sz w:val="17"/>
                      <w:szCs w:val="17"/>
                    </w:rPr>
                  </w:pPr>
                  <w:r>
                    <w:rPr>
                      <w:sz w:val="17"/>
                      <w:szCs w:val="17"/>
                      <w:b/>
                      <w:bCs/>
                      <w:spacing w:val="-4"/>
                    </w:rPr>
                    <w:t>悬行物</w:t>
                  </w:r>
                </w:p>
              </w:tc>
              <w:tc>
                <w:tcPr>
                  <w:tcW w:w="888" w:type="dxa"/>
                  <w:vAlign w:val="top"/>
                </w:tcPr>
                <w:p>
                  <w:pPr>
                    <w:pStyle w:val="TableText"/>
                    <w:ind w:left="18"/>
                    <w:spacing w:before="9" w:line="184" w:lineRule="auto"/>
                    <w:rPr>
                      <w:sz w:val="17"/>
                      <w:szCs w:val="17"/>
                    </w:rPr>
                  </w:pPr>
                  <w:r>
                    <w:rPr>
                      <w:sz w:val="17"/>
                      <w:szCs w:val="17"/>
                      <w:b/>
                      <w:bCs/>
                      <w:spacing w:val="-2"/>
                    </w:rPr>
                    <w:t>阴高子表面</w:t>
                  </w:r>
                </w:p>
                <w:p>
                  <w:pPr>
                    <w:pStyle w:val="TableText"/>
                    <w:ind w:left="188"/>
                    <w:spacing w:line="196" w:lineRule="auto"/>
                    <w:rPr>
                      <w:sz w:val="17"/>
                      <w:szCs w:val="17"/>
                    </w:rPr>
                  </w:pPr>
                  <w:r>
                    <w:rPr>
                      <w:sz w:val="17"/>
                      <w:szCs w:val="17"/>
                      <w:b/>
                      <w:bCs/>
                      <w:spacing w:val="-4"/>
                    </w:rPr>
                    <w:t>活性剂</w:t>
                  </w:r>
                </w:p>
              </w:tc>
              <w:tc>
                <w:tcPr>
                  <w:tcW w:w="1123" w:type="dxa"/>
                  <w:vAlign w:val="top"/>
                </w:tcPr>
                <w:p>
                  <w:pPr>
                    <w:pStyle w:val="TableText"/>
                    <w:ind w:left="229" w:right="50" w:hanging="179"/>
                    <w:spacing w:before="10" w:line="190" w:lineRule="auto"/>
                    <w:rPr>
                      <w:sz w:val="17"/>
                      <w:szCs w:val="17"/>
                    </w:rPr>
                  </w:pPr>
                  <w:r>
                    <w:rPr>
                      <w:sz w:val="17"/>
                      <w:szCs w:val="17"/>
                      <w:b/>
                      <w:bCs/>
                      <w:spacing w:val="-4"/>
                    </w:rPr>
                    <w:t>粪大肠蕾群敷</w:t>
                  </w:r>
                  <w:r>
                    <w:rPr>
                      <w:sz w:val="17"/>
                      <w:szCs w:val="17"/>
                      <w:spacing w:val="4"/>
                    </w:rPr>
                    <w:t xml:space="preserve"> </w:t>
                  </w:r>
                  <w:r>
                    <w:rPr>
                      <w:sz w:val="17"/>
                      <w:szCs w:val="17"/>
                      <w:b/>
                      <w:bCs/>
                      <w:spacing w:val="-8"/>
                    </w:rPr>
                    <w:t>(MPNL&gt;</w:t>
                  </w:r>
                </w:p>
              </w:tc>
            </w:tr>
            <w:tr>
              <w:trPr>
                <w:trHeight w:val="370" w:hRule="atLeast"/>
              </w:trPr>
              <w:tc>
                <w:tcPr>
                  <w:tcW w:w="534" w:type="dxa"/>
                  <w:vAlign w:val="top"/>
                </w:tcPr>
                <w:p>
                  <w:pPr>
                    <w:pStyle w:val="TableText"/>
                    <w:ind w:left="107" w:right="74" w:hanging="20"/>
                    <w:spacing w:before="10" w:line="190" w:lineRule="auto"/>
                    <w:rPr>
                      <w:sz w:val="17"/>
                      <w:szCs w:val="17"/>
                    </w:rPr>
                  </w:pPr>
                  <w:r>
                    <w:rPr>
                      <w:sz w:val="17"/>
                      <w:szCs w:val="17"/>
                      <w:b/>
                      <w:bCs/>
                      <w:spacing w:val="-6"/>
                    </w:rPr>
                    <w:t>标准</w:t>
                  </w:r>
                  <w:r>
                    <w:rPr>
                      <w:sz w:val="17"/>
                      <w:szCs w:val="17"/>
                    </w:rPr>
                    <w:t xml:space="preserve"> </w:t>
                  </w:r>
                  <w:r>
                    <w:rPr>
                      <w:sz w:val="17"/>
                      <w:szCs w:val="17"/>
                      <w:b/>
                      <w:bCs/>
                      <w:spacing w:val="-1"/>
                    </w:rPr>
                    <w:t>限值</w:t>
                  </w:r>
                </w:p>
              </w:tc>
              <w:tc>
                <w:tcPr>
                  <w:tcW w:w="699" w:type="dxa"/>
                  <w:vAlign w:val="top"/>
                </w:tcPr>
                <w:p>
                  <w:pPr>
                    <w:pStyle w:val="TableText"/>
                    <w:ind w:left="83"/>
                    <w:spacing w:before="117" w:line="239" w:lineRule="auto"/>
                    <w:rPr>
                      <w:sz w:val="17"/>
                      <w:szCs w:val="17"/>
                    </w:rPr>
                  </w:pPr>
                  <w:r>
                    <w:rPr>
                      <w:sz w:val="17"/>
                      <w:szCs w:val="17"/>
                      <w:b/>
                      <w:bCs/>
                      <w:spacing w:val="-4"/>
                    </w:rPr>
                    <w:t>5S-8.5</w:t>
                  </w:r>
                </w:p>
              </w:tc>
              <w:tc>
                <w:tcPr>
                  <w:tcW w:w="599" w:type="dxa"/>
                  <w:vAlign w:val="top"/>
                </w:tcPr>
                <w:p>
                  <w:pPr>
                    <w:pStyle w:val="TableText"/>
                    <w:ind w:left="164"/>
                    <w:spacing w:before="117"/>
                    <w:rPr>
                      <w:sz w:val="17"/>
                      <w:szCs w:val="17"/>
                    </w:rPr>
                  </w:pPr>
                  <w:r>
                    <w:rPr>
                      <w:sz w:val="17"/>
                      <w:szCs w:val="17"/>
                      <w:b/>
                      <w:bCs/>
                      <w:spacing w:val="-4"/>
                    </w:rPr>
                    <w:t>200</w:t>
                  </w:r>
                </w:p>
              </w:tc>
              <w:tc>
                <w:tcPr>
                  <w:tcW w:w="799" w:type="dxa"/>
                  <w:vAlign w:val="top"/>
                </w:tcPr>
                <w:p>
                  <w:pPr>
                    <w:pStyle w:val="TableText"/>
                    <w:ind w:left="265"/>
                    <w:spacing w:before="117"/>
                    <w:rPr>
                      <w:sz w:val="17"/>
                      <w:szCs w:val="17"/>
                    </w:rPr>
                  </w:pPr>
                  <w:r>
                    <w:rPr>
                      <w:sz w:val="17"/>
                      <w:szCs w:val="17"/>
                      <w:b/>
                      <w:bCs/>
                      <w:spacing w:val="-7"/>
                    </w:rPr>
                    <w:t>100</w:t>
                  </w:r>
                </w:p>
              </w:tc>
              <w:tc>
                <w:tcPr>
                  <w:tcW w:w="499" w:type="dxa"/>
                  <w:vAlign w:val="top"/>
                </w:tcPr>
                <w:p>
                  <w:pPr>
                    <w:pStyle w:val="TableText"/>
                    <w:ind w:left="156"/>
                    <w:spacing w:before="182" w:line="132" w:lineRule="exact"/>
                    <w:rPr>
                      <w:sz w:val="17"/>
                      <w:szCs w:val="17"/>
                    </w:rPr>
                  </w:pPr>
                  <w:r>
                    <w:rPr>
                      <w:sz w:val="17"/>
                      <w:szCs w:val="17"/>
                      <w:b/>
                      <w:bCs/>
                      <w:spacing w:val="-2"/>
                      <w:position w:val="-3"/>
                    </w:rPr>
                    <w:t>一</w:t>
                  </w:r>
                </w:p>
              </w:tc>
              <w:tc>
                <w:tcPr>
                  <w:tcW w:w="599" w:type="dxa"/>
                  <w:vAlign w:val="top"/>
                </w:tcPr>
                <w:p>
                  <w:pPr>
                    <w:pStyle w:val="TableText"/>
                    <w:ind w:left="167"/>
                    <w:spacing w:before="117"/>
                    <w:rPr>
                      <w:sz w:val="17"/>
                      <w:szCs w:val="17"/>
                    </w:rPr>
                  </w:pPr>
                  <w:r>
                    <w:rPr>
                      <w:sz w:val="17"/>
                      <w:szCs w:val="17"/>
                      <w:b/>
                      <w:bCs/>
                      <w:spacing w:val="-7"/>
                    </w:rPr>
                    <w:t>100</w:t>
                  </w:r>
                </w:p>
              </w:tc>
              <w:tc>
                <w:tcPr>
                  <w:tcW w:w="888" w:type="dxa"/>
                  <w:vAlign w:val="top"/>
                </w:tcPr>
                <w:p>
                  <w:pPr>
                    <w:pStyle w:val="TableText"/>
                    <w:ind w:left="398"/>
                    <w:spacing w:before="117"/>
                    <w:rPr>
                      <w:sz w:val="17"/>
                      <w:szCs w:val="17"/>
                    </w:rPr>
                  </w:pPr>
                  <w:r>
                    <w:rPr>
                      <w:sz w:val="17"/>
                      <w:szCs w:val="17"/>
                      <w:b/>
                      <w:bCs/>
                      <w:spacing w:val="-2"/>
                    </w:rPr>
                    <w:t>8</w:t>
                  </w:r>
                </w:p>
              </w:tc>
              <w:tc>
                <w:tcPr>
                  <w:tcW w:w="1123" w:type="dxa"/>
                  <w:vAlign w:val="top"/>
                </w:tcPr>
                <w:p>
                  <w:pPr>
                    <w:pStyle w:val="TableText"/>
                    <w:ind w:left="340"/>
                    <w:spacing w:before="117"/>
                    <w:rPr>
                      <w:sz w:val="17"/>
                      <w:szCs w:val="17"/>
                    </w:rPr>
                  </w:pPr>
                  <w:r>
                    <w:rPr>
                      <w:sz w:val="17"/>
                      <w:szCs w:val="17"/>
                      <w:b/>
                      <w:bCs/>
                      <w:spacing w:val="-3"/>
                    </w:rPr>
                    <w:t>40000</w:t>
                  </w:r>
                </w:p>
              </w:tc>
            </w:tr>
          </w:tbl>
          <w:p>
            <w:pPr>
              <w:pStyle w:val="TableText"/>
              <w:ind w:left="382"/>
              <w:spacing w:before="29" w:line="220" w:lineRule="auto"/>
              <w:rPr>
                <w:sz w:val="17"/>
                <w:szCs w:val="17"/>
              </w:rPr>
            </w:pPr>
            <w:r>
              <w:rPr>
                <w:sz w:val="17"/>
                <w:szCs w:val="17"/>
                <w:b/>
                <w:bCs/>
                <w:spacing w:val="-3"/>
              </w:rPr>
              <w:t>3.喊声排放标准</w:t>
            </w:r>
          </w:p>
          <w:p>
            <w:pPr>
              <w:pStyle w:val="TableText"/>
              <w:ind w:left="60" w:right="86" w:firstLine="320"/>
              <w:spacing w:before="119" w:line="356" w:lineRule="auto"/>
              <w:rPr>
                <w:sz w:val="17"/>
                <w:szCs w:val="17"/>
              </w:rPr>
            </w:pPr>
            <w:r>
              <w:rPr>
                <w:sz w:val="17"/>
                <w:szCs w:val="17"/>
              </w:rPr>
              <w:t>建设期执行《建筑施工场界环境噪声排放标准》(GB12523</w:t>
            </w:r>
            <w:r>
              <w:rPr>
                <w:sz w:val="17"/>
                <w:szCs w:val="17"/>
                <w:spacing w:val="-1"/>
              </w:rPr>
              <w:t>-2011)中嗓声限</w:t>
            </w:r>
            <w:r>
              <w:rPr>
                <w:sz w:val="17"/>
                <w:szCs w:val="17"/>
              </w:rPr>
              <w:t xml:space="preserve"> </w:t>
            </w:r>
            <w:r>
              <w:rPr>
                <w:sz w:val="17"/>
                <w:szCs w:val="17"/>
                <w:spacing w:val="28"/>
              </w:rPr>
              <w:t>值，即昼间低干70</w:t>
            </w:r>
            <w:r>
              <w:rPr>
                <w:sz w:val="17"/>
                <w:szCs w:val="17"/>
              </w:rPr>
              <w:t>dB</w:t>
            </w:r>
            <w:r>
              <w:rPr>
                <w:sz w:val="17"/>
                <w:szCs w:val="17"/>
                <w:spacing w:val="28"/>
              </w:rPr>
              <w:t>(A),夜间低干55</w:t>
            </w:r>
            <w:r>
              <w:rPr>
                <w:sz w:val="17"/>
                <w:szCs w:val="17"/>
              </w:rPr>
              <w:t>dB</w:t>
            </w:r>
            <w:r>
              <w:rPr>
                <w:sz w:val="17"/>
                <w:szCs w:val="17"/>
                <w:spacing w:val="28"/>
              </w:rPr>
              <w:t>(A)。</w:t>
            </w:r>
          </w:p>
          <w:p>
            <w:pPr>
              <w:pStyle w:val="TableText"/>
              <w:ind w:left="50" w:right="329" w:firstLine="340"/>
              <w:spacing w:before="5" w:line="345" w:lineRule="auto"/>
              <w:rPr>
                <w:sz w:val="17"/>
                <w:szCs w:val="17"/>
              </w:rPr>
            </w:pPr>
            <w:r>
              <w:rPr>
                <w:sz w:val="17"/>
                <w:szCs w:val="17"/>
              </w:rPr>
              <w:t>运营期执行《工业企业厂界环境噪声排放标准》(GB:2348-</w:t>
            </w:r>
            <w:r>
              <w:rPr>
                <w:sz w:val="17"/>
                <w:szCs w:val="17"/>
                <w:spacing w:val="-1"/>
              </w:rPr>
              <w:t>2008)中3类</w:t>
            </w:r>
            <w:r>
              <w:rPr>
                <w:sz w:val="17"/>
                <w:szCs w:val="17"/>
              </w:rPr>
              <w:t xml:space="preserve"> </w:t>
            </w:r>
            <w:r>
              <w:rPr>
                <w:sz w:val="17"/>
                <w:szCs w:val="17"/>
              </w:rPr>
              <w:t>排放标准要求，即昼间低干65dB(A),夜间低干55dE(A</w:t>
            </w:r>
            <w:r>
              <w:rPr>
                <w:sz w:val="17"/>
                <w:szCs w:val="17"/>
                <w:spacing w:val="-1"/>
              </w:rPr>
              <w:t>)。</w:t>
            </w:r>
          </w:p>
          <w:p>
            <w:pPr>
              <w:pStyle w:val="TableText"/>
              <w:ind w:left="402"/>
              <w:spacing w:before="2" w:line="219" w:lineRule="auto"/>
              <w:rPr>
                <w:sz w:val="17"/>
                <w:szCs w:val="17"/>
              </w:rPr>
            </w:pPr>
            <w:r>
              <w:rPr>
                <w:sz w:val="17"/>
                <w:szCs w:val="17"/>
                <w:b/>
                <w:bCs/>
                <w:spacing w:val="-3"/>
              </w:rPr>
              <w:t>4.固体度弃物执行标准</w:t>
            </w:r>
          </w:p>
          <w:p>
            <w:pPr>
              <w:pStyle w:val="TableText"/>
              <w:ind w:left="400"/>
              <w:spacing w:before="131" w:line="219" w:lineRule="auto"/>
              <w:rPr>
                <w:sz w:val="17"/>
                <w:szCs w:val="17"/>
              </w:rPr>
            </w:pPr>
            <w:r>
              <w:rPr>
                <w:sz w:val="17"/>
                <w:szCs w:val="17"/>
              </w:rPr>
              <w:t>项目一般工业固废贮存、处登执行《一般工业固</w:t>
            </w:r>
            <w:r>
              <w:rPr>
                <w:sz w:val="17"/>
                <w:szCs w:val="17"/>
                <w:spacing w:val="-1"/>
              </w:rPr>
              <w:t>体废物贮存和填埋污染控</w:t>
            </w:r>
          </w:p>
          <w:p>
            <w:pPr>
              <w:pStyle w:val="TableText"/>
              <w:ind w:left="50" w:right="500"/>
              <w:spacing w:before="116" w:line="341" w:lineRule="auto"/>
              <w:rPr>
                <w:sz w:val="17"/>
                <w:szCs w:val="17"/>
              </w:rPr>
            </w:pPr>
            <w:r>
              <w:rPr>
                <w:sz w:val="17"/>
                <w:szCs w:val="17"/>
              </w:rPr>
              <w:t>制标准》(GB18599-2020),厂内危废督秤执行《危险</w:t>
            </w:r>
            <w:r>
              <w:rPr>
                <w:sz w:val="17"/>
                <w:szCs w:val="17"/>
                <w:spacing w:val="-1"/>
              </w:rPr>
              <w:t>废物贮存污染控制标</w:t>
            </w:r>
            <w:r>
              <w:rPr>
                <w:sz w:val="17"/>
                <w:szCs w:val="17"/>
              </w:rPr>
              <w:t xml:space="preserve"> </w:t>
            </w:r>
            <w:r>
              <w:rPr>
                <w:sz w:val="17"/>
                <w:szCs w:val="17"/>
                <w:spacing w:val="-1"/>
              </w:rPr>
              <w:t>准》(GB18597-2023;要求。</w:t>
            </w:r>
          </w:p>
        </w:tc>
      </w:tr>
      <w:tr>
        <w:trPr>
          <w:trHeight w:val="3251" w:hRule="atLeast"/>
        </w:trPr>
        <w:tc>
          <w:tcPr>
            <w:tcW w:w="255" w:type="dxa"/>
            <w:vAlign w:val="top"/>
            <w:textDirection w:val="tbRlV"/>
          </w:tcPr>
          <w:p>
            <w:pPr>
              <w:pStyle w:val="TableText"/>
              <w:ind w:left="1063"/>
              <w:spacing w:line="246" w:lineRule="exact"/>
              <w:rPr/>
            </w:pPr>
            <w:r>
              <w:rPr>
                <w:spacing w:val="10"/>
                <w:position w:val="1"/>
              </w:rPr>
              <w:t>总量挖制指标</w:t>
            </w:r>
          </w:p>
        </w:tc>
        <w:tc>
          <w:tcPr>
            <w:tcW w:w="5908" w:type="dxa"/>
            <w:vAlign w:val="top"/>
          </w:tcPr>
          <w:p>
            <w:pPr>
              <w:pStyle w:val="TableText"/>
              <w:ind w:left="50" w:firstLine="350"/>
              <w:spacing w:before="21" w:line="332" w:lineRule="auto"/>
              <w:jc w:val="both"/>
              <w:rPr/>
            </w:pPr>
            <w:r>
              <w:rPr>
                <w:spacing w:val="-14"/>
              </w:rPr>
              <w:t>本项自运营期废气主要为颗粒物、二氧化硫、氮氧化物和非甲烷总烃，其中</w:t>
            </w:r>
            <w:r>
              <w:rPr>
                <w:spacing w:val="18"/>
              </w:rPr>
              <w:t xml:space="preserve"> </w:t>
            </w:r>
            <w:r>
              <w:rPr>
                <w:spacing w:val="-6"/>
              </w:rPr>
              <w:t>颗粒物的排放遣为5.898ta,其中有组织排放2.547t/a,无组织排放3.351t/a;二</w:t>
            </w:r>
            <w:r>
              <w:rPr/>
              <w:t xml:space="preserve"> </w:t>
            </w:r>
            <w:r>
              <w:rPr>
                <w:spacing w:val="-10"/>
              </w:rPr>
              <w:t>氧化硫排放童为0.399tia,均为有组织</w:t>
            </w:r>
            <w:r>
              <w:rPr>
                <w:spacing w:val="-11"/>
              </w:rPr>
              <w:t>排放；氯氧化物的排放量为7.707t'a,均为</w:t>
            </w:r>
            <w:r>
              <w:rPr/>
              <w:t xml:space="preserve"> </w:t>
            </w:r>
            <w:r>
              <w:rPr>
                <w:spacing w:val="-10"/>
              </w:rPr>
              <w:t>有组织排放，非甲烷总烃的排放量为0.057t/a,为无组织排放。项自所需要的排</w:t>
            </w:r>
            <w:r>
              <w:rPr>
                <w:spacing w:val="15"/>
              </w:rPr>
              <w:t xml:space="preserve"> </w:t>
            </w:r>
            <w:r>
              <w:rPr>
                <w:spacing w:val="-8"/>
              </w:rPr>
              <w:t>放总童由建设单位向韶关市生态环境局乐昌分局申请，由韶</w:t>
            </w:r>
            <w:r>
              <w:rPr>
                <w:spacing w:val="-9"/>
              </w:rPr>
              <w:t>关市生态环境局乐</w:t>
            </w:r>
            <w:r>
              <w:rPr/>
              <w:t xml:space="preserve"> </w:t>
            </w:r>
            <w:r>
              <w:rPr/>
              <w:t>昌分局从相关的峡排总童予以分配，具体来源如附表2所示。</w:t>
            </w:r>
          </w:p>
          <w:p>
            <w:pPr>
              <w:pStyle w:val="TableText"/>
              <w:ind w:left="40" w:firstLine="359"/>
              <w:spacing w:before="2" w:line="327" w:lineRule="auto"/>
              <w:jc w:val="both"/>
              <w:rPr/>
            </w:pPr>
            <w:r>
              <w:rPr>
                <w:spacing w:val="-3"/>
              </w:rPr>
              <w:t>根据广东省政务服务网关干VOCs年排放量超过多少吨需要申请总量的回</w:t>
            </w:r>
            <w:r>
              <w:rPr>
                <w:spacing w:val="16"/>
              </w:rPr>
              <w:t xml:space="preserve"> </w:t>
            </w:r>
            <w:r>
              <w:rPr>
                <w:spacing w:val="-11"/>
              </w:rPr>
              <w:t>复 ，</w:t>
            </w:r>
            <w:r>
              <w:rPr>
                <w:spacing w:val="-29"/>
              </w:rPr>
              <w:t xml:space="preserve"> </w:t>
            </w:r>
            <w:r>
              <w:rPr>
                <w:spacing w:val="-11"/>
              </w:rPr>
              <w:t>V</w:t>
            </w:r>
            <w:r>
              <w:rPr>
                <w:spacing w:val="-33"/>
              </w:rPr>
              <w:t xml:space="preserve"> </w:t>
            </w:r>
            <w:r>
              <w:rPr>
                <w:spacing w:val="-11"/>
              </w:rPr>
              <w:t>O</w:t>
            </w:r>
            <w:r>
              <w:rPr>
                <w:spacing w:val="-35"/>
              </w:rPr>
              <w:t xml:space="preserve"> </w:t>
            </w:r>
            <w:r>
              <w:rPr>
                <w:spacing w:val="-11"/>
              </w:rPr>
              <w:t>C</w:t>
            </w:r>
            <w:r>
              <w:rPr>
                <w:spacing w:val="-24"/>
              </w:rPr>
              <w:t xml:space="preserve"> </w:t>
            </w:r>
            <w:r>
              <w:rPr>
                <w:spacing w:val="-11"/>
              </w:rPr>
              <w:t>s</w:t>
            </w:r>
            <w:r>
              <w:rPr>
                <w:spacing w:val="-23"/>
              </w:rPr>
              <w:t xml:space="preserve"> </w:t>
            </w:r>
            <w:r>
              <w:rPr>
                <w:spacing w:val="-11"/>
              </w:rPr>
              <w:t>需</w:t>
            </w:r>
            <w:r>
              <w:rPr>
                <w:spacing w:val="-31"/>
              </w:rPr>
              <w:t xml:space="preserve"> </w:t>
            </w:r>
            <w:r>
              <w:rPr>
                <w:spacing w:val="-11"/>
              </w:rPr>
              <w:t>大</w:t>
            </w:r>
            <w:r>
              <w:rPr>
                <w:spacing w:val="-33"/>
              </w:rPr>
              <w:t xml:space="preserve"> </w:t>
            </w:r>
            <w:r>
              <w:rPr>
                <w:spacing w:val="-11"/>
              </w:rPr>
              <w:t>干</w:t>
            </w:r>
            <w:r>
              <w:rPr>
                <w:spacing w:val="-29"/>
              </w:rPr>
              <w:t xml:space="preserve"> </w:t>
            </w:r>
            <w:r>
              <w:rPr>
                <w:spacing w:val="-11"/>
              </w:rPr>
              <w:t>3</w:t>
            </w:r>
            <w:r>
              <w:rPr>
                <w:spacing w:val="-31"/>
              </w:rPr>
              <w:t xml:space="preserve"> </w:t>
            </w:r>
            <w:r>
              <w:rPr>
                <w:spacing w:val="-11"/>
              </w:rPr>
              <w:t>0</w:t>
            </w:r>
            <w:r>
              <w:rPr>
                <w:spacing w:val="-32"/>
              </w:rPr>
              <w:t xml:space="preserve"> </w:t>
            </w:r>
            <w:r>
              <w:rPr>
                <w:spacing w:val="-11"/>
              </w:rPr>
              <w:t>0</w:t>
            </w:r>
            <w:r>
              <w:rPr>
                <w:spacing w:val="-27"/>
              </w:rPr>
              <w:t xml:space="preserve"> </w:t>
            </w:r>
            <w:r>
              <w:rPr>
                <w:spacing w:val="-11"/>
              </w:rPr>
              <w:t>公</w:t>
            </w:r>
            <w:r>
              <w:rPr>
                <w:spacing w:val="-26"/>
              </w:rPr>
              <w:t xml:space="preserve"> </w:t>
            </w:r>
            <w:r>
              <w:rPr>
                <w:spacing w:val="-11"/>
              </w:rPr>
              <w:t>斤</w:t>
            </w:r>
            <w:r>
              <w:rPr>
                <w:spacing w:val="-34"/>
              </w:rPr>
              <w:t xml:space="preserve"> </w:t>
            </w:r>
            <w:r>
              <w:rPr>
                <w:spacing w:val="-11"/>
              </w:rPr>
              <w:t>/</w:t>
            </w:r>
            <w:r>
              <w:rPr>
                <w:spacing w:val="-31"/>
              </w:rPr>
              <w:t xml:space="preserve"> </w:t>
            </w:r>
            <w:r>
              <w:rPr>
                <w:spacing w:val="-11"/>
              </w:rPr>
              <w:t>年</w:t>
            </w:r>
            <w:r>
              <w:rPr>
                <w:spacing w:val="-34"/>
              </w:rPr>
              <w:t xml:space="preserve"> </w:t>
            </w:r>
            <w:r>
              <w:rPr>
                <w:spacing w:val="-11"/>
              </w:rPr>
              <w:t>才</w:t>
            </w:r>
            <w:r>
              <w:rPr>
                <w:spacing w:val="-23"/>
              </w:rPr>
              <w:t xml:space="preserve"> </w:t>
            </w:r>
            <w:r>
              <w:rPr>
                <w:spacing w:val="-11"/>
              </w:rPr>
              <w:t>需 申</w:t>
            </w:r>
            <w:r>
              <w:rPr>
                <w:spacing w:val="-34"/>
              </w:rPr>
              <w:t xml:space="preserve"> </w:t>
            </w:r>
            <w:r>
              <w:rPr>
                <w:spacing w:val="-11"/>
              </w:rPr>
              <w:t>请</w:t>
            </w:r>
            <w:r>
              <w:rPr>
                <w:spacing w:val="-28"/>
              </w:rPr>
              <w:t xml:space="preserve"> </w:t>
            </w:r>
            <w:r>
              <w:rPr>
                <w:spacing w:val="-11"/>
              </w:rPr>
              <w:t>总</w:t>
            </w:r>
            <w:r>
              <w:rPr>
                <w:spacing w:val="-32"/>
              </w:rPr>
              <w:t xml:space="preserve"> </w:t>
            </w:r>
            <w:r>
              <w:rPr>
                <w:spacing w:val="-11"/>
              </w:rPr>
              <w:t>量</w:t>
            </w:r>
            <w:r>
              <w:rPr>
                <w:spacing w:val="-34"/>
              </w:rPr>
              <w:t xml:space="preserve"> </w:t>
            </w:r>
            <w:r>
              <w:rPr>
                <w:spacing w:val="-11"/>
              </w:rPr>
              <w:t>控</w:t>
            </w:r>
            <w:r>
              <w:rPr>
                <w:spacing w:val="-32"/>
              </w:rPr>
              <w:t xml:space="preserve"> </w:t>
            </w:r>
            <w:r>
              <w:rPr>
                <w:spacing w:val="-11"/>
              </w:rPr>
              <w:t>制</w:t>
            </w:r>
            <w:r>
              <w:rPr>
                <w:spacing w:val="-30"/>
              </w:rPr>
              <w:t xml:space="preserve"> </w:t>
            </w:r>
            <w:r>
              <w:rPr>
                <w:spacing w:val="-11"/>
              </w:rPr>
              <w:t>指</w:t>
            </w:r>
            <w:r>
              <w:rPr>
                <w:spacing w:val="-32"/>
              </w:rPr>
              <w:t xml:space="preserve"> </w:t>
            </w:r>
            <w:r>
              <w:rPr>
                <w:spacing w:val="-11"/>
              </w:rPr>
              <w:t>标 (</w:t>
            </w:r>
            <w:r>
              <w:rPr>
                <w:spacing w:val="-33"/>
              </w:rPr>
              <w:t xml:space="preserve"> </w:t>
            </w:r>
            <w:r>
              <w:rPr>
                <w:spacing w:val="-11"/>
              </w:rPr>
              <w:t>链</w:t>
            </w:r>
            <w:r>
              <w:rPr>
                <w:spacing w:val="-34"/>
              </w:rPr>
              <w:t xml:space="preserve"> </w:t>
            </w:r>
            <w:r>
              <w:rPr>
                <w:spacing w:val="-11"/>
              </w:rPr>
              <w:t>接</w:t>
            </w:r>
            <w:r>
              <w:rPr/>
              <w:t xml:space="preserve"> </w:t>
            </w:r>
            <w:hyperlink w:history="true" r:id="rId19">
              <w:r>
                <w:rPr>
                  <w:spacing w:val="-4"/>
                </w:rPr>
                <w:t>https://gdee.gd.gov.cn/qtwt/conte</w:t>
              </w:r>
              <w:r>
                <w:rPr>
                  <w:spacing w:val="-5"/>
                </w:rPr>
                <w:t>nt/post_2536339.html</w:t>
              </w:r>
            </w:hyperlink>
            <w:r>
              <w:rPr>
                <w:spacing w:val="-5"/>
              </w:rPr>
              <w:t>,本项目有机废气</w:t>
            </w:r>
            <w:r>
              <w:rPr/>
              <w:t xml:space="preserve"> </w:t>
            </w:r>
            <w:r>
              <w:rPr/>
              <w:t>排放量约0.057t/a,小干300公斤/年，可不申请总量控制指标。</w:t>
            </w:r>
          </w:p>
        </w:tc>
      </w:tr>
    </w:tbl>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35</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1083"/>
        <w:spacing w:before="68" w:line="222" w:lineRule="auto"/>
        <w:rPr>
          <w:sz w:val="21"/>
          <w:szCs w:val="21"/>
        </w:rPr>
      </w:pPr>
      <w:bookmarkStart w:name="bookmark29" w:id="6"/>
      <w:bookmarkEnd w:id="6"/>
      <w:r>
        <w:rPr>
          <w:sz w:val="21"/>
          <w:szCs w:val="21"/>
          <w:spacing w:val="-1"/>
        </w:rPr>
        <w:t>四、主要环境影响和保护措施</w:t>
      </w:r>
    </w:p>
    <w:p>
      <w:pPr>
        <w:spacing w:line="195" w:lineRule="exact"/>
        <w:rPr/>
      </w:pPr>
      <w:r/>
    </w:p>
    <w:tbl>
      <w:tblPr>
        <w:tblStyle w:val="TableNormal"/>
        <w:tblW w:w="6228"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704"/>
      </w:tblGrid>
      <w:tr>
        <w:trPr>
          <w:trHeight w:val="8510" w:hRule="atLeast"/>
        </w:trPr>
        <w:tc>
          <w:tcPr>
            <w:tcW w:w="52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84"/>
              <w:spacing w:before="55" w:line="215" w:lineRule="auto"/>
              <w:rPr>
                <w:sz w:val="17"/>
                <w:szCs w:val="17"/>
              </w:rPr>
            </w:pPr>
            <w:r>
              <w:rPr>
                <w:sz w:val="17"/>
                <w:szCs w:val="17"/>
                <w:spacing w:val="-2"/>
              </w:rPr>
              <w:t>施工</w:t>
            </w:r>
          </w:p>
          <w:p>
            <w:pPr>
              <w:pStyle w:val="TableText"/>
              <w:ind w:left="84"/>
              <w:spacing w:line="195" w:lineRule="auto"/>
              <w:rPr>
                <w:sz w:val="17"/>
                <w:szCs w:val="17"/>
              </w:rPr>
            </w:pPr>
            <w:r>
              <w:rPr>
                <w:sz w:val="17"/>
                <w:szCs w:val="17"/>
                <w:spacing w:val="-3"/>
              </w:rPr>
              <w:t>期环</w:t>
            </w:r>
          </w:p>
          <w:p>
            <w:pPr>
              <w:pStyle w:val="TableText"/>
              <w:ind w:left="84"/>
              <w:spacing w:line="217" w:lineRule="auto"/>
              <w:rPr>
                <w:sz w:val="17"/>
                <w:szCs w:val="17"/>
              </w:rPr>
            </w:pPr>
            <w:r>
              <w:rPr>
                <w:sz w:val="17"/>
                <w:szCs w:val="17"/>
                <w:spacing w:val="-2"/>
              </w:rPr>
              <w:t>境保</w:t>
            </w:r>
          </w:p>
          <w:p>
            <w:pPr>
              <w:pStyle w:val="TableText"/>
              <w:ind w:left="164" w:right="96" w:hanging="80"/>
              <w:spacing w:before="1" w:line="209" w:lineRule="auto"/>
              <w:rPr>
                <w:sz w:val="17"/>
                <w:szCs w:val="17"/>
              </w:rPr>
            </w:pPr>
            <w:r>
              <w:rPr>
                <w:sz w:val="17"/>
                <w:szCs w:val="17"/>
                <w:spacing w:val="-4"/>
              </w:rPr>
              <w:t>护括</w:t>
            </w:r>
            <w:r>
              <w:rPr>
                <w:sz w:val="17"/>
                <w:szCs w:val="17"/>
              </w:rPr>
              <w:t xml:space="preserve"> </w:t>
            </w:r>
            <w:r>
              <w:rPr>
                <w:sz w:val="17"/>
                <w:szCs w:val="17"/>
              </w:rPr>
              <w:t>施</w:t>
            </w:r>
          </w:p>
        </w:tc>
        <w:tc>
          <w:tcPr>
            <w:tcW w:w="5704" w:type="dxa"/>
            <w:vAlign w:val="top"/>
          </w:tcPr>
          <w:p>
            <w:pPr>
              <w:spacing w:line="245" w:lineRule="auto"/>
              <w:rPr>
                <w:rFonts w:ascii="Arial"/>
                <w:sz w:val="21"/>
              </w:rPr>
            </w:pPr>
            <w:r/>
          </w:p>
          <w:p>
            <w:pPr>
              <w:pStyle w:val="TableText"/>
              <w:ind w:left="393"/>
              <w:spacing w:before="55" w:line="221" w:lineRule="auto"/>
              <w:rPr>
                <w:sz w:val="17"/>
                <w:szCs w:val="17"/>
              </w:rPr>
            </w:pPr>
            <w:r>
              <w:rPr>
                <w:sz w:val="17"/>
                <w:szCs w:val="17"/>
                <w:b/>
                <w:bCs/>
                <w:spacing w:val="-2"/>
              </w:rPr>
              <w:t>1.施工扬尘</w:t>
            </w:r>
          </w:p>
          <w:p>
            <w:pPr>
              <w:pStyle w:val="TableText"/>
              <w:ind w:left="40" w:right="21" w:firstLine="370"/>
              <w:spacing w:before="136" w:line="349" w:lineRule="auto"/>
              <w:jc w:val="both"/>
              <w:rPr>
                <w:sz w:val="17"/>
                <w:szCs w:val="17"/>
              </w:rPr>
            </w:pPr>
            <w:r>
              <w:rPr>
                <w:sz w:val="17"/>
                <w:szCs w:val="17"/>
              </w:rPr>
              <w:t>建设单位在对空地进行整平和运输阶段产生施工</w:t>
            </w:r>
            <w:r>
              <w:rPr>
                <w:sz w:val="17"/>
                <w:szCs w:val="17"/>
                <w:spacing w:val="-1"/>
              </w:rPr>
              <w:t>扬尘。扬尘主要是在场</w:t>
            </w:r>
            <w:r>
              <w:rPr>
                <w:sz w:val="17"/>
                <w:szCs w:val="17"/>
              </w:rPr>
              <w:t xml:space="preserve"> </w:t>
            </w:r>
            <w:r>
              <w:rPr>
                <w:sz w:val="17"/>
                <w:szCs w:val="17"/>
              </w:rPr>
              <w:t>地土方的的装卸、挖掘、整平及运输过程中产生及人来车往所造成的现场道</w:t>
            </w:r>
            <w:r>
              <w:rPr>
                <w:sz w:val="17"/>
                <w:szCs w:val="17"/>
                <w:spacing w:val="12"/>
              </w:rPr>
              <w:t xml:space="preserve"> </w:t>
            </w:r>
            <w:r>
              <w:rPr>
                <w:sz w:val="17"/>
                <w:szCs w:val="17"/>
                <w:spacing w:val="-1"/>
              </w:rPr>
              <w:t>路扬尘。</w:t>
            </w:r>
          </w:p>
          <w:p>
            <w:pPr>
              <w:pStyle w:val="TableText"/>
              <w:ind w:left="70" w:right="21" w:firstLine="340"/>
              <w:spacing w:before="5" w:line="350" w:lineRule="auto"/>
              <w:rPr>
                <w:sz w:val="17"/>
                <w:szCs w:val="17"/>
              </w:rPr>
            </w:pPr>
            <w:r>
              <w:rPr>
                <w:sz w:val="17"/>
                <w:szCs w:val="17"/>
              </w:rPr>
              <w:t>建设单位拟采取“洒水降尘；覆盖运输，保持车</w:t>
            </w:r>
            <w:r>
              <w:rPr>
                <w:sz w:val="17"/>
                <w:szCs w:val="17"/>
                <w:spacing w:val="-1"/>
              </w:rPr>
              <w:t>辆整体整洁，防止沿途</w:t>
            </w:r>
            <w:r>
              <w:rPr>
                <w:sz w:val="17"/>
                <w:szCs w:val="17"/>
              </w:rPr>
              <w:t xml:space="preserve"> </w:t>
            </w:r>
            <w:r>
              <w:rPr>
                <w:sz w:val="17"/>
                <w:szCs w:val="17"/>
              </w:rPr>
              <w:t>撒漏，清理撒漏现场；定期清洗施工场地出入口”等扬</w:t>
            </w:r>
            <w:r>
              <w:rPr>
                <w:sz w:val="17"/>
                <w:szCs w:val="17"/>
                <w:spacing w:val="-1"/>
              </w:rPr>
              <w:t>尘防治措施。</w:t>
            </w:r>
          </w:p>
          <w:p>
            <w:pPr>
              <w:pStyle w:val="TableText"/>
              <w:ind w:left="393"/>
              <w:spacing w:before="283" w:line="219" w:lineRule="auto"/>
              <w:rPr>
                <w:sz w:val="17"/>
                <w:szCs w:val="17"/>
              </w:rPr>
            </w:pPr>
            <w:r>
              <w:rPr>
                <w:sz w:val="17"/>
                <w:szCs w:val="17"/>
                <w:b/>
                <w:bCs/>
                <w:spacing w:val="-4"/>
              </w:rPr>
              <w:t>2.废水</w:t>
            </w:r>
          </w:p>
          <w:p>
            <w:pPr>
              <w:pStyle w:val="TableText"/>
              <w:ind w:left="50" w:right="19" w:firstLine="360"/>
              <w:spacing w:before="140" w:line="340" w:lineRule="auto"/>
              <w:rPr>
                <w:sz w:val="17"/>
                <w:szCs w:val="17"/>
              </w:rPr>
            </w:pPr>
            <w:r>
              <w:rPr>
                <w:sz w:val="17"/>
                <w:szCs w:val="17"/>
              </w:rPr>
              <w:t>场地内没置临时沉淀池，对施工废水收集沉淀处理后用</w:t>
            </w:r>
            <w:r>
              <w:rPr>
                <w:sz w:val="17"/>
                <w:szCs w:val="17"/>
                <w:spacing w:val="-1"/>
              </w:rPr>
              <w:t>干扬尘点洒水降</w:t>
            </w:r>
            <w:r>
              <w:rPr>
                <w:sz w:val="17"/>
                <w:szCs w:val="17"/>
              </w:rPr>
              <w:t xml:space="preserve"> </w:t>
            </w:r>
            <w:r>
              <w:rPr>
                <w:sz w:val="17"/>
                <w:szCs w:val="17"/>
                <w:spacing w:val="-1"/>
              </w:rPr>
              <w:t>尘，不外排。</w:t>
            </w:r>
          </w:p>
          <w:p>
            <w:pPr>
              <w:spacing w:line="255" w:lineRule="auto"/>
              <w:rPr>
                <w:rFonts w:ascii="Arial"/>
                <w:sz w:val="21"/>
              </w:rPr>
            </w:pPr>
            <w:r/>
          </w:p>
          <w:p>
            <w:pPr>
              <w:pStyle w:val="TableText"/>
              <w:ind w:left="393"/>
              <w:spacing w:before="55" w:line="220" w:lineRule="auto"/>
              <w:rPr>
                <w:sz w:val="17"/>
                <w:szCs w:val="17"/>
              </w:rPr>
            </w:pPr>
            <w:r>
              <w:rPr>
                <w:sz w:val="17"/>
                <w:szCs w:val="17"/>
                <w:b/>
                <w:bCs/>
                <w:spacing w:val="-3"/>
              </w:rPr>
              <w:t>3.噪声</w:t>
            </w:r>
          </w:p>
          <w:p>
            <w:pPr>
              <w:pStyle w:val="TableText"/>
              <w:ind w:left="390"/>
              <w:spacing w:before="129" w:line="219" w:lineRule="auto"/>
              <w:rPr>
                <w:sz w:val="17"/>
                <w:szCs w:val="17"/>
              </w:rPr>
            </w:pPr>
            <w:r>
              <w:rPr>
                <w:sz w:val="17"/>
                <w:szCs w:val="17"/>
              </w:rPr>
              <w:t>采取的施工噪声防治措施有：</w:t>
            </w:r>
          </w:p>
          <w:p>
            <w:pPr>
              <w:pStyle w:val="TableText"/>
              <w:ind w:left="80" w:right="262" w:firstLine="410"/>
              <w:spacing w:before="119" w:line="283" w:lineRule="auto"/>
              <w:rPr>
                <w:sz w:val="17"/>
                <w:szCs w:val="17"/>
              </w:rPr>
            </w:pPr>
            <w:r>
              <w:rPr>
                <w:sz w:val="17"/>
                <w:szCs w:val="17"/>
              </w:rPr>
              <w:t>(1)尽量选用低嗓声机械设备.同时加挽保养和维护，并负责对现场</w:t>
            </w:r>
            <w:r>
              <w:rPr>
                <w:sz w:val="17"/>
                <w:szCs w:val="17"/>
                <w:spacing w:val="9"/>
              </w:rPr>
              <w:t xml:space="preserve"> </w:t>
            </w:r>
            <w:r>
              <w:rPr>
                <w:sz w:val="17"/>
                <w:szCs w:val="17"/>
                <w:spacing w:val="-1"/>
              </w:rPr>
              <w:t>工作人员进行培训，严格按操作煌范使用各类机械。</w:t>
            </w:r>
          </w:p>
          <w:p>
            <w:pPr>
              <w:pStyle w:val="TableText"/>
              <w:ind w:left="480"/>
              <w:spacing w:before="128" w:line="219" w:lineRule="auto"/>
              <w:rPr>
                <w:sz w:val="17"/>
                <w:szCs w:val="17"/>
              </w:rPr>
            </w:pPr>
            <w:r>
              <w:rPr>
                <w:sz w:val="17"/>
                <w:szCs w:val="17"/>
              </w:rPr>
              <w:t>(2)施工期工地周围应改置不低干2米的遮铛围墙或遮扳，并尽可能</w:t>
            </w:r>
          </w:p>
          <w:p>
            <w:pPr>
              <w:pStyle w:val="TableText"/>
              <w:ind w:left="70"/>
              <w:spacing w:before="119" w:line="219" w:lineRule="auto"/>
              <w:rPr>
                <w:sz w:val="17"/>
                <w:szCs w:val="17"/>
              </w:rPr>
            </w:pPr>
            <w:r>
              <w:rPr>
                <w:sz w:val="17"/>
                <w:szCs w:val="17"/>
              </w:rPr>
              <w:t>选用低嗓卢没备，严格校制施工时间，禁止在夜间(22:00-8:</w:t>
            </w:r>
            <w:r>
              <w:rPr>
                <w:sz w:val="17"/>
                <w:szCs w:val="17"/>
                <w:spacing w:val="-1"/>
              </w:rPr>
              <w:t>00)施工；避</w:t>
            </w:r>
          </w:p>
          <w:p>
            <w:pPr>
              <w:pStyle w:val="TableText"/>
              <w:ind w:left="40" w:firstLine="29"/>
              <w:spacing w:before="139" w:line="284" w:lineRule="auto"/>
              <w:rPr>
                <w:sz w:val="17"/>
                <w:szCs w:val="17"/>
              </w:rPr>
            </w:pPr>
            <w:r>
              <w:rPr>
                <w:sz w:val="17"/>
                <w:szCs w:val="17"/>
              </w:rPr>
              <w:t>免在同一时间集中使用大量的动力机械设备；加慢管理，采取有效的隔声、</w:t>
            </w:r>
            <w:r>
              <w:rPr>
                <w:sz w:val="17"/>
                <w:szCs w:val="17"/>
                <w:spacing w:val="12"/>
              </w:rPr>
              <w:t xml:space="preserve"> </w:t>
            </w:r>
            <w:r>
              <w:rPr>
                <w:sz w:val="17"/>
                <w:szCs w:val="17"/>
                <w:spacing w:val="-3"/>
              </w:rPr>
              <w:t>消声措施。</w:t>
            </w:r>
          </w:p>
          <w:p>
            <w:pPr>
              <w:pStyle w:val="TableText"/>
              <w:ind w:left="60" w:right="366" w:firstLine="420"/>
              <w:spacing w:before="116" w:line="289" w:lineRule="auto"/>
              <w:rPr>
                <w:sz w:val="17"/>
                <w:szCs w:val="17"/>
              </w:rPr>
            </w:pPr>
            <w:r>
              <w:rPr>
                <w:sz w:val="17"/>
                <w:szCs w:val="17"/>
              </w:rPr>
              <w:t>(3)加慢运输车辆的管理，按规定组织车辆运输，合理规定运输通 </w:t>
            </w:r>
            <w:r>
              <w:rPr>
                <w:sz w:val="17"/>
                <w:szCs w:val="17"/>
                <w:spacing w:val="-1"/>
              </w:rPr>
              <w:t>道。经过居民区时，车辆应限速行驶，峡少鸣笛。</w:t>
            </w:r>
          </w:p>
          <w:p>
            <w:pPr>
              <w:spacing w:line="349" w:lineRule="auto"/>
              <w:rPr>
                <w:rFonts w:ascii="Arial"/>
                <w:sz w:val="21"/>
              </w:rPr>
            </w:pPr>
            <w:r/>
          </w:p>
          <w:p>
            <w:pPr>
              <w:pStyle w:val="TableText"/>
              <w:ind w:left="393"/>
              <w:spacing w:before="55" w:line="220" w:lineRule="auto"/>
              <w:rPr>
                <w:sz w:val="17"/>
                <w:szCs w:val="17"/>
              </w:rPr>
            </w:pPr>
            <w:r>
              <w:rPr>
                <w:sz w:val="17"/>
                <w:szCs w:val="17"/>
                <w:b/>
                <w:bCs/>
                <w:spacing w:val="-2"/>
              </w:rPr>
              <w:t>4.固体度物</w:t>
            </w:r>
          </w:p>
          <w:p>
            <w:pPr>
              <w:pStyle w:val="TableText"/>
              <w:ind w:left="60" w:firstLine="359"/>
              <w:spacing w:before="119" w:line="371" w:lineRule="auto"/>
              <w:rPr>
                <w:sz w:val="17"/>
                <w:szCs w:val="17"/>
              </w:rPr>
            </w:pPr>
            <w:r>
              <w:rPr>
                <w:sz w:val="17"/>
                <w:szCs w:val="17"/>
              </w:rPr>
              <w:t>工程渣土尽童在场内周转，就地用干回填、绿化、道路等，无法回填的</w:t>
            </w:r>
            <w:r>
              <w:rPr>
                <w:sz w:val="17"/>
                <w:szCs w:val="17"/>
                <w:spacing w:val="2"/>
              </w:rPr>
              <w:t xml:space="preserve"> </w:t>
            </w:r>
            <w:r>
              <w:rPr>
                <w:sz w:val="17"/>
                <w:szCs w:val="17"/>
                <w:spacing w:val="-1"/>
              </w:rPr>
              <w:t>堆放干指定地点，由施工方统一清运至主管部门指定地点消纳处理。</w:t>
            </w:r>
          </w:p>
        </w:tc>
      </w:tr>
    </w:tbl>
    <w:p>
      <w:pPr>
        <w:spacing w:line="331" w:lineRule="auto"/>
        <w:rPr>
          <w:rFonts w:ascii="Arial"/>
          <w:sz w:val="21"/>
        </w:rPr>
      </w:pPr>
      <w:r/>
    </w:p>
    <w:p>
      <w:pPr>
        <w:spacing w:line="331"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36</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85"/>
      </w:tblGrid>
      <w:tr>
        <w:trPr>
          <w:trHeight w:val="8789" w:hRule="atLeast"/>
        </w:trPr>
        <w:tc>
          <w:tcPr>
            <w:tcW w:w="52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74" w:right="44"/>
              <w:spacing w:before="58" w:line="202" w:lineRule="auto"/>
              <w:jc w:val="both"/>
              <w:rPr/>
            </w:pPr>
            <w:r>
              <w:rPr>
                <w:spacing w:val="-4"/>
              </w:rPr>
              <w:t>运营</w:t>
            </w:r>
            <w:r>
              <w:rPr/>
              <w:t xml:space="preserve"> </w:t>
            </w:r>
            <w:r>
              <w:rPr>
                <w:spacing w:val="5"/>
              </w:rPr>
              <w:t>期环</w:t>
            </w:r>
            <w:r>
              <w:rPr/>
              <w:t xml:space="preserve"> </w:t>
            </w:r>
            <w:r>
              <w:rPr>
                <w:spacing w:val="1"/>
              </w:rPr>
              <w:t>境影</w:t>
            </w:r>
            <w:r>
              <w:rPr/>
              <w:t xml:space="preserve"> </w:t>
            </w:r>
            <w:r>
              <w:rPr>
                <w:spacing w:val="17"/>
              </w:rPr>
              <w:t>响和</w:t>
            </w:r>
            <w:r>
              <w:rPr/>
              <w:t xml:space="preserve"> </w:t>
            </w:r>
            <w:r>
              <w:rPr>
                <w:spacing w:val="6"/>
              </w:rPr>
              <w:t>保护</w:t>
            </w:r>
            <w:r>
              <w:rPr/>
              <w:t xml:space="preserve"> </w:t>
            </w:r>
            <w:r>
              <w:rPr>
                <w:spacing w:val="-2"/>
              </w:rPr>
              <w:t>措施</w:t>
            </w:r>
          </w:p>
        </w:tc>
        <w:tc>
          <w:tcPr>
            <w:tcW w:w="5685" w:type="dxa"/>
            <w:vAlign w:val="top"/>
          </w:tcPr>
          <w:p>
            <w:pPr>
              <w:pStyle w:val="TableText"/>
              <w:ind w:left="383"/>
              <w:spacing w:before="9" w:line="219" w:lineRule="auto"/>
              <w:rPr/>
            </w:pPr>
            <w:r>
              <w:rPr>
                <w:b/>
                <w:bCs/>
                <w:spacing w:val="-1"/>
              </w:rPr>
              <w:t>1.廉气</w:t>
            </w:r>
          </w:p>
          <w:p>
            <w:pPr>
              <w:pStyle w:val="TableText"/>
              <w:ind w:left="60" w:right="10" w:firstLine="390"/>
              <w:spacing w:before="117" w:line="331" w:lineRule="auto"/>
              <w:jc w:val="both"/>
              <w:rPr/>
            </w:pPr>
            <w:r>
              <w:rPr/>
              <w:t>本项目的废气主要有卸料粉尘(G1)、石料输送产生</w:t>
            </w:r>
            <w:r>
              <w:rPr>
                <w:spacing w:val="-1"/>
              </w:rPr>
              <w:t>的粉尘(G2)、烘</w:t>
            </w:r>
            <w:r>
              <w:rPr/>
              <w:t xml:space="preserve"> </w:t>
            </w:r>
            <w:r>
              <w:rPr>
                <w:spacing w:val="1"/>
              </w:rPr>
              <w:t>干与筛分废气(G3)、搅拌过程与加热过程沥青</w:t>
            </w:r>
            <w:r>
              <w:rPr/>
              <w:t>烟气(G4)、柴油储雄呼吸 </w:t>
            </w:r>
            <w:r>
              <w:rPr>
                <w:spacing w:val="1"/>
              </w:rPr>
              <w:t>产生的非甲烷总烃(G5)、废沥青混凝土破碎</w:t>
            </w:r>
            <w:r>
              <w:rPr/>
              <w:t>过程中颗粒物(G6)和厂区恶 </w:t>
            </w:r>
            <w:r>
              <w:rPr/>
              <w:t>臭气体。</w:t>
            </w:r>
          </w:p>
          <w:p>
            <w:pPr>
              <w:pStyle w:val="TableText"/>
              <w:ind w:left="60" w:firstLine="344"/>
              <w:spacing w:before="4" w:line="336" w:lineRule="auto"/>
              <w:rPr/>
            </w:pPr>
            <w:r>
              <w:rPr>
                <w:spacing w:val="-4"/>
              </w:rPr>
              <w:t>石料卸料过程中产生的粉尘(G1)经西水抑尘后，厂区内无组</w:t>
            </w:r>
            <w:r>
              <w:rPr>
                <w:spacing w:val="-5"/>
              </w:rPr>
              <w:t>织排放；</w:t>
            </w:r>
            <w:r>
              <w:rPr/>
              <w:t xml:space="preserve"> </w:t>
            </w:r>
            <w:r>
              <w:rPr>
                <w:spacing w:val="-7"/>
              </w:rPr>
              <w:t>石料输送产生的粉尘(G2)经洒水抑尘后，厂区内无组织排放；烘干与筛分</w:t>
            </w:r>
            <w:r>
              <w:rPr>
                <w:spacing w:val="4"/>
              </w:rPr>
              <w:t xml:space="preserve">  </w:t>
            </w:r>
            <w:r>
              <w:rPr/>
              <w:t>过程产生的废气(G3)经布袋除尘署处理后，通</w:t>
            </w:r>
            <w:r>
              <w:rPr>
                <w:spacing w:val="-1"/>
              </w:rPr>
              <w:t>过1#26m高排气筒(DA001)</w:t>
            </w:r>
            <w:r>
              <w:rPr/>
              <w:t xml:space="preserve"> </w:t>
            </w:r>
            <w:r>
              <w:rPr>
                <w:spacing w:val="-6"/>
              </w:rPr>
              <w:t>排放，满足广东省《大气污染物排放限值》(DB44/27-2001)中二级排放际</w:t>
            </w:r>
            <w:r>
              <w:rPr>
                <w:spacing w:val="2"/>
              </w:rPr>
              <w:t xml:space="preserve">  </w:t>
            </w:r>
            <w:r>
              <w:rPr>
                <w:spacing w:val="-7"/>
              </w:rPr>
              <w:t>准；搅拌过程和加热沥青过程中产生的沥青烟气(G4)负压收集后，经电捕</w:t>
            </w:r>
            <w:r>
              <w:rPr>
                <w:spacing w:val="5"/>
              </w:rPr>
              <w:t xml:space="preserve">  </w:t>
            </w:r>
            <w:r>
              <w:rPr>
                <w:spacing w:val="-2"/>
              </w:rPr>
              <w:t>焦油髯+两级活性炭吸附处理后，通过2#20m高</w:t>
            </w:r>
            <w:r>
              <w:rPr>
                <w:spacing w:val="-3"/>
              </w:rPr>
              <w:t>排气筒(DA002)排放，满</w:t>
            </w:r>
          </w:p>
          <w:p>
            <w:pPr>
              <w:pStyle w:val="TableText"/>
              <w:ind w:left="59" w:hanging="59"/>
              <w:spacing w:before="1" w:line="334" w:lineRule="auto"/>
              <w:rPr/>
            </w:pPr>
            <w:r>
              <w:rPr/>
              <w:t>足《大气污染物排放限值》(DB44/27-2001)表2二级折准限值要求；厂区</w:t>
            </w:r>
            <w:r>
              <w:rPr>
                <w:spacing w:val="3"/>
              </w:rPr>
              <w:t xml:space="preserve"> </w:t>
            </w:r>
            <w:r>
              <w:rPr>
                <w:spacing w:val="-4"/>
              </w:rPr>
              <w:t>无组织排放粉尘、沥青烟、苹并(a)芘等</w:t>
            </w:r>
            <w:r>
              <w:rPr>
                <w:spacing w:val="-5"/>
              </w:rPr>
              <w:t>满足《大气行染物排放限值》(DB</w:t>
            </w:r>
            <w:r>
              <w:rPr/>
              <w:t xml:space="preserve"> </w:t>
            </w:r>
            <w:r>
              <w:rPr>
                <w:spacing w:val="-9"/>
              </w:rPr>
              <w:t>4427-2001)中无组织限值要求。柴油储雄在运转过程中大呼吸会产生非甲烷</w:t>
            </w:r>
            <w:r>
              <w:rPr>
                <w:spacing w:val="7"/>
              </w:rPr>
              <w:t xml:space="preserve"> </w:t>
            </w:r>
            <w:r>
              <w:rPr/>
              <w:t>总烃个(G5),以无组织的形式排放。</w:t>
            </w:r>
          </w:p>
          <w:p>
            <w:pPr>
              <w:pStyle w:val="TableText"/>
              <w:ind w:left="60" w:firstLine="344"/>
              <w:spacing w:before="8" w:line="331" w:lineRule="auto"/>
              <w:jc w:val="both"/>
              <w:rPr/>
            </w:pPr>
            <w:r>
              <w:rPr>
                <w:spacing w:val="-7"/>
              </w:rPr>
              <w:t>项目在生产过程中，会回收部分城市道路更新过程中产生的废</w:t>
            </w:r>
            <w:r>
              <w:rPr>
                <w:spacing w:val="-8"/>
              </w:rPr>
              <w:t>沥青混</w:t>
            </w:r>
            <w:r>
              <w:rPr/>
              <w:t xml:space="preserve">  </w:t>
            </w:r>
            <w:r>
              <w:rPr>
                <w:spacing w:val="-12"/>
              </w:rPr>
              <w:t>土用干产品生产，在肢碎至所需应经后，经过烘干</w:t>
            </w:r>
            <w:r>
              <w:rPr>
                <w:spacing w:val="-13"/>
              </w:rPr>
              <w:t>进入搅伴装置内，作为骨</w:t>
            </w:r>
            <w:r>
              <w:rPr/>
              <w:t xml:space="preserve">  </w:t>
            </w:r>
            <w:r>
              <w:rPr>
                <w:spacing w:val="-10"/>
              </w:rPr>
              <w:t>料使用。在烘干废沥青混凝土的过程中，产生的废气(包括柴油燃烧产生的</w:t>
            </w:r>
            <w:r>
              <w:rPr>
                <w:spacing w:val="8"/>
              </w:rPr>
              <w:t xml:space="preserve">  </w:t>
            </w:r>
            <w:r>
              <w:rPr>
                <w:spacing w:val="-10"/>
              </w:rPr>
              <w:t>废气和庞汤青混凝土直髅加热过程中产生的少量沥青烟气)直接通入骨料的</w:t>
            </w:r>
            <w:r>
              <w:rPr>
                <w:spacing w:val="8"/>
              </w:rPr>
              <w:t xml:space="preserve">  </w:t>
            </w:r>
            <w:r>
              <w:rPr>
                <w:spacing w:val="-15"/>
              </w:rPr>
              <w:t>燃烧器内，作为助燃气。破碎过程中会产生少量颗粒物，以无组织形式排放。</w:t>
            </w:r>
          </w:p>
          <w:p>
            <w:pPr>
              <w:pStyle w:val="TableText"/>
              <w:ind w:left="60" w:firstLine="349"/>
              <w:spacing w:before="5" w:line="334" w:lineRule="auto"/>
              <w:jc w:val="both"/>
              <w:rPr/>
            </w:pPr>
            <w:r>
              <w:rPr>
                <w:spacing w:val="-5"/>
              </w:rPr>
              <w:t>参照《排污许可证申请与核发技术规范石塑及其他非金属矿物制品制</w:t>
            </w:r>
            <w:r>
              <w:rPr>
                <w:spacing w:val="13"/>
              </w:rPr>
              <w:t xml:space="preserve"> </w:t>
            </w:r>
            <w:r>
              <w:rPr>
                <w:spacing w:val="-4"/>
              </w:rPr>
              <w:t>造》(HJ1119-2020)、《排放源统计阅查产排污核算方法和系数手册》,核</w:t>
            </w:r>
            <w:r>
              <w:rPr>
                <w:spacing w:val="4"/>
              </w:rPr>
              <w:t xml:space="preserve"> </w:t>
            </w:r>
            <w:r>
              <w:rPr>
                <w:spacing w:val="-1"/>
              </w:rPr>
              <w:t>算大气污染物源焰。</w:t>
            </w:r>
          </w:p>
          <w:p>
            <w:pPr>
              <w:pStyle w:val="TableText"/>
              <w:ind w:left="493"/>
              <w:spacing w:line="219" w:lineRule="auto"/>
              <w:rPr/>
            </w:pPr>
            <w:r>
              <w:rPr>
                <w:b/>
                <w:bCs/>
                <w:spacing w:val="1"/>
              </w:rPr>
              <w:t>(1)卸料粉尘(G1)</w:t>
            </w:r>
          </w:p>
          <w:p>
            <w:pPr>
              <w:pStyle w:val="TableText"/>
              <w:ind w:left="50" w:firstLine="354"/>
              <w:spacing w:before="99" w:line="327" w:lineRule="auto"/>
              <w:jc w:val="both"/>
              <w:rPr/>
            </w:pPr>
            <w:r>
              <w:rPr>
                <w:spacing w:val="-13"/>
              </w:rPr>
              <w:t>贮场在碎石堆放过程产生会产生粉尘，拟建项自贮场为三面遮档。参照</w:t>
            </w:r>
            <w:r>
              <w:rPr>
                <w:spacing w:val="8"/>
              </w:rPr>
              <w:t xml:space="preserve">  </w:t>
            </w:r>
            <w:r>
              <w:rPr>
                <w:spacing w:val="-9"/>
              </w:rPr>
              <w:t>《逸敞性工业粉尘控制技术》中“表21-1沥青混 土制造厂的逸敞尘排放因</w:t>
            </w:r>
            <w:r>
              <w:rPr>
                <w:spacing w:val="8"/>
              </w:rPr>
              <w:t xml:space="preserve">  </w:t>
            </w:r>
            <w:r>
              <w:rPr>
                <w:spacing w:val="-15"/>
              </w:rPr>
              <w:t>子”,原材料装卸到原料堆场过程中的粉尘排放系敛按0.02kgit(上堆料)计算，</w:t>
            </w:r>
          </w:p>
        </w:tc>
      </w:tr>
    </w:tbl>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37</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19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4"/>
        <w:gridCol w:w="579"/>
        <w:gridCol w:w="489"/>
        <w:gridCol w:w="509"/>
        <w:gridCol w:w="968"/>
        <w:gridCol w:w="779"/>
        <w:gridCol w:w="599"/>
        <w:gridCol w:w="1188"/>
        <w:gridCol w:w="574"/>
      </w:tblGrid>
      <w:tr>
        <w:trPr>
          <w:trHeight w:val="7027" w:hRule="atLeast"/>
        </w:trPr>
        <w:tc>
          <w:tcPr>
            <w:tcW w:w="514" w:type="dxa"/>
            <w:vAlign w:val="top"/>
            <w:vMerge w:val="restart"/>
            <w:tcBorders>
              <w:bottom w:val="nil"/>
            </w:tcBorders>
          </w:tcPr>
          <w:p>
            <w:pPr>
              <w:rPr>
                <w:rFonts w:ascii="Arial"/>
                <w:sz w:val="21"/>
              </w:rPr>
            </w:pPr>
            <w:r/>
          </w:p>
        </w:tc>
        <w:tc>
          <w:tcPr>
            <w:tcW w:w="5685" w:type="dxa"/>
            <w:vAlign w:val="top"/>
            <w:gridSpan w:val="8"/>
          </w:tcPr>
          <w:p>
            <w:pPr>
              <w:pStyle w:val="TableText"/>
              <w:ind w:left="70"/>
              <w:spacing w:before="9" w:line="216" w:lineRule="auto"/>
              <w:rPr>
                <w:sz w:val="17"/>
                <w:szCs w:val="17"/>
              </w:rPr>
            </w:pPr>
            <w:r>
              <w:rPr>
                <w:sz w:val="17"/>
                <w:szCs w:val="17"/>
              </w:rPr>
              <w:t>项自装卸骨料23.18万t/a、矿粉16万tia,在不采取</w:t>
            </w:r>
            <w:r>
              <w:rPr>
                <w:sz w:val="17"/>
                <w:szCs w:val="17"/>
                <w:spacing w:val="-1"/>
              </w:rPr>
              <w:t>任何措施的情况下无组</w:t>
            </w:r>
          </w:p>
          <w:p>
            <w:pPr>
              <w:pStyle w:val="TableText"/>
              <w:ind w:left="59" w:hanging="49"/>
              <w:spacing w:before="144" w:line="349" w:lineRule="auto"/>
              <w:rPr>
                <w:sz w:val="17"/>
                <w:szCs w:val="17"/>
              </w:rPr>
            </w:pPr>
            <w:r>
              <w:rPr>
                <w:sz w:val="17"/>
                <w:szCs w:val="17"/>
                <w:spacing w:val="-2"/>
              </w:rPr>
              <w:t>织的粉尘产生量约4.956ta。为使堆场</w:t>
            </w:r>
            <w:r>
              <w:rPr>
                <w:sz w:val="17"/>
                <w:szCs w:val="17"/>
                <w:spacing w:val="-3"/>
              </w:rPr>
              <w:t>扬尘的无组织排放行染源峡少对厂区内</w:t>
            </w:r>
            <w:r>
              <w:rPr>
                <w:sz w:val="17"/>
                <w:szCs w:val="17"/>
              </w:rPr>
              <w:t xml:space="preserve"> </w:t>
            </w:r>
            <w:r>
              <w:rPr>
                <w:sz w:val="17"/>
                <w:szCs w:val="17"/>
                <w:spacing w:val="-3"/>
              </w:rPr>
              <w:t>环境的影响，环评建议堆场按照一定比例设置喷嘴，定期喷水，保持堆场表</w:t>
            </w:r>
            <w:r>
              <w:rPr>
                <w:sz w:val="17"/>
                <w:szCs w:val="17"/>
                <w:spacing w:val="6"/>
              </w:rPr>
              <w:t xml:space="preserve">  </w:t>
            </w:r>
            <w:r>
              <w:rPr>
                <w:sz w:val="17"/>
                <w:szCs w:val="17"/>
                <w:spacing w:val="-7"/>
              </w:rPr>
              <w:t>层湿洞，保持表层含水率≥4%。以峡少无组织粉尘产生。采取以上措施后，可</w:t>
            </w:r>
            <w:r>
              <w:rPr>
                <w:sz w:val="17"/>
                <w:szCs w:val="17"/>
                <w:spacing w:val="1"/>
              </w:rPr>
              <w:t xml:space="preserve">  </w:t>
            </w:r>
            <w:r>
              <w:rPr>
                <w:sz w:val="17"/>
                <w:szCs w:val="17"/>
                <w:spacing w:val="-6"/>
              </w:rPr>
              <w:t>峡少约85%的无组织粉尘，则粉尘排放量约0.743t/a,排放速率约为0.310kg/h。</w:t>
            </w:r>
          </w:p>
          <w:p>
            <w:pPr>
              <w:pStyle w:val="TableText"/>
              <w:ind w:left="493"/>
              <w:spacing w:line="218" w:lineRule="auto"/>
              <w:rPr>
                <w:sz w:val="17"/>
                <w:szCs w:val="17"/>
              </w:rPr>
            </w:pPr>
            <w:r>
              <w:rPr>
                <w:sz w:val="17"/>
                <w:szCs w:val="17"/>
                <w:b/>
                <w:bCs/>
              </w:rPr>
              <w:t>(2)石料精送粉尘《G2)</w:t>
            </w:r>
          </w:p>
          <w:p>
            <w:pPr>
              <w:pStyle w:val="TableText"/>
              <w:ind w:left="60" w:firstLine="339"/>
              <w:spacing w:before="120" w:line="352" w:lineRule="auto"/>
              <w:rPr>
                <w:sz w:val="17"/>
                <w:szCs w:val="17"/>
              </w:rPr>
            </w:pPr>
            <w:r>
              <w:rPr>
                <w:sz w:val="17"/>
                <w:szCs w:val="17"/>
                <w:spacing w:val="-1"/>
              </w:rPr>
              <w:t>生产时将石料从贮场送入冷骨料斗，然后由皮带输送入冷料给料机后送</w:t>
            </w:r>
            <w:r>
              <w:rPr>
                <w:sz w:val="17"/>
                <w:szCs w:val="17"/>
                <w:spacing w:val="13"/>
              </w:rPr>
              <w:t xml:space="preserve"> </w:t>
            </w:r>
            <w:r>
              <w:rPr>
                <w:sz w:val="17"/>
                <w:szCs w:val="17"/>
                <w:spacing w:val="-1"/>
              </w:rPr>
              <w:t>入干燥筒内，此过程将会产生一定量的粉尘，且为无组织排放。粉尘产生量</w:t>
            </w:r>
            <w:r>
              <w:rPr>
                <w:sz w:val="17"/>
                <w:szCs w:val="17"/>
                <w:spacing w:val="16"/>
              </w:rPr>
              <w:t xml:space="preserve"> </w:t>
            </w:r>
            <w:r>
              <w:rPr>
                <w:sz w:val="17"/>
                <w:szCs w:val="17"/>
                <w:spacing w:val="2"/>
              </w:rPr>
              <w:t>按原料使用量的0.001%计，项自骨料年使用量为23.18万t,则输送过程产生</w:t>
            </w:r>
            <w:r>
              <w:rPr>
                <w:sz w:val="17"/>
                <w:szCs w:val="17"/>
                <w:spacing w:val="5"/>
              </w:rPr>
              <w:t xml:space="preserve"> </w:t>
            </w:r>
            <w:r>
              <w:rPr>
                <w:sz w:val="17"/>
                <w:szCs w:val="17"/>
              </w:rPr>
              <w:t>的粉尘量约为2.318t'a,排放速率为0.966kg/h,建以单</w:t>
            </w:r>
            <w:r>
              <w:rPr>
                <w:sz w:val="17"/>
                <w:szCs w:val="17"/>
                <w:spacing w:val="-1"/>
              </w:rPr>
              <w:t>位为峡少项自原料输</w:t>
            </w:r>
            <w:r>
              <w:rPr>
                <w:sz w:val="17"/>
                <w:szCs w:val="17"/>
              </w:rPr>
              <w:t xml:space="preserve">  </w:t>
            </w:r>
            <w:r>
              <w:rPr>
                <w:sz w:val="17"/>
                <w:szCs w:val="17"/>
                <w:spacing w:val="-1"/>
              </w:rPr>
              <w:t>送过程中产生的粉尘，在输送带上方及两侧加装遮帘，并且少量喷水，峡少</w:t>
            </w:r>
            <w:r>
              <w:rPr>
                <w:sz w:val="17"/>
                <w:szCs w:val="17"/>
                <w:spacing w:val="17"/>
              </w:rPr>
              <w:t xml:space="preserve"> </w:t>
            </w:r>
            <w:r>
              <w:rPr>
                <w:sz w:val="17"/>
                <w:szCs w:val="17"/>
                <w:spacing w:val="3"/>
              </w:rPr>
              <w:t>项目原料输送过程中，粉尘的产生量。在实取</w:t>
            </w:r>
            <w:r>
              <w:rPr>
                <w:sz w:val="17"/>
                <w:szCs w:val="17"/>
                <w:spacing w:val="2"/>
              </w:rPr>
              <w:t>上述措施后，可峡少约75%的</w:t>
            </w:r>
            <w:r>
              <w:rPr>
                <w:sz w:val="17"/>
                <w:szCs w:val="17"/>
              </w:rPr>
              <w:t xml:space="preserve"> </w:t>
            </w:r>
            <w:r>
              <w:rPr>
                <w:sz w:val="17"/>
                <w:szCs w:val="17"/>
              </w:rPr>
              <w:t>无组织粉尘，则粉尘排放量约为0.580Va,排放速率为0.242kg</w:t>
            </w:r>
            <w:r>
              <w:rPr>
                <w:sz w:val="17"/>
                <w:szCs w:val="17"/>
                <w:spacing w:val="-1"/>
              </w:rPr>
              <w:t>/h。</w:t>
            </w:r>
          </w:p>
          <w:p>
            <w:pPr>
              <w:pStyle w:val="TableText"/>
              <w:ind w:left="483"/>
              <w:spacing w:before="29" w:line="219" w:lineRule="auto"/>
              <w:rPr>
                <w:sz w:val="17"/>
                <w:szCs w:val="17"/>
              </w:rPr>
            </w:pPr>
            <w:r>
              <w:rPr>
                <w:sz w:val="17"/>
                <w:szCs w:val="17"/>
                <w:b/>
                <w:bCs/>
                <w:spacing w:val="-2"/>
              </w:rPr>
              <w:t>(3)烘干筛分废气《G3</w:t>
            </w:r>
          </w:p>
          <w:p>
            <w:pPr>
              <w:pStyle w:val="TableText"/>
              <w:ind w:left="10" w:firstLine="462"/>
              <w:spacing w:before="131" w:line="342" w:lineRule="auto"/>
              <w:rPr>
                <w:sz w:val="17"/>
                <w:szCs w:val="17"/>
              </w:rPr>
            </w:pPr>
            <w:r>
              <w:rPr>
                <w:sz w:val="17"/>
                <w:szCs w:val="17"/>
                <w:spacing w:val="-2"/>
              </w:rPr>
              <w:t>项目在运营过程中，向烘干 筒喷入火焰的方式对骨料进行加</w:t>
            </w:r>
            <w:r>
              <w:rPr>
                <w:sz w:val="17"/>
                <w:szCs w:val="17"/>
                <w:spacing w:val="-3"/>
              </w:rPr>
              <w:t>热，燃烧</w:t>
            </w:r>
            <w:r>
              <w:rPr>
                <w:sz w:val="17"/>
                <w:szCs w:val="17"/>
              </w:rPr>
              <w:t xml:space="preserve">  </w:t>
            </w:r>
            <w:r>
              <w:rPr>
                <w:sz w:val="17"/>
                <w:szCs w:val="17"/>
                <w:spacing w:val="-3"/>
              </w:rPr>
              <w:t>废气与烘干、筛分废气混合后，进入有袋除</w:t>
            </w:r>
            <w:r>
              <w:rPr>
                <w:sz w:val="17"/>
                <w:szCs w:val="17"/>
                <w:spacing w:val="-4"/>
              </w:rPr>
              <w:t>尘罱处理，达到相应标准后排放。</w:t>
            </w:r>
          </w:p>
          <w:p>
            <w:pPr>
              <w:pStyle w:val="TableText"/>
              <w:ind w:left="40" w:firstLine="359"/>
              <w:spacing w:before="2" w:line="354" w:lineRule="auto"/>
              <w:rPr>
                <w:sz w:val="17"/>
                <w:szCs w:val="17"/>
              </w:rPr>
            </w:pPr>
            <w:r>
              <w:rPr>
                <w:sz w:val="17"/>
                <w:szCs w:val="17"/>
              </w:rPr>
              <w:t>项目采用燃烧醫向烘干滚筒喷入火焰的方式对骨料进行加热，燃烧髯以</w:t>
            </w:r>
            <w:r>
              <w:rPr>
                <w:sz w:val="17"/>
                <w:szCs w:val="17"/>
                <w:spacing w:val="3"/>
              </w:rPr>
              <w:t xml:space="preserve"> </w:t>
            </w:r>
            <w:r>
              <w:rPr>
                <w:sz w:val="17"/>
                <w:szCs w:val="17"/>
              </w:rPr>
              <w:t>柴油为燃料，柴油燃烧会产生燃烧废气，主要污染物为烟尘、二氧化硫以及</w:t>
            </w:r>
            <w:r>
              <w:rPr>
                <w:sz w:val="17"/>
                <w:szCs w:val="17"/>
                <w:spacing w:val="1"/>
              </w:rPr>
              <w:t xml:space="preserve"> </w:t>
            </w:r>
            <w:r>
              <w:rPr>
                <w:sz w:val="17"/>
                <w:szCs w:val="17"/>
                <w:spacing w:val="-1"/>
              </w:rPr>
              <w:t>氮氧化物。根据生态环境部印发的《排放源统计调查产排污核算方法和系数</w:t>
            </w:r>
          </w:p>
          <w:p>
            <w:pPr>
              <w:pStyle w:val="TableText"/>
              <w:ind w:left="60" w:right="380" w:hanging="30"/>
              <w:spacing w:line="341" w:lineRule="auto"/>
              <w:rPr>
                <w:sz w:val="17"/>
                <w:szCs w:val="17"/>
              </w:rPr>
            </w:pPr>
            <w:r>
              <w:rPr>
                <w:sz w:val="17"/>
                <w:szCs w:val="17"/>
              </w:rPr>
              <w:t>手册》(公告2021年第24号)行业系数手册，工业炉窑</w:t>
            </w:r>
            <w:r>
              <w:rPr>
                <w:sz w:val="17"/>
                <w:szCs w:val="17"/>
                <w:spacing w:val="-1"/>
              </w:rPr>
              <w:t>的二氧化硫量、烟</w:t>
            </w:r>
            <w:r>
              <w:rPr>
                <w:sz w:val="17"/>
                <w:szCs w:val="17"/>
              </w:rPr>
              <w:t xml:space="preserve"> </w:t>
            </w:r>
            <w:r>
              <w:rPr>
                <w:sz w:val="17"/>
                <w:szCs w:val="17"/>
                <w:spacing w:val="-1"/>
              </w:rPr>
              <w:t>尘量、氯氧化物量产污系数见下表。</w:t>
            </w:r>
          </w:p>
          <w:p>
            <w:pPr>
              <w:pStyle w:val="TableText"/>
              <w:ind w:left="1063"/>
              <w:spacing w:line="204" w:lineRule="auto"/>
              <w:rPr>
                <w:sz w:val="17"/>
                <w:szCs w:val="17"/>
              </w:rPr>
            </w:pPr>
            <w:r>
              <w:rPr>
                <w:sz w:val="17"/>
                <w:szCs w:val="17"/>
                <w:b/>
                <w:bCs/>
                <w:spacing w:val="-2"/>
              </w:rPr>
              <w:t>表13工业靴炉(热力生产和供应行业》产拌污</w:t>
            </w:r>
            <w:r>
              <w:rPr>
                <w:sz w:val="17"/>
                <w:szCs w:val="17"/>
                <w:b/>
                <w:bCs/>
                <w:spacing w:val="-3"/>
              </w:rPr>
              <w:t>系数</w:t>
            </w:r>
          </w:p>
        </w:tc>
      </w:tr>
      <w:tr>
        <w:trPr>
          <w:trHeight w:val="379" w:hRule="atLeast"/>
        </w:trPr>
        <w:tc>
          <w:tcPr>
            <w:tcW w:w="514" w:type="dxa"/>
            <w:vAlign w:val="top"/>
            <w:vMerge w:val="continue"/>
            <w:tcBorders>
              <w:top w:val="nil"/>
              <w:bottom w:val="nil"/>
            </w:tcBorders>
          </w:tcPr>
          <w:p>
            <w:pPr>
              <w:rPr>
                <w:rFonts w:ascii="Arial"/>
                <w:sz w:val="21"/>
              </w:rPr>
            </w:pPr>
            <w:r/>
          </w:p>
        </w:tc>
        <w:tc>
          <w:tcPr>
            <w:tcW w:w="579" w:type="dxa"/>
            <w:vAlign w:val="top"/>
          </w:tcPr>
          <w:p>
            <w:pPr>
              <w:pStyle w:val="TableText"/>
              <w:ind w:left="133" w:right="104" w:hanging="20"/>
              <w:spacing w:before="11" w:line="194" w:lineRule="auto"/>
              <w:rPr>
                <w:sz w:val="17"/>
                <w:szCs w:val="17"/>
              </w:rPr>
            </w:pPr>
            <w:r>
              <w:rPr>
                <w:sz w:val="17"/>
                <w:szCs w:val="17"/>
                <w:b/>
                <w:bCs/>
                <w:spacing w:val="-8"/>
              </w:rPr>
              <w:t>原科</w:t>
            </w:r>
            <w:r>
              <w:rPr>
                <w:sz w:val="17"/>
                <w:szCs w:val="17"/>
              </w:rPr>
              <w:t xml:space="preserve"> </w:t>
            </w:r>
            <w:r>
              <w:rPr>
                <w:sz w:val="17"/>
                <w:szCs w:val="17"/>
                <w:b/>
                <w:bCs/>
                <w:spacing w:val="-7"/>
              </w:rPr>
              <w:t>名称</w:t>
            </w:r>
          </w:p>
        </w:tc>
        <w:tc>
          <w:tcPr>
            <w:tcW w:w="489" w:type="dxa"/>
            <w:vAlign w:val="top"/>
          </w:tcPr>
          <w:p>
            <w:pPr>
              <w:pStyle w:val="TableText"/>
              <w:ind w:left="64"/>
              <w:spacing w:before="21" w:line="180" w:lineRule="auto"/>
              <w:rPr>
                <w:sz w:val="17"/>
                <w:szCs w:val="17"/>
              </w:rPr>
            </w:pPr>
            <w:r>
              <w:rPr>
                <w:sz w:val="17"/>
                <w:szCs w:val="17"/>
                <w:b/>
                <w:bCs/>
                <w:spacing w:val="-4"/>
              </w:rPr>
              <w:t>工艺</w:t>
            </w:r>
          </w:p>
          <w:p>
            <w:pPr>
              <w:pStyle w:val="TableText"/>
              <w:ind w:left="64"/>
              <w:spacing w:line="197" w:lineRule="auto"/>
              <w:rPr>
                <w:sz w:val="17"/>
                <w:szCs w:val="17"/>
              </w:rPr>
            </w:pPr>
            <w:r>
              <w:rPr>
                <w:sz w:val="17"/>
                <w:szCs w:val="17"/>
                <w:b/>
                <w:bCs/>
                <w:spacing w:val="-4"/>
              </w:rPr>
              <w:t>名家</w:t>
            </w:r>
          </w:p>
        </w:tc>
        <w:tc>
          <w:tcPr>
            <w:tcW w:w="509" w:type="dxa"/>
            <w:vAlign w:val="top"/>
          </w:tcPr>
          <w:p>
            <w:pPr>
              <w:pStyle w:val="TableText"/>
              <w:ind w:left="75" w:right="91" w:firstLine="90"/>
              <w:spacing w:before="13" w:line="193" w:lineRule="auto"/>
              <w:rPr>
                <w:sz w:val="17"/>
                <w:szCs w:val="17"/>
              </w:rPr>
            </w:pPr>
            <w:r>
              <w:rPr>
                <w:sz w:val="17"/>
                <w:szCs w:val="17"/>
                <w:b/>
                <w:bCs/>
                <w:spacing w:val="-10"/>
              </w:rPr>
              <w:t>规</w:t>
            </w:r>
            <w:r>
              <w:rPr>
                <w:sz w:val="17"/>
                <w:szCs w:val="17"/>
              </w:rPr>
              <w:t xml:space="preserve">  </w:t>
            </w:r>
            <w:r>
              <w:rPr>
                <w:sz w:val="17"/>
                <w:szCs w:val="17"/>
                <w:b/>
                <w:bCs/>
                <w:spacing w:val="-6"/>
              </w:rPr>
              <w:t>等级</w:t>
            </w:r>
          </w:p>
        </w:tc>
        <w:tc>
          <w:tcPr>
            <w:tcW w:w="968" w:type="dxa"/>
            <w:vAlign w:val="top"/>
          </w:tcPr>
          <w:p>
            <w:pPr>
              <w:pStyle w:val="TableText"/>
              <w:ind w:left="46"/>
              <w:spacing w:before="113" w:line="220" w:lineRule="auto"/>
              <w:rPr>
                <w:sz w:val="17"/>
                <w:szCs w:val="17"/>
              </w:rPr>
            </w:pPr>
            <w:r>
              <w:rPr>
                <w:sz w:val="17"/>
                <w:szCs w:val="17"/>
                <w:b/>
                <w:bCs/>
                <w:spacing w:val="-4"/>
              </w:rPr>
              <w:t>污如物招标</w:t>
            </w:r>
          </w:p>
        </w:tc>
        <w:tc>
          <w:tcPr>
            <w:tcW w:w="779" w:type="dxa"/>
            <w:vAlign w:val="top"/>
          </w:tcPr>
          <w:p>
            <w:pPr>
              <w:pStyle w:val="TableText"/>
              <w:ind w:left="68"/>
              <w:spacing w:before="113" w:line="220" w:lineRule="auto"/>
              <w:rPr>
                <w:sz w:val="17"/>
                <w:szCs w:val="17"/>
              </w:rPr>
            </w:pPr>
            <w:r>
              <w:rPr>
                <w:sz w:val="17"/>
                <w:szCs w:val="17"/>
                <w:b/>
                <w:bCs/>
                <w:spacing w:val="-4"/>
              </w:rPr>
              <w:t>单位</w:t>
            </w:r>
          </w:p>
        </w:tc>
        <w:tc>
          <w:tcPr>
            <w:tcW w:w="599" w:type="dxa"/>
            <w:vAlign w:val="top"/>
          </w:tcPr>
          <w:p>
            <w:pPr>
              <w:pStyle w:val="TableText"/>
              <w:ind w:left="59" w:right="15" w:hanging="10"/>
              <w:spacing w:before="11" w:line="194" w:lineRule="auto"/>
              <w:rPr>
                <w:sz w:val="17"/>
                <w:szCs w:val="17"/>
              </w:rPr>
            </w:pPr>
            <w:r>
              <w:rPr>
                <w:sz w:val="17"/>
                <w:szCs w:val="17"/>
                <w:b/>
                <w:bCs/>
                <w:spacing w:val="-10"/>
              </w:rPr>
              <w:t>产</w:t>
            </w:r>
            <w:r>
              <w:rPr>
                <w:sz w:val="17"/>
                <w:szCs w:val="17"/>
                <w:spacing w:val="14"/>
              </w:rPr>
              <w:t xml:space="preserve">  </w:t>
            </w:r>
            <w:r>
              <w:rPr>
                <w:sz w:val="17"/>
                <w:szCs w:val="17"/>
                <w:b/>
                <w:bCs/>
                <w:spacing w:val="-10"/>
              </w:rPr>
              <w:t>污</w:t>
            </w:r>
            <w:r>
              <w:rPr>
                <w:sz w:val="17"/>
                <w:szCs w:val="17"/>
                <w:spacing w:val="1"/>
              </w:rPr>
              <w:t xml:space="preserve"> </w:t>
            </w:r>
            <w:r>
              <w:rPr>
                <w:sz w:val="17"/>
                <w:szCs w:val="17"/>
                <w:b/>
                <w:bCs/>
                <w:spacing w:val="-2"/>
              </w:rPr>
              <w:t>败</w:t>
            </w:r>
          </w:p>
        </w:tc>
        <w:tc>
          <w:tcPr>
            <w:tcW w:w="1188" w:type="dxa"/>
            <w:vAlign w:val="top"/>
          </w:tcPr>
          <w:p>
            <w:pPr>
              <w:pStyle w:val="TableText"/>
              <w:ind w:left="50"/>
              <w:spacing w:before="112" w:line="219" w:lineRule="auto"/>
              <w:rPr>
                <w:sz w:val="17"/>
                <w:szCs w:val="17"/>
              </w:rPr>
            </w:pPr>
            <w:r>
              <w:rPr>
                <w:sz w:val="17"/>
                <w:szCs w:val="17"/>
                <w:b/>
                <w:bCs/>
                <w:spacing w:val="-3"/>
              </w:rPr>
              <w:t>末端抬理技术</w:t>
            </w:r>
          </w:p>
        </w:tc>
        <w:tc>
          <w:tcPr>
            <w:tcW w:w="574" w:type="dxa"/>
            <w:vAlign w:val="top"/>
          </w:tcPr>
          <w:p>
            <w:pPr>
              <w:pStyle w:val="TableText"/>
              <w:ind w:left="22" w:right="38"/>
              <w:spacing w:before="13" w:line="193" w:lineRule="auto"/>
              <w:rPr>
                <w:sz w:val="17"/>
                <w:szCs w:val="17"/>
              </w:rPr>
            </w:pPr>
            <w:r>
              <w:rPr>
                <w:sz w:val="17"/>
                <w:szCs w:val="17"/>
                <w:b/>
                <w:bCs/>
                <w:spacing w:val="-4"/>
              </w:rPr>
              <w:t>排污系</w:t>
            </w:r>
            <w:r>
              <w:rPr>
                <w:sz w:val="17"/>
                <w:szCs w:val="17"/>
              </w:rPr>
              <w:t xml:space="preserve"> </w:t>
            </w:r>
            <w:r>
              <w:rPr>
                <w:sz w:val="17"/>
                <w:szCs w:val="17"/>
                <w:b/>
                <w:bCs/>
                <w:spacing w:val="-2"/>
              </w:rPr>
              <w:t>数</w:t>
            </w:r>
          </w:p>
        </w:tc>
      </w:tr>
      <w:tr>
        <w:trPr>
          <w:trHeight w:val="190" w:hRule="atLeast"/>
        </w:trPr>
        <w:tc>
          <w:tcPr>
            <w:tcW w:w="514" w:type="dxa"/>
            <w:vAlign w:val="top"/>
            <w:vMerge w:val="continue"/>
            <w:tcBorders>
              <w:top w:val="nil"/>
              <w:bottom w:val="nil"/>
            </w:tcBorders>
          </w:tcPr>
          <w:p>
            <w:pPr>
              <w:rPr>
                <w:rFonts w:ascii="Arial"/>
                <w:sz w:val="21"/>
              </w:rPr>
            </w:pPr>
            <w:r/>
          </w:p>
        </w:tc>
        <w:tc>
          <w:tcPr>
            <w:tcW w:w="579" w:type="dxa"/>
            <w:vAlign w:val="top"/>
            <w:vMerge w:val="restart"/>
            <w:tcBorders>
              <w:bottom w:val="nil"/>
            </w:tcBorders>
          </w:tcPr>
          <w:p>
            <w:pPr>
              <w:spacing w:line="249" w:lineRule="auto"/>
              <w:rPr>
                <w:rFonts w:ascii="Arial"/>
                <w:sz w:val="21"/>
              </w:rPr>
            </w:pPr>
            <w:r/>
          </w:p>
          <w:p>
            <w:pPr>
              <w:pStyle w:val="TableText"/>
              <w:ind w:left="110" w:right="100"/>
              <w:spacing w:before="56" w:line="220" w:lineRule="auto"/>
              <w:rPr>
                <w:sz w:val="17"/>
                <w:szCs w:val="17"/>
              </w:rPr>
            </w:pPr>
            <w:r>
              <w:rPr>
                <w:sz w:val="17"/>
                <w:szCs w:val="17"/>
                <w:spacing w:val="-3"/>
              </w:rPr>
              <w:t>普通</w:t>
            </w:r>
            <w:r>
              <w:rPr>
                <w:sz w:val="17"/>
                <w:szCs w:val="17"/>
              </w:rPr>
              <w:t xml:space="preserve"> </w:t>
            </w:r>
            <w:r>
              <w:rPr>
                <w:sz w:val="17"/>
                <w:szCs w:val="17"/>
                <w:spacing w:val="8"/>
              </w:rPr>
              <w:t>柴油</w:t>
            </w:r>
          </w:p>
        </w:tc>
        <w:tc>
          <w:tcPr>
            <w:tcW w:w="489" w:type="dxa"/>
            <w:vAlign w:val="top"/>
            <w:vMerge w:val="restart"/>
            <w:tcBorders>
              <w:bottom w:val="nil"/>
            </w:tcBorders>
          </w:tcPr>
          <w:p>
            <w:pPr>
              <w:spacing w:line="250" w:lineRule="auto"/>
              <w:rPr>
                <w:rFonts w:ascii="Arial"/>
                <w:sz w:val="21"/>
              </w:rPr>
            </w:pPr>
            <w:r/>
          </w:p>
          <w:p>
            <w:pPr>
              <w:pStyle w:val="TableText"/>
              <w:ind w:left="71" w:right="86" w:hanging="10"/>
              <w:spacing w:before="56" w:line="218" w:lineRule="auto"/>
              <w:rPr>
                <w:sz w:val="17"/>
                <w:szCs w:val="17"/>
              </w:rPr>
            </w:pPr>
            <w:r>
              <w:rPr>
                <w:sz w:val="17"/>
                <w:szCs w:val="17"/>
                <w:spacing w:val="-5"/>
              </w:rPr>
              <w:t>室燃</w:t>
            </w:r>
            <w:r>
              <w:rPr>
                <w:sz w:val="17"/>
                <w:szCs w:val="17"/>
              </w:rPr>
              <w:t xml:space="preserve"> </w:t>
            </w:r>
            <w:r>
              <w:rPr>
                <w:sz w:val="17"/>
                <w:szCs w:val="17"/>
              </w:rPr>
              <w:t>炉</w:t>
            </w:r>
          </w:p>
        </w:tc>
        <w:tc>
          <w:tcPr>
            <w:tcW w:w="509" w:type="dxa"/>
            <w:vAlign w:val="top"/>
            <w:vMerge w:val="restart"/>
            <w:tcBorders>
              <w:bottom w:val="nil"/>
            </w:tcBorders>
          </w:tcPr>
          <w:p>
            <w:pPr>
              <w:spacing w:line="249" w:lineRule="auto"/>
              <w:rPr>
                <w:rFonts w:ascii="Arial"/>
                <w:sz w:val="21"/>
              </w:rPr>
            </w:pPr>
            <w:r/>
          </w:p>
          <w:p>
            <w:pPr>
              <w:pStyle w:val="TableText"/>
              <w:ind w:left="72" w:right="93" w:hanging="30"/>
              <w:spacing w:before="56" w:line="207" w:lineRule="auto"/>
              <w:rPr>
                <w:sz w:val="17"/>
                <w:szCs w:val="17"/>
              </w:rPr>
            </w:pPr>
            <w:r>
              <w:rPr>
                <w:sz w:val="17"/>
                <w:szCs w:val="17"/>
                <w:spacing w:val="-4"/>
              </w:rPr>
              <w:t>所有</w:t>
            </w:r>
            <w:r>
              <w:rPr>
                <w:sz w:val="17"/>
                <w:szCs w:val="17"/>
              </w:rPr>
              <w:t xml:space="preserve"> </w:t>
            </w:r>
            <w:r>
              <w:rPr>
                <w:sz w:val="17"/>
                <w:szCs w:val="17"/>
                <w:spacing w:val="-4"/>
              </w:rPr>
              <w:t>规模</w:t>
            </w:r>
          </w:p>
        </w:tc>
        <w:tc>
          <w:tcPr>
            <w:tcW w:w="968" w:type="dxa"/>
            <w:vAlign w:val="top"/>
          </w:tcPr>
          <w:p>
            <w:pPr>
              <w:pStyle w:val="TableText"/>
              <w:ind w:left="43"/>
              <w:spacing w:before="6" w:line="188" w:lineRule="auto"/>
              <w:rPr>
                <w:sz w:val="17"/>
                <w:szCs w:val="17"/>
              </w:rPr>
            </w:pPr>
            <w:r>
              <w:rPr>
                <w:sz w:val="17"/>
                <w:szCs w:val="17"/>
                <w:spacing w:val="-2"/>
              </w:rPr>
              <w:t>工业废气量</w:t>
            </w:r>
          </w:p>
        </w:tc>
        <w:tc>
          <w:tcPr>
            <w:tcW w:w="779" w:type="dxa"/>
            <w:vAlign w:val="top"/>
          </w:tcPr>
          <w:p>
            <w:pPr>
              <w:pStyle w:val="TableText"/>
              <w:spacing w:before="5" w:line="189" w:lineRule="auto"/>
              <w:jc w:val="right"/>
              <w:rPr>
                <w:sz w:val="17"/>
                <w:szCs w:val="17"/>
              </w:rPr>
            </w:pPr>
            <w:r>
              <w:rPr>
                <w:sz w:val="17"/>
                <w:szCs w:val="17"/>
                <w:spacing w:val="12"/>
              </w:rPr>
              <w:t>m³/+燃斜</w:t>
            </w:r>
          </w:p>
        </w:tc>
        <w:tc>
          <w:tcPr>
            <w:tcW w:w="599" w:type="dxa"/>
            <w:vAlign w:val="top"/>
          </w:tcPr>
          <w:p>
            <w:pPr>
              <w:pStyle w:val="TableText"/>
              <w:ind w:left="56"/>
              <w:spacing w:before="23" w:line="170" w:lineRule="auto"/>
              <w:rPr>
                <w:sz w:val="17"/>
                <w:szCs w:val="17"/>
              </w:rPr>
            </w:pPr>
            <w:r>
              <w:rPr>
                <w:sz w:val="17"/>
                <w:szCs w:val="17"/>
                <w:spacing w:val="-4"/>
              </w:rPr>
              <w:t>17804</w:t>
            </w:r>
          </w:p>
        </w:tc>
        <w:tc>
          <w:tcPr>
            <w:tcW w:w="1188" w:type="dxa"/>
            <w:vAlign w:val="top"/>
          </w:tcPr>
          <w:p>
            <w:pPr>
              <w:spacing w:line="180" w:lineRule="exact"/>
              <w:rPr>
                <w:rFonts w:ascii="Arial"/>
                <w:sz w:val="15"/>
              </w:rPr>
            </w:pPr>
            <w:r/>
          </w:p>
        </w:tc>
        <w:tc>
          <w:tcPr>
            <w:tcW w:w="574" w:type="dxa"/>
            <w:vAlign w:val="top"/>
          </w:tcPr>
          <w:p>
            <w:pPr>
              <w:pStyle w:val="TableText"/>
              <w:ind w:left="29"/>
              <w:spacing w:before="23" w:line="170" w:lineRule="auto"/>
              <w:rPr>
                <w:sz w:val="17"/>
                <w:szCs w:val="17"/>
              </w:rPr>
            </w:pPr>
            <w:r>
              <w:rPr>
                <w:sz w:val="17"/>
                <w:szCs w:val="17"/>
                <w:spacing w:val="-4"/>
              </w:rPr>
              <w:t>17804</w:t>
            </w:r>
          </w:p>
        </w:tc>
      </w:tr>
      <w:tr>
        <w:trPr>
          <w:trHeight w:val="190" w:hRule="atLeast"/>
        </w:trPr>
        <w:tc>
          <w:tcPr>
            <w:tcW w:w="514" w:type="dxa"/>
            <w:vAlign w:val="top"/>
            <w:vMerge w:val="continue"/>
            <w:tcBorders>
              <w:top w:val="nil"/>
              <w:bottom w:val="nil"/>
            </w:tcBorders>
          </w:tcPr>
          <w:p>
            <w:pPr>
              <w:rPr>
                <w:rFonts w:ascii="Arial"/>
                <w:sz w:val="21"/>
              </w:rPr>
            </w:pPr>
            <w:r/>
          </w:p>
        </w:tc>
        <w:tc>
          <w:tcPr>
            <w:tcW w:w="579" w:type="dxa"/>
            <w:vAlign w:val="top"/>
            <w:vMerge w:val="continue"/>
            <w:tcBorders>
              <w:top w:val="nil"/>
              <w:bottom w:val="nil"/>
            </w:tcBorders>
          </w:tcPr>
          <w:p>
            <w:pPr>
              <w:rPr>
                <w:rFonts w:ascii="Arial"/>
                <w:sz w:val="21"/>
              </w:rPr>
            </w:pPr>
            <w:r/>
          </w:p>
        </w:tc>
        <w:tc>
          <w:tcPr>
            <w:tcW w:w="489" w:type="dxa"/>
            <w:vAlign w:val="top"/>
            <w:vMerge w:val="continue"/>
            <w:tcBorders>
              <w:top w:val="nil"/>
              <w:bottom w:val="nil"/>
            </w:tcBorders>
          </w:tcPr>
          <w:p>
            <w:pPr>
              <w:rPr>
                <w:rFonts w:ascii="Arial"/>
                <w:sz w:val="21"/>
              </w:rPr>
            </w:pPr>
            <w:r/>
          </w:p>
        </w:tc>
        <w:tc>
          <w:tcPr>
            <w:tcW w:w="509" w:type="dxa"/>
            <w:vAlign w:val="top"/>
            <w:vMerge w:val="continue"/>
            <w:tcBorders>
              <w:top w:val="nil"/>
              <w:bottom w:val="nil"/>
            </w:tcBorders>
          </w:tcPr>
          <w:p>
            <w:pPr>
              <w:rPr>
                <w:rFonts w:ascii="Arial"/>
                <w:sz w:val="21"/>
              </w:rPr>
            </w:pPr>
            <w:r/>
          </w:p>
        </w:tc>
        <w:tc>
          <w:tcPr>
            <w:tcW w:w="968" w:type="dxa"/>
            <w:vAlign w:val="top"/>
          </w:tcPr>
          <w:p>
            <w:pPr>
              <w:pStyle w:val="TableText"/>
              <w:ind w:left="43"/>
              <w:spacing w:before="5" w:line="190" w:lineRule="auto"/>
              <w:rPr>
                <w:sz w:val="17"/>
                <w:szCs w:val="17"/>
              </w:rPr>
            </w:pPr>
            <w:r>
              <w:rPr>
                <w:sz w:val="17"/>
                <w:szCs w:val="17"/>
                <w:spacing w:val="-2"/>
              </w:rPr>
              <w:t>二氧化硫</w:t>
            </w:r>
          </w:p>
        </w:tc>
        <w:tc>
          <w:tcPr>
            <w:tcW w:w="779" w:type="dxa"/>
            <w:vAlign w:val="top"/>
          </w:tcPr>
          <w:p>
            <w:pPr>
              <w:pStyle w:val="TableText"/>
              <w:ind w:left="45"/>
              <w:spacing w:line="195" w:lineRule="auto"/>
              <w:rPr>
                <w:sz w:val="17"/>
                <w:szCs w:val="17"/>
              </w:rPr>
            </w:pPr>
            <w:r>
              <w:rPr>
                <w:sz w:val="17"/>
                <w:szCs w:val="17"/>
                <w:spacing w:val="-1"/>
              </w:rPr>
              <w:t>kgA-燃料</w:t>
            </w:r>
          </w:p>
        </w:tc>
        <w:tc>
          <w:tcPr>
            <w:tcW w:w="599" w:type="dxa"/>
            <w:vAlign w:val="top"/>
          </w:tcPr>
          <w:p>
            <w:pPr>
              <w:pStyle w:val="TableText"/>
              <w:ind w:left="56"/>
              <w:spacing w:before="49" w:line="131" w:lineRule="exact"/>
              <w:rPr>
                <w:sz w:val="17"/>
                <w:szCs w:val="17"/>
              </w:rPr>
            </w:pPr>
            <w:r>
              <w:rPr>
                <w:sz w:val="17"/>
                <w:szCs w:val="17"/>
                <w:spacing w:val="-5"/>
                <w:position w:val="-2"/>
              </w:rPr>
              <w:t>19S</w:t>
            </w:r>
          </w:p>
        </w:tc>
        <w:tc>
          <w:tcPr>
            <w:tcW w:w="1188" w:type="dxa"/>
            <w:vAlign w:val="top"/>
          </w:tcPr>
          <w:p>
            <w:pPr>
              <w:spacing w:line="180" w:lineRule="exact"/>
              <w:rPr>
                <w:rFonts w:ascii="Arial"/>
                <w:sz w:val="15"/>
              </w:rPr>
            </w:pPr>
            <w:r/>
          </w:p>
        </w:tc>
        <w:tc>
          <w:tcPr>
            <w:tcW w:w="574" w:type="dxa"/>
            <w:vAlign w:val="top"/>
          </w:tcPr>
          <w:p>
            <w:pPr>
              <w:pStyle w:val="TableText"/>
              <w:ind w:left="29"/>
              <w:spacing w:before="22" w:line="171" w:lineRule="auto"/>
              <w:rPr>
                <w:sz w:val="17"/>
                <w:szCs w:val="17"/>
              </w:rPr>
            </w:pPr>
            <w:r>
              <w:rPr>
                <w:sz w:val="17"/>
                <w:szCs w:val="17"/>
                <w:spacing w:val="-5"/>
              </w:rPr>
              <w:t>195</w:t>
            </w:r>
          </w:p>
        </w:tc>
      </w:tr>
      <w:tr>
        <w:trPr>
          <w:trHeight w:val="180" w:hRule="atLeast"/>
        </w:trPr>
        <w:tc>
          <w:tcPr>
            <w:tcW w:w="514" w:type="dxa"/>
            <w:vAlign w:val="top"/>
            <w:vMerge w:val="continue"/>
            <w:tcBorders>
              <w:top w:val="nil"/>
              <w:bottom w:val="nil"/>
            </w:tcBorders>
          </w:tcPr>
          <w:p>
            <w:pPr>
              <w:rPr>
                <w:rFonts w:ascii="Arial"/>
                <w:sz w:val="21"/>
              </w:rPr>
            </w:pPr>
            <w:r/>
          </w:p>
        </w:tc>
        <w:tc>
          <w:tcPr>
            <w:tcW w:w="579" w:type="dxa"/>
            <w:vAlign w:val="top"/>
            <w:vMerge w:val="continue"/>
            <w:tcBorders>
              <w:top w:val="nil"/>
              <w:bottom w:val="nil"/>
            </w:tcBorders>
          </w:tcPr>
          <w:p>
            <w:pPr>
              <w:rPr>
                <w:rFonts w:ascii="Arial"/>
                <w:sz w:val="21"/>
              </w:rPr>
            </w:pPr>
            <w:r/>
          </w:p>
        </w:tc>
        <w:tc>
          <w:tcPr>
            <w:tcW w:w="489" w:type="dxa"/>
            <w:vAlign w:val="top"/>
            <w:vMerge w:val="continue"/>
            <w:tcBorders>
              <w:top w:val="nil"/>
              <w:bottom w:val="nil"/>
            </w:tcBorders>
          </w:tcPr>
          <w:p>
            <w:pPr>
              <w:rPr>
                <w:rFonts w:ascii="Arial"/>
                <w:sz w:val="21"/>
              </w:rPr>
            </w:pPr>
            <w:r/>
          </w:p>
        </w:tc>
        <w:tc>
          <w:tcPr>
            <w:tcW w:w="509" w:type="dxa"/>
            <w:vAlign w:val="top"/>
            <w:vMerge w:val="continue"/>
            <w:tcBorders>
              <w:top w:val="nil"/>
              <w:bottom w:val="nil"/>
            </w:tcBorders>
          </w:tcPr>
          <w:p>
            <w:pPr>
              <w:rPr>
                <w:rFonts w:ascii="Arial"/>
                <w:sz w:val="21"/>
              </w:rPr>
            </w:pPr>
            <w:r/>
          </w:p>
        </w:tc>
        <w:tc>
          <w:tcPr>
            <w:tcW w:w="968" w:type="dxa"/>
            <w:vAlign w:val="top"/>
          </w:tcPr>
          <w:p>
            <w:pPr>
              <w:pStyle w:val="TableText"/>
              <w:ind w:left="43"/>
              <w:spacing w:before="25" w:line="157" w:lineRule="auto"/>
              <w:rPr>
                <w:sz w:val="17"/>
                <w:szCs w:val="17"/>
              </w:rPr>
            </w:pPr>
            <w:r>
              <w:rPr>
                <w:sz w:val="17"/>
                <w:szCs w:val="17"/>
                <w:spacing w:val="2"/>
              </w:rPr>
              <w:t>贝氧化物</w:t>
            </w:r>
          </w:p>
        </w:tc>
        <w:tc>
          <w:tcPr>
            <w:tcW w:w="779" w:type="dxa"/>
            <w:vAlign w:val="top"/>
          </w:tcPr>
          <w:p>
            <w:pPr>
              <w:pStyle w:val="TableText"/>
              <w:ind w:left="45"/>
              <w:spacing w:before="20" w:line="162" w:lineRule="auto"/>
              <w:rPr>
                <w:sz w:val="17"/>
                <w:szCs w:val="17"/>
              </w:rPr>
            </w:pPr>
            <w:r>
              <w:rPr>
                <w:sz w:val="17"/>
                <w:szCs w:val="17"/>
                <w:spacing w:val="-1"/>
              </w:rPr>
              <w:t>kgA-燃料</w:t>
            </w:r>
          </w:p>
        </w:tc>
        <w:tc>
          <w:tcPr>
            <w:tcW w:w="599" w:type="dxa"/>
            <w:vAlign w:val="top"/>
          </w:tcPr>
          <w:p>
            <w:pPr>
              <w:pStyle w:val="TableText"/>
              <w:ind w:left="56"/>
              <w:spacing w:before="43" w:line="126" w:lineRule="exact"/>
              <w:rPr>
                <w:sz w:val="17"/>
                <w:szCs w:val="17"/>
              </w:rPr>
            </w:pPr>
            <w:r>
              <w:rPr>
                <w:sz w:val="17"/>
                <w:szCs w:val="17"/>
                <w:spacing w:val="-3"/>
                <w:position w:val="-2"/>
              </w:rPr>
              <w:t>367</w:t>
            </w:r>
          </w:p>
        </w:tc>
        <w:tc>
          <w:tcPr>
            <w:tcW w:w="1188" w:type="dxa"/>
            <w:vAlign w:val="top"/>
          </w:tcPr>
          <w:p>
            <w:pPr>
              <w:pStyle w:val="TableText"/>
              <w:ind w:left="47"/>
              <w:spacing w:before="25" w:line="157" w:lineRule="auto"/>
              <w:rPr>
                <w:sz w:val="17"/>
                <w:szCs w:val="17"/>
              </w:rPr>
            </w:pPr>
            <w:r>
              <w:rPr>
                <w:sz w:val="17"/>
                <w:szCs w:val="17"/>
                <w:spacing w:val="-2"/>
              </w:rPr>
              <w:t>低测燃烧</w:t>
            </w:r>
          </w:p>
        </w:tc>
        <w:tc>
          <w:tcPr>
            <w:tcW w:w="574" w:type="dxa"/>
            <w:vAlign w:val="top"/>
          </w:tcPr>
          <w:p>
            <w:pPr>
              <w:pStyle w:val="TableText"/>
              <w:ind w:left="29"/>
              <w:spacing w:before="43" w:line="126" w:lineRule="exact"/>
              <w:rPr>
                <w:sz w:val="17"/>
                <w:szCs w:val="17"/>
              </w:rPr>
            </w:pPr>
            <w:r>
              <w:rPr>
                <w:sz w:val="17"/>
                <w:szCs w:val="17"/>
                <w:spacing w:val="-3"/>
                <w:position w:val="-2"/>
              </w:rPr>
              <w:t>367</w:t>
            </w:r>
          </w:p>
        </w:tc>
      </w:tr>
      <w:tr>
        <w:trPr>
          <w:trHeight w:val="369" w:hRule="atLeast"/>
        </w:trPr>
        <w:tc>
          <w:tcPr>
            <w:tcW w:w="514" w:type="dxa"/>
            <w:vAlign w:val="top"/>
            <w:vMerge w:val="continue"/>
            <w:tcBorders>
              <w:top w:val="nil"/>
              <w:bottom w:val="nil"/>
            </w:tcBorders>
          </w:tcPr>
          <w:p>
            <w:pPr>
              <w:rPr>
                <w:rFonts w:ascii="Arial"/>
                <w:sz w:val="21"/>
              </w:rPr>
            </w:pPr>
            <w:r/>
          </w:p>
        </w:tc>
        <w:tc>
          <w:tcPr>
            <w:tcW w:w="579" w:type="dxa"/>
            <w:vAlign w:val="top"/>
            <w:vMerge w:val="continue"/>
            <w:tcBorders>
              <w:top w:val="nil"/>
            </w:tcBorders>
          </w:tcPr>
          <w:p>
            <w:pPr>
              <w:rPr>
                <w:rFonts w:ascii="Arial"/>
                <w:sz w:val="21"/>
              </w:rPr>
            </w:pPr>
            <w:r/>
          </w:p>
        </w:tc>
        <w:tc>
          <w:tcPr>
            <w:tcW w:w="489" w:type="dxa"/>
            <w:vAlign w:val="top"/>
            <w:vMerge w:val="continue"/>
            <w:tcBorders>
              <w:top w:val="nil"/>
            </w:tcBorders>
          </w:tcPr>
          <w:p>
            <w:pPr>
              <w:rPr>
                <w:rFonts w:ascii="Arial"/>
                <w:sz w:val="21"/>
              </w:rPr>
            </w:pPr>
            <w:r/>
          </w:p>
        </w:tc>
        <w:tc>
          <w:tcPr>
            <w:tcW w:w="509" w:type="dxa"/>
            <w:vAlign w:val="top"/>
            <w:vMerge w:val="continue"/>
            <w:tcBorders>
              <w:top w:val="nil"/>
            </w:tcBorders>
          </w:tcPr>
          <w:p>
            <w:pPr>
              <w:rPr>
                <w:rFonts w:ascii="Arial"/>
                <w:sz w:val="21"/>
              </w:rPr>
            </w:pPr>
            <w:r/>
          </w:p>
        </w:tc>
        <w:tc>
          <w:tcPr>
            <w:tcW w:w="968" w:type="dxa"/>
            <w:vAlign w:val="top"/>
          </w:tcPr>
          <w:p>
            <w:pPr>
              <w:pStyle w:val="TableText"/>
              <w:ind w:left="43"/>
              <w:spacing w:before="106" w:line="220" w:lineRule="auto"/>
              <w:rPr>
                <w:sz w:val="17"/>
                <w:szCs w:val="17"/>
              </w:rPr>
            </w:pPr>
            <w:r>
              <w:rPr>
                <w:sz w:val="17"/>
                <w:szCs w:val="17"/>
                <w:spacing w:val="-2"/>
              </w:rPr>
              <w:t>颇粒物</w:t>
            </w:r>
          </w:p>
        </w:tc>
        <w:tc>
          <w:tcPr>
            <w:tcW w:w="779" w:type="dxa"/>
            <w:vAlign w:val="top"/>
          </w:tcPr>
          <w:p>
            <w:pPr>
              <w:pStyle w:val="TableText"/>
              <w:ind w:left="45"/>
              <w:spacing w:before="100" w:line="214" w:lineRule="auto"/>
              <w:rPr>
                <w:sz w:val="17"/>
                <w:szCs w:val="17"/>
              </w:rPr>
            </w:pPr>
            <w:r>
              <w:rPr>
                <w:sz w:val="17"/>
                <w:szCs w:val="17"/>
                <w:spacing w:val="-1"/>
              </w:rPr>
              <w:t>kgA-燃科</w:t>
            </w:r>
          </w:p>
        </w:tc>
        <w:tc>
          <w:tcPr>
            <w:tcW w:w="599" w:type="dxa"/>
            <w:vAlign w:val="top"/>
          </w:tcPr>
          <w:p>
            <w:pPr>
              <w:pStyle w:val="TableText"/>
              <w:ind w:left="56"/>
              <w:spacing w:before="122" w:line="239" w:lineRule="auto"/>
              <w:rPr>
                <w:sz w:val="17"/>
                <w:szCs w:val="17"/>
              </w:rPr>
            </w:pPr>
            <w:r>
              <w:rPr>
                <w:sz w:val="17"/>
                <w:szCs w:val="17"/>
                <w:spacing w:val="-2"/>
              </w:rPr>
              <w:t>3.28</w:t>
            </w:r>
          </w:p>
        </w:tc>
        <w:tc>
          <w:tcPr>
            <w:tcW w:w="1188" w:type="dxa"/>
            <w:vAlign w:val="top"/>
          </w:tcPr>
          <w:p>
            <w:pPr>
              <w:pStyle w:val="TableText"/>
              <w:ind w:left="47" w:right="116"/>
              <w:spacing w:before="14" w:line="187" w:lineRule="auto"/>
              <w:rPr>
                <w:sz w:val="17"/>
                <w:szCs w:val="17"/>
              </w:rPr>
            </w:pPr>
            <w:r>
              <w:rPr>
                <w:sz w:val="17"/>
                <w:szCs w:val="17"/>
                <w:spacing w:val="-1"/>
              </w:rPr>
              <w:t>布袋除尘(99%</w:t>
            </w:r>
            <w:r>
              <w:rPr>
                <w:sz w:val="17"/>
                <w:szCs w:val="17"/>
              </w:rPr>
              <w:t xml:space="preserve"> </w:t>
            </w:r>
            <w:r>
              <w:rPr>
                <w:sz w:val="17"/>
                <w:szCs w:val="17"/>
              </w:rPr>
              <w:t>)</w:t>
            </w:r>
          </w:p>
        </w:tc>
        <w:tc>
          <w:tcPr>
            <w:tcW w:w="574" w:type="dxa"/>
            <w:vAlign w:val="top"/>
          </w:tcPr>
          <w:p>
            <w:pPr>
              <w:pStyle w:val="TableText"/>
              <w:ind w:left="29"/>
              <w:spacing w:before="122"/>
              <w:rPr>
                <w:sz w:val="17"/>
                <w:szCs w:val="17"/>
              </w:rPr>
            </w:pPr>
            <w:r>
              <w:rPr>
                <w:sz w:val="17"/>
                <w:szCs w:val="17"/>
                <w:spacing w:val="-2"/>
              </w:rPr>
              <w:t>0328</w:t>
            </w:r>
          </w:p>
        </w:tc>
      </w:tr>
      <w:tr>
        <w:trPr>
          <w:trHeight w:val="574" w:hRule="atLeast"/>
        </w:trPr>
        <w:tc>
          <w:tcPr>
            <w:tcW w:w="514" w:type="dxa"/>
            <w:vAlign w:val="top"/>
            <w:vMerge w:val="continue"/>
            <w:tcBorders>
              <w:top w:val="nil"/>
            </w:tcBorders>
          </w:tcPr>
          <w:p>
            <w:pPr>
              <w:rPr>
                <w:rFonts w:ascii="Arial"/>
                <w:sz w:val="21"/>
              </w:rPr>
            </w:pPr>
            <w:r/>
          </w:p>
        </w:tc>
        <w:tc>
          <w:tcPr>
            <w:tcW w:w="5685" w:type="dxa"/>
            <w:vAlign w:val="top"/>
            <w:gridSpan w:val="8"/>
          </w:tcPr>
          <w:p>
            <w:pPr>
              <w:pStyle w:val="TableText"/>
              <w:ind w:left="50"/>
              <w:spacing w:before="17" w:line="198" w:lineRule="auto"/>
              <w:jc w:val="both"/>
              <w:rPr>
                <w:sz w:val="17"/>
                <w:szCs w:val="17"/>
              </w:rPr>
            </w:pPr>
            <w:r>
              <w:rPr>
                <w:sz w:val="17"/>
                <w:szCs w:val="17"/>
                <w:spacing w:val="-14"/>
              </w:rPr>
              <w:t>强产挂污</w:t>
            </w:r>
            <w:r>
              <w:rPr>
                <w:sz w:val="17"/>
                <w:szCs w:val="17"/>
                <w:spacing w:val="-13"/>
              </w:rPr>
              <w:t>系数表中二氧化硫的产排污系数是以含硫量(S%)的形式表示</w:t>
            </w:r>
            <w:r>
              <w:rPr>
                <w:sz w:val="17"/>
                <w:szCs w:val="17"/>
                <w:spacing w:val="-14"/>
              </w:rPr>
              <w:t>的，其中含</w:t>
            </w:r>
            <w:r>
              <w:rPr>
                <w:sz w:val="17"/>
                <w:szCs w:val="17"/>
                <w:spacing w:val="-10"/>
              </w:rPr>
              <w:t>硫</w:t>
            </w:r>
            <w:r>
              <w:rPr>
                <w:sz w:val="17"/>
                <w:szCs w:val="17"/>
              </w:rPr>
              <w:t xml:space="preserve"> </w:t>
            </w:r>
            <w:r>
              <w:rPr>
                <w:sz w:val="17"/>
                <w:szCs w:val="17"/>
                <w:spacing w:val="-14"/>
              </w:rPr>
              <w:t>量(S</w:t>
            </w:r>
            <w:r>
              <w:rPr>
                <w:sz w:val="17"/>
                <w:szCs w:val="17"/>
                <w:spacing w:val="-13"/>
              </w:rPr>
              <w:t>%)是指燃油收到基硫分含量，以质量百分数的形式表示。例如燃料中含硫量(</w:t>
            </w:r>
            <w:r>
              <w:rPr>
                <w:sz w:val="17"/>
                <w:szCs w:val="17"/>
                <w:spacing w:val="-10"/>
              </w:rPr>
              <w:t>S</w:t>
            </w:r>
            <w:r>
              <w:rPr>
                <w:sz w:val="17"/>
                <w:szCs w:val="17"/>
                <w:spacing w:val="10"/>
              </w:rPr>
              <w:t xml:space="preserve"> </w:t>
            </w:r>
            <w:r>
              <w:rPr>
                <w:sz w:val="17"/>
                <w:szCs w:val="17"/>
                <w:spacing w:val="3"/>
              </w:rPr>
              <w:t>%)为001%,则S=0.01。</w:t>
            </w:r>
          </w:p>
        </w:tc>
      </w:tr>
    </w:tbl>
    <w:p>
      <w:pPr>
        <w:spacing w:line="336" w:lineRule="auto"/>
        <w:rPr>
          <w:rFonts w:ascii="Arial"/>
          <w:sz w:val="21"/>
        </w:rPr>
      </w:pPr>
      <w:r/>
    </w:p>
    <w:p>
      <w:pPr>
        <w:spacing w:line="336" w:lineRule="auto"/>
        <w:rPr>
          <w:rFonts w:ascii="Arial"/>
          <w:sz w:val="21"/>
        </w:rPr>
      </w:pPr>
      <w:r/>
    </w:p>
    <w:p>
      <w:pPr>
        <w:ind w:left="407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38</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789"/>
        <w:gridCol w:w="729"/>
        <w:gridCol w:w="928"/>
        <w:gridCol w:w="1258"/>
        <w:gridCol w:w="948"/>
        <w:gridCol w:w="1033"/>
      </w:tblGrid>
      <w:tr>
        <w:trPr>
          <w:trHeight w:val="7087" w:hRule="atLeast"/>
        </w:trPr>
        <w:tc>
          <w:tcPr>
            <w:tcW w:w="524" w:type="dxa"/>
            <w:vAlign w:val="top"/>
            <w:vMerge w:val="restart"/>
            <w:tcBorders>
              <w:bottom w:val="nil"/>
            </w:tcBorders>
          </w:tcPr>
          <w:p>
            <w:pPr>
              <w:rPr>
                <w:rFonts w:ascii="Arial"/>
                <w:sz w:val="21"/>
              </w:rPr>
            </w:pPr>
            <w:r/>
          </w:p>
        </w:tc>
        <w:tc>
          <w:tcPr>
            <w:tcW w:w="5685" w:type="dxa"/>
            <w:vAlign w:val="top"/>
            <w:gridSpan w:val="6"/>
          </w:tcPr>
          <w:p>
            <w:pPr>
              <w:pStyle w:val="TableText"/>
              <w:ind w:left="40" w:firstLine="364"/>
              <w:spacing w:before="11" w:line="330" w:lineRule="auto"/>
              <w:jc w:val="both"/>
              <w:rPr/>
            </w:pPr>
            <w:r>
              <w:rPr>
                <w:spacing w:val="-14"/>
              </w:rPr>
              <w:t>本项目的柴油为主燃烧器燃料，柴油含硫量取0.01%。项目</w:t>
            </w:r>
            <w:r>
              <w:rPr>
                <w:spacing w:val="-15"/>
              </w:rPr>
              <w:t>柴油使用量为</w:t>
            </w:r>
            <w:r>
              <w:rPr/>
              <w:t xml:space="preserve">  </w:t>
            </w:r>
            <w:r>
              <w:rPr>
                <w:spacing w:val="-9"/>
              </w:rPr>
              <w:t>2100ta。项目烘干滚筒为密闭形式，产生的废气与烘干和筛分废气混合后，</w:t>
            </w:r>
            <w:r>
              <w:rPr>
                <w:spacing w:val="17"/>
              </w:rPr>
              <w:t xml:space="preserve"> </w:t>
            </w:r>
            <w:r>
              <w:rPr>
                <w:spacing w:val="-5"/>
              </w:rPr>
              <w:t>经布袋除尘器处理，后通过1#26m高的排气筒(</w:t>
            </w:r>
            <w:r>
              <w:rPr>
                <w:spacing w:val="-6"/>
              </w:rPr>
              <w:t>DA001)排放，燃烧废气的产</w:t>
            </w:r>
            <w:r>
              <w:rPr/>
              <w:t xml:space="preserve">  </w:t>
            </w:r>
            <w:r>
              <w:rPr>
                <w:spacing w:val="1"/>
              </w:rPr>
              <w:t>排情况洋见下表。</w:t>
            </w:r>
          </w:p>
          <w:p>
            <w:pPr>
              <w:pStyle w:val="TableText"/>
              <w:ind w:left="750"/>
              <w:spacing w:line="205" w:lineRule="auto"/>
              <w:tabs>
                <w:tab w:val="left" w:pos="1216"/>
              </w:tabs>
              <w:rPr/>
            </w:pPr>
            <w:r>
              <w:rPr>
                <w:u w:val="single" w:color="auto"/>
              </w:rPr>
              <w:tab/>
            </w:r>
            <w:r>
              <w:rPr>
                <w:u w:val="single" w:color="auto"/>
                <w:spacing w:val="-69"/>
              </w:rPr>
              <w:t xml:space="preserve"> </w:t>
            </w:r>
            <w:r>
              <w:rPr>
                <w:b/>
                <w:bCs/>
                <w:u w:val="single" w:color="auto"/>
                <w:spacing w:val="-3"/>
              </w:rPr>
              <w:t>表14项百主燃光景缴烧皮气产排情况一距晓</w:t>
            </w:r>
            <w:r>
              <w:rPr>
                <w:spacing w:val="-86"/>
              </w:rPr>
              <w:t xml:space="preserve"> </w:t>
            </w:r>
            <w:r>
              <w:rPr>
                <w:u w:val="single" w:color="auto"/>
              </w:rPr>
              <w:t xml:space="preserve">      </w:t>
            </w:r>
          </w:p>
          <w:p>
            <w:pPr>
              <w:pStyle w:val="TableText"/>
              <w:ind w:left="873"/>
              <w:spacing w:before="21" w:line="394" w:lineRule="exact"/>
              <w:rPr/>
            </w:pPr>
            <w:r>
              <w:rPr>
                <w:b/>
                <w:bCs/>
                <w:spacing w:val="-3"/>
                <w:position w:val="6"/>
              </w:rPr>
              <w:t>排放源</w:t>
            </w:r>
            <w:r>
              <w:rPr>
                <w:spacing w:val="-31"/>
                <w:position w:val="6"/>
              </w:rPr>
              <w:t xml:space="preserve"> </w:t>
            </w:r>
            <w:r>
              <w:rPr>
                <w:b/>
                <w:bCs/>
                <w:spacing w:val="-3"/>
                <w:position w:val="6"/>
              </w:rPr>
              <w:t>污第潭</w:t>
            </w:r>
            <w:r>
              <w:rPr>
                <w:spacing w:val="-3"/>
                <w:position w:val="6"/>
              </w:rPr>
              <w:t xml:space="preserve"> </w:t>
            </w:r>
            <w:r>
              <w:ruby>
                <w:rubyPr>
                  <w:rubyAlign w:val="left"/>
                  <w:hpsRaise w:val="8"/>
                  <w:hps w:val="18"/>
                  <w:hpsBaseText w:val="18"/>
                </w:rubyPr>
                <w:rt>
                  <w:r>
                    <w:rPr>
                      <w:b/>
                      <w:bCs/>
                      <w:w w:val="95"/>
                      <w:position w:val="5"/>
                    </w:rPr>
                    <w:t>产</w:t>
                  </w:r>
                </w:rt>
                <w:rubyBase>
                  <w:r>
                    <w:rPr>
                      <w:b/>
                      <w:bCs/>
                      <w:w w:val="97"/>
                      <w:position w:val="-5"/>
                    </w:rPr>
                    <w:t>t/</w:t>
                  </w:r>
                </w:rubyBase>
              </w:ruby>
            </w:r>
            <w:r>
              <w:ruby>
                <w:rubyPr>
                  <w:rubyAlign w:val="left"/>
                  <w:hpsRaise w:val="8"/>
                  <w:hps w:val="18"/>
                  <w:hpsBaseText w:val="18"/>
                </w:rubyPr>
                <w:rt>
                  <w:r>
                    <w:rPr>
                      <w:b/>
                      <w:bCs/>
                      <w:w w:val="95"/>
                      <w:position w:val="5"/>
                    </w:rPr>
                    <w:t>生</w:t>
                  </w:r>
                </w:rt>
                <w:rubyBase>
                  <w:r>
                    <w:rPr>
                      <w:b/>
                      <w:bCs/>
                      <w:w w:val="97"/>
                      <w:position w:val="-5"/>
                    </w:rPr>
                    <w:t>a</w:t>
                  </w:r>
                </w:rubyBase>
              </w:ruby>
            </w:r>
            <w:r>
              <w:rPr>
                <w:b/>
                <w:bCs/>
                <w:spacing w:val="-3"/>
                <w:position w:val="13"/>
              </w:rPr>
              <w:t>量</w:t>
            </w:r>
            <w:r>
              <w:rPr>
                <w:spacing w:val="27"/>
                <w:position w:val="13"/>
              </w:rPr>
              <w:t xml:space="preserve"> </w:t>
            </w:r>
            <w:r>
              <w:rPr>
                <w:b/>
                <w:bCs/>
                <w:spacing w:val="-3"/>
                <w:position w:val="5"/>
              </w:rPr>
              <w:t>治理滑施</w:t>
            </w:r>
            <w:r>
              <w:rPr>
                <w:spacing w:val="-3"/>
                <w:position w:val="5"/>
              </w:rPr>
              <w:t xml:space="preserve"> </w:t>
            </w:r>
            <w:r>
              <w:ruby>
                <w:rubyPr>
                  <w:rubyAlign w:val="left"/>
                  <w:hpsRaise w:val="8"/>
                  <w:hps w:val="18"/>
                  <w:hpsBaseText w:val="18"/>
                </w:rubyPr>
                <w:rt>
                  <w:r>
                    <w:rPr>
                      <w:b/>
                      <w:bCs/>
                      <w:position w:val="5"/>
                    </w:rPr>
                    <w:t>摔</w:t>
                  </w:r>
                </w:rt>
                <w:rubyBase>
                  <w:r>
                    <w:rPr>
                      <w:b/>
                      <w:bCs/>
                      <w:w w:val="91"/>
                      <w:position w:val="-7"/>
                    </w:rPr>
                    <w:t>ta</w:t>
                  </w:r>
                </w:rubyBase>
              </w:ruby>
            </w:r>
            <w:r>
              <w:rPr>
                <w:b/>
                <w:bCs/>
                <w:spacing w:val="-3"/>
                <w:position w:val="13"/>
              </w:rPr>
              <w:t>放量</w:t>
            </w:r>
            <w:r>
              <w:rPr>
                <w:spacing w:val="47"/>
                <w:position w:val="13"/>
              </w:rPr>
              <w:t xml:space="preserve"> </w:t>
            </w:r>
            <w:r>
              <w:ruby>
                <w:rubyPr>
                  <w:rubyAlign w:val="left"/>
                  <w:hpsRaise w:val="8"/>
                  <w:hps w:val="18"/>
                  <w:hpsBaseText w:val="18"/>
                </w:rubyPr>
                <w:rt>
                  <w:r>
                    <w:rPr>
                      <w:b/>
                      <w:bCs/>
                      <w:w w:val="99"/>
                      <w:position w:val="5"/>
                    </w:rPr>
                    <w:t>排放</w:t>
                  </w:r>
                </w:rt>
                <w:rubyBase>
                  <w:r>
                    <w:rPr>
                      <w:b/>
                      <w:bCs/>
                      <w:w w:val="96"/>
                      <w:position w:val="-3"/>
                    </w:rPr>
                    <w:t>率lg</w:t>
                  </w:r>
                </w:rubyBase>
              </w:ruby>
            </w:r>
            <w:r>
              <w:ruby>
                <w:rubyPr>
                  <w:rubyAlign w:val="left"/>
                  <w:hpsRaise w:val="8"/>
                  <w:hps w:val="18"/>
                  <w:hpsBaseText w:val="18"/>
                </w:rubyPr>
                <w:rt>
                  <w:r>
                    <w:rPr>
                      <w:b/>
                      <w:bCs/>
                      <w:w w:val="98"/>
                      <w:position w:val="5"/>
                    </w:rPr>
                    <w:t>速</w:t>
                  </w:r>
                </w:rt>
                <w:rubyBase>
                  <w:r>
                    <w:rPr>
                      <w:b/>
                      <w:bCs/>
                      <w:w w:val="91"/>
                      <w:position w:val="-3"/>
                    </w:rPr>
                    <w:t>/h</w:t>
                  </w:r>
                </w:rubyBase>
              </w:ruby>
            </w:r>
          </w:p>
          <w:p>
            <w:pPr>
              <w:pStyle w:val="TableText"/>
              <w:ind w:firstLine="1040"/>
              <w:spacing w:line="175" w:lineRule="exact"/>
              <w:rPr/>
            </w:pPr>
            <w:r>
              <w:rPr>
                <w:position w:val="-4"/>
              </w:rPr>
              <w:pict>
                <v:group id="_x0000_s60" style="mso-position-vertical-relative:line;mso-position-horizontal-relative:char;width:206pt;height:9.3pt;" filled="false" stroked="false" coordsize="4120,186" coordorigin="0,0">
                  <v:shape id="_x0000_s62" style="position:absolute;left:0;top:-4;width:4120;height:190;" filled="false" stroked="false" type="#_x0000_t75">
                    <v:imagedata o:title="" r:id="rId20"/>
                  </v:shape>
                  <v:shape id="_x0000_s64" style="position:absolute;left:-20;top:-24;width:4160;height:230;" filled="false" stroked="false" type="#_x0000_t202">
                    <v:fill on="false"/>
                    <v:stroke on="false"/>
                    <v:path/>
                    <v:imagedata o:title=""/>
                    <o:lock v:ext="edit" aspectratio="false"/>
                    <v:textbox inset="0mm,0mm,0mm,0mm">
                      <w:txbxContent>
                        <w:p>
                          <w:pPr>
                            <w:ind w:left="439"/>
                            <w:spacing w:before="20" w:line="218" w:lineRule="auto"/>
                            <w:rPr>
                              <w:rFonts w:ascii="SimSun" w:hAnsi="SimSun" w:eastAsia="SimSun" w:cs="SimSun"/>
                              <w:sz w:val="18"/>
                              <w:szCs w:val="18"/>
                            </w:rPr>
                          </w:pPr>
                          <w:r>
                            <w:rPr>
                              <w:rFonts w:ascii="SimSun" w:hAnsi="SimSun" w:eastAsia="SimSun" w:cs="SimSun"/>
                              <w:sz w:val="18"/>
                              <w:szCs w:val="18"/>
                              <w:spacing w:val="-2"/>
                              <w:position w:val="3"/>
                            </w:rPr>
                            <w:t>SO</w:t>
                          </w:r>
                          <w:r>
                            <w:rPr>
                              <w:rFonts w:ascii="Calibri" w:hAnsi="Calibri" w:eastAsia="Calibri" w:cs="Calibri"/>
                              <w:sz w:val="18"/>
                              <w:szCs w:val="18"/>
                              <w:spacing w:val="-2"/>
                              <w:position w:val="3"/>
                            </w:rPr>
                            <w:t>₂</w:t>
                          </w:r>
                          <w:r>
                            <w:rPr>
                              <w:rFonts w:ascii="Calibri" w:hAnsi="Calibri" w:eastAsia="Calibri" w:cs="Calibri"/>
                              <w:sz w:val="18"/>
                              <w:szCs w:val="18"/>
                              <w:spacing w:val="3"/>
                              <w:position w:val="3"/>
                            </w:rPr>
                            <w:t xml:space="preserve">         </w:t>
                          </w:r>
                          <w:r>
                            <w:rPr>
                              <w:rFonts w:ascii="SimSun" w:hAnsi="SimSun" w:eastAsia="SimSun" w:cs="SimSun"/>
                              <w:sz w:val="18"/>
                              <w:szCs w:val="18"/>
                              <w:spacing w:val="-2"/>
                            </w:rPr>
                            <w:t>0.399</w:t>
                          </w:r>
                          <w:r>
                            <w:rPr>
                              <w:rFonts w:ascii="SimSun" w:hAnsi="SimSun" w:eastAsia="SimSun" w:cs="SimSun"/>
                              <w:sz w:val="18"/>
                              <w:szCs w:val="18"/>
                              <w:spacing w:val="1"/>
                            </w:rPr>
                            <w:t xml:space="preserve">           </w:t>
                          </w:r>
                          <w:r>
                            <w:rPr>
                              <w:rFonts w:ascii="SimSun" w:hAnsi="SimSun" w:eastAsia="SimSun" w:cs="SimSun"/>
                              <w:sz w:val="18"/>
                              <w:szCs w:val="18"/>
                              <w:spacing w:val="-2"/>
                            </w:rPr>
                            <w:t>0.399</w:t>
                          </w:r>
                          <w:r>
                            <w:rPr>
                              <w:rFonts w:ascii="SimSun" w:hAnsi="SimSun" w:eastAsia="SimSun" w:cs="SimSun"/>
                              <w:sz w:val="18"/>
                              <w:szCs w:val="18"/>
                              <w:spacing w:val="30"/>
                              <w:w w:val="101"/>
                            </w:rPr>
                            <w:t xml:space="preserve">  </w:t>
                          </w:r>
                          <w:r>
                            <w:rPr>
                              <w:rFonts w:ascii="SimSun" w:hAnsi="SimSun" w:eastAsia="SimSun" w:cs="SimSun"/>
                              <w:sz w:val="18"/>
                              <w:szCs w:val="18"/>
                              <w:spacing w:val="-2"/>
                            </w:rPr>
                            <w:t>0166</w:t>
                          </w:r>
                        </w:p>
                      </w:txbxContent>
                    </v:textbox>
                  </v:shape>
                </v:group>
              </w:pict>
            </w:r>
          </w:p>
          <w:p>
            <w:pPr>
              <w:pStyle w:val="TableText"/>
              <w:ind w:left="860"/>
              <w:spacing w:before="1" w:line="179" w:lineRule="auto"/>
              <w:rPr/>
            </w:pPr>
            <w:r>
              <w:rPr>
                <w:spacing w:val="-2"/>
              </w:rPr>
              <w:t>DA001</w:t>
            </w:r>
            <w:r>
              <w:rPr>
                <w:spacing w:val="77"/>
              </w:rPr>
              <w:t xml:space="preserve"> </w:t>
            </w:r>
            <w:r>
              <w:rPr>
                <w:u w:val="single" w:color="auto"/>
                <w:spacing w:val="-2"/>
              </w:rPr>
              <w:t>NOx    </w:t>
            </w:r>
            <w:r>
              <w:rPr>
                <w:u w:val="single" w:color="auto"/>
                <w:spacing w:val="-2"/>
                <w:position w:val="1"/>
              </w:rPr>
              <w:t>7.707</w:t>
            </w:r>
            <w:r>
              <w:rPr>
                <w:u w:val="single" w:color="auto"/>
                <w:spacing w:val="25"/>
                <w:position w:val="1"/>
              </w:rPr>
              <w:t xml:space="preserve">  </w:t>
            </w:r>
            <w:r>
              <w:rPr>
                <w:u w:val="single" w:color="auto"/>
                <w:spacing w:val="-2"/>
                <w:position w:val="2"/>
              </w:rPr>
              <w:t>低汉燃烧</w:t>
            </w:r>
            <w:r>
              <w:rPr>
                <w:u w:val="single" w:color="auto"/>
                <w:spacing w:val="-32"/>
                <w:position w:val="2"/>
              </w:rPr>
              <w:t xml:space="preserve"> </w:t>
            </w:r>
            <w:r>
              <w:rPr>
                <w:u w:val="single" w:color="auto"/>
                <w:spacing w:val="-2"/>
              </w:rPr>
              <w:t>7707</w:t>
            </w:r>
            <w:r>
              <w:rPr>
                <w:u w:val="single" w:color="auto"/>
                <w:spacing w:val="23"/>
              </w:rPr>
              <w:t xml:space="preserve">   </w:t>
            </w:r>
            <w:r>
              <w:rPr>
                <w:u w:val="single" w:color="auto"/>
                <w:spacing w:val="-2"/>
                <w:position w:val="1"/>
              </w:rPr>
              <w:t>3211</w:t>
            </w:r>
            <w:r>
              <w:rPr>
                <w:u w:val="single" w:color="auto"/>
                <w:position w:val="1"/>
              </w:rPr>
              <w:t xml:space="preserve">    </w:t>
            </w:r>
          </w:p>
          <w:p>
            <w:pPr>
              <w:pStyle w:val="TableText"/>
              <w:ind w:left="1060"/>
              <w:spacing w:before="1" w:line="223" w:lineRule="auto"/>
              <w:tabs>
                <w:tab w:val="left" w:pos="1500"/>
              </w:tabs>
              <w:rPr/>
            </w:pPr>
            <w:r>
              <w:rPr>
                <w:u w:val="single" w:color="auto"/>
              </w:rPr>
              <w:tab/>
            </w:r>
            <w:r>
              <w:rPr>
                <w:u w:val="single" w:color="auto"/>
                <w:spacing w:val="-3"/>
              </w:rPr>
              <w:t>额粒物</w:t>
            </w:r>
            <w:r>
              <w:rPr>
                <w:u w:val="single" w:color="auto"/>
                <w:spacing w:val="-43"/>
              </w:rPr>
              <w:t xml:space="preserve"> </w:t>
            </w:r>
            <w:r>
              <w:rPr>
                <w:u w:val="single" w:color="000000"/>
                <w:color w:val="403028"/>
                <w:spacing w:val="-3"/>
              </w:rPr>
              <w:t>6888</w:t>
            </w:r>
            <w:r>
              <w:rPr>
                <w:u w:val="single" w:color="000000"/>
                <w:color w:val="403028"/>
                <w:spacing w:val="16"/>
              </w:rPr>
              <w:t xml:space="preserve">   </w:t>
            </w:r>
            <w:r>
              <w:rPr>
                <w:u w:val="single" w:color="auto"/>
                <w:spacing w:val="-3"/>
                <w:position w:val="1"/>
              </w:rPr>
              <w:t>布袋除尘 </w:t>
            </w:r>
            <w:r>
              <w:rPr>
                <w:u w:val="single" w:color="auto"/>
                <w:spacing w:val="-3"/>
              </w:rPr>
              <w:t>0.689</w:t>
            </w:r>
            <w:r>
              <w:rPr>
                <w:u w:val="single" w:color="auto"/>
                <w:spacing w:val="29"/>
              </w:rPr>
              <w:t xml:space="preserve">  </w:t>
            </w:r>
            <w:r>
              <w:rPr>
                <w:u w:val="single" w:color="auto"/>
                <w:spacing w:val="-3"/>
              </w:rPr>
              <w:t>0287</w:t>
            </w:r>
            <w:r>
              <w:rPr>
                <w:u w:val="single" w:color="auto"/>
              </w:rPr>
              <w:t xml:space="preserve">   </w:t>
            </w:r>
          </w:p>
          <w:p>
            <w:pPr>
              <w:pStyle w:val="TableText"/>
              <w:ind w:left="11" w:firstLine="396"/>
              <w:spacing w:before="167" w:line="332" w:lineRule="auto"/>
              <w:jc w:val="both"/>
              <w:rPr/>
            </w:pPr>
            <w:r>
              <w:rPr>
                <w:spacing w:val="-12"/>
              </w:rPr>
              <w:t>为使沥青混凝土产品不至干因过快冷却而带来运输上的不便，骨料在上</w:t>
            </w:r>
            <w:r>
              <w:rPr>
                <w:spacing w:val="13"/>
              </w:rPr>
              <w:t xml:space="preserve"> </w:t>
            </w:r>
            <w:r>
              <w:rPr>
                <w:spacing w:val="-2"/>
              </w:rPr>
              <w:t>沥青前要经过加热处理，骨料在烘干筒内翻加热.烘干后再通过骨料提升</w:t>
            </w:r>
            <w:r>
              <w:rPr>
                <w:spacing w:val="8"/>
              </w:rPr>
              <w:t xml:space="preserve"> </w:t>
            </w:r>
            <w:r>
              <w:rPr>
                <w:spacing w:val="-10"/>
              </w:rPr>
              <w:t>机送到筛分系统经过振动筛分，骨料在烘干端商内翻滚以及筛分过程中会产</w:t>
            </w:r>
            <w:r>
              <w:rPr>
                <w:spacing w:val="11"/>
              </w:rPr>
              <w:t xml:space="preserve"> </w:t>
            </w:r>
            <w:r>
              <w:rPr>
                <w:spacing w:val="-10"/>
              </w:rPr>
              <w:t>生粉尘。烘干及筛分的骨料主要为碎石，比重比较大，粉尘产生量较小，根</w:t>
            </w:r>
            <w:r>
              <w:rPr>
                <w:spacing w:val="7"/>
              </w:rPr>
              <w:t xml:space="preserve"> </w:t>
            </w:r>
            <w:r>
              <w:rPr>
                <w:spacing w:val="-13"/>
              </w:rPr>
              <w:t>据同类型项目的类比调查，粉尘产生垒为骨料用爱的J0.1%。骨料用盘为23.18</w:t>
            </w:r>
            <w:r>
              <w:rPr>
                <w:spacing w:val="7"/>
              </w:rPr>
              <w:t xml:space="preserve"> </w:t>
            </w:r>
            <w:r>
              <w:rPr>
                <w:spacing w:val="-5"/>
              </w:rPr>
              <w:t>万ta,矿粉16万tha,则烘干及筛价</w:t>
            </w:r>
            <w:r>
              <w:rPr>
                <w:spacing w:val="-6"/>
              </w:rPr>
              <w:t>粉尘产生盘约为247.80t/a,粉尘产生的速</w:t>
            </w:r>
            <w:r>
              <w:rPr/>
              <w:t xml:space="preserve"> </w:t>
            </w:r>
            <w:r>
              <w:rPr>
                <w:spacing w:val="-13"/>
              </w:rPr>
              <w:t>率约为103.25kg/h。项日烘干族筒和筛分为密闭形式，产生的混合气体与主燃</w:t>
            </w:r>
            <w:r>
              <w:rPr>
                <w:spacing w:val="4"/>
              </w:rPr>
              <w:t xml:space="preserve"> </w:t>
            </w:r>
            <w:r>
              <w:rPr>
                <w:spacing w:val="-6"/>
              </w:rPr>
              <w:t>块器产生的燃烧废气混合后，通过引风机(总风量为50000m³/h)引入</w:t>
            </w:r>
            <w:r>
              <w:rPr>
                <w:spacing w:val="-7"/>
              </w:rPr>
              <w:t>布袋除</w:t>
            </w:r>
            <w:r>
              <w:rPr/>
              <w:t xml:space="preserve"> </w:t>
            </w:r>
            <w:r>
              <w:rPr>
                <w:spacing w:val="-9"/>
              </w:rPr>
              <w:t>尘器(除尘效率达S9%以上，烘千和筛分工序产生的粉尘粒</w:t>
            </w:r>
            <w:r>
              <w:rPr>
                <w:spacing w:val="-10"/>
              </w:rPr>
              <w:t>径较大，布袋除尘</w:t>
            </w:r>
            <w:r>
              <w:rPr/>
              <w:t xml:space="preserve"> </w:t>
            </w:r>
            <w:r>
              <w:rPr>
                <w:spacing w:val="-1"/>
              </w:rPr>
              <w:t>器的处理效率较高)后，通波1#26m高的</w:t>
            </w:r>
            <w:r>
              <w:rPr>
                <w:spacing w:val="-2"/>
              </w:rPr>
              <w:t>排气筒(DA001)高空排放。烘干及</w:t>
            </w:r>
            <w:r>
              <w:rPr/>
              <w:t xml:space="preserve"> </w:t>
            </w:r>
            <w:r>
              <w:rPr>
                <w:spacing w:val="-8"/>
              </w:rPr>
              <w:t>筛分粉尘经布袋除尘系统后，粉尘排放量为</w:t>
            </w:r>
            <w:r>
              <w:rPr>
                <w:spacing w:val="-9"/>
              </w:rPr>
              <w:t>2.478t/a,排放速率为1.032kg/h,</w:t>
            </w:r>
            <w:r>
              <w:rPr/>
              <w:t xml:space="preserve"> </w:t>
            </w:r>
            <w:r>
              <w:rPr>
                <w:spacing w:val="-2"/>
              </w:rPr>
              <w:t>污染物的排放浓度和排放速率可满足广东省《大气行染物排放限值》(DB</w:t>
            </w:r>
            <w:r>
              <w:rPr>
                <w:spacing w:val="8"/>
              </w:rPr>
              <w:t xml:space="preserve"> </w:t>
            </w:r>
            <w:r>
              <w:rPr/>
              <w:t>4427-2001)中二级排放标准要求。</w:t>
            </w:r>
          </w:p>
          <w:p>
            <w:pPr>
              <w:pStyle w:val="TableText"/>
              <w:ind w:left="1313"/>
              <w:spacing w:line="192" w:lineRule="auto"/>
              <w:rPr/>
            </w:pPr>
            <w:r>
              <w:rPr>
                <w:b/>
                <w:bCs/>
                <w:spacing w:val="-3"/>
              </w:rPr>
              <w:t>表15项目烘干及施分粉尘产拌情况一览表</w:t>
            </w:r>
          </w:p>
        </w:tc>
      </w:tr>
      <w:tr>
        <w:trPr>
          <w:trHeight w:val="200" w:hRule="atLeast"/>
        </w:trPr>
        <w:tc>
          <w:tcPr>
            <w:tcW w:w="524" w:type="dxa"/>
            <w:vAlign w:val="top"/>
            <w:vMerge w:val="continue"/>
            <w:tcBorders>
              <w:top w:val="nil"/>
              <w:bottom w:val="nil"/>
            </w:tcBorders>
          </w:tcPr>
          <w:p>
            <w:pPr>
              <w:rPr>
                <w:rFonts w:ascii="Arial"/>
                <w:sz w:val="21"/>
              </w:rPr>
            </w:pPr>
            <w:r/>
          </w:p>
        </w:tc>
        <w:tc>
          <w:tcPr>
            <w:tcW w:w="789" w:type="dxa"/>
            <w:vAlign w:val="top"/>
            <w:vMerge w:val="restart"/>
            <w:tcBorders>
              <w:bottom w:val="nil"/>
            </w:tcBorders>
          </w:tcPr>
          <w:p>
            <w:pPr>
              <w:pStyle w:val="TableText"/>
              <w:ind w:left="113"/>
              <w:spacing w:before="12" w:line="219" w:lineRule="auto"/>
              <w:rPr/>
            </w:pPr>
            <w:r>
              <w:rPr>
                <w:b/>
                <w:bCs/>
                <w:spacing w:val="2"/>
              </w:rPr>
              <w:t>并璇系</w:t>
            </w:r>
          </w:p>
          <w:p>
            <w:pPr>
              <w:pStyle w:val="TableText"/>
              <w:ind w:left="160"/>
              <w:spacing w:before="143" w:line="185" w:lineRule="auto"/>
              <w:rPr/>
            </w:pPr>
            <w:r>
              <w:rPr>
                <w:spacing w:val="-1"/>
              </w:rPr>
              <w:t>DA001</w:t>
            </w:r>
          </w:p>
        </w:tc>
        <w:tc>
          <w:tcPr>
            <w:tcW w:w="729" w:type="dxa"/>
            <w:vAlign w:val="top"/>
            <w:vMerge w:val="restart"/>
            <w:tcBorders>
              <w:bottom w:val="nil"/>
            </w:tcBorders>
          </w:tcPr>
          <w:p>
            <w:pPr>
              <w:pStyle w:val="TableText"/>
              <w:ind w:left="54"/>
              <w:spacing w:before="13" w:line="221" w:lineRule="auto"/>
              <w:rPr/>
            </w:pPr>
            <w:r>
              <w:rPr>
                <w:b/>
                <w:bCs/>
                <w:spacing w:val="-2"/>
              </w:rPr>
              <w:t>接</w:t>
            </w:r>
          </w:p>
          <w:p>
            <w:pPr>
              <w:pStyle w:val="TableText"/>
              <w:ind w:left="54"/>
              <w:spacing w:before="104" w:line="220" w:lineRule="auto"/>
              <w:rPr/>
            </w:pPr>
            <w:r>
              <w:rPr>
                <w:b/>
                <w:bCs/>
                <w:spacing w:val="-4"/>
              </w:rPr>
              <w:t>颇粒物</w:t>
            </w:r>
          </w:p>
        </w:tc>
        <w:tc>
          <w:tcPr>
            <w:tcW w:w="928" w:type="dxa"/>
            <w:vAlign w:val="top"/>
            <w:vMerge w:val="restart"/>
            <w:tcBorders>
              <w:bottom w:val="nil"/>
            </w:tcBorders>
          </w:tcPr>
          <w:p>
            <w:pPr>
              <w:pStyle w:val="TableText"/>
              <w:ind w:left="15"/>
              <w:spacing w:before="22" w:line="219" w:lineRule="auto"/>
              <w:rPr/>
            </w:pPr>
            <w:r>
              <w:rPr>
                <w:b/>
                <w:bCs/>
                <w:spacing w:val="-4"/>
              </w:rPr>
              <w:t>产生量ta</w:t>
            </w:r>
          </w:p>
          <w:p>
            <w:pPr>
              <w:pStyle w:val="TableText"/>
              <w:ind w:left="12"/>
              <w:spacing w:before="117" w:line="231" w:lineRule="auto"/>
              <w:rPr/>
            </w:pPr>
            <w:r>
              <w:rPr>
                <w:spacing w:val="-2"/>
              </w:rPr>
              <w:t>247.80</w:t>
            </w:r>
          </w:p>
        </w:tc>
        <w:tc>
          <w:tcPr>
            <w:tcW w:w="2206" w:type="dxa"/>
            <w:vAlign w:val="top"/>
            <w:gridSpan w:val="2"/>
          </w:tcPr>
          <w:p>
            <w:pPr>
              <w:pStyle w:val="TableText"/>
              <w:ind w:left="57"/>
              <w:spacing w:before="2" w:line="192" w:lineRule="auto"/>
              <w:rPr/>
            </w:pPr>
            <w:r>
              <w:rPr>
                <w:b/>
                <w:bCs/>
                <w:spacing w:val="-4"/>
              </w:rPr>
              <w:t>治理清蓝</w:t>
            </w:r>
            <w:r>
              <w:rPr>
                <w:spacing w:val="8"/>
              </w:rPr>
              <w:t xml:space="preserve">     </w:t>
            </w:r>
            <w:r>
              <w:rPr>
                <w:b/>
                <w:bCs/>
                <w:spacing w:val="-4"/>
              </w:rPr>
              <w:t>挣放量ta</w:t>
            </w:r>
          </w:p>
        </w:tc>
        <w:tc>
          <w:tcPr>
            <w:tcW w:w="1033" w:type="dxa"/>
            <w:vAlign w:val="top"/>
            <w:vMerge w:val="restart"/>
            <w:tcBorders>
              <w:bottom w:val="nil"/>
            </w:tcBorders>
          </w:tcPr>
          <w:p>
            <w:pPr>
              <w:pStyle w:val="TableText"/>
              <w:ind w:left="281"/>
              <w:spacing w:before="16" w:line="214" w:lineRule="auto"/>
              <w:rPr/>
            </w:pPr>
            <w:r>
              <w:rPr>
                <w:b/>
                <w:bCs/>
                <w:spacing w:val="-4"/>
              </w:rPr>
              <w:t>理平1gh</w:t>
            </w:r>
          </w:p>
          <w:p>
            <w:pPr>
              <w:pStyle w:val="TableText"/>
              <w:ind w:left="38"/>
              <w:spacing w:before="128" w:line="231" w:lineRule="auto"/>
              <w:rPr/>
            </w:pPr>
            <w:r>
              <w:rPr>
                <w:spacing w:val="-4"/>
              </w:rPr>
              <w:t>1.033</w:t>
            </w:r>
          </w:p>
        </w:tc>
      </w:tr>
      <w:tr>
        <w:trPr>
          <w:trHeight w:val="379" w:hRule="atLeast"/>
        </w:trPr>
        <w:tc>
          <w:tcPr>
            <w:tcW w:w="524" w:type="dxa"/>
            <w:vAlign w:val="top"/>
            <w:vMerge w:val="continue"/>
            <w:tcBorders>
              <w:top w:val="nil"/>
              <w:bottom w:val="nil"/>
            </w:tcBorders>
          </w:tcPr>
          <w:p>
            <w:pPr>
              <w:rPr>
                <w:rFonts w:ascii="Arial"/>
                <w:sz w:val="21"/>
              </w:rPr>
            </w:pPr>
            <w:r/>
          </w:p>
        </w:tc>
        <w:tc>
          <w:tcPr>
            <w:tcW w:w="789" w:type="dxa"/>
            <w:vAlign w:val="top"/>
            <w:vMerge w:val="continue"/>
            <w:tcBorders>
              <w:top w:val="nil"/>
            </w:tcBorders>
          </w:tcPr>
          <w:p>
            <w:pPr>
              <w:rPr>
                <w:rFonts w:ascii="Arial"/>
                <w:sz w:val="21"/>
              </w:rPr>
            </w:pPr>
            <w:r/>
          </w:p>
        </w:tc>
        <w:tc>
          <w:tcPr>
            <w:tcW w:w="729" w:type="dxa"/>
            <w:vAlign w:val="top"/>
            <w:vMerge w:val="continue"/>
            <w:tcBorders>
              <w:top w:val="nil"/>
            </w:tcBorders>
          </w:tcPr>
          <w:p>
            <w:pPr>
              <w:rPr>
                <w:rFonts w:ascii="Arial"/>
                <w:sz w:val="21"/>
              </w:rPr>
            </w:pPr>
            <w:r/>
          </w:p>
        </w:tc>
        <w:tc>
          <w:tcPr>
            <w:tcW w:w="928" w:type="dxa"/>
            <w:vAlign w:val="top"/>
            <w:vMerge w:val="continue"/>
            <w:tcBorders>
              <w:top w:val="nil"/>
            </w:tcBorders>
          </w:tcPr>
          <w:p>
            <w:pPr>
              <w:rPr>
                <w:rFonts w:ascii="Arial"/>
                <w:sz w:val="21"/>
              </w:rPr>
            </w:pPr>
            <w:r/>
          </w:p>
        </w:tc>
        <w:tc>
          <w:tcPr>
            <w:tcW w:w="1258" w:type="dxa"/>
            <w:vAlign w:val="top"/>
          </w:tcPr>
          <w:p>
            <w:pPr>
              <w:pStyle w:val="TableText"/>
              <w:ind w:left="64" w:right="110"/>
              <w:spacing w:before="14" w:line="182" w:lineRule="auto"/>
              <w:rPr/>
            </w:pPr>
            <w:r>
              <w:rPr>
                <w:spacing w:val="-1"/>
              </w:rPr>
              <w:t>布袋除尘(99%</w:t>
            </w:r>
            <w:r>
              <w:rPr/>
              <w:t xml:space="preserve"> </w:t>
            </w:r>
            <w:r>
              <w:rPr/>
              <w:t>)</w:t>
            </w:r>
          </w:p>
        </w:tc>
        <w:tc>
          <w:tcPr>
            <w:tcW w:w="948" w:type="dxa"/>
            <w:vAlign w:val="top"/>
          </w:tcPr>
          <w:p>
            <w:pPr>
              <w:pStyle w:val="TableText"/>
              <w:ind w:left="46"/>
              <w:spacing w:before="123" w:line="239" w:lineRule="auto"/>
              <w:rPr/>
            </w:pPr>
            <w:r>
              <w:rPr>
                <w:spacing w:val="-2"/>
              </w:rPr>
              <w:t>2.478</w:t>
            </w:r>
          </w:p>
        </w:tc>
        <w:tc>
          <w:tcPr>
            <w:tcW w:w="1033" w:type="dxa"/>
            <w:vAlign w:val="top"/>
            <w:vMerge w:val="continue"/>
            <w:tcBorders>
              <w:top w:val="nil"/>
            </w:tcBorders>
          </w:tcPr>
          <w:p>
            <w:pPr>
              <w:rPr>
                <w:rFonts w:ascii="Arial"/>
                <w:sz w:val="21"/>
              </w:rPr>
            </w:pPr>
            <w:r/>
          </w:p>
        </w:tc>
      </w:tr>
      <w:tr>
        <w:trPr>
          <w:trHeight w:val="1154" w:hRule="atLeast"/>
        </w:trPr>
        <w:tc>
          <w:tcPr>
            <w:tcW w:w="524" w:type="dxa"/>
            <w:vAlign w:val="top"/>
            <w:vMerge w:val="continue"/>
            <w:tcBorders>
              <w:top w:val="nil"/>
            </w:tcBorders>
          </w:tcPr>
          <w:p>
            <w:pPr>
              <w:rPr>
                <w:rFonts w:ascii="Arial"/>
                <w:sz w:val="21"/>
              </w:rPr>
            </w:pPr>
            <w:r/>
          </w:p>
        </w:tc>
        <w:tc>
          <w:tcPr>
            <w:tcW w:w="5685" w:type="dxa"/>
            <w:vAlign w:val="top"/>
            <w:gridSpan w:val="6"/>
          </w:tcPr>
          <w:p>
            <w:pPr>
              <w:pStyle w:val="TableText"/>
              <w:ind w:left="10" w:firstLine="79"/>
              <w:spacing w:before="184" w:line="328" w:lineRule="auto"/>
              <w:rPr/>
            </w:pPr>
            <w:r>
              <w:rPr>
                <w:spacing w:val="-1"/>
              </w:rPr>
              <w:t>项目在生产过程中，回收部分城市道路更新过程中产生的废沥青混 土</w:t>
            </w:r>
            <w:r>
              <w:rPr>
                <w:spacing w:val="7"/>
              </w:rPr>
              <w:t xml:space="preserve">  </w:t>
            </w:r>
            <w:r>
              <w:rPr>
                <w:spacing w:val="-8"/>
              </w:rPr>
              <w:t>用干产品生产。为满足产品生产要求，需要对</w:t>
            </w:r>
            <w:r>
              <w:rPr>
                <w:spacing w:val="-9"/>
              </w:rPr>
              <w:t>破碎后的废沥青混凝土进行烘</w:t>
            </w:r>
            <w:r>
              <w:rPr/>
              <w:t xml:space="preserve"> </w:t>
            </w:r>
            <w:r>
              <w:rPr>
                <w:spacing w:val="-6"/>
              </w:rPr>
              <w:t>干，废沥青混 土加热过程中产生的废气直接进入骨料的燃烧髯中作为助燃</w:t>
            </w:r>
          </w:p>
        </w:tc>
      </w:tr>
    </w:tbl>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ind w:left="407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39</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46" w:type="dxa"/>
        <w:tblInd w:w="110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5712"/>
      </w:tblGrid>
      <w:tr>
        <w:trPr>
          <w:trHeight w:val="8959" w:hRule="atLeast"/>
        </w:trPr>
        <w:tc>
          <w:tcPr>
            <w:tcW w:w="534" w:type="dxa"/>
            <w:vAlign w:val="top"/>
          </w:tcPr>
          <w:p>
            <w:pPr>
              <w:rPr>
                <w:rFonts w:ascii="Arial"/>
                <w:sz w:val="21"/>
              </w:rPr>
            </w:pPr>
            <w:r/>
          </w:p>
        </w:tc>
        <w:tc>
          <w:tcPr>
            <w:tcW w:w="5712" w:type="dxa"/>
            <w:vAlign w:val="top"/>
          </w:tcPr>
          <w:p>
            <w:pPr>
              <w:pStyle w:val="TableText"/>
              <w:ind w:left="61" w:right="10"/>
              <w:spacing w:before="11" w:line="317" w:lineRule="auto"/>
              <w:rPr/>
            </w:pPr>
            <w:r>
              <w:rPr>
                <w:spacing w:val="-9"/>
              </w:rPr>
              <w:t>气进行燃烧。由干废沥青混凝土中含有少童</w:t>
            </w:r>
            <w:r>
              <w:rPr>
                <w:spacing w:val="-10"/>
              </w:rPr>
              <w:t>废沥青，因此在加热过程中，产</w:t>
            </w:r>
            <w:r>
              <w:rPr/>
              <w:t xml:space="preserve"> </w:t>
            </w:r>
            <w:r>
              <w:rPr>
                <w:spacing w:val="-1"/>
              </w:rPr>
              <w:t>生的废气中含有少量沥青烟。</w:t>
            </w:r>
          </w:p>
          <w:p>
            <w:pPr>
              <w:pStyle w:val="TableText"/>
              <w:ind w:left="81" w:right="2" w:firstLine="340"/>
              <w:spacing w:before="3" w:line="333" w:lineRule="auto"/>
              <w:jc w:val="both"/>
              <w:rPr/>
            </w:pPr>
            <w:r>
              <w:rPr>
                <w:spacing w:val="-9"/>
              </w:rPr>
              <w:t>项目运营过程中，废沥青混凝土的用量约为10.8万t,按照正产的产品中</w:t>
            </w:r>
            <w:r>
              <w:rPr>
                <w:spacing w:val="3"/>
              </w:rPr>
              <w:t xml:space="preserve"> </w:t>
            </w:r>
            <w:r>
              <w:rPr>
                <w:spacing w:val="-7"/>
              </w:rPr>
              <w:t>沥青配比约为4%,由干沥青混凝土在作为城市道路的路面在使用过程</w:t>
            </w:r>
            <w:r>
              <w:rPr>
                <w:spacing w:val="-8"/>
              </w:rPr>
              <w:t>中，沥</w:t>
            </w:r>
            <w:r>
              <w:rPr/>
              <w:t xml:space="preserve"> </w:t>
            </w:r>
            <w:r>
              <w:rPr>
                <w:spacing w:val="-10"/>
              </w:rPr>
              <w:t>青有一定程度的损耗，因此废沥青混凝土按照3.5%进行估算。废沥青混凝土</w:t>
            </w:r>
            <w:r>
              <w:rPr>
                <w:spacing w:val="16"/>
              </w:rPr>
              <w:t xml:space="preserve"> </w:t>
            </w:r>
            <w:r>
              <w:rPr/>
              <w:t>中沥青的含量约为3780t/a。</w:t>
            </w:r>
          </w:p>
          <w:p>
            <w:pPr>
              <w:pStyle w:val="TableText"/>
              <w:ind w:firstLine="415"/>
              <w:spacing w:before="3" w:line="329" w:lineRule="auto"/>
              <w:rPr/>
            </w:pPr>
            <w:r>
              <w:rPr>
                <w:spacing w:val="-12"/>
              </w:rPr>
              <w:t>查阅相关资料，根据沥青烟气产生量参考中海油(青岛)重质油加工工程</w:t>
            </w:r>
            <w:r>
              <w:rPr>
                <w:spacing w:val="2"/>
              </w:rPr>
              <w:t xml:space="preserve">  </w:t>
            </w:r>
            <w:r>
              <w:rPr>
                <w:spacing w:val="-15"/>
              </w:rPr>
              <w:t>技术研究中心有限公司主编的《拌合过程中沥青烟释放量的考察研兜》(李虎、</w:t>
            </w:r>
            <w:r>
              <w:rPr>
                <w:spacing w:val="14"/>
              </w:rPr>
              <w:t xml:space="preserve"> </w:t>
            </w:r>
            <w:r>
              <w:rPr>
                <w:spacing w:val="-4"/>
              </w:rPr>
              <w:t>王志超，张海红、曾逸飞),沥青在加热(163℃)过程中可产生沥青烟76.25</w:t>
            </w:r>
            <w:r>
              <w:rPr>
                <w:spacing w:val="6"/>
              </w:rPr>
              <w:t xml:space="preserve">  </w:t>
            </w:r>
            <w:r>
              <w:rPr>
                <w:spacing w:val="-1"/>
              </w:rPr>
              <w:t>mg/kg,本项自生产加热过程中，加热至120~160℃,可参照其温度产生的</w:t>
            </w:r>
            <w:r>
              <w:rPr>
                <w:spacing w:val="8"/>
              </w:rPr>
              <w:t xml:space="preserve">  </w:t>
            </w:r>
            <w:r>
              <w:rPr>
                <w:spacing w:val="-6"/>
              </w:rPr>
              <w:t>沥青浓度系数，则产生的沥青烟产生量为0.274ua。同时参考类比同类项日</w:t>
            </w:r>
            <w:r>
              <w:rPr>
                <w:spacing w:val="8"/>
              </w:rPr>
              <w:t xml:space="preserve"> </w:t>
            </w:r>
            <w:r>
              <w:rPr>
                <w:spacing w:val="-7"/>
              </w:rPr>
              <w:t>《金乡县森茂建筑工程有限公司年产20万吨沥青材料建设项目》(金环报告</w:t>
            </w:r>
            <w:r>
              <w:rPr/>
              <w:t xml:space="preserve">  </w:t>
            </w:r>
            <w:r>
              <w:rPr>
                <w:spacing w:val="-2"/>
              </w:rPr>
              <w:t>表(201938号)及查阅沥青混合料 伴设备沥青烟气处理技术探析</w:t>
            </w:r>
            <w:r>
              <w:rPr>
                <w:spacing w:val="-3"/>
              </w:rPr>
              <w:t>等相关资</w:t>
            </w:r>
            <w:r>
              <w:rPr/>
              <w:t xml:space="preserve">  </w:t>
            </w:r>
            <w:r>
              <w:rPr>
                <w:spacing w:val="-4"/>
              </w:rPr>
              <w:t>料显示，道路用石袖沥青在高温条件下(100℃-i90℃)会释放出浙青烟</w:t>
            </w:r>
            <w:r>
              <w:rPr>
                <w:spacing w:val="-5"/>
              </w:rPr>
              <w:t>气，</w:t>
            </w:r>
            <w:r>
              <w:rPr/>
              <w:t xml:space="preserve"> </w:t>
            </w:r>
            <w:r>
              <w:rPr>
                <w:spacing w:val="-9"/>
              </w:rPr>
              <w:t>主要由液态烃类颗粒物和气态烃类衍生物组成，其中大部分是0.1~1μm的焦</w:t>
            </w:r>
            <w:r>
              <w:rPr>
                <w:spacing w:val="2"/>
              </w:rPr>
              <w:t xml:space="preserve">  </w:t>
            </w:r>
            <w:r>
              <w:rPr>
                <w:spacing w:val="-5"/>
              </w:rPr>
              <w:t>袖细雾粒，</w:t>
            </w:r>
            <w:r>
              <w:rPr>
                <w:spacing w:val="-38"/>
              </w:rPr>
              <w:t xml:space="preserve"> </w:t>
            </w:r>
            <w:r>
              <w:rPr>
                <w:spacing w:val="-5"/>
              </w:rPr>
              <w:t>一般石油沥青含苯并[a]芘为0.1~27mgkg,沥青烟与沥青组分近</w:t>
            </w:r>
            <w:r>
              <w:rPr/>
              <w:t xml:space="preserve">  </w:t>
            </w:r>
            <w:r>
              <w:rPr>
                <w:spacing w:val="-2"/>
              </w:rPr>
              <w:t>似，一本次评价取液大值27mgkg计算，则苯并(a)芘产生量为</w:t>
            </w:r>
            <w:r>
              <w:rPr>
                <w:b/>
                <w:bCs/>
                <w:spacing w:val="-2"/>
              </w:rPr>
              <w:t>0</w:t>
            </w:r>
            <w:r>
              <w:rPr>
                <w:b/>
                <w:bCs/>
                <w:spacing w:val="-3"/>
              </w:rPr>
              <w:t>.00Tlg/a</w:t>
            </w:r>
            <w:r>
              <w:rPr>
                <w:spacing w:val="-3"/>
              </w:rPr>
              <w:t>.</w:t>
            </w:r>
          </w:p>
          <w:p>
            <w:pPr>
              <w:pStyle w:val="TableText"/>
              <w:ind w:firstLine="385"/>
              <w:spacing w:before="17" w:line="334" w:lineRule="auto"/>
              <w:jc w:val="both"/>
              <w:rPr/>
            </w:pPr>
            <w:r>
              <w:rPr>
                <w:spacing w:val="-9"/>
              </w:rPr>
              <w:t>废气产生以后，直接通人附料加热的燃烧器中，作为助燃气进行燃烧。</w:t>
            </w:r>
            <w:r>
              <w:rPr>
                <w:spacing w:val="13"/>
              </w:rPr>
              <w:t xml:space="preserve"> </w:t>
            </w:r>
            <w:r>
              <w:rPr>
                <w:spacing w:val="-9"/>
              </w:rPr>
              <w:t>燃烧过程一般会在1100-1300℃,在此温度下，沥青烟主要为有机物，在此温</w:t>
            </w:r>
            <w:r>
              <w:rPr>
                <w:spacing w:val="9"/>
              </w:rPr>
              <w:t xml:space="preserve">  </w:t>
            </w:r>
            <w:r>
              <w:rPr>
                <w:spacing w:val="-10"/>
              </w:rPr>
              <w:t>度下会大部分会参与与氧气的氧化反应，最终反应为二氧化碳和水，随烘干</w:t>
            </w:r>
            <w:r>
              <w:rPr>
                <w:spacing w:val="3"/>
              </w:rPr>
              <w:t xml:space="preserve">  </w:t>
            </w:r>
            <w:r>
              <w:rPr>
                <w:spacing w:val="-7"/>
              </w:rPr>
              <w:t>废气的尾气通过DA001排气筒排入环境中。由干高温燃烧对干有机物的去除</w:t>
            </w:r>
            <w:r>
              <w:rPr>
                <w:spacing w:val="7"/>
              </w:rPr>
              <w:t xml:space="preserve">  </w:t>
            </w:r>
            <w:r>
              <w:rPr>
                <w:spacing w:val="-7"/>
              </w:rPr>
              <w:t>效率较高，去除效率按照90%进行计算。因此烘干与筛分废气中沥青烟和苯</w:t>
            </w:r>
            <w:r>
              <w:rPr>
                <w:spacing w:val="3"/>
              </w:rPr>
              <w:t xml:space="preserve">  </w:t>
            </w:r>
            <w:r>
              <w:rPr>
                <w:spacing w:val="-1"/>
              </w:rPr>
              <w:t>并(a)芘的排放量分别为0.027t/a和0.0007kg/a,徘放速率为0.</w:t>
            </w:r>
            <w:r>
              <w:rPr>
                <w:spacing w:val="-2"/>
              </w:rPr>
              <w:t>011kg/h和</w:t>
            </w:r>
            <w:r>
              <w:rPr/>
              <w:t xml:space="preserve">  </w:t>
            </w:r>
            <w:r>
              <w:rPr>
                <w:spacing w:val="-2"/>
              </w:rPr>
              <w:t>2.92×10</w:t>
            </w:r>
            <w:r>
              <w:rPr>
                <w:rFonts w:ascii="Calibri" w:hAnsi="Calibri" w:eastAsia="Calibri" w:cs="Calibri"/>
                <w:spacing w:val="-2"/>
              </w:rPr>
              <w:t>⁷</w:t>
            </w:r>
            <w:r>
              <w:rPr>
                <w:spacing w:val="-2"/>
              </w:rPr>
              <w:t>kg/h。</w:t>
            </w:r>
          </w:p>
        </w:tc>
      </w:tr>
    </w:tbl>
    <w:p>
      <w:pPr>
        <w:spacing w:line="336" w:lineRule="auto"/>
        <w:rPr>
          <w:rFonts w:ascii="Arial"/>
          <w:sz w:val="21"/>
        </w:rPr>
      </w:pPr>
      <w:r/>
    </w:p>
    <w:p>
      <w:pPr>
        <w:spacing w:line="336" w:lineRule="auto"/>
        <w:rPr>
          <w:rFonts w:ascii="Arial"/>
          <w:sz w:val="21"/>
        </w:rPr>
      </w:pPr>
      <w:r/>
    </w:p>
    <w:p>
      <w:pPr>
        <w:ind w:left="415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40</w:t>
      </w:r>
    </w:p>
    <w:p>
      <w:pPr>
        <w:spacing w:line="188" w:lineRule="auto"/>
        <w:sectPr>
          <w:pgSz w:w="11910" w:h="16840"/>
          <w:pgMar w:top="400" w:right="1786" w:bottom="0" w:left="1786" w:header="0" w:footer="0" w:gutter="0"/>
        </w:sectPr>
        <w:rPr>
          <w:rFonts w:ascii="Times New Roman" w:hAnsi="Times New Roman" w:eastAsia="Times New Roman" w:cs="Times New Roman"/>
          <w:sz w:val="12"/>
          <w:szCs w:val="12"/>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689"/>
        <w:gridCol w:w="599"/>
        <w:gridCol w:w="649"/>
        <w:gridCol w:w="798"/>
        <w:gridCol w:w="779"/>
        <w:gridCol w:w="689"/>
        <w:gridCol w:w="698"/>
        <w:gridCol w:w="784"/>
      </w:tblGrid>
      <w:tr>
        <w:trPr>
          <w:trHeight w:val="195" w:hRule="atLeast"/>
        </w:trPr>
        <w:tc>
          <w:tcPr>
            <w:tcW w:w="524" w:type="dxa"/>
            <w:vAlign w:val="top"/>
            <w:vMerge w:val="restart"/>
            <w:tcBorders>
              <w:bottom w:val="nil"/>
            </w:tcBorders>
          </w:tcPr>
          <w:p>
            <w:pPr>
              <w:rPr>
                <w:rFonts w:ascii="Arial"/>
                <w:sz w:val="21"/>
              </w:rPr>
            </w:pPr>
            <w:r/>
          </w:p>
        </w:tc>
        <w:tc>
          <w:tcPr>
            <w:tcW w:w="5685" w:type="dxa"/>
            <w:vAlign w:val="top"/>
            <w:gridSpan w:val="8"/>
          </w:tcPr>
          <w:p>
            <w:pPr>
              <w:pStyle w:val="TableText"/>
              <w:ind w:left="1163"/>
              <w:spacing w:before="19" w:line="170" w:lineRule="auto"/>
              <w:rPr/>
            </w:pPr>
            <w:r>
              <w:rPr>
                <w:b/>
                <w:bCs/>
                <w:color w:val="606050"/>
                <w:spacing w:val="-2"/>
              </w:rPr>
              <w:t>表16</w:t>
            </w:r>
            <w:r>
              <w:rPr>
                <w:color w:val="606050"/>
                <w:spacing w:val="-2"/>
              </w:rPr>
              <w:t xml:space="preserve">  </w:t>
            </w:r>
            <w:r>
              <w:rPr>
                <w:b/>
                <w:bCs/>
                <w:color w:val="606050"/>
                <w:spacing w:val="-2"/>
              </w:rPr>
              <w:t>项目烘干与協分皮气产生华按情况</w:t>
            </w:r>
            <w:r>
              <w:rPr>
                <w:b/>
                <w:bCs/>
                <w:color w:val="606050"/>
                <w:spacing w:val="-3"/>
              </w:rPr>
              <w:t>一表</w:t>
            </w:r>
          </w:p>
        </w:tc>
      </w:tr>
      <w:tr>
        <w:trPr>
          <w:trHeight w:val="579" w:hRule="atLeast"/>
        </w:trPr>
        <w:tc>
          <w:tcPr>
            <w:tcW w:w="524" w:type="dxa"/>
            <w:vAlign w:val="top"/>
            <w:vMerge w:val="continue"/>
            <w:tcBorders>
              <w:top w:val="nil"/>
              <w:bottom w:val="nil"/>
            </w:tcBorders>
          </w:tcPr>
          <w:p>
            <w:pPr>
              <w:rPr>
                <w:rFonts w:ascii="Arial"/>
                <w:sz w:val="21"/>
              </w:rPr>
            </w:pPr>
            <w:r/>
          </w:p>
        </w:tc>
        <w:tc>
          <w:tcPr>
            <w:tcW w:w="689" w:type="dxa"/>
            <w:vAlign w:val="top"/>
          </w:tcPr>
          <w:p>
            <w:pPr>
              <w:pStyle w:val="TableText"/>
              <w:ind w:right="10"/>
              <w:spacing w:before="195" w:line="220" w:lineRule="auto"/>
              <w:jc w:val="right"/>
              <w:rPr/>
            </w:pPr>
            <w:r>
              <w:rPr>
                <w:b/>
                <w:bCs/>
                <w:spacing w:val="-4"/>
              </w:rPr>
              <w:t>井故源</w:t>
            </w:r>
          </w:p>
        </w:tc>
        <w:tc>
          <w:tcPr>
            <w:tcW w:w="599" w:type="dxa"/>
            <w:vAlign w:val="top"/>
          </w:tcPr>
          <w:p>
            <w:pPr>
              <w:pStyle w:val="TableText"/>
              <w:ind w:left="24"/>
              <w:spacing w:before="194" w:line="219" w:lineRule="auto"/>
              <w:rPr/>
            </w:pPr>
            <w:r>
              <w:rPr>
                <w:b/>
                <w:bCs/>
                <w:spacing w:val="-4"/>
              </w:rPr>
              <w:t>污菜源</w:t>
            </w:r>
          </w:p>
        </w:tc>
        <w:tc>
          <w:tcPr>
            <w:tcW w:w="649" w:type="dxa"/>
            <w:vAlign w:val="top"/>
          </w:tcPr>
          <w:p>
            <w:pPr>
              <w:pStyle w:val="TableText"/>
              <w:ind w:left="35" w:right="90" w:hanging="20"/>
              <w:spacing w:before="95" w:line="243" w:lineRule="auto"/>
              <w:rPr/>
            </w:pPr>
            <w:r>
              <w:rPr>
                <w:b/>
                <w:bCs/>
                <w:spacing w:val="-5"/>
              </w:rPr>
              <w:t>产生量</w:t>
            </w:r>
            <w:r>
              <w:rPr>
                <w:spacing w:val="1"/>
              </w:rPr>
              <w:t xml:space="preserve"> </w:t>
            </w:r>
            <w:r>
              <w:rPr>
                <w:b/>
                <w:bCs/>
                <w:spacing w:val="-5"/>
              </w:rPr>
              <w:t>t'a</w:t>
            </w:r>
          </w:p>
        </w:tc>
        <w:tc>
          <w:tcPr>
            <w:tcW w:w="798" w:type="dxa"/>
            <w:vAlign w:val="top"/>
          </w:tcPr>
          <w:p>
            <w:pPr>
              <w:pStyle w:val="TableText"/>
              <w:ind w:left="6" w:right="68"/>
              <w:spacing w:before="95" w:line="229" w:lineRule="auto"/>
              <w:rPr/>
            </w:pPr>
            <w:r>
              <w:rPr>
                <w:b/>
                <w:bCs/>
                <w:spacing w:val="-4"/>
              </w:rPr>
              <w:t>产生浓度</w:t>
            </w:r>
            <w:r>
              <w:rPr/>
              <w:t xml:space="preserve"> </w:t>
            </w:r>
            <w:r>
              <w:rPr>
                <w:b/>
                <w:bCs/>
                <w:spacing w:val="-3"/>
              </w:rPr>
              <w:t>mg/m³</w:t>
            </w:r>
          </w:p>
        </w:tc>
        <w:tc>
          <w:tcPr>
            <w:tcW w:w="779" w:type="dxa"/>
            <w:vAlign w:val="top"/>
          </w:tcPr>
          <w:p>
            <w:pPr>
              <w:pStyle w:val="TableText"/>
              <w:ind w:left="28"/>
              <w:spacing w:before="195" w:line="221" w:lineRule="auto"/>
              <w:rPr/>
            </w:pPr>
            <w:r>
              <w:rPr>
                <w:b/>
                <w:bCs/>
                <w:spacing w:val="-5"/>
              </w:rPr>
              <w:t>治理指施</w:t>
            </w:r>
          </w:p>
        </w:tc>
        <w:tc>
          <w:tcPr>
            <w:tcW w:w="689" w:type="dxa"/>
            <w:vAlign w:val="top"/>
          </w:tcPr>
          <w:p>
            <w:pPr>
              <w:pStyle w:val="TableText"/>
              <w:ind w:left="49" w:right="96"/>
              <w:spacing w:before="95" w:line="243" w:lineRule="auto"/>
              <w:rPr/>
            </w:pPr>
            <w:r>
              <w:rPr>
                <w:b/>
                <w:bCs/>
                <w:spacing w:val="-5"/>
              </w:rPr>
              <w:t>排放量</w:t>
            </w:r>
            <w:r>
              <w:rPr>
                <w:spacing w:val="1"/>
              </w:rPr>
              <w:t xml:space="preserve"> </w:t>
            </w:r>
            <w:r>
              <w:rPr>
                <w:b/>
                <w:bCs/>
                <w:spacing w:val="-5"/>
              </w:rPr>
              <w:t>ta</w:t>
            </w:r>
          </w:p>
        </w:tc>
        <w:tc>
          <w:tcPr>
            <w:tcW w:w="698" w:type="dxa"/>
            <w:vAlign w:val="top"/>
          </w:tcPr>
          <w:p>
            <w:pPr>
              <w:pStyle w:val="TableText"/>
              <w:ind w:left="80" w:right="108" w:hanging="30"/>
              <w:spacing w:before="93" w:line="212" w:lineRule="auto"/>
              <w:rPr/>
            </w:pPr>
            <w:r>
              <w:rPr>
                <w:b/>
                <w:bCs/>
                <w:spacing w:val="-6"/>
              </w:rPr>
              <w:t>并放速</w:t>
            </w:r>
            <w:r>
              <w:rPr/>
              <w:t xml:space="preserve"> </w:t>
            </w:r>
            <w:r>
              <w:rPr>
                <w:b/>
                <w:bCs/>
                <w:spacing w:val="-5"/>
              </w:rPr>
              <w:t>率kgh</w:t>
            </w:r>
          </w:p>
        </w:tc>
        <w:tc>
          <w:tcPr>
            <w:tcW w:w="784" w:type="dxa"/>
            <w:vAlign w:val="top"/>
          </w:tcPr>
          <w:p>
            <w:pPr>
              <w:pStyle w:val="TableText"/>
              <w:ind w:left="42" w:right="199"/>
              <w:spacing w:before="5" w:line="206" w:lineRule="auto"/>
              <w:rPr/>
            </w:pPr>
            <w:r>
              <w:rPr>
                <w:b/>
                <w:bCs/>
                <w:spacing w:val="-5"/>
              </w:rPr>
              <w:t>拜放来</w:t>
            </w:r>
            <w:r>
              <w:rPr/>
              <w:t xml:space="preserve"> </w:t>
            </w:r>
            <w:r>
              <w:rPr>
                <w:b/>
                <w:bCs/>
                <w:spacing w:val="-4"/>
              </w:rPr>
              <w:t>度mg</w:t>
            </w:r>
          </w:p>
          <w:p>
            <w:pPr>
              <w:pStyle w:val="TableText"/>
              <w:ind w:left="42"/>
              <w:spacing w:before="35" w:line="126" w:lineRule="exact"/>
              <w:rPr/>
            </w:pPr>
            <w:r>
              <w:rPr>
                <w:b/>
                <w:bCs/>
                <w:spacing w:val="-3"/>
                <w:position w:val="-3"/>
              </w:rPr>
              <w:t>m³</w:t>
            </w:r>
          </w:p>
        </w:tc>
      </w:tr>
      <w:tr>
        <w:trPr>
          <w:trHeight w:val="170" w:hRule="atLeast"/>
        </w:trPr>
        <w:tc>
          <w:tcPr>
            <w:tcW w:w="524" w:type="dxa"/>
            <w:vAlign w:val="top"/>
            <w:vMerge w:val="continue"/>
            <w:tcBorders>
              <w:top w:val="nil"/>
              <w:bottom w:val="nil"/>
            </w:tcBorders>
          </w:tcPr>
          <w:p>
            <w:pPr>
              <w:rPr>
                <w:rFonts w:ascii="Arial"/>
                <w:sz w:val="21"/>
              </w:rPr>
            </w:pPr>
            <w:r/>
          </w:p>
        </w:tc>
        <w:tc>
          <w:tcPr>
            <w:tcW w:w="689" w:type="dxa"/>
            <w:vAlign w:val="top"/>
            <w:vMerge w:val="restart"/>
            <w:tcBorders>
              <w:bottom w:val="nil"/>
            </w:tcBorders>
          </w:tcPr>
          <w:p>
            <w:pPr>
              <w:spacing w:line="372" w:lineRule="auto"/>
              <w:rPr>
                <w:rFonts w:ascii="Arial"/>
                <w:sz w:val="21"/>
              </w:rPr>
            </w:pPr>
            <w:r/>
          </w:p>
          <w:p>
            <w:pPr>
              <w:pStyle w:val="TableText"/>
              <w:ind w:left="120" w:right="46"/>
              <w:spacing w:before="58" w:line="193" w:lineRule="auto"/>
              <w:tabs>
                <w:tab w:val="left" w:pos="220"/>
              </w:tabs>
              <w:jc w:val="both"/>
              <w:rPr/>
            </w:pPr>
            <w:r>
              <w:rPr>
                <w:spacing w:val="-1"/>
              </w:rPr>
              <w:t>DA001</w:t>
            </w:r>
            <w:r>
              <w:rPr/>
              <w:t xml:space="preserve"> </w:t>
            </w:r>
            <w:r>
              <w:rPr/>
              <w:tab/>
            </w:r>
            <w:r>
              <w:rPr>
                <w:spacing w:val="-8"/>
              </w:rPr>
              <w:t>(5000</w:t>
            </w:r>
            <w:r>
              <w:rPr>
                <w:spacing w:val="1"/>
              </w:rPr>
              <w:t xml:space="preserve"> </w:t>
            </w:r>
            <w:r>
              <w:rPr>
                <w:spacing w:val="-2"/>
              </w:rPr>
              <w:t>Omeh)</w:t>
            </w:r>
          </w:p>
        </w:tc>
        <w:tc>
          <w:tcPr>
            <w:tcW w:w="599" w:type="dxa"/>
            <w:vAlign w:val="top"/>
          </w:tcPr>
          <w:p>
            <w:pPr>
              <w:pStyle w:val="TableText"/>
              <w:ind w:left="11"/>
              <w:spacing w:before="27" w:line="133" w:lineRule="exact"/>
              <w:rPr>
                <w:rFonts w:ascii="Calibri" w:hAnsi="Calibri" w:eastAsia="Calibri" w:cs="Calibri"/>
              </w:rPr>
            </w:pPr>
            <w:r>
              <w:rPr>
                <w:spacing w:val="-3"/>
                <w:position w:val="-1"/>
              </w:rPr>
              <w:t>So</w:t>
            </w:r>
            <w:r>
              <w:rPr>
                <w:rFonts w:ascii="Calibri" w:hAnsi="Calibri" w:eastAsia="Calibri" w:cs="Calibri"/>
                <w:spacing w:val="-3"/>
                <w:position w:val="-1"/>
              </w:rPr>
              <w:t>₂</w:t>
            </w:r>
          </w:p>
        </w:tc>
        <w:tc>
          <w:tcPr>
            <w:tcW w:w="649" w:type="dxa"/>
            <w:vAlign w:val="top"/>
          </w:tcPr>
          <w:p>
            <w:pPr>
              <w:pStyle w:val="TableText"/>
              <w:ind w:left="32"/>
              <w:spacing w:before="16" w:line="143" w:lineRule="exact"/>
              <w:rPr/>
            </w:pPr>
            <w:r>
              <w:rPr>
                <w:spacing w:val="-2"/>
                <w:position w:val="-2"/>
              </w:rPr>
              <w:t>0399</w:t>
            </w:r>
          </w:p>
        </w:tc>
        <w:tc>
          <w:tcPr>
            <w:tcW w:w="798" w:type="dxa"/>
            <w:vAlign w:val="top"/>
          </w:tcPr>
          <w:p>
            <w:pPr>
              <w:pStyle w:val="TableText"/>
              <w:ind w:left="3"/>
              <w:spacing w:before="16" w:line="143" w:lineRule="exact"/>
              <w:rPr/>
            </w:pPr>
            <w:r>
              <w:rPr>
                <w:spacing w:val="-3"/>
                <w:position w:val="-2"/>
              </w:rPr>
              <w:t>332</w:t>
            </w:r>
          </w:p>
        </w:tc>
        <w:tc>
          <w:tcPr>
            <w:tcW w:w="779" w:type="dxa"/>
            <w:vAlign w:val="top"/>
          </w:tcPr>
          <w:p>
            <w:pPr>
              <w:spacing w:line="160" w:lineRule="exact"/>
              <w:rPr>
                <w:rFonts w:ascii="Arial"/>
                <w:sz w:val="13"/>
              </w:rPr>
            </w:pPr>
            <w:r/>
          </w:p>
        </w:tc>
        <w:tc>
          <w:tcPr>
            <w:tcW w:w="689" w:type="dxa"/>
            <w:vAlign w:val="top"/>
          </w:tcPr>
          <w:p>
            <w:pPr>
              <w:pStyle w:val="TableText"/>
              <w:ind w:left="46"/>
              <w:spacing w:before="16" w:line="143" w:lineRule="exact"/>
              <w:rPr/>
            </w:pPr>
            <w:r>
              <w:rPr>
                <w:spacing w:val="-2"/>
                <w:position w:val="-2"/>
              </w:rPr>
              <w:t>0399</w:t>
            </w:r>
          </w:p>
        </w:tc>
        <w:tc>
          <w:tcPr>
            <w:tcW w:w="698" w:type="dxa"/>
            <w:vAlign w:val="top"/>
          </w:tcPr>
          <w:p>
            <w:pPr>
              <w:pStyle w:val="TableText"/>
              <w:ind w:left="77"/>
              <w:spacing w:before="16" w:line="143" w:lineRule="exact"/>
              <w:rPr/>
            </w:pPr>
            <w:r>
              <w:rPr>
                <w:spacing w:val="-2"/>
                <w:position w:val="-2"/>
              </w:rPr>
              <w:t>0166</w:t>
            </w:r>
          </w:p>
        </w:tc>
        <w:tc>
          <w:tcPr>
            <w:tcW w:w="784" w:type="dxa"/>
            <w:vAlign w:val="top"/>
          </w:tcPr>
          <w:p>
            <w:pPr>
              <w:pStyle w:val="TableText"/>
              <w:ind w:left="39"/>
              <w:spacing w:before="16" w:line="143" w:lineRule="exact"/>
              <w:rPr/>
            </w:pPr>
            <w:r>
              <w:rPr>
                <w:spacing w:val="-3"/>
                <w:position w:val="-2"/>
              </w:rPr>
              <w:t>332</w:t>
            </w:r>
          </w:p>
        </w:tc>
      </w:tr>
      <w:tr>
        <w:trPr>
          <w:trHeight w:val="190" w:hRule="atLeast"/>
        </w:trPr>
        <w:tc>
          <w:tcPr>
            <w:tcW w:w="524" w:type="dxa"/>
            <w:vAlign w:val="top"/>
            <w:vMerge w:val="continue"/>
            <w:tcBorders>
              <w:top w:val="nil"/>
              <w:bottom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599" w:type="dxa"/>
            <w:vAlign w:val="top"/>
          </w:tcPr>
          <w:p>
            <w:pPr>
              <w:pStyle w:val="TableText"/>
              <w:ind w:left="11"/>
              <w:spacing w:before="64" w:line="116" w:lineRule="exact"/>
              <w:rPr/>
            </w:pPr>
            <w:r>
              <w:rPr>
                <w:spacing w:val="-1"/>
                <w:position w:val="-2"/>
              </w:rPr>
              <w:t>NOx</w:t>
            </w:r>
          </w:p>
        </w:tc>
        <w:tc>
          <w:tcPr>
            <w:tcW w:w="649" w:type="dxa"/>
            <w:vAlign w:val="top"/>
          </w:tcPr>
          <w:p>
            <w:pPr>
              <w:pStyle w:val="TableText"/>
              <w:ind w:left="32"/>
              <w:spacing w:before="36" w:line="143" w:lineRule="exact"/>
              <w:rPr/>
            </w:pPr>
            <w:r>
              <w:rPr>
                <w:spacing w:val="-3"/>
                <w:position w:val="-2"/>
              </w:rPr>
              <w:t>7707</w:t>
            </w:r>
          </w:p>
        </w:tc>
        <w:tc>
          <w:tcPr>
            <w:tcW w:w="798" w:type="dxa"/>
            <w:vAlign w:val="top"/>
          </w:tcPr>
          <w:p>
            <w:pPr>
              <w:pStyle w:val="TableText"/>
              <w:ind w:left="3"/>
              <w:spacing w:before="36" w:line="143" w:lineRule="exact"/>
              <w:rPr/>
            </w:pPr>
            <w:r>
              <w:rPr>
                <w:spacing w:val="-2"/>
                <w:position w:val="-2"/>
              </w:rPr>
              <w:t>64.23</w:t>
            </w:r>
          </w:p>
        </w:tc>
        <w:tc>
          <w:tcPr>
            <w:tcW w:w="779" w:type="dxa"/>
            <w:vAlign w:val="top"/>
          </w:tcPr>
          <w:p>
            <w:pPr>
              <w:pStyle w:val="TableText"/>
              <w:ind w:left="25"/>
              <w:spacing w:before="18" w:line="166" w:lineRule="auto"/>
              <w:rPr/>
            </w:pPr>
            <w:r>
              <w:rPr>
                <w:spacing w:val="-2"/>
              </w:rPr>
              <w:t>低氮燃烧</w:t>
            </w:r>
          </w:p>
        </w:tc>
        <w:tc>
          <w:tcPr>
            <w:tcW w:w="689" w:type="dxa"/>
            <w:vAlign w:val="top"/>
          </w:tcPr>
          <w:p>
            <w:pPr>
              <w:pStyle w:val="TableText"/>
              <w:ind w:left="46"/>
              <w:spacing w:before="36" w:line="143" w:lineRule="exact"/>
              <w:rPr/>
            </w:pPr>
            <w:r>
              <w:rPr>
                <w:spacing w:val="-2"/>
                <w:position w:val="-2"/>
              </w:rPr>
              <w:t>7.707</w:t>
            </w:r>
          </w:p>
        </w:tc>
        <w:tc>
          <w:tcPr>
            <w:tcW w:w="698" w:type="dxa"/>
            <w:vAlign w:val="top"/>
          </w:tcPr>
          <w:p>
            <w:pPr>
              <w:pStyle w:val="TableText"/>
              <w:ind w:left="77"/>
              <w:spacing w:before="36" w:line="143" w:lineRule="exact"/>
              <w:rPr/>
            </w:pPr>
            <w:r>
              <w:rPr>
                <w:spacing w:val="-2"/>
                <w:position w:val="-2"/>
              </w:rPr>
              <w:t>3211</w:t>
            </w:r>
          </w:p>
        </w:tc>
        <w:tc>
          <w:tcPr>
            <w:tcW w:w="784" w:type="dxa"/>
            <w:vAlign w:val="top"/>
          </w:tcPr>
          <w:p>
            <w:pPr>
              <w:pStyle w:val="TableText"/>
              <w:ind w:left="39"/>
              <w:spacing w:before="36" w:line="143" w:lineRule="exact"/>
              <w:rPr/>
            </w:pPr>
            <w:r>
              <w:rPr>
                <w:spacing w:val="-2"/>
                <w:position w:val="-2"/>
              </w:rPr>
              <w:t>64.23</w:t>
            </w:r>
          </w:p>
        </w:tc>
      </w:tr>
      <w:tr>
        <w:trPr>
          <w:trHeight w:val="369" w:hRule="atLeast"/>
        </w:trPr>
        <w:tc>
          <w:tcPr>
            <w:tcW w:w="524" w:type="dxa"/>
            <w:vAlign w:val="top"/>
            <w:vMerge w:val="continue"/>
            <w:tcBorders>
              <w:top w:val="nil"/>
              <w:bottom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599" w:type="dxa"/>
            <w:vAlign w:val="top"/>
          </w:tcPr>
          <w:p>
            <w:pPr>
              <w:pStyle w:val="TableText"/>
              <w:ind w:left="21"/>
              <w:spacing w:before="98" w:line="220" w:lineRule="auto"/>
              <w:rPr/>
            </w:pPr>
            <w:r>
              <w:rPr>
                <w:spacing w:val="-2"/>
              </w:rPr>
              <w:t>颇粒物</w:t>
            </w:r>
          </w:p>
        </w:tc>
        <w:tc>
          <w:tcPr>
            <w:tcW w:w="649" w:type="dxa"/>
            <w:vAlign w:val="top"/>
          </w:tcPr>
          <w:p>
            <w:pPr>
              <w:pStyle w:val="TableText"/>
              <w:spacing w:before="116" w:line="239" w:lineRule="auto"/>
              <w:jc w:val="right"/>
              <w:rPr/>
            </w:pPr>
            <w:r>
              <w:rPr>
                <w:spacing w:val="-4"/>
              </w:rPr>
              <w:t>254.688</w:t>
            </w:r>
          </w:p>
        </w:tc>
        <w:tc>
          <w:tcPr>
            <w:tcW w:w="798" w:type="dxa"/>
            <w:vAlign w:val="top"/>
          </w:tcPr>
          <w:p>
            <w:pPr>
              <w:pStyle w:val="TableText"/>
              <w:ind w:left="3"/>
              <w:spacing w:before="115"/>
              <w:rPr/>
            </w:pPr>
            <w:r>
              <w:rPr>
                <w:spacing w:val="-2"/>
              </w:rPr>
              <w:t>212240</w:t>
            </w:r>
          </w:p>
        </w:tc>
        <w:tc>
          <w:tcPr>
            <w:tcW w:w="779" w:type="dxa"/>
            <w:vAlign w:val="top"/>
          </w:tcPr>
          <w:p>
            <w:pPr>
              <w:pStyle w:val="TableText"/>
              <w:ind w:left="25"/>
              <w:spacing w:before="7" w:line="198" w:lineRule="auto"/>
              <w:rPr/>
            </w:pPr>
            <w:r>
              <w:rPr>
                <w:spacing w:val="-2"/>
              </w:rPr>
              <w:t>布袋除尘</w:t>
            </w:r>
          </w:p>
          <w:p>
            <w:pPr>
              <w:pStyle w:val="TableText"/>
              <w:ind w:left="155"/>
              <w:spacing w:line="162" w:lineRule="auto"/>
              <w:rPr/>
            </w:pPr>
            <w:r>
              <w:rPr>
                <w:spacing w:val="-7"/>
              </w:rPr>
              <w:t>(99%)</w:t>
            </w:r>
          </w:p>
        </w:tc>
        <w:tc>
          <w:tcPr>
            <w:tcW w:w="689" w:type="dxa"/>
            <w:vAlign w:val="top"/>
          </w:tcPr>
          <w:p>
            <w:pPr>
              <w:pStyle w:val="TableText"/>
              <w:ind w:left="46"/>
              <w:spacing w:before="116" w:line="239" w:lineRule="auto"/>
              <w:rPr/>
            </w:pPr>
            <w:r>
              <w:rPr>
                <w:spacing w:val="-2"/>
              </w:rPr>
              <w:t>2.547</w:t>
            </w:r>
          </w:p>
        </w:tc>
        <w:tc>
          <w:tcPr>
            <w:tcW w:w="698" w:type="dxa"/>
            <w:vAlign w:val="top"/>
          </w:tcPr>
          <w:p>
            <w:pPr>
              <w:pStyle w:val="TableText"/>
              <w:ind w:left="77"/>
              <w:spacing w:before="115"/>
              <w:rPr/>
            </w:pPr>
            <w:r>
              <w:rPr>
                <w:spacing w:val="-4"/>
              </w:rPr>
              <w:t>1061</w:t>
            </w:r>
          </w:p>
        </w:tc>
        <w:tc>
          <w:tcPr>
            <w:tcW w:w="784" w:type="dxa"/>
            <w:vAlign w:val="top"/>
          </w:tcPr>
          <w:p>
            <w:pPr>
              <w:pStyle w:val="TableText"/>
              <w:ind w:left="39"/>
              <w:spacing w:before="116" w:line="239" w:lineRule="auto"/>
              <w:rPr/>
            </w:pPr>
            <w:r>
              <w:rPr>
                <w:spacing w:val="-2"/>
              </w:rPr>
              <w:t>21.22</w:t>
            </w:r>
          </w:p>
        </w:tc>
      </w:tr>
      <w:tr>
        <w:trPr>
          <w:trHeight w:val="190" w:hRule="atLeast"/>
        </w:trPr>
        <w:tc>
          <w:tcPr>
            <w:tcW w:w="524" w:type="dxa"/>
            <w:vAlign w:val="top"/>
            <w:vMerge w:val="continue"/>
            <w:tcBorders>
              <w:top w:val="nil"/>
              <w:bottom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599" w:type="dxa"/>
            <w:vAlign w:val="top"/>
          </w:tcPr>
          <w:p>
            <w:pPr>
              <w:pStyle w:val="TableText"/>
              <w:ind w:left="21"/>
              <w:spacing w:before="19" w:line="165" w:lineRule="auto"/>
              <w:rPr/>
            </w:pPr>
            <w:r>
              <w:rPr>
                <w:spacing w:val="-2"/>
              </w:rPr>
              <w:t>沥青烟</w:t>
            </w:r>
          </w:p>
        </w:tc>
        <w:tc>
          <w:tcPr>
            <w:tcW w:w="649" w:type="dxa"/>
            <w:vAlign w:val="top"/>
          </w:tcPr>
          <w:p>
            <w:pPr>
              <w:pStyle w:val="TableText"/>
              <w:ind w:left="32"/>
              <w:spacing w:before="37" w:line="143" w:lineRule="exact"/>
              <w:rPr/>
            </w:pPr>
            <w:r>
              <w:rPr>
                <w:spacing w:val="-2"/>
                <w:position w:val="-2"/>
              </w:rPr>
              <w:t>0274</w:t>
            </w:r>
          </w:p>
        </w:tc>
        <w:tc>
          <w:tcPr>
            <w:tcW w:w="798" w:type="dxa"/>
            <w:vAlign w:val="top"/>
          </w:tcPr>
          <w:p>
            <w:pPr>
              <w:pStyle w:val="TableText"/>
              <w:ind w:left="3"/>
              <w:spacing w:before="37" w:line="143" w:lineRule="exact"/>
              <w:rPr/>
            </w:pPr>
            <w:r>
              <w:rPr>
                <w:spacing w:val="-2"/>
                <w:position w:val="-2"/>
              </w:rPr>
              <w:t>2283</w:t>
            </w:r>
          </w:p>
        </w:tc>
        <w:tc>
          <w:tcPr>
            <w:tcW w:w="779" w:type="dxa"/>
            <w:vAlign w:val="top"/>
            <w:vMerge w:val="restart"/>
            <w:tcBorders>
              <w:bottom w:val="nil"/>
            </w:tcBorders>
          </w:tcPr>
          <w:p>
            <w:pPr>
              <w:pStyle w:val="TableText"/>
              <w:ind w:left="25"/>
              <w:spacing w:before="198" w:line="219" w:lineRule="auto"/>
              <w:rPr/>
            </w:pPr>
            <w:r>
              <w:rPr>
                <w:spacing w:val="-3"/>
              </w:rPr>
              <w:t>高温燃烧</w:t>
            </w:r>
          </w:p>
        </w:tc>
        <w:tc>
          <w:tcPr>
            <w:tcW w:w="689" w:type="dxa"/>
            <w:vAlign w:val="top"/>
          </w:tcPr>
          <w:p>
            <w:pPr>
              <w:pStyle w:val="TableText"/>
              <w:ind w:left="46"/>
              <w:spacing w:before="37" w:line="143" w:lineRule="exact"/>
              <w:rPr/>
            </w:pPr>
            <w:r>
              <w:rPr>
                <w:spacing w:val="-2"/>
                <w:position w:val="-2"/>
              </w:rPr>
              <w:t>0.027</w:t>
            </w:r>
          </w:p>
        </w:tc>
        <w:tc>
          <w:tcPr>
            <w:tcW w:w="698" w:type="dxa"/>
            <w:vAlign w:val="top"/>
          </w:tcPr>
          <w:p>
            <w:pPr>
              <w:pStyle w:val="TableText"/>
              <w:ind w:left="77"/>
              <w:spacing w:before="37" w:line="143" w:lineRule="exact"/>
              <w:rPr/>
            </w:pPr>
            <w:r>
              <w:rPr>
                <w:spacing w:val="-2"/>
                <w:position w:val="-2"/>
              </w:rPr>
              <w:t>0011</w:t>
            </w:r>
          </w:p>
        </w:tc>
        <w:tc>
          <w:tcPr>
            <w:tcW w:w="784" w:type="dxa"/>
            <w:vAlign w:val="top"/>
          </w:tcPr>
          <w:p>
            <w:pPr>
              <w:pStyle w:val="TableText"/>
              <w:ind w:left="39"/>
              <w:spacing w:before="37" w:line="143" w:lineRule="exact"/>
              <w:rPr/>
            </w:pPr>
            <w:r>
              <w:rPr>
                <w:spacing w:val="-3"/>
                <w:position w:val="-2"/>
              </w:rPr>
              <w:t>228</w:t>
            </w:r>
          </w:p>
        </w:tc>
      </w:tr>
      <w:tr>
        <w:trPr>
          <w:trHeight w:val="369" w:hRule="atLeast"/>
        </w:trPr>
        <w:tc>
          <w:tcPr>
            <w:tcW w:w="524" w:type="dxa"/>
            <w:vAlign w:val="top"/>
            <w:vMerge w:val="continue"/>
            <w:tcBorders>
              <w:top w:val="nil"/>
              <w:bottom w:val="nil"/>
            </w:tcBorders>
          </w:tcPr>
          <w:p>
            <w:pPr>
              <w:rPr>
                <w:rFonts w:ascii="Arial"/>
                <w:sz w:val="21"/>
              </w:rPr>
            </w:pPr>
            <w:r/>
          </w:p>
        </w:tc>
        <w:tc>
          <w:tcPr>
            <w:tcW w:w="689" w:type="dxa"/>
            <w:vAlign w:val="top"/>
            <w:vMerge w:val="continue"/>
            <w:tcBorders>
              <w:top w:val="nil"/>
            </w:tcBorders>
          </w:tcPr>
          <w:p>
            <w:pPr>
              <w:rPr>
                <w:rFonts w:ascii="Arial"/>
                <w:sz w:val="21"/>
              </w:rPr>
            </w:pPr>
            <w:r/>
          </w:p>
        </w:tc>
        <w:tc>
          <w:tcPr>
            <w:tcW w:w="599" w:type="dxa"/>
            <w:vAlign w:val="top"/>
          </w:tcPr>
          <w:p>
            <w:pPr>
              <w:pStyle w:val="TableText"/>
              <w:ind w:left="61" w:right="39" w:hanging="20"/>
              <w:spacing w:before="9" w:line="179" w:lineRule="auto"/>
              <w:rPr/>
            </w:pPr>
            <w:r>
              <w:rPr>
                <w:spacing w:val="-10"/>
              </w:rPr>
              <w:t>萃</w:t>
            </w:r>
            <w:r>
              <w:rPr>
                <w:spacing w:val="76"/>
              </w:rPr>
              <w:t xml:space="preserve"> </w:t>
            </w:r>
            <w:r>
              <w:rPr>
                <w:spacing w:val="-10"/>
              </w:rPr>
              <w:t>并</w:t>
            </w:r>
            <w:r>
              <w:rPr/>
              <w:t xml:space="preserve"> </w:t>
            </w:r>
            <w:r>
              <w:rPr>
                <w:spacing w:val="2"/>
              </w:rPr>
              <w:t>[a]芘</w:t>
            </w:r>
          </w:p>
        </w:tc>
        <w:tc>
          <w:tcPr>
            <w:tcW w:w="649" w:type="dxa"/>
            <w:vAlign w:val="top"/>
          </w:tcPr>
          <w:p>
            <w:pPr>
              <w:pStyle w:val="TableText"/>
              <w:ind w:left="32" w:right="120"/>
              <w:spacing w:before="37" w:line="165" w:lineRule="auto"/>
              <w:rPr/>
            </w:pPr>
            <w:r>
              <w:rPr>
                <w:spacing w:val="-15"/>
              </w:rPr>
              <w:t>70</w:t>
            </w:r>
            <w:r>
              <w:rPr>
                <w:spacing w:val="79"/>
              </w:rPr>
              <w:t xml:space="preserve"> </w:t>
            </w:r>
            <w:r>
              <w:rPr>
                <w:spacing w:val="-15"/>
              </w:rPr>
              <w:t>×</w:t>
            </w:r>
            <w:r>
              <w:rPr/>
              <w:t xml:space="preserve"> </w:t>
            </w:r>
            <w:r>
              <w:rPr>
                <w:spacing w:val="-6"/>
              </w:rPr>
              <w:t>10</w:t>
            </w:r>
          </w:p>
        </w:tc>
        <w:tc>
          <w:tcPr>
            <w:tcW w:w="798" w:type="dxa"/>
            <w:vAlign w:val="top"/>
          </w:tcPr>
          <w:p>
            <w:pPr>
              <w:pStyle w:val="TableText"/>
              <w:spacing w:before="116"/>
              <w:jc w:val="right"/>
              <w:rPr/>
            </w:pPr>
            <w:r>
              <w:rPr>
                <w:spacing w:val="-4"/>
              </w:rPr>
              <w:t>583×10-4</w:t>
            </w:r>
          </w:p>
        </w:tc>
        <w:tc>
          <w:tcPr>
            <w:tcW w:w="779" w:type="dxa"/>
            <w:vAlign w:val="top"/>
            <w:vMerge w:val="continue"/>
            <w:tcBorders>
              <w:top w:val="nil"/>
            </w:tcBorders>
          </w:tcPr>
          <w:p>
            <w:pPr>
              <w:rPr>
                <w:rFonts w:ascii="Arial"/>
                <w:sz w:val="21"/>
              </w:rPr>
            </w:pPr>
            <w:r/>
          </w:p>
        </w:tc>
        <w:tc>
          <w:tcPr>
            <w:tcW w:w="689" w:type="dxa"/>
            <w:vAlign w:val="top"/>
          </w:tcPr>
          <w:p>
            <w:pPr>
              <w:pStyle w:val="TableText"/>
              <w:ind w:left="46"/>
              <w:spacing w:before="37" w:line="165" w:lineRule="auto"/>
              <w:rPr/>
            </w:pPr>
            <w:r>
              <w:rPr>
                <w:spacing w:val="-14"/>
              </w:rPr>
              <w:t>7.0×10</w:t>
            </w:r>
            <w:r>
              <w:rPr>
                <w:spacing w:val="-7"/>
              </w:rPr>
              <w:t>-</w:t>
            </w:r>
            <w:r>
              <w:rPr>
                <w:spacing w:val="2"/>
              </w:rPr>
              <w:t xml:space="preserve"> </w:t>
            </w:r>
            <w:r>
              <w:rPr/>
              <w:t>?</w:t>
            </w:r>
          </w:p>
        </w:tc>
        <w:tc>
          <w:tcPr>
            <w:tcW w:w="698" w:type="dxa"/>
            <w:vAlign w:val="top"/>
          </w:tcPr>
          <w:p>
            <w:pPr>
              <w:pStyle w:val="TableText"/>
              <w:ind w:left="77" w:right="54" w:hanging="20"/>
              <w:spacing w:before="37" w:line="165" w:lineRule="auto"/>
              <w:rPr/>
            </w:pPr>
            <w:r>
              <w:rPr>
                <w:spacing w:val="-10"/>
              </w:rPr>
              <w:t>292  ×</w:t>
            </w:r>
            <w:r>
              <w:rPr>
                <w:spacing w:val="4"/>
              </w:rPr>
              <w:t xml:space="preserve"> </w:t>
            </w:r>
            <w:r>
              <w:rPr>
                <w:spacing w:val="-5"/>
              </w:rPr>
              <w:t>10?</w:t>
            </w:r>
          </w:p>
        </w:tc>
        <w:tc>
          <w:tcPr>
            <w:tcW w:w="784" w:type="dxa"/>
            <w:vAlign w:val="top"/>
          </w:tcPr>
          <w:p>
            <w:pPr>
              <w:pStyle w:val="TableText"/>
              <w:ind w:left="39" w:right="114"/>
              <w:spacing w:before="27" w:line="170" w:lineRule="auto"/>
              <w:rPr/>
            </w:pPr>
            <w:r>
              <w:rPr>
                <w:spacing w:val="-2"/>
              </w:rPr>
              <w:t>583×10</w:t>
            </w:r>
            <w:r>
              <w:rPr/>
              <w:t xml:space="preserve"> </w:t>
            </w:r>
            <w:r>
              <w:rPr/>
              <w:t>s</w:t>
            </w:r>
          </w:p>
        </w:tc>
      </w:tr>
      <w:tr>
        <w:trPr>
          <w:trHeight w:val="6697" w:hRule="atLeast"/>
        </w:trPr>
        <w:tc>
          <w:tcPr>
            <w:tcW w:w="524" w:type="dxa"/>
            <w:vAlign w:val="top"/>
            <w:vMerge w:val="continue"/>
            <w:tcBorders>
              <w:top w:val="nil"/>
            </w:tcBorders>
          </w:tcPr>
          <w:p>
            <w:pPr>
              <w:rPr>
                <w:rFonts w:ascii="Arial"/>
                <w:sz w:val="21"/>
              </w:rPr>
            </w:pPr>
            <w:r/>
          </w:p>
        </w:tc>
        <w:tc>
          <w:tcPr>
            <w:tcW w:w="5685" w:type="dxa"/>
            <w:vAlign w:val="top"/>
            <w:gridSpan w:val="8"/>
          </w:tcPr>
          <w:p>
            <w:pPr>
              <w:pStyle w:val="TableText"/>
              <w:ind w:left="493"/>
              <w:spacing w:before="206" w:line="219" w:lineRule="auto"/>
              <w:rPr/>
            </w:pPr>
            <w:r>
              <w:rPr>
                <w:b/>
                <w:bCs/>
                <w:spacing w:val="-1"/>
              </w:rPr>
              <w:t>(4)揽拌过程和加热中产生的沥青烟气(G4)</w:t>
            </w:r>
          </w:p>
          <w:p>
            <w:pPr>
              <w:pStyle w:val="TableText"/>
              <w:ind w:left="60" w:firstLine="344"/>
              <w:spacing w:before="101" w:line="334" w:lineRule="auto"/>
              <w:jc w:val="both"/>
              <w:rPr/>
            </w:pPr>
            <w:r>
              <w:rPr>
                <w:spacing w:val="-13"/>
              </w:rPr>
              <w:t>沥青烟是石油沥青及沥青制品生产中排放的策态烃类有机颗粒物质和少</w:t>
            </w:r>
            <w:r>
              <w:rPr>
                <w:spacing w:val="8"/>
              </w:rPr>
              <w:t xml:space="preserve">  </w:t>
            </w:r>
            <w:r>
              <w:rPr>
                <w:spacing w:val="-7"/>
              </w:rPr>
              <w:t>量气态烃类物质(常温下),以烃类混合物为主整成份，多为多环烃类物质，</w:t>
            </w:r>
            <w:r>
              <w:rPr>
                <w:spacing w:val="1"/>
              </w:rPr>
              <w:t xml:space="preserve"> </w:t>
            </w:r>
            <w:r>
              <w:rPr>
                <w:spacing w:val="-11"/>
              </w:rPr>
              <w:t>其中以苯并[a]芘为代表物质。纯苯并[a]芘为黄色针状晶体，熔点179℃,沸</w:t>
            </w:r>
            <w:r>
              <w:rPr>
                <w:spacing w:val="6"/>
              </w:rPr>
              <w:t xml:space="preserve">  </w:t>
            </w:r>
            <w:r>
              <w:rPr>
                <w:spacing w:val="-9"/>
              </w:rPr>
              <w:t>点310℃左右，能溶干苯，稍溶干醇，不溶干水，</w:t>
            </w:r>
            <w:r>
              <w:rPr>
                <w:spacing w:val="-10"/>
              </w:rPr>
              <w:t>是石档沥青中的艳致癌物</w:t>
            </w:r>
            <w:r>
              <w:rPr/>
              <w:t xml:space="preserve">  </w:t>
            </w:r>
            <w:r>
              <w:rPr>
                <w:spacing w:val="-3"/>
              </w:rPr>
              <w:t>质，可引起皮肤癌，通常附在沥青调中直径小干30μm的颗粒上。</w:t>
            </w:r>
          </w:p>
          <w:p>
            <w:pPr>
              <w:pStyle w:val="TableText"/>
              <w:ind w:left="11" w:firstLine="399"/>
              <w:spacing w:before="3" w:line="335" w:lineRule="auto"/>
              <w:jc w:val="both"/>
              <w:rPr/>
            </w:pPr>
            <w:r>
              <w:rPr>
                <w:spacing w:val="-10"/>
              </w:rPr>
              <w:t>在整个生产过程中沥青从进料到搅伴工序均为密闭空</w:t>
            </w:r>
            <w:r>
              <w:rPr>
                <w:spacing w:val="-11"/>
              </w:rPr>
              <w:t>间。物料经搅伴站</w:t>
            </w:r>
            <w:r>
              <w:rPr/>
              <w:t xml:space="preserve"> </w:t>
            </w:r>
            <w:r>
              <w:rPr>
                <w:spacing w:val="-8"/>
              </w:rPr>
              <w:t>搅拌成为成品后通过重力作用落至沥青运物</w:t>
            </w:r>
            <w:r>
              <w:rPr>
                <w:spacing w:val="-9"/>
              </w:rPr>
              <w:t>车内。根据项目采用的设备，沥</w:t>
            </w:r>
            <w:r>
              <w:rPr/>
              <w:t xml:space="preserve"> </w:t>
            </w:r>
            <w:r>
              <w:rPr>
                <w:spacing w:val="-1"/>
              </w:rPr>
              <w:t>青混土搅伴采用密闭形式，不会有5青烟气排放。因此，沥青烟产生环节</w:t>
            </w:r>
            <w:r>
              <w:rPr>
                <w:spacing w:val="17"/>
              </w:rPr>
              <w:t xml:space="preserve"> </w:t>
            </w:r>
            <w:r>
              <w:rPr>
                <w:spacing w:val="2"/>
              </w:rPr>
              <w:t>主要为沥青原料档谁及成品出料口徘放出沥青烟气。</w:t>
            </w:r>
          </w:p>
          <w:p>
            <w:pPr>
              <w:pStyle w:val="TableText"/>
              <w:ind w:left="11" w:firstLine="393"/>
              <w:spacing w:before="9" w:line="330" w:lineRule="auto"/>
              <w:jc w:val="both"/>
              <w:rPr/>
            </w:pPr>
            <w:r>
              <w:rPr>
                <w:spacing w:val="-7"/>
              </w:rPr>
              <w:t>查阅相资料，根据沥青烟气产生量参考中海油(青岛)重质油加工工程</w:t>
            </w:r>
            <w:r>
              <w:rPr>
                <w:spacing w:val="1"/>
              </w:rPr>
              <w:t xml:space="preserve">  </w:t>
            </w:r>
            <w:r>
              <w:rPr>
                <w:spacing w:val="-16"/>
              </w:rPr>
              <w:t>技术研光中心有限公司上蝙的《拌合过程中沥青烟释放量的考察研究》(李虎、</w:t>
            </w:r>
            <w:r>
              <w:rPr>
                <w:spacing w:val="13"/>
              </w:rPr>
              <w:t xml:space="preserve"> </w:t>
            </w:r>
            <w:r>
              <w:rPr>
                <w:spacing w:val="-3"/>
              </w:rPr>
              <w:t>王志超，张海红、皙逸飞),沥青在加热(163℃过程中可产生沥青烟76.25</w:t>
            </w:r>
            <w:r>
              <w:rPr>
                <w:spacing w:val="8"/>
              </w:rPr>
              <w:t xml:space="preserve">  </w:t>
            </w:r>
            <w:r>
              <w:rPr>
                <w:spacing w:val="-1"/>
              </w:rPr>
              <w:t>mg/kg,本项目生产加热过程中，加热至120~160℃,可参照其温度产生的</w:t>
            </w:r>
            <w:r>
              <w:rPr>
                <w:spacing w:val="5"/>
              </w:rPr>
              <w:t xml:space="preserve">  </w:t>
            </w:r>
            <w:r>
              <w:rPr>
                <w:spacing w:val="-8"/>
              </w:rPr>
              <w:t>沥青浓度系数，项目沥青用量为9000 ta,则产生的沥青烟产生量为0.686ta.</w:t>
            </w:r>
            <w:r>
              <w:rPr>
                <w:spacing w:val="15"/>
              </w:rPr>
              <w:t xml:space="preserve"> </w:t>
            </w:r>
            <w:r>
              <w:rPr>
                <w:spacing w:val="-11"/>
              </w:rPr>
              <w:t>问时参考类比同类项目《金乡县森茂建筑工程有限公司年产20万吨沥青材料</w:t>
            </w:r>
            <w:r>
              <w:rPr>
                <w:spacing w:val="7"/>
              </w:rPr>
              <w:t xml:space="preserve">  </w:t>
            </w:r>
            <w:r>
              <w:rPr>
                <w:spacing w:val="-5"/>
              </w:rPr>
              <w:t>建设项目》(金环报告表[2019]38号)及查阅沥青混合料搅拌设备沥青烟气</w:t>
            </w:r>
            <w:r>
              <w:rPr>
                <w:spacing w:val="5"/>
              </w:rPr>
              <w:t xml:space="preserve">  </w:t>
            </w:r>
            <w:r>
              <w:rPr>
                <w:spacing w:val="-11"/>
              </w:rPr>
              <w:t>处理技术探析等相关资料显示，道路用石油沥青在高温条件下(100℃~190</w:t>
            </w:r>
            <w:r>
              <w:rPr>
                <w:spacing w:val="-12"/>
              </w:rPr>
              <w:t>℃)</w:t>
            </w:r>
            <w:r>
              <w:rPr/>
              <w:t xml:space="preserve"> </w:t>
            </w:r>
            <w:r>
              <w:rPr>
                <w:spacing w:val="-11"/>
              </w:rPr>
              <w:t>会释放出沥青烟气，主要由液态烃类颗粒物和气态烃类衍生物组成，其中大</w:t>
            </w:r>
            <w:r>
              <w:rPr>
                <w:spacing w:val="2"/>
              </w:rPr>
              <w:t xml:space="preserve">  </w:t>
            </w:r>
            <w:r>
              <w:rPr>
                <w:spacing w:val="-5"/>
              </w:rPr>
              <w:t>部分是0.1~1μm的焦油细雾粒，一般石油沥青含苯并[a]芘为0.1~27mg/k</w:t>
            </w:r>
            <w:r>
              <w:rPr>
                <w:spacing w:val="-6"/>
              </w:rPr>
              <w:t>g,</w:t>
            </w:r>
          </w:p>
        </w:tc>
      </w:tr>
    </w:tbl>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b/>
          <w:bCs/>
          <w:spacing w:val="-1"/>
        </w:rPr>
        <w:t>41</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25"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5691"/>
      </w:tblGrid>
      <w:tr>
        <w:trPr>
          <w:trHeight w:val="8969" w:hRule="atLeast"/>
        </w:trPr>
        <w:tc>
          <w:tcPr>
            <w:tcW w:w="534" w:type="dxa"/>
            <w:vAlign w:val="top"/>
          </w:tcPr>
          <w:p>
            <w:pPr>
              <w:rPr>
                <w:rFonts w:ascii="Arial"/>
                <w:sz w:val="21"/>
              </w:rPr>
            </w:pPr>
            <w:r/>
          </w:p>
        </w:tc>
        <w:tc>
          <w:tcPr>
            <w:tcW w:w="5691" w:type="dxa"/>
            <w:vAlign w:val="top"/>
          </w:tcPr>
          <w:p>
            <w:pPr>
              <w:pStyle w:val="TableText"/>
              <w:ind w:left="52" w:hanging="22"/>
              <w:spacing w:before="6" w:line="335" w:lineRule="auto"/>
              <w:rPr/>
            </w:pPr>
            <w:r>
              <w:rPr>
                <w:spacing w:val="-3"/>
              </w:rPr>
              <w:t>沥青烟与沥青组分近似，一本次评价取较大值27mg/kg计算，则苹并(a)芘</w:t>
            </w:r>
            <w:r>
              <w:rPr/>
              <w:t xml:space="preserve"> </w:t>
            </w:r>
            <w:r>
              <w:rPr>
                <w:b/>
                <w:bCs/>
                <w:spacing w:val="-9"/>
              </w:rPr>
              <w:t>产生量为0.018kg/a</w:t>
            </w:r>
            <w:r>
              <w:rPr>
                <w:spacing w:val="-9"/>
              </w:rPr>
              <w:t>。</w:t>
            </w:r>
          </w:p>
          <w:p>
            <w:pPr>
              <w:pStyle w:val="TableText"/>
              <w:ind w:left="1" w:firstLine="404"/>
              <w:spacing w:before="1" w:line="333" w:lineRule="auto"/>
              <w:jc w:val="both"/>
              <w:rPr/>
            </w:pPr>
            <w:r>
              <w:rPr>
                <w:spacing w:val="-10"/>
              </w:rPr>
              <w:t>此外沥青烟产生环节主要为沥青材料在搅拌、成品仓及成品出料过程，</w:t>
            </w:r>
            <w:r>
              <w:rPr>
                <w:spacing w:val="4"/>
              </w:rPr>
              <w:t xml:space="preserve"> </w:t>
            </w:r>
            <w:r>
              <w:rPr>
                <w:spacing w:val="-10"/>
              </w:rPr>
              <w:t>出料口废气无相关文献敛据，本次环评类比</w:t>
            </w:r>
            <w:r>
              <w:rPr>
                <w:spacing w:val="-11"/>
              </w:rPr>
              <w:t>同类项目《韶关市长通路桥工程</w:t>
            </w:r>
            <w:r>
              <w:rPr/>
              <w:t xml:space="preserve">  </w:t>
            </w:r>
            <w:r>
              <w:rPr/>
              <w:t>有限公司年产9万m³沥青材料搅伴站项目》(韶环乐审(2024)22号),搅伴</w:t>
            </w:r>
            <w:r>
              <w:rPr>
                <w:spacing w:val="9"/>
              </w:rPr>
              <w:t xml:space="preserve">  </w:t>
            </w:r>
            <w:r>
              <w:rPr>
                <w:spacing w:val="-4"/>
              </w:rPr>
              <w:t>过程、成品仓、出料口沥青烟的产生量约为沥青使用量</w:t>
            </w:r>
            <w:r>
              <w:rPr>
                <w:spacing w:val="-5"/>
              </w:rPr>
              <w:t>的0.01%,沥青烟中</w:t>
            </w:r>
            <w:r>
              <w:rPr/>
              <w:t xml:space="preserve"> </w:t>
            </w:r>
            <w:r>
              <w:rPr>
                <w:spacing w:val="-7"/>
              </w:rPr>
              <w:t>苹并[a]芘按前述27mg/kg,则项目沥青材料搅伴、成品仓及出料口沥青烟产</w:t>
            </w:r>
            <w:r>
              <w:rPr>
                <w:spacing w:val="8"/>
              </w:rPr>
              <w:t xml:space="preserve">  </w:t>
            </w:r>
            <w:r>
              <w:rPr/>
              <w:t>生量为0.900 ta,苯并[a]芘产生量为0.024lg/a。</w:t>
            </w:r>
          </w:p>
          <w:p>
            <w:pPr>
              <w:pStyle w:val="TableText"/>
              <w:ind w:left="1" w:firstLine="389"/>
              <w:spacing w:before="9" w:line="335" w:lineRule="auto"/>
              <w:jc w:val="both"/>
              <w:rPr/>
            </w:pPr>
            <w:r>
              <w:rPr>
                <w:spacing w:val="-9"/>
              </w:rPr>
              <w:t>综上，本项目沥青烟产生量为1.586t/a,苹并[al芘产生量0.043kg</w:t>
            </w:r>
            <w:r>
              <w:rPr>
                <w:spacing w:val="-10"/>
              </w:rPr>
              <w:t>ia。沥</w:t>
            </w:r>
            <w:r>
              <w:rPr/>
              <w:t xml:space="preserve"> </w:t>
            </w:r>
            <w:r>
              <w:rPr>
                <w:spacing w:val="-8"/>
              </w:rPr>
              <w:t>青烟气由负压收集后经电捕焦油髯处理后，末端设置一套两级活性炭吸附装</w:t>
            </w:r>
            <w:r>
              <w:rPr/>
              <w:t xml:space="preserve"> </w:t>
            </w:r>
            <w:r>
              <w:rPr/>
              <w:t>置，吸附未燃烧完全的沥青烟气(集气效率95%,电捕焦油</w:t>
            </w:r>
            <w:r>
              <w:rPr>
                <w:spacing w:val="-1"/>
              </w:rPr>
              <w:t>器处理效率可达</w:t>
            </w:r>
            <w:r>
              <w:rPr/>
              <w:t xml:space="preserve"> </w:t>
            </w:r>
            <w:r>
              <w:rPr/>
              <w:t>80%,活性炭吸附处理效率可达50%。项色生产过程中</w:t>
            </w:r>
            <w:r>
              <w:rPr>
                <w:spacing w:val="-1"/>
              </w:rPr>
              <w:t>，搅伴过程在搅伴端</w:t>
            </w:r>
            <w:r>
              <w:rPr/>
              <w:t xml:space="preserve"> </w:t>
            </w:r>
            <w:r>
              <w:rPr>
                <w:spacing w:val="-8"/>
              </w:rPr>
              <w:t>中发生，为全密闭过程。在沥青混凝土搅拌好后，放料过程中有少量的沥青</w:t>
            </w:r>
            <w:r>
              <w:rPr/>
              <w:t xml:space="preserve"> </w:t>
            </w:r>
            <w:r>
              <w:rPr>
                <w:spacing w:val="-5"/>
              </w:rPr>
              <w:t>烟以无组织的形式进入外环境中，因此在考虑所青烟的收集效率按95</w:t>
            </w:r>
            <w:r>
              <w:rPr>
                <w:spacing w:val="-6"/>
              </w:rPr>
              <w:t>%进行</w:t>
            </w:r>
            <w:r>
              <w:rPr/>
              <w:t xml:space="preserve"> </w:t>
            </w:r>
            <w:r>
              <w:rPr/>
              <w:t>考虑)。在搅伴和加热过程中，均设置一会风量约为15000m³h的风机，形</w:t>
            </w:r>
            <w:r>
              <w:rPr>
                <w:spacing w:val="7"/>
              </w:rPr>
              <w:t xml:space="preserve"> </w:t>
            </w:r>
            <w:r>
              <w:rPr>
                <w:spacing w:val="-5"/>
              </w:rPr>
              <w:t>成负压收集生产过程中产生的沥青烟气，经过电捕焦</w:t>
            </w:r>
            <w:r>
              <w:rPr>
                <w:spacing w:val="-6"/>
              </w:rPr>
              <w:t>油器+活性炭吸附处理</w:t>
            </w:r>
            <w:r>
              <w:rPr/>
              <w:t xml:space="preserve"> </w:t>
            </w:r>
            <w:r>
              <w:rPr>
                <w:spacing w:val="3"/>
              </w:rPr>
              <w:t>后，分别通过2#20m.高排气筒(</w:t>
            </w:r>
            <w:r>
              <w:rPr/>
              <w:t>LA</w:t>
            </w:r>
            <w:r>
              <w:rPr>
                <w:spacing w:val="3"/>
              </w:rPr>
              <w:t>002)排放。</w:t>
            </w:r>
          </w:p>
          <w:p>
            <w:pPr>
              <w:pStyle w:val="TableText"/>
              <w:ind w:left="410"/>
              <w:spacing w:line="216" w:lineRule="auto"/>
              <w:rPr/>
            </w:pPr>
            <w:r>
              <w:rPr/>
              <w:t>本项目领青烟气有组织收集量为1.507ta,处理</w:t>
            </w:r>
            <w:r>
              <w:rPr>
                <w:spacing w:val="-1"/>
              </w:rPr>
              <w:t>后有组织排放量为</w:t>
            </w:r>
          </w:p>
          <w:p>
            <w:pPr>
              <w:pStyle w:val="TableText"/>
              <w:ind w:left="50" w:right="1" w:hanging="10"/>
              <w:spacing w:before="106" w:line="328" w:lineRule="auto"/>
              <w:rPr/>
            </w:pPr>
            <w:r>
              <w:rPr>
                <w:spacing w:val="-6"/>
              </w:rPr>
              <w:t>0.151ta,排放速率为0.063kg/h,排放浓度为4.1</w:t>
            </w:r>
            <w:r>
              <w:rPr>
                <w:spacing w:val="-7"/>
              </w:rPr>
              <w:t>9mg/m³。苯并[a]芘有组织收</w:t>
            </w:r>
            <w:r>
              <w:rPr/>
              <w:t xml:space="preserve"> </w:t>
            </w:r>
            <w:r>
              <w:rPr>
                <w:spacing w:val="-3"/>
              </w:rPr>
              <w:t>集量为0.041kg/a,处理后有组织排放量为0.004kgia,排放速率为1.70×10</w:t>
            </w:r>
            <w:r>
              <w:rPr>
                <w:spacing w:val="3"/>
              </w:rPr>
              <w:t xml:space="preserve"> </w:t>
            </w:r>
            <w:r>
              <w:rPr>
                <w:spacing w:val="4"/>
              </w:rPr>
              <w:t>"</w:t>
            </w:r>
            <w:r>
              <w:rPr/>
              <w:t>kgh</w:t>
            </w:r>
            <w:r>
              <w:rPr>
                <w:spacing w:val="4"/>
              </w:rPr>
              <w:t>,排放浓度为1.13×10+</w:t>
            </w:r>
            <w:r>
              <w:rPr/>
              <w:t>mg</w:t>
            </w:r>
            <w:r>
              <w:rPr>
                <w:spacing w:val="4"/>
              </w:rPr>
              <w:t>/m³。</w:t>
            </w:r>
          </w:p>
          <w:p>
            <w:pPr>
              <w:pStyle w:val="TableText"/>
              <w:ind w:left="40" w:firstLine="369"/>
              <w:spacing w:before="37" w:line="330" w:lineRule="auto"/>
              <w:jc w:val="both"/>
              <w:rPr/>
            </w:pPr>
            <w:r>
              <w:rPr>
                <w:spacing w:val="-13"/>
              </w:rPr>
              <w:t>沥青烟及苯并[a]芘排放浓度和徘放速率均符合广东省《大气污染物排放</w:t>
            </w:r>
            <w:r>
              <w:rPr>
                <w:spacing w:val="14"/>
              </w:rPr>
              <w:t xml:space="preserve"> </w:t>
            </w:r>
            <w:r>
              <w:rPr>
                <w:spacing w:val="-1"/>
              </w:rPr>
              <w:t>限值》(DB4427-2001)表2二级际准。其中无组织排放的沥青烟、苯并[a]</w:t>
            </w:r>
            <w:r>
              <w:rPr>
                <w:spacing w:val="9"/>
              </w:rPr>
              <w:t xml:space="preserve"> </w:t>
            </w:r>
            <w:r>
              <w:rPr>
                <w:spacing w:val="1"/>
              </w:rPr>
              <w:t>芘分别为0.101t/a、0.003</w:t>
            </w:r>
            <w:r>
              <w:rPr/>
              <w:t>kg</w:t>
            </w:r>
            <w:r>
              <w:rPr>
                <w:spacing w:val="1"/>
              </w:rPr>
              <w:t>/a</w:t>
            </w:r>
          </w:p>
        </w:tc>
      </w:tr>
    </w:tbl>
    <w:p>
      <w:pPr>
        <w:spacing w:line="336" w:lineRule="auto"/>
        <w:rPr>
          <w:rFonts w:ascii="Arial"/>
          <w:sz w:val="21"/>
        </w:rPr>
      </w:pPr>
      <w:r/>
    </w:p>
    <w:p>
      <w:pPr>
        <w:spacing w:line="337" w:lineRule="auto"/>
        <w:rPr>
          <w:rFonts w:ascii="Arial"/>
          <w:sz w:val="21"/>
        </w:rPr>
      </w:pPr>
      <w:r/>
    </w:p>
    <w:p>
      <w:pPr>
        <w:ind w:left="407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42</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4"/>
        <w:gridCol w:w="629"/>
        <w:gridCol w:w="629"/>
        <w:gridCol w:w="599"/>
        <w:gridCol w:w="838"/>
        <w:gridCol w:w="569"/>
        <w:gridCol w:w="729"/>
        <w:gridCol w:w="789"/>
        <w:gridCol w:w="913"/>
      </w:tblGrid>
      <w:tr>
        <w:trPr>
          <w:trHeight w:val="195" w:hRule="atLeast"/>
        </w:trPr>
        <w:tc>
          <w:tcPr>
            <w:tcW w:w="514" w:type="dxa"/>
            <w:vAlign w:val="top"/>
            <w:vMerge w:val="restart"/>
            <w:tcBorders>
              <w:bottom w:val="nil"/>
            </w:tcBorders>
          </w:tcPr>
          <w:p>
            <w:pPr>
              <w:rPr>
                <w:rFonts w:ascii="Arial"/>
                <w:sz w:val="21"/>
              </w:rPr>
            </w:pPr>
            <w:r/>
          </w:p>
        </w:tc>
        <w:tc>
          <w:tcPr>
            <w:tcW w:w="2695" w:type="dxa"/>
            <w:vAlign w:val="top"/>
            <w:gridSpan w:val="4"/>
          </w:tcPr>
          <w:p>
            <w:pPr>
              <w:pStyle w:val="TableText"/>
              <w:ind w:left="1563"/>
              <w:spacing w:before="19" w:line="170" w:lineRule="auto"/>
              <w:rPr/>
            </w:pPr>
            <w:r>
              <w:rPr>
                <w:b/>
                <w:bCs/>
                <w:spacing w:val="-5"/>
              </w:rPr>
              <w:t>表17</w:t>
            </w:r>
            <w:r>
              <w:rPr>
                <w:spacing w:val="5"/>
              </w:rPr>
              <w:t xml:space="preserve">   </w:t>
            </w:r>
            <w:r>
              <w:rPr>
                <w:b/>
                <w:bCs/>
                <w:spacing w:val="-5"/>
              </w:rPr>
              <w:t>汤青</w:t>
            </w:r>
          </w:p>
        </w:tc>
        <w:tc>
          <w:tcPr>
            <w:tcW w:w="569" w:type="dxa"/>
            <w:vAlign w:val="top"/>
            <w:vMerge w:val="restart"/>
            <w:tcBorders>
              <w:bottom w:val="nil"/>
            </w:tcBorders>
          </w:tcPr>
          <w:p>
            <w:pPr>
              <w:pStyle w:val="TableText"/>
              <w:spacing w:before="9" w:line="219" w:lineRule="auto"/>
              <w:jc w:val="right"/>
              <w:rPr>
                <w:sz w:val="16"/>
                <w:szCs w:val="16"/>
              </w:rPr>
            </w:pPr>
            <w:r>
              <w:rPr>
                <w:sz w:val="16"/>
                <w:szCs w:val="16"/>
                <w:b/>
                <w:bCs/>
                <w:spacing w:val="-12"/>
                <w:w w:val="90"/>
              </w:rPr>
              <w:t>烟</w:t>
            </w:r>
            <w:r>
              <w:rPr>
                <w:sz w:val="16"/>
                <w:szCs w:val="16"/>
                <w:b/>
                <w:bCs/>
                <w:spacing w:val="-11"/>
                <w:w w:val="90"/>
              </w:rPr>
              <w:t>成气</w:t>
            </w:r>
            <w:r>
              <w:rPr>
                <w:sz w:val="16"/>
                <w:szCs w:val="16"/>
                <w:b/>
                <w:bCs/>
                <w:spacing w:val="-10"/>
                <w:w w:val="90"/>
              </w:rPr>
              <w:t>产</w:t>
            </w:r>
          </w:p>
          <w:p>
            <w:pPr>
              <w:pStyle w:val="TableText"/>
              <w:ind w:left="118"/>
              <w:spacing w:before="5" w:line="191" w:lineRule="auto"/>
              <w:rPr/>
            </w:pPr>
            <w:r>
              <w:rPr>
                <w:b/>
                <w:bCs/>
                <w:spacing w:val="-5"/>
              </w:rPr>
              <w:t>治理</w:t>
            </w:r>
          </w:p>
          <w:p>
            <w:pPr>
              <w:pStyle w:val="TableText"/>
              <w:ind w:left="98"/>
              <w:spacing w:line="198" w:lineRule="auto"/>
              <w:rPr/>
            </w:pPr>
            <w:r>
              <w:rPr>
                <w:b/>
                <w:bCs/>
                <w:spacing w:val="-4"/>
              </w:rPr>
              <w:t>措崖</w:t>
            </w:r>
          </w:p>
        </w:tc>
        <w:tc>
          <w:tcPr>
            <w:tcW w:w="2431" w:type="dxa"/>
            <w:vAlign w:val="top"/>
            <w:gridSpan w:val="3"/>
          </w:tcPr>
          <w:p>
            <w:pPr>
              <w:pStyle w:val="TableText"/>
              <w:ind w:left="39"/>
              <w:spacing w:before="20" w:line="169" w:lineRule="auto"/>
              <w:rPr/>
            </w:pPr>
            <w:r>
              <w:rPr>
                <w:b/>
                <w:bCs/>
                <w:spacing w:val="-4"/>
              </w:rPr>
              <w:t>情况一览表</w:t>
            </w:r>
          </w:p>
        </w:tc>
      </w:tr>
      <w:tr>
        <w:trPr>
          <w:trHeight w:val="389" w:hRule="atLeast"/>
        </w:trPr>
        <w:tc>
          <w:tcPr>
            <w:tcW w:w="514" w:type="dxa"/>
            <w:vAlign w:val="top"/>
            <w:vMerge w:val="continue"/>
            <w:tcBorders>
              <w:top w:val="nil"/>
              <w:bottom w:val="nil"/>
            </w:tcBorders>
          </w:tcPr>
          <w:p>
            <w:pPr>
              <w:rPr>
                <w:rFonts w:ascii="Arial"/>
                <w:sz w:val="21"/>
              </w:rPr>
            </w:pPr>
            <w:r/>
          </w:p>
        </w:tc>
        <w:tc>
          <w:tcPr>
            <w:tcW w:w="629" w:type="dxa"/>
            <w:vAlign w:val="top"/>
            <w:vMerge w:val="restart"/>
            <w:tcBorders>
              <w:bottom w:val="nil"/>
            </w:tcBorders>
          </w:tcPr>
          <w:p>
            <w:pPr>
              <w:pStyle w:val="TableText"/>
              <w:ind w:left="213" w:right="143" w:hanging="90"/>
              <w:spacing w:before="4" w:line="213" w:lineRule="auto"/>
              <w:rPr/>
            </w:pPr>
            <w:r>
              <w:rPr>
                <w:b/>
                <w:bCs/>
                <w:spacing w:val="-6"/>
              </w:rPr>
              <w:t>祥放</w:t>
            </w:r>
            <w:r>
              <w:rPr/>
              <w:t xml:space="preserve"> </w:t>
            </w:r>
            <w:r>
              <w:rPr>
                <w:b/>
                <w:bCs/>
                <w:spacing w:val="-2"/>
              </w:rPr>
              <w:t>割</w:t>
            </w:r>
          </w:p>
          <w:p>
            <w:pPr>
              <w:spacing w:line="252" w:lineRule="auto"/>
              <w:rPr>
                <w:rFonts w:ascii="Arial"/>
                <w:sz w:val="21"/>
              </w:rPr>
            </w:pPr>
            <w:r/>
          </w:p>
          <w:p>
            <w:pPr>
              <w:pStyle w:val="TableText"/>
              <w:ind w:left="140"/>
              <w:spacing w:before="59" w:line="167" w:lineRule="auto"/>
              <w:rPr/>
            </w:pPr>
            <w:r>
              <w:rPr>
                <w:spacing w:val="-1"/>
              </w:rPr>
              <w:t>DA00</w:t>
            </w:r>
          </w:p>
          <w:p>
            <w:pPr>
              <w:pStyle w:val="TableText"/>
              <w:ind w:left="260"/>
              <w:rPr/>
            </w:pPr>
            <w:r>
              <w:rPr/>
              <w:t>2</w:t>
            </w:r>
          </w:p>
        </w:tc>
        <w:tc>
          <w:tcPr>
            <w:tcW w:w="629" w:type="dxa"/>
            <w:vAlign w:val="top"/>
          </w:tcPr>
          <w:p>
            <w:pPr>
              <w:pStyle w:val="TableText"/>
              <w:ind w:left="34"/>
              <w:spacing w:before="105" w:line="220" w:lineRule="auto"/>
              <w:rPr/>
            </w:pPr>
            <w:r>
              <w:rPr>
                <w:b/>
                <w:bCs/>
                <w:spacing w:val="-4"/>
              </w:rPr>
              <w:t>标染物</w:t>
            </w:r>
          </w:p>
        </w:tc>
        <w:tc>
          <w:tcPr>
            <w:tcW w:w="599" w:type="dxa"/>
            <w:vAlign w:val="top"/>
          </w:tcPr>
          <w:p>
            <w:pPr>
              <w:pStyle w:val="TableText"/>
              <w:ind w:left="25"/>
              <w:spacing w:before="4" w:line="206" w:lineRule="auto"/>
              <w:rPr/>
            </w:pPr>
            <w:r>
              <w:rPr>
                <w:b/>
                <w:bCs/>
                <w:spacing w:val="-4"/>
              </w:rPr>
              <w:t>产生量</w:t>
            </w:r>
          </w:p>
          <w:p>
            <w:pPr>
              <w:pStyle w:val="TableText"/>
              <w:ind w:left="205"/>
              <w:spacing w:line="178" w:lineRule="auto"/>
              <w:rPr/>
            </w:pPr>
            <w:r>
              <w:rPr>
                <w:b/>
                <w:bCs/>
                <w:spacing w:val="-5"/>
              </w:rPr>
              <w:t>ta</w:t>
            </w:r>
          </w:p>
        </w:tc>
        <w:tc>
          <w:tcPr>
            <w:tcW w:w="838" w:type="dxa"/>
            <w:vAlign w:val="top"/>
            <w:vMerge w:val="restart"/>
            <w:tcBorders>
              <w:bottom w:val="nil"/>
            </w:tcBorders>
          </w:tcPr>
          <w:p>
            <w:pPr>
              <w:pStyle w:val="TableText"/>
              <w:ind w:left="145" w:right="58" w:hanging="89"/>
              <w:spacing w:before="23" w:line="211" w:lineRule="auto"/>
              <w:rPr/>
            </w:pPr>
            <w:r>
              <w:rPr>
                <w:b/>
                <w:bCs/>
                <w:spacing w:val="-4"/>
              </w:rPr>
              <w:t>产生束度</w:t>
            </w:r>
            <w:r>
              <w:rPr/>
              <w:t xml:space="preserve"> </w:t>
            </w:r>
            <w:r>
              <w:rPr>
                <w:b/>
                <w:bCs/>
                <w:spacing w:val="-3"/>
              </w:rPr>
              <w:t>mg/m³</w:t>
            </w:r>
          </w:p>
          <w:p>
            <w:pPr>
              <w:pStyle w:val="TableText"/>
              <w:ind w:left="183"/>
              <w:spacing w:line="143" w:lineRule="exact"/>
              <w:rPr/>
            </w:pPr>
            <w:r>
              <w:rPr>
                <w:spacing w:val="-2"/>
                <w:position w:val="-2"/>
              </w:rPr>
              <w:t>41.86</w:t>
            </w:r>
          </w:p>
        </w:tc>
        <w:tc>
          <w:tcPr>
            <w:tcW w:w="569" w:type="dxa"/>
            <w:vAlign w:val="top"/>
            <w:vMerge w:val="continue"/>
            <w:tcBorders>
              <w:top w:val="nil"/>
            </w:tcBorders>
          </w:tcPr>
          <w:p>
            <w:pPr>
              <w:rPr>
                <w:rFonts w:ascii="Arial"/>
                <w:sz w:val="21"/>
              </w:rPr>
            </w:pPr>
            <w:r/>
          </w:p>
        </w:tc>
        <w:tc>
          <w:tcPr>
            <w:tcW w:w="729" w:type="dxa"/>
            <w:vAlign w:val="top"/>
          </w:tcPr>
          <w:p>
            <w:pPr>
              <w:pStyle w:val="TableText"/>
              <w:ind w:left="49"/>
              <w:spacing w:before="35" w:line="205" w:lineRule="auto"/>
              <w:rPr/>
            </w:pPr>
            <w:r>
              <w:rPr>
                <w:b/>
                <w:bCs/>
                <w:spacing w:val="-4"/>
              </w:rPr>
              <w:t>拌放量t</w:t>
            </w:r>
          </w:p>
          <w:p>
            <w:pPr>
              <w:pStyle w:val="TableText"/>
              <w:ind w:left="316"/>
              <w:spacing w:line="143" w:lineRule="exact"/>
              <w:rPr/>
            </w:pPr>
            <w:r>
              <w:rPr/>
              <w:t>a</w:t>
            </w:r>
          </w:p>
        </w:tc>
        <w:tc>
          <w:tcPr>
            <w:tcW w:w="789" w:type="dxa"/>
            <w:vAlign w:val="top"/>
          </w:tcPr>
          <w:p>
            <w:pPr>
              <w:pStyle w:val="TableText"/>
              <w:ind w:left="169" w:right="35" w:hanging="139"/>
              <w:spacing w:before="14" w:line="187" w:lineRule="auto"/>
              <w:rPr/>
            </w:pPr>
            <w:r>
              <w:rPr>
                <w:b/>
                <w:bCs/>
                <w:spacing w:val="-4"/>
              </w:rPr>
              <w:t>排放放度</w:t>
            </w:r>
            <w:r>
              <w:rPr/>
              <w:t xml:space="preserve"> </w:t>
            </w:r>
            <w:r>
              <w:rPr>
                <w:b/>
                <w:bCs/>
                <w:spacing w:val="-3"/>
              </w:rPr>
              <w:t>mgm³</w:t>
            </w:r>
          </w:p>
        </w:tc>
        <w:tc>
          <w:tcPr>
            <w:tcW w:w="913" w:type="dxa"/>
            <w:vAlign w:val="top"/>
          </w:tcPr>
          <w:p>
            <w:pPr>
              <w:pStyle w:val="TableText"/>
              <w:ind w:left="250" w:right="91" w:hanging="149"/>
              <w:spacing w:before="4" w:line="192" w:lineRule="auto"/>
              <w:rPr/>
            </w:pPr>
            <w:r>
              <w:rPr>
                <w:b/>
                <w:bCs/>
                <w:spacing w:val="-5"/>
              </w:rPr>
              <w:t>弹放速卒</w:t>
            </w:r>
            <w:r>
              <w:rPr>
                <w:spacing w:val="1"/>
              </w:rPr>
              <w:t xml:space="preserve"> </w:t>
            </w:r>
            <w:r>
              <w:rPr>
                <w:b/>
                <w:bCs/>
                <w:spacing w:val="-3"/>
              </w:rPr>
              <w:t>ke/h</w:t>
            </w:r>
          </w:p>
        </w:tc>
      </w:tr>
      <w:tr>
        <w:trPr>
          <w:trHeight w:val="190" w:hRule="atLeast"/>
        </w:trPr>
        <w:tc>
          <w:tcPr>
            <w:tcW w:w="514" w:type="dxa"/>
            <w:vAlign w:val="top"/>
            <w:vMerge w:val="continue"/>
            <w:tcBorders>
              <w:top w:val="nil"/>
              <w:bottom w:val="nil"/>
            </w:tcBorders>
          </w:tcPr>
          <w:p>
            <w:pPr>
              <w:rPr>
                <w:rFonts w:ascii="Arial"/>
                <w:sz w:val="21"/>
              </w:rPr>
            </w:pPr>
            <w:r/>
          </w:p>
        </w:tc>
        <w:tc>
          <w:tcPr>
            <w:tcW w:w="629" w:type="dxa"/>
            <w:vAlign w:val="top"/>
            <w:vMerge w:val="continue"/>
            <w:tcBorders>
              <w:top w:val="nil"/>
              <w:bottom w:val="nil"/>
            </w:tcBorders>
          </w:tcPr>
          <w:p>
            <w:pPr>
              <w:rPr>
                <w:rFonts w:ascii="Arial"/>
                <w:sz w:val="21"/>
              </w:rPr>
            </w:pPr>
            <w:r/>
          </w:p>
        </w:tc>
        <w:tc>
          <w:tcPr>
            <w:tcW w:w="629" w:type="dxa"/>
            <w:vAlign w:val="top"/>
          </w:tcPr>
          <w:p>
            <w:pPr>
              <w:pStyle w:val="TableText"/>
              <w:ind w:left="31"/>
              <w:spacing w:before="17" w:line="167" w:lineRule="auto"/>
              <w:rPr/>
            </w:pPr>
            <w:r>
              <w:rPr>
                <w:spacing w:val="-2"/>
              </w:rPr>
              <w:t>沥青烟</w:t>
            </w:r>
          </w:p>
        </w:tc>
        <w:tc>
          <w:tcPr>
            <w:tcW w:w="599" w:type="dxa"/>
            <w:vAlign w:val="top"/>
          </w:tcPr>
          <w:p>
            <w:pPr>
              <w:pStyle w:val="TableText"/>
              <w:ind w:right="2"/>
              <w:spacing w:before="36" w:line="143" w:lineRule="exact"/>
              <w:jc w:val="right"/>
              <w:rPr/>
            </w:pPr>
            <w:r>
              <w:rPr>
                <w:spacing w:val="-4"/>
                <w:position w:val="-2"/>
              </w:rPr>
              <w:t>1.507</w:t>
            </w:r>
          </w:p>
        </w:tc>
        <w:tc>
          <w:tcPr>
            <w:tcW w:w="838" w:type="dxa"/>
            <w:vAlign w:val="top"/>
            <w:vMerge w:val="continue"/>
            <w:tcBorders>
              <w:top w:val="nil"/>
            </w:tcBorders>
          </w:tcPr>
          <w:p>
            <w:pPr>
              <w:rPr>
                <w:rFonts w:ascii="Arial"/>
                <w:sz w:val="21"/>
              </w:rPr>
            </w:pPr>
            <w:r/>
          </w:p>
        </w:tc>
        <w:tc>
          <w:tcPr>
            <w:tcW w:w="569" w:type="dxa"/>
            <w:vAlign w:val="top"/>
            <w:vMerge w:val="restart"/>
            <w:tcBorders>
              <w:bottom w:val="nil"/>
            </w:tcBorders>
          </w:tcPr>
          <w:p>
            <w:pPr>
              <w:pStyle w:val="TableText"/>
              <w:ind w:left="15" w:right="13"/>
              <w:spacing w:before="7" w:line="191" w:lineRule="auto"/>
              <w:jc w:val="both"/>
              <w:rPr/>
            </w:pPr>
            <w:r>
              <w:rPr>
                <w:spacing w:val="-17"/>
                <w:w w:val="99"/>
              </w:rPr>
              <w:t>电</w:t>
            </w:r>
            <w:r>
              <w:rPr>
                <w:spacing w:val="12"/>
              </w:rPr>
              <w:t xml:space="preserve">  </w:t>
            </w:r>
            <w:r>
              <w:rPr>
                <w:spacing w:val="-17"/>
                <w:w w:val="99"/>
              </w:rPr>
              <w:t>捕</w:t>
            </w:r>
            <w:r>
              <w:rPr>
                <w:spacing w:val="1"/>
              </w:rPr>
              <w:t xml:space="preserve"> </w:t>
            </w:r>
            <w:r>
              <w:rPr>
                <w:spacing w:val="-9"/>
              </w:rPr>
              <w:t>焦</w:t>
            </w:r>
            <w:r>
              <w:rPr>
                <w:spacing w:val="35"/>
              </w:rPr>
              <w:t xml:space="preserve"> </w:t>
            </w:r>
            <w:r>
              <w:rPr>
                <w:spacing w:val="-9"/>
              </w:rPr>
              <w:t>油</w:t>
            </w:r>
            <w:r>
              <w:rPr/>
              <w:t xml:space="preserve"> </w:t>
            </w:r>
            <w:r>
              <w:rPr>
                <w:spacing w:val="10"/>
              </w:rPr>
              <w:t>鼎+活</w:t>
            </w:r>
            <w:r>
              <w:rPr/>
              <w:t xml:space="preserve"> </w:t>
            </w:r>
            <w:r>
              <w:rPr>
                <w:spacing w:val="18"/>
                <w:w w:val="115"/>
              </w:rPr>
              <w:t>性炭</w:t>
            </w:r>
            <w:r>
              <w:rPr/>
              <w:t xml:space="preserve">  </w:t>
            </w:r>
            <w:r>
              <w:rPr>
                <w:spacing w:val="23"/>
              </w:rPr>
              <w:t>吸附</w:t>
            </w:r>
          </w:p>
        </w:tc>
        <w:tc>
          <w:tcPr>
            <w:tcW w:w="729" w:type="dxa"/>
            <w:vAlign w:val="top"/>
          </w:tcPr>
          <w:p>
            <w:pPr>
              <w:pStyle w:val="TableText"/>
              <w:ind w:left="26"/>
              <w:spacing w:before="36" w:line="143" w:lineRule="exact"/>
              <w:rPr/>
            </w:pPr>
            <w:r>
              <w:rPr>
                <w:spacing w:val="-2"/>
                <w:position w:val="-2"/>
              </w:rPr>
              <w:t>0.151</w:t>
            </w:r>
          </w:p>
        </w:tc>
        <w:tc>
          <w:tcPr>
            <w:tcW w:w="789" w:type="dxa"/>
            <w:vAlign w:val="top"/>
          </w:tcPr>
          <w:p>
            <w:pPr>
              <w:pStyle w:val="TableText"/>
              <w:ind w:left="57"/>
              <w:spacing w:before="36" w:line="143" w:lineRule="exact"/>
              <w:rPr/>
            </w:pPr>
            <w:r>
              <w:rPr>
                <w:spacing w:val="-2"/>
                <w:position w:val="-2"/>
              </w:rPr>
              <w:t>4.19</w:t>
            </w:r>
          </w:p>
        </w:tc>
        <w:tc>
          <w:tcPr>
            <w:tcW w:w="913" w:type="dxa"/>
            <w:vAlign w:val="top"/>
          </w:tcPr>
          <w:p>
            <w:pPr>
              <w:pStyle w:val="TableText"/>
              <w:ind w:left="38"/>
              <w:spacing w:before="36" w:line="143" w:lineRule="exact"/>
              <w:rPr/>
            </w:pPr>
            <w:r>
              <w:rPr>
                <w:spacing w:val="-2"/>
                <w:position w:val="-2"/>
              </w:rPr>
              <w:t>0063</w:t>
            </w:r>
          </w:p>
        </w:tc>
      </w:tr>
      <w:tr>
        <w:trPr>
          <w:trHeight w:val="749" w:hRule="atLeast"/>
        </w:trPr>
        <w:tc>
          <w:tcPr>
            <w:tcW w:w="514" w:type="dxa"/>
            <w:vAlign w:val="top"/>
            <w:vMerge w:val="continue"/>
            <w:tcBorders>
              <w:top w:val="nil"/>
              <w:bottom w:val="nil"/>
            </w:tcBorders>
          </w:tcPr>
          <w:p>
            <w:pPr>
              <w:rPr>
                <w:rFonts w:ascii="Arial"/>
                <w:sz w:val="21"/>
              </w:rPr>
            </w:pPr>
            <w:r/>
          </w:p>
        </w:tc>
        <w:tc>
          <w:tcPr>
            <w:tcW w:w="629" w:type="dxa"/>
            <w:vAlign w:val="top"/>
            <w:vMerge w:val="continue"/>
            <w:tcBorders>
              <w:top w:val="nil"/>
            </w:tcBorders>
          </w:tcPr>
          <w:p>
            <w:pPr>
              <w:rPr>
                <w:rFonts w:ascii="Arial"/>
                <w:sz w:val="21"/>
              </w:rPr>
            </w:pPr>
            <w:r/>
          </w:p>
        </w:tc>
        <w:tc>
          <w:tcPr>
            <w:tcW w:w="629" w:type="dxa"/>
            <w:vAlign w:val="top"/>
          </w:tcPr>
          <w:p>
            <w:pPr>
              <w:pStyle w:val="TableText"/>
              <w:ind w:left="206" w:hanging="195"/>
              <w:spacing w:before="177" w:line="225" w:lineRule="auto"/>
              <w:rPr/>
            </w:pPr>
            <w:r>
              <w:rPr>
                <w:spacing w:val="-5"/>
              </w:rPr>
              <w:t>萃并[a]</w:t>
            </w:r>
            <w:r>
              <w:rPr>
                <w:spacing w:val="1"/>
              </w:rPr>
              <w:t xml:space="preserve"> </w:t>
            </w:r>
            <w:r>
              <w:rPr/>
              <w:t>比</w:t>
            </w:r>
          </w:p>
        </w:tc>
        <w:tc>
          <w:tcPr>
            <w:tcW w:w="599" w:type="dxa"/>
            <w:vAlign w:val="top"/>
          </w:tcPr>
          <w:p>
            <w:pPr>
              <w:pStyle w:val="TableText"/>
              <w:ind w:left="345" w:hanging="333"/>
              <w:spacing w:before="196" w:line="211" w:lineRule="auto"/>
              <w:rPr>
                <w:rFonts w:ascii="Calibri" w:hAnsi="Calibri" w:eastAsia="Calibri" w:cs="Calibri"/>
              </w:rPr>
            </w:pPr>
            <w:r>
              <w:rPr>
                <w:spacing w:val="-9"/>
              </w:rPr>
              <w:t>4.28×1</w:t>
            </w:r>
            <w:r>
              <w:rPr/>
              <w:t xml:space="preserve"> </w:t>
            </w:r>
            <w:r>
              <w:rPr>
                <w:spacing w:val="-4"/>
              </w:rPr>
              <w:t>O</w:t>
            </w:r>
            <w:r>
              <w:rPr>
                <w:rFonts w:ascii="Calibri" w:hAnsi="Calibri" w:eastAsia="Calibri" w:cs="Calibri"/>
                <w:spacing w:val="-4"/>
              </w:rPr>
              <w:t>⁵</w:t>
            </w:r>
          </w:p>
        </w:tc>
        <w:tc>
          <w:tcPr>
            <w:tcW w:w="838" w:type="dxa"/>
            <w:vAlign w:val="top"/>
          </w:tcPr>
          <w:p>
            <w:pPr>
              <w:spacing w:line="247" w:lineRule="auto"/>
              <w:rPr>
                <w:rFonts w:ascii="Arial"/>
                <w:sz w:val="21"/>
              </w:rPr>
            </w:pPr>
            <w:r/>
          </w:p>
          <w:p>
            <w:pPr>
              <w:pStyle w:val="TableText"/>
              <w:spacing w:before="56" w:line="239" w:lineRule="auto"/>
              <w:jc w:val="right"/>
              <w:rPr>
                <w:sz w:val="17"/>
                <w:szCs w:val="17"/>
              </w:rPr>
            </w:pPr>
            <w:r>
              <w:rPr>
                <w:sz w:val="17"/>
                <w:szCs w:val="17"/>
                <w:spacing w:val="-13"/>
              </w:rPr>
              <w:t>11.30×</w:t>
            </w:r>
            <w:r>
              <w:rPr>
                <w:sz w:val="17"/>
                <w:szCs w:val="17"/>
                <w:spacing w:val="-12"/>
              </w:rPr>
              <w:t>10</w:t>
            </w:r>
            <w:r>
              <w:rPr>
                <w:sz w:val="17"/>
                <w:szCs w:val="17"/>
                <w:spacing w:val="-6"/>
              </w:rPr>
              <w:t>4</w:t>
            </w:r>
          </w:p>
        </w:tc>
        <w:tc>
          <w:tcPr>
            <w:tcW w:w="569" w:type="dxa"/>
            <w:vAlign w:val="top"/>
            <w:vMerge w:val="continue"/>
            <w:tcBorders>
              <w:top w:val="nil"/>
            </w:tcBorders>
          </w:tcPr>
          <w:p>
            <w:pPr>
              <w:rPr>
                <w:rFonts w:ascii="Arial"/>
                <w:sz w:val="21"/>
              </w:rPr>
            </w:pPr>
            <w:r/>
          </w:p>
        </w:tc>
        <w:tc>
          <w:tcPr>
            <w:tcW w:w="729" w:type="dxa"/>
            <w:vAlign w:val="top"/>
          </w:tcPr>
          <w:p>
            <w:pPr>
              <w:spacing w:line="246" w:lineRule="auto"/>
              <w:rPr>
                <w:rFonts w:ascii="Arial"/>
                <w:sz w:val="21"/>
              </w:rPr>
            </w:pPr>
            <w:r/>
          </w:p>
          <w:p>
            <w:pPr>
              <w:pStyle w:val="TableText"/>
              <w:spacing w:before="58" w:line="239" w:lineRule="auto"/>
              <w:jc w:val="right"/>
              <w:rPr/>
            </w:pPr>
            <w:r>
              <w:rPr>
                <w:spacing w:val="-3"/>
              </w:rPr>
              <w:t>4.28×10</w:t>
            </w:r>
          </w:p>
        </w:tc>
        <w:tc>
          <w:tcPr>
            <w:tcW w:w="789" w:type="dxa"/>
            <w:vAlign w:val="top"/>
          </w:tcPr>
          <w:p>
            <w:pPr>
              <w:spacing w:line="246" w:lineRule="auto"/>
              <w:rPr>
                <w:rFonts w:ascii="Arial"/>
                <w:sz w:val="21"/>
              </w:rPr>
            </w:pPr>
            <w:r/>
          </w:p>
          <w:p>
            <w:pPr>
              <w:pStyle w:val="TableText"/>
              <w:spacing w:before="58" w:line="239" w:lineRule="auto"/>
              <w:jc w:val="right"/>
              <w:rPr>
                <w:rFonts w:ascii="Calibri" w:hAnsi="Calibri" w:eastAsia="Calibri" w:cs="Calibri"/>
              </w:rPr>
            </w:pPr>
            <w:r>
              <w:rPr>
                <w:spacing w:val="-3"/>
              </w:rPr>
              <w:t>1.13×10</w:t>
            </w:r>
            <w:r>
              <w:rPr>
                <w:rFonts w:ascii="Calibri" w:hAnsi="Calibri" w:eastAsia="Calibri" w:cs="Calibri"/>
                <w:spacing w:val="-3"/>
              </w:rPr>
              <w:t>⁴</w:t>
            </w:r>
          </w:p>
        </w:tc>
        <w:tc>
          <w:tcPr>
            <w:tcW w:w="913" w:type="dxa"/>
            <w:vAlign w:val="top"/>
          </w:tcPr>
          <w:p>
            <w:pPr>
              <w:spacing w:line="246" w:lineRule="auto"/>
              <w:rPr>
                <w:rFonts w:ascii="Arial"/>
                <w:sz w:val="21"/>
              </w:rPr>
            </w:pPr>
            <w:r/>
          </w:p>
          <w:p>
            <w:pPr>
              <w:pStyle w:val="TableText"/>
              <w:ind w:left="38"/>
              <w:spacing w:before="58" w:line="239" w:lineRule="auto"/>
              <w:rPr/>
            </w:pPr>
            <w:r>
              <w:rPr>
                <w:spacing w:val="-3"/>
              </w:rPr>
              <w:t>1.70×10</w:t>
            </w:r>
          </w:p>
        </w:tc>
      </w:tr>
      <w:tr>
        <w:trPr>
          <w:trHeight w:val="7417" w:hRule="atLeast"/>
        </w:trPr>
        <w:tc>
          <w:tcPr>
            <w:tcW w:w="514" w:type="dxa"/>
            <w:vAlign w:val="top"/>
            <w:vMerge w:val="continue"/>
            <w:tcBorders>
              <w:top w:val="nil"/>
            </w:tcBorders>
          </w:tcPr>
          <w:p>
            <w:pPr>
              <w:rPr>
                <w:rFonts w:ascii="Arial"/>
                <w:sz w:val="21"/>
              </w:rPr>
            </w:pPr>
            <w:r/>
          </w:p>
        </w:tc>
        <w:tc>
          <w:tcPr>
            <w:tcW w:w="5695" w:type="dxa"/>
            <w:vAlign w:val="top"/>
            <w:gridSpan w:val="8"/>
          </w:tcPr>
          <w:p>
            <w:pPr>
              <w:pStyle w:val="TableText"/>
              <w:ind w:left="80" w:firstLine="329"/>
              <w:spacing w:before="197" w:line="333" w:lineRule="auto"/>
              <w:jc w:val="both"/>
              <w:rPr/>
            </w:pPr>
            <w:r>
              <w:rPr>
                <w:spacing w:val="-10"/>
              </w:rPr>
              <w:t>此外，粉料筒仓将产生呼吸废气，参照《逸散性工业粉尘控制技术》中</w:t>
            </w:r>
            <w:r>
              <w:rPr>
                <w:spacing w:val="1"/>
              </w:rPr>
              <w:t xml:space="preserve"> </w:t>
            </w:r>
            <w:r>
              <w:rPr>
                <w:spacing w:val="-6"/>
              </w:rPr>
              <w:t>表13-2水泥生产的逸敞尘排放因子，粉料筒仓呼吸按0</w:t>
            </w:r>
            <w:r>
              <w:rPr>
                <w:spacing w:val="-7"/>
              </w:rPr>
              <w:t>.12kgit,项目矿粉用</w:t>
            </w:r>
            <w:r>
              <w:rPr/>
              <w:t xml:space="preserve"> </w:t>
            </w:r>
            <w:r>
              <w:rPr>
                <w:spacing w:val="-4"/>
              </w:rPr>
              <w:t>量1.6万ta,则该部分颗粒物产生量为1.92t</w:t>
            </w:r>
            <w:r>
              <w:rPr>
                <w:spacing w:val="-5"/>
              </w:rPr>
              <w:t>/a,仓顶呼吸口设布袋除尘髯处</w:t>
            </w:r>
            <w:r>
              <w:rPr/>
              <w:t xml:space="preserve"> </w:t>
            </w:r>
            <w:r>
              <w:rPr/>
              <w:t>理达标后无组织排放，处理效率按95%计，排放量为0.10 t/</w:t>
            </w:r>
            <w:r>
              <w:rPr>
                <w:spacing w:val="-1"/>
              </w:rPr>
              <w:t>a。</w:t>
            </w:r>
          </w:p>
          <w:p>
            <w:pPr>
              <w:pStyle w:val="TableText"/>
              <w:ind w:left="493"/>
              <w:spacing w:before="190" w:line="219" w:lineRule="auto"/>
              <w:rPr/>
            </w:pPr>
            <w:r>
              <w:rPr>
                <w:b/>
                <w:bCs/>
              </w:rPr>
              <w:t>(5)柴油储罐大小呼驳(G5)</w:t>
            </w:r>
          </w:p>
          <w:p>
            <w:pPr>
              <w:pStyle w:val="TableText"/>
              <w:ind w:left="21" w:right="21" w:firstLine="429"/>
              <w:spacing w:before="119" w:line="320" w:lineRule="auto"/>
              <w:rPr/>
            </w:pPr>
            <w:r>
              <w:rPr>
                <w:spacing w:val="-2"/>
              </w:rPr>
              <w:t>根据《中国加油站VOC排放污染及现伏控</w:t>
            </w:r>
            <w:r>
              <w:rPr>
                <w:spacing w:val="-3"/>
              </w:rPr>
              <w:t>制》(巧境科学</w:t>
            </w:r>
            <w:r>
              <w:rPr>
                <w:spacing w:val="-22"/>
              </w:rPr>
              <w:t xml:space="preserve"> </w:t>
            </w:r>
            <w:r>
              <w:rPr>
                <w:spacing w:val="-3"/>
              </w:rPr>
              <w:t>·第27卷第</w:t>
            </w:r>
            <w:r>
              <w:rPr/>
              <w:t xml:space="preserve"> </w:t>
            </w:r>
            <w:r>
              <w:rPr/>
              <w:t>8期2006年8月),汽油小呼吸徘放系数为016kgt</w:t>
            </w:r>
            <w:r>
              <w:rPr>
                <w:spacing w:val="-1"/>
              </w:rPr>
              <w:t>,大呼吸排放系敛为</w:t>
            </w:r>
          </w:p>
          <w:p>
            <w:pPr>
              <w:pStyle w:val="TableText"/>
              <w:ind w:left="59" w:hanging="29"/>
              <w:spacing w:line="341" w:lineRule="auto"/>
              <w:rPr/>
            </w:pPr>
            <w:r>
              <w:rPr>
                <w:spacing w:val="-10"/>
              </w:rPr>
              <w:t>2</w:t>
            </w:r>
            <w:r>
              <w:rPr>
                <w:spacing w:val="-9"/>
              </w:rPr>
              <w:t>.3kgit,加油作业排放系数为2.49kg/t,柴油小呼够排放可忽略不计，大呼</w:t>
            </w:r>
            <w:r>
              <w:rPr>
                <w:spacing w:val="-8"/>
              </w:rPr>
              <w:t>吸</w:t>
            </w:r>
            <w:r>
              <w:rPr>
                <w:spacing w:val="1"/>
              </w:rPr>
              <w:t xml:space="preserve"> </w:t>
            </w:r>
            <w:r>
              <w:rPr/>
              <w:t>排放系数为0.027kgit,加油作业排放系数为0.048kgi</w:t>
            </w:r>
            <w:r>
              <w:rPr>
                <w:spacing w:val="-1"/>
              </w:rPr>
              <w:t>t。</w:t>
            </w:r>
          </w:p>
          <w:p>
            <w:pPr>
              <w:pStyle w:val="TableText"/>
              <w:ind w:firstLine="409"/>
              <w:spacing w:before="1" w:line="338" w:lineRule="auto"/>
              <w:rPr/>
            </w:pPr>
            <w:r>
              <w:rPr>
                <w:spacing w:val="-11"/>
              </w:rPr>
              <w:t>本</w:t>
            </w:r>
            <w:r>
              <w:rPr>
                <w:spacing w:val="-10"/>
              </w:rPr>
              <w:t>项目运营过程中，使用柴油为主要燃料，使用过程中主要通过管道</w:t>
            </w:r>
            <w:r>
              <w:rPr>
                <w:spacing w:val="-9"/>
              </w:rPr>
              <w:t>将</w:t>
            </w:r>
            <w:r>
              <w:rPr>
                <w:spacing w:val="3"/>
              </w:rPr>
              <w:t xml:space="preserve"> </w:t>
            </w:r>
            <w:r>
              <w:rPr/>
              <w:t>柴油直接菜入燃烧路内燃烧，因丸主要考虑柴油储</w:t>
            </w:r>
            <w:r>
              <w:rPr>
                <w:spacing w:val="-1"/>
              </w:rPr>
              <w:t>雄的大呼吸的VOCs(非</w:t>
            </w:r>
            <w:r>
              <w:rPr/>
              <w:t xml:space="preserve"> </w:t>
            </w:r>
            <w:r>
              <w:rPr>
                <w:spacing w:val="8"/>
              </w:rPr>
              <w:t>甲烷总烃)产生情况。</w:t>
            </w:r>
          </w:p>
          <w:p>
            <w:pPr>
              <w:pStyle w:val="TableText"/>
              <w:ind w:left="60" w:firstLine="359"/>
              <w:spacing w:before="1" w:line="331" w:lineRule="auto"/>
              <w:rPr/>
            </w:pPr>
            <w:r>
              <w:rPr>
                <w:spacing w:val="-10"/>
              </w:rPr>
              <w:t>根据上述产污系数可以算出，项目运营过程中，柴油储</w:t>
            </w:r>
            <w:r>
              <w:rPr>
                <w:spacing w:val="-11"/>
              </w:rPr>
              <w:t>端大呼吸产生的</w:t>
            </w:r>
            <w:r>
              <w:rPr/>
              <w:t xml:space="preserve"> </w:t>
            </w:r>
            <w:r>
              <w:rPr/>
              <w:t>VOCs(非甲烷总烃)童约为56.7kgla.VOCs(非甲烷总烃</w:t>
            </w:r>
            <w:r>
              <w:rPr>
                <w:spacing w:val="-1"/>
              </w:rPr>
              <w:t>)的产生量较小，</w:t>
            </w:r>
          </w:p>
          <w:p>
            <w:pPr>
              <w:pStyle w:val="TableText"/>
              <w:ind w:left="80"/>
              <w:spacing w:before="4" w:line="220" w:lineRule="auto"/>
              <w:rPr/>
            </w:pPr>
            <w:r>
              <w:rPr/>
              <w:t>以无组织的形式排放。</w:t>
            </w:r>
          </w:p>
          <w:p>
            <w:pPr>
              <w:spacing w:line="261" w:lineRule="auto"/>
              <w:rPr>
                <w:rFonts w:ascii="Arial"/>
                <w:sz w:val="21"/>
              </w:rPr>
            </w:pPr>
            <w:r/>
          </w:p>
          <w:p>
            <w:pPr>
              <w:pStyle w:val="TableText"/>
              <w:ind w:left="413"/>
              <w:spacing w:before="59" w:line="219" w:lineRule="auto"/>
              <w:rPr/>
            </w:pPr>
            <w:r>
              <w:rPr>
                <w:b/>
                <w:bCs/>
                <w:spacing w:val="2"/>
              </w:rPr>
              <w:t>〔6〕魔沥青裾凝士破碎过程中颗粒物〔G63</w:t>
            </w:r>
          </w:p>
          <w:p>
            <w:pPr>
              <w:pStyle w:val="TableText"/>
              <w:ind w:left="70" w:firstLine="347"/>
              <w:spacing w:before="109" w:line="328" w:lineRule="auto"/>
              <w:jc w:val="both"/>
              <w:rPr/>
            </w:pPr>
            <w:r>
              <w:rPr>
                <w:spacing w:val="-11"/>
              </w:rPr>
              <w:t>项目回收部分城市道路更新过程中产生的废沥青混凝土破</w:t>
            </w:r>
            <w:r>
              <w:rPr>
                <w:spacing w:val="-12"/>
              </w:rPr>
              <w:t>碎后作为骨料</w:t>
            </w:r>
            <w:r>
              <w:rPr/>
              <w:t xml:space="preserve"> </w:t>
            </w:r>
            <w:r>
              <w:rPr>
                <w:spacing w:val="-11"/>
              </w:rPr>
              <w:t>使用，峡少骨料和沥青的用量，实现物料的循环利用。回收的废沥青混凝土</w:t>
            </w:r>
            <w:r>
              <w:rPr>
                <w:spacing w:val="6"/>
              </w:rPr>
              <w:t xml:space="preserve"> </w:t>
            </w:r>
            <w:r>
              <w:rPr>
                <w:spacing w:val="-11"/>
              </w:rPr>
              <w:t>在进入搅拌设备前需要破碎至合适的规格。废沥青混凝土破碎过程中会产生</w:t>
            </w:r>
            <w:r>
              <w:rPr>
                <w:spacing w:val="6"/>
              </w:rPr>
              <w:t xml:space="preserve"> </w:t>
            </w:r>
            <w:r>
              <w:rPr>
                <w:spacing w:val="-10"/>
              </w:rPr>
              <w:t>少量颗粒物，破碎参照《逸敞性工业粉尘控制技术》(中国环境科学出版社)</w:t>
            </w:r>
            <w:r>
              <w:rPr>
                <w:spacing w:val="13"/>
              </w:rPr>
              <w:t xml:space="preserve"> </w:t>
            </w:r>
            <w:r>
              <w:rPr>
                <w:spacing w:val="-18"/>
              </w:rPr>
              <w:t>中第十八章粒料加工厂产污系敛，产生系效为：0.25kg′t-物料。本项目运营过</w:t>
            </w:r>
          </w:p>
        </w:tc>
      </w:tr>
    </w:tbl>
    <w:p>
      <w:pPr>
        <w:spacing w:line="331" w:lineRule="auto"/>
        <w:rPr>
          <w:rFonts w:ascii="Arial"/>
          <w:sz w:val="21"/>
        </w:rPr>
      </w:pPr>
      <w:r/>
    </w:p>
    <w:p>
      <w:pPr>
        <w:spacing w:line="331"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43</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85"/>
      </w:tblGrid>
      <w:tr>
        <w:trPr>
          <w:trHeight w:val="8900" w:hRule="atLeast"/>
        </w:trPr>
        <w:tc>
          <w:tcPr>
            <w:tcW w:w="524" w:type="dxa"/>
            <w:vAlign w:val="top"/>
          </w:tcPr>
          <w:p>
            <w:pPr>
              <w:rPr>
                <w:rFonts w:ascii="Arial"/>
                <w:sz w:val="21"/>
              </w:rPr>
            </w:pPr>
            <w:r/>
          </w:p>
        </w:tc>
        <w:tc>
          <w:tcPr>
            <w:tcW w:w="5685" w:type="dxa"/>
            <w:vAlign w:val="top"/>
          </w:tcPr>
          <w:p>
            <w:pPr>
              <w:pStyle w:val="TableText"/>
              <w:ind w:left="11" w:firstLine="49"/>
              <w:spacing w:before="12" w:line="334" w:lineRule="auto"/>
              <w:jc w:val="both"/>
              <w:rPr/>
            </w:pPr>
            <w:r>
              <w:rPr>
                <w:spacing w:val="-7"/>
              </w:rPr>
              <w:t>程中，废沥青混凝土的用量约为10.8万ta,则破碎过程中颗粒物的产生童约</w:t>
            </w:r>
            <w:r>
              <w:rPr>
                <w:spacing w:val="4"/>
              </w:rPr>
              <w:t xml:space="preserve"> </w:t>
            </w:r>
            <w:r>
              <w:rPr>
                <w:spacing w:val="-8"/>
              </w:rPr>
              <w:t>为27ta。建设单位在废沥青混凝土破碎设</w:t>
            </w:r>
            <w:r>
              <w:rPr>
                <w:spacing w:val="-9"/>
              </w:rPr>
              <w:t>备周边加装喷淋设备，对进入破碎</w:t>
            </w:r>
            <w:r>
              <w:rPr/>
              <w:t xml:space="preserve"> </w:t>
            </w:r>
            <w:r>
              <w:rPr>
                <w:spacing w:val="-3"/>
              </w:rPr>
              <w:t>前的废沥青混凝土喷水，增加废沥青混土的水分，同时在破碎设备的出口</w:t>
            </w:r>
            <w:r>
              <w:rPr/>
              <w:t xml:space="preserve"> </w:t>
            </w:r>
            <w:r>
              <w:rPr>
                <w:spacing w:val="-9"/>
              </w:rPr>
              <w:t>附近安装洒水设备，以峡少废沥青混凝土破碎过程中颗粒物的产生量。由干</w:t>
            </w:r>
            <w:r>
              <w:rPr/>
              <w:t xml:space="preserve"> </w:t>
            </w:r>
            <w:r>
              <w:rPr>
                <w:spacing w:val="-6"/>
              </w:rPr>
              <w:t>废沥青混 土的比重较大，且在保持一定湿洞度的情况</w:t>
            </w:r>
            <w:r>
              <w:rPr>
                <w:spacing w:val="-7"/>
              </w:rPr>
              <w:t>下，颗粒物的产生量</w:t>
            </w:r>
            <w:r>
              <w:rPr/>
              <w:t xml:space="preserve"> </w:t>
            </w:r>
            <w:r>
              <w:rPr>
                <w:spacing w:val="-3"/>
              </w:rPr>
              <w:t>和排放量大为降低，预计较无措施状态下，颗粒物的排放量约峡少90</w:t>
            </w:r>
            <w:r>
              <w:rPr>
                <w:spacing w:val="-4"/>
              </w:rPr>
              <w:t>%,即</w:t>
            </w:r>
            <w:r>
              <w:rPr/>
              <w:t xml:space="preserve"> </w:t>
            </w:r>
            <w:r>
              <w:rPr>
                <w:spacing w:val="2"/>
              </w:rPr>
              <w:t>破碎过程颗粒物的排放量为2.7t/a。</w:t>
            </w:r>
          </w:p>
          <w:p>
            <w:pPr>
              <w:pStyle w:val="TableText"/>
              <w:ind w:left="483"/>
              <w:spacing w:before="206" w:line="218" w:lineRule="auto"/>
              <w:rPr/>
            </w:pPr>
            <w:r>
              <w:rPr>
                <w:b/>
                <w:bCs/>
                <w:spacing w:val="-2"/>
              </w:rPr>
              <w:t>(7)厂区恶奥</w:t>
            </w:r>
          </w:p>
          <w:p>
            <w:pPr>
              <w:pStyle w:val="TableText"/>
              <w:ind w:left="50" w:firstLine="354"/>
              <w:spacing w:before="132" w:line="335" w:lineRule="auto"/>
              <w:tabs>
                <w:tab w:val="left" w:pos="148"/>
              </w:tabs>
              <w:rPr/>
            </w:pPr>
            <w:r>
              <w:rPr>
                <w:spacing w:val="-12"/>
              </w:rPr>
              <w:t>本项目所用原料之一为石油沥青，根据沥青特性，当温度</w:t>
            </w:r>
            <w:r>
              <w:rPr>
                <w:spacing w:val="-13"/>
              </w:rPr>
              <w:t>达到80℃左右</w:t>
            </w:r>
            <w:r>
              <w:rPr/>
              <w:t xml:space="preserve">  </w:t>
            </w:r>
            <w:r>
              <w:rPr>
                <w:spacing w:val="-9"/>
              </w:rPr>
              <w:t>时，便会挥发出异味，沥青在整个生产过程中五然温度始终保持在150℃左</w:t>
            </w:r>
            <w:r>
              <w:rPr>
                <w:spacing w:val="1"/>
              </w:rPr>
              <w:t xml:space="preserve">  </w:t>
            </w:r>
            <w:r>
              <w:rPr>
                <w:spacing w:val="-12"/>
              </w:rPr>
              <w:t>右，但由干沥青从输送到拌和全部在密闭紫道和设施中进行；因此，</w:t>
            </w:r>
            <w:r>
              <w:rPr>
                <w:spacing w:val="-13"/>
              </w:rPr>
              <w:t>生产过</w:t>
            </w:r>
            <w:r>
              <w:rPr/>
              <w:t xml:space="preserve">  </w:t>
            </w:r>
            <w:r>
              <w:rPr>
                <w:spacing w:val="-12"/>
              </w:rPr>
              <w:t>程主要是在出料敞开口处才会散发出沥有烟恶臭污染物。根据同类型</w:t>
            </w:r>
            <w:r>
              <w:rPr>
                <w:spacing w:val="-13"/>
              </w:rPr>
              <w:t>沥青搅</w:t>
            </w:r>
            <w:r>
              <w:rPr/>
              <w:t xml:space="preserve">  </w:t>
            </w:r>
            <w:r>
              <w:rPr>
                <w:spacing w:val="-7"/>
              </w:rPr>
              <w:t>伴站厂家臭气类比调查结果，项巨在距边界下风向约80m处感觉不到臭味。</w:t>
            </w:r>
            <w:r>
              <w:rPr>
                <w:spacing w:val="11"/>
              </w:rPr>
              <w:t xml:space="preserve"> </w:t>
            </w:r>
            <w:r>
              <w:rPr>
                <w:spacing w:val="-9"/>
              </w:rPr>
              <w:t>根据恶臭怪度分级标准，厂界臭气怪度定位2级。</w:t>
            </w:r>
            <w:r>
              <w:rPr>
                <w:spacing w:val="-10"/>
              </w:rPr>
              <w:t>恶臭污染物浓度较小，且</w:t>
            </w:r>
            <w:r>
              <w:rPr/>
              <w:t xml:space="preserve">  </w:t>
            </w:r>
            <w:r>
              <w:rPr>
                <w:spacing w:val="-6"/>
              </w:rPr>
              <w:t>间断性。项自周边500m范围内无居民点，因此沥青恶臭对周</w:t>
            </w:r>
            <w:r>
              <w:rPr>
                <w:spacing w:val="-7"/>
              </w:rPr>
              <w:t>边环境敏感点</w:t>
            </w:r>
            <w:r>
              <w:rPr/>
              <w:t xml:space="preserve">  </w:t>
            </w:r>
            <w:r>
              <w:rPr>
                <w:spacing w:val="1"/>
              </w:rPr>
              <w:t>及周围大气环境影响很小。厂界臭气浓度满足《</w:t>
            </w:r>
            <w:r>
              <w:rPr/>
              <w:t>恶臭污染物排放标准》 </w:t>
            </w:r>
            <w:r>
              <w:rPr/>
              <w:tab/>
            </w:r>
            <w:r>
              <w:rPr>
                <w:spacing w:val="-1"/>
              </w:rPr>
              <w:t>(GB1455493表1中二级都准[臭气浓度≤20(无量纲)]</w:t>
            </w:r>
          </w:p>
          <w:p>
            <w:pPr>
              <w:pStyle w:val="TableText"/>
              <w:ind w:left="493"/>
              <w:spacing w:before="197" w:line="219" w:lineRule="auto"/>
              <w:rPr/>
            </w:pPr>
            <w:r>
              <w:rPr>
                <w:b/>
                <w:bCs/>
                <w:spacing w:val="-2"/>
              </w:rPr>
              <w:t>(8)改气污染治理必施可行性</w:t>
            </w:r>
          </w:p>
          <w:p>
            <w:pPr>
              <w:pStyle w:val="TableText"/>
              <w:ind w:left="30" w:firstLine="374"/>
              <w:spacing w:before="107" w:line="332" w:lineRule="auto"/>
              <w:jc w:val="both"/>
              <w:rPr/>
            </w:pPr>
            <w:r>
              <w:rPr>
                <w:spacing w:val="-13"/>
              </w:rPr>
              <w:t>本项目筒仓搅拌与筛分粉尘均采用袋式除尘工艺去除粉尘，腐干《排行</w:t>
            </w:r>
            <w:r>
              <w:rPr>
                <w:spacing w:val="5"/>
              </w:rPr>
              <w:t xml:space="preserve">  </w:t>
            </w:r>
            <w:r>
              <w:rPr>
                <w:spacing w:val="-1"/>
              </w:rPr>
              <w:t>许可证申请与核发技术规范石墨及其他非金属矿物制品制造</w:t>
            </w:r>
            <w:r>
              <w:rPr>
                <w:spacing w:val="-2"/>
              </w:rPr>
              <w:t>》(HJ1119-</w:t>
            </w:r>
            <w:r>
              <w:rPr/>
              <w:t xml:space="preserve">  </w:t>
            </w:r>
            <w:r>
              <w:rPr>
                <w:spacing w:val="-8"/>
              </w:rPr>
              <w:t>2020)中沥青混合料生产工艺的推荐的行染防治措施。根据《排行许可证申</w:t>
            </w:r>
            <w:r>
              <w:rPr>
                <w:spacing w:val="8"/>
              </w:rPr>
              <w:t xml:space="preserve"> </w:t>
            </w:r>
            <w:r>
              <w:rPr>
                <w:spacing w:val="-5"/>
              </w:rPr>
              <w:t>请与核发技术规范石墨及其他非金属矿物制品制造》(HJ1119-2020</w:t>
            </w:r>
            <w:r>
              <w:rPr>
                <w:spacing w:val="-6"/>
              </w:rPr>
              <w:t>):袋式</w:t>
            </w:r>
            <w:r>
              <w:rPr/>
              <w:t xml:space="preserve">  </w:t>
            </w:r>
            <w:r>
              <w:rPr>
                <w:spacing w:val="-12"/>
              </w:rPr>
              <w:t>除尘技术是利用纤维织物的过滤作用对含尘气体进行过滤，当含尘气体进入</w:t>
            </w:r>
            <w:r>
              <w:rPr>
                <w:spacing w:val="8"/>
              </w:rPr>
              <w:t xml:space="preserve">  </w:t>
            </w:r>
            <w:r>
              <w:rPr>
                <w:spacing w:val="-14"/>
              </w:rPr>
              <w:t>袋式除尘器后，颗粒大、比重大的颗粒物由干重力作用沉降下来，落入灰斗；</w:t>
            </w:r>
            <w:r>
              <w:rPr/>
              <w:t xml:space="preserve"> </w:t>
            </w:r>
            <w:r>
              <w:rPr>
                <w:spacing w:val="-12"/>
              </w:rPr>
              <w:t>含有较细小颗粒物的气体在通过滤料时，烟尘被阻留，使气体得到净化，该</w:t>
            </w:r>
            <w:r>
              <w:rPr>
                <w:spacing w:val="9"/>
              </w:rPr>
              <w:t xml:space="preserve">  </w:t>
            </w:r>
            <w:r>
              <w:rPr>
                <w:spacing w:val="-13"/>
              </w:rPr>
              <w:t>技术除尘效率较高。针对生产过程中产生的沥青烟和苯并[a]芘，采用电捕焦</w:t>
            </w:r>
          </w:p>
        </w:tc>
      </w:tr>
    </w:tbl>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409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44</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85"/>
      </w:tblGrid>
      <w:tr>
        <w:trPr>
          <w:trHeight w:val="8789" w:hRule="atLeast"/>
        </w:trPr>
        <w:tc>
          <w:tcPr>
            <w:tcW w:w="524" w:type="dxa"/>
            <w:vAlign w:val="top"/>
          </w:tcPr>
          <w:p>
            <w:pPr>
              <w:rPr>
                <w:rFonts w:ascii="Arial"/>
                <w:sz w:val="21"/>
              </w:rPr>
            </w:pPr>
            <w:r/>
          </w:p>
        </w:tc>
        <w:tc>
          <w:tcPr>
            <w:tcW w:w="5685" w:type="dxa"/>
            <w:vAlign w:val="top"/>
          </w:tcPr>
          <w:p>
            <w:pPr>
              <w:pStyle w:val="TableText"/>
              <w:ind w:left="79" w:hanging="19"/>
              <w:spacing w:before="10" w:line="334" w:lineRule="auto"/>
              <w:rPr/>
            </w:pPr>
            <w:r>
              <w:rPr>
                <w:spacing w:val="-13"/>
              </w:rPr>
              <w:t>油器+</w:t>
            </w:r>
            <w:r>
              <w:rPr>
                <w:spacing w:val="-12"/>
              </w:rPr>
              <w:t>活性炭吸附进行处理，也腐干核发技术规范中摧荐</w:t>
            </w:r>
            <w:r>
              <w:rPr>
                <w:spacing w:val="-13"/>
              </w:rPr>
              <w:t>的污染防治措施，</w:t>
            </w:r>
            <w:r>
              <w:rPr>
                <w:spacing w:val="-10"/>
              </w:rPr>
              <w:t>工</w:t>
            </w:r>
            <w:r>
              <w:rPr/>
              <w:t xml:space="preserve"> </w:t>
            </w:r>
            <w:r>
              <w:rPr>
                <w:spacing w:val="-1"/>
              </w:rPr>
              <w:t>艺成熟，处理效率较高。</w:t>
            </w:r>
          </w:p>
          <w:p>
            <w:pPr>
              <w:pStyle w:val="TableText"/>
              <w:ind w:left="630"/>
              <w:spacing w:line="219" w:lineRule="auto"/>
              <w:rPr/>
            </w:pPr>
            <w:r>
              <w:rPr>
                <w:spacing w:val="2"/>
              </w:rPr>
              <w:t>电捕焦油器的特点</w:t>
            </w:r>
          </w:p>
          <w:p>
            <w:pPr>
              <w:pStyle w:val="TableText"/>
              <w:ind w:left="50" w:firstLine="369"/>
              <w:spacing w:before="104" w:line="336" w:lineRule="auto"/>
              <w:jc w:val="both"/>
              <w:rPr/>
            </w:pPr>
            <w:r>
              <w:rPr>
                <w:spacing w:val="-11"/>
              </w:rPr>
              <w:t>电捕焦油器由电捕焦油器主体和供给高压直流电的整流设备组成。电捕</w:t>
            </w:r>
            <w:r>
              <w:rPr>
                <w:spacing w:val="8"/>
              </w:rPr>
              <w:t xml:space="preserve"> </w:t>
            </w:r>
            <w:r>
              <w:rPr>
                <w:spacing w:val="-10"/>
              </w:rPr>
              <w:t>焦油器均由筒体、沉淀极、电晕极和电气绝缘箱四大部外组成。当含焦袖雾</w:t>
            </w:r>
            <w:r>
              <w:rPr>
                <w:spacing w:val="7"/>
              </w:rPr>
              <w:t xml:space="preserve"> </w:t>
            </w:r>
            <w:r>
              <w:rPr>
                <w:spacing w:val="-10"/>
              </w:rPr>
              <w:t>滴等杂质的沥青烟通过该电场时，吸附了负离子和电子的杂质在电场库伦力</w:t>
            </w:r>
            <w:r>
              <w:rPr>
                <w:spacing w:val="13"/>
              </w:rPr>
              <w:t xml:space="preserve"> </w:t>
            </w:r>
            <w:r>
              <w:rPr>
                <w:spacing w:val="-10"/>
              </w:rPr>
              <w:t>的作用下，移动到沉淀极后释放出所带电荷，并吸附干沉淀极上，从而达到</w:t>
            </w:r>
            <w:r>
              <w:rPr>
                <w:spacing w:val="10"/>
              </w:rPr>
              <w:t xml:space="preserve"> </w:t>
            </w:r>
            <w:r>
              <w:rPr>
                <w:spacing w:val="-10"/>
              </w:rPr>
              <w:t>净化气体的目的，通常称为荷电现象。当吸附干沉淀极上的杂质量增加到大</w:t>
            </w:r>
            <w:r>
              <w:rPr>
                <w:spacing w:val="6"/>
              </w:rPr>
              <w:t xml:space="preserve"> </w:t>
            </w:r>
            <w:r>
              <w:rPr>
                <w:spacing w:val="-10"/>
              </w:rPr>
              <w:t>干其附著力时，会自动向下流趟，从电捕焦油髯底部排出，捕集下来的沥青</w:t>
            </w:r>
            <w:r>
              <w:rPr>
                <w:spacing w:val="5"/>
              </w:rPr>
              <w:t xml:space="preserve"> </w:t>
            </w:r>
            <w:r>
              <w:rPr>
                <w:spacing w:val="-5"/>
              </w:rPr>
              <w:t>由沥青专用排污阀定时排出，回用生产，净气体则从电捕焦油上部离开并</w:t>
            </w:r>
            <w:r>
              <w:rPr>
                <w:spacing w:val="16"/>
              </w:rPr>
              <w:t xml:space="preserve"> </w:t>
            </w:r>
            <w:r>
              <w:rPr>
                <w:spacing w:val="-1"/>
              </w:rPr>
              <w:t>进入下道工序。</w:t>
            </w:r>
          </w:p>
          <w:p>
            <w:pPr>
              <w:pStyle w:val="TableText"/>
              <w:ind w:left="620"/>
              <w:spacing w:line="218" w:lineRule="auto"/>
              <w:rPr/>
            </w:pPr>
            <w:r>
              <w:rPr>
                <w:spacing w:val="1"/>
              </w:rPr>
              <w:t>活性炭吸附装置的特点</w:t>
            </w:r>
          </w:p>
          <w:p>
            <w:pPr>
              <w:pStyle w:val="TableText"/>
              <w:ind w:left="70" w:firstLine="339"/>
              <w:spacing w:before="117" w:line="335" w:lineRule="auto"/>
              <w:jc w:val="both"/>
              <w:rPr/>
            </w:pPr>
            <w:r>
              <w:rPr>
                <w:spacing w:val="-11"/>
              </w:rPr>
              <w:t>活性</w:t>
            </w:r>
            <w:r>
              <w:rPr>
                <w:spacing w:val="-10"/>
              </w:rPr>
              <w:t>炭纤维有机废气吸附装置是一种固定环式吸附床</w:t>
            </w:r>
            <w:r>
              <w:rPr>
                <w:spacing w:val="-11"/>
              </w:rPr>
              <w:t>装置，它利用吸</w:t>
            </w:r>
            <w:r>
              <w:rPr>
                <w:spacing w:val="-9"/>
              </w:rPr>
              <w:t>附</w:t>
            </w:r>
            <w:r>
              <w:rPr/>
              <w:t xml:space="preserve"> </w:t>
            </w:r>
            <w:r>
              <w:rPr>
                <w:spacing w:val="-11"/>
              </w:rPr>
              <w:t>性能</w:t>
            </w:r>
            <w:r>
              <w:rPr>
                <w:spacing w:val="-10"/>
              </w:rPr>
              <w:t>优异的活性炭纤维作为吸射剂，可将有机康气中的有机</w:t>
            </w:r>
            <w:r>
              <w:rPr>
                <w:spacing w:val="-11"/>
              </w:rPr>
              <w:t>物吸附，净化</w:t>
            </w:r>
            <w:r>
              <w:rPr>
                <w:spacing w:val="-9"/>
              </w:rPr>
              <w:t>率</w:t>
            </w:r>
            <w:r>
              <w:rPr/>
              <w:t xml:space="preserve"> </w:t>
            </w:r>
            <w:r>
              <w:rPr/>
              <w:t>可达50%~90%。</w:t>
            </w:r>
          </w:p>
          <w:p>
            <w:pPr>
              <w:pStyle w:val="TableText"/>
              <w:ind w:left="400"/>
              <w:spacing w:before="1" w:line="218" w:lineRule="auto"/>
              <w:rPr/>
            </w:pPr>
            <w:r>
              <w:rPr/>
              <w:t>活性炭纤维有机废气吸附装置特点：</w:t>
            </w:r>
          </w:p>
          <w:p>
            <w:pPr>
              <w:pStyle w:val="TableText"/>
              <w:ind w:left="350"/>
              <w:spacing w:before="86" w:line="219" w:lineRule="auto"/>
              <w:rPr/>
            </w:pPr>
            <w:r>
              <w:rPr/>
              <w:t>1)工艺流程省率，操作方便，自动化程度高，采用DCS或FLC控制。</w:t>
            </w:r>
          </w:p>
          <w:p>
            <w:pPr>
              <w:pStyle w:val="TableText"/>
              <w:ind w:left="350"/>
              <w:spacing w:before="148" w:line="219" w:lineRule="auto"/>
              <w:rPr/>
            </w:pPr>
            <w:r>
              <w:rPr/>
              <w:t>2)设备结构紧凑，占地面积小。</w:t>
            </w:r>
          </w:p>
          <w:p>
            <w:pPr>
              <w:pStyle w:val="TableText"/>
              <w:ind w:left="350"/>
              <w:spacing w:before="95" w:line="218" w:lineRule="auto"/>
              <w:rPr/>
            </w:pPr>
            <w:r>
              <w:rPr/>
              <w:t>3)有三越的安全性能，适用干易燃易爆场所。</w:t>
            </w:r>
          </w:p>
          <w:p>
            <w:pPr>
              <w:pStyle w:val="TableText"/>
              <w:ind w:left="350"/>
              <w:spacing w:before="108" w:line="219" w:lineRule="auto"/>
              <w:rPr/>
            </w:pPr>
            <w:r>
              <w:rPr/>
              <w:t>4)性能隐定，设备运行环境为常压，能耗小，运行成本</w:t>
            </w:r>
            <w:r>
              <w:rPr>
                <w:spacing w:val="-1"/>
              </w:rPr>
              <w:t>低。</w:t>
            </w:r>
          </w:p>
          <w:p>
            <w:pPr>
              <w:pStyle w:val="TableText"/>
              <w:ind w:left="350"/>
              <w:spacing w:before="126" w:line="274" w:lineRule="auto"/>
              <w:rPr/>
            </w:pPr>
            <w:r>
              <w:rPr>
                <w:spacing w:val="-3"/>
              </w:rPr>
              <w:t>5)设备操作弹性大，可承受较高的温度、压力、风量、浓度的波动。</w:t>
            </w:r>
            <w:r>
              <w:rPr>
                <w:spacing w:val="16"/>
              </w:rPr>
              <w:t xml:space="preserve"> </w:t>
            </w:r>
            <w:r>
              <w:rPr>
                <w:spacing w:val="-3"/>
              </w:rPr>
              <w:t>6设备使用寿命10年以上，活性炭纤维的更换周期根据实际使用情况</w:t>
            </w:r>
          </w:p>
          <w:p>
            <w:pPr>
              <w:pStyle w:val="TableText"/>
              <w:ind w:left="70"/>
              <w:spacing w:before="127" w:line="220" w:lineRule="auto"/>
              <w:rPr/>
            </w:pPr>
            <w:r>
              <w:rPr/>
              <w:t>而定。</w:t>
            </w:r>
          </w:p>
          <w:p>
            <w:pPr>
              <w:pStyle w:val="TableText"/>
              <w:ind w:left="600"/>
              <w:spacing w:before="84" w:line="219" w:lineRule="auto"/>
              <w:rPr/>
            </w:pPr>
            <w:r>
              <w:rPr/>
              <w:t>布袋除尘髯的处理工艺流程如下：</w:t>
            </w:r>
          </w:p>
          <w:p>
            <w:pPr>
              <w:pStyle w:val="TableText"/>
              <w:ind w:left="60" w:firstLine="344"/>
              <w:spacing w:before="117" w:line="324" w:lineRule="auto"/>
              <w:jc w:val="both"/>
              <w:rPr/>
            </w:pPr>
            <w:r>
              <w:rPr>
                <w:spacing w:val="-10"/>
              </w:rPr>
              <w:t>含尘气体由进风口进入除尘器，首先碰到进出风口中间的斜板及铛</w:t>
            </w:r>
            <w:r>
              <w:rPr>
                <w:spacing w:val="-11"/>
              </w:rPr>
              <w:t>饭，</w:t>
            </w:r>
            <w:r>
              <w:rPr/>
              <w:t xml:space="preserve"> </w:t>
            </w:r>
            <w:r>
              <w:rPr>
                <w:spacing w:val="-12"/>
              </w:rPr>
              <w:t>气流使转向流入灰斗，同时气流速度放慢，</w:t>
            </w:r>
            <w:r>
              <w:rPr>
                <w:spacing w:val="-13"/>
              </w:rPr>
              <w:t>由干惯性作用，使气体中粗颗粒</w:t>
            </w:r>
            <w:r>
              <w:rPr/>
              <w:t xml:space="preserve">  </w:t>
            </w:r>
            <w:r>
              <w:rPr>
                <w:spacing w:val="-12"/>
              </w:rPr>
              <w:t>直接流入灰斗，起预收尘的作用。进入灰斗的气流随后折而向上通过内部装</w:t>
            </w:r>
          </w:p>
        </w:tc>
      </w:tr>
    </w:tbl>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b/>
          <w:bCs/>
          <w:spacing w:val="-1"/>
        </w:rPr>
        <w:t>45</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18"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4"/>
        <w:gridCol w:w="5704"/>
      </w:tblGrid>
      <w:tr>
        <w:trPr>
          <w:trHeight w:val="8980" w:hRule="atLeast"/>
        </w:trPr>
        <w:tc>
          <w:tcPr>
            <w:tcW w:w="514" w:type="dxa"/>
            <w:vAlign w:val="top"/>
          </w:tcPr>
          <w:p>
            <w:pPr>
              <w:rPr>
                <w:rFonts w:ascii="Arial"/>
                <w:sz w:val="21"/>
              </w:rPr>
            </w:pPr>
            <w:r/>
          </w:p>
        </w:tc>
        <w:tc>
          <w:tcPr>
            <w:tcW w:w="5704" w:type="dxa"/>
            <w:vAlign w:val="top"/>
          </w:tcPr>
          <w:p>
            <w:pPr>
              <w:pStyle w:val="TableText"/>
              <w:ind w:left="10" w:firstLine="59"/>
              <w:spacing w:before="10" w:line="334" w:lineRule="auto"/>
              <w:jc w:val="both"/>
              <w:rPr/>
            </w:pPr>
            <w:r>
              <w:rPr>
                <w:spacing w:val="-12"/>
              </w:rPr>
              <w:t>有金属骨架的滤袋被捕集在滤袋的外表面。净化后的气体进入滤袋空上</w:t>
            </w:r>
            <w:r>
              <w:rPr>
                <w:spacing w:val="-13"/>
              </w:rPr>
              <w:t>部清</w:t>
            </w:r>
            <w:r>
              <w:rPr/>
              <w:t xml:space="preserve">  </w:t>
            </w:r>
            <w:r>
              <w:rPr>
                <w:spacing w:val="-10"/>
              </w:rPr>
              <w:t>洁空，汇集到出风口排出。含尘气体通过滤袋净化的过程中，随著时</w:t>
            </w:r>
            <w:r>
              <w:rPr>
                <w:spacing w:val="-11"/>
              </w:rPr>
              <w:t>间的增</w:t>
            </w:r>
            <w:r>
              <w:rPr/>
              <w:t xml:space="preserve">  </w:t>
            </w:r>
            <w:r>
              <w:rPr>
                <w:spacing w:val="-10"/>
              </w:rPr>
              <w:t>加而积附在滤袋上的颗粒物越来越多，增加滤袋阻力，</w:t>
            </w:r>
            <w:r>
              <w:rPr>
                <w:spacing w:val="-11"/>
              </w:rPr>
              <w:t>致使处理风量逐渐峡</w:t>
            </w:r>
            <w:r>
              <w:rPr/>
              <w:t xml:space="preserve">  </w:t>
            </w:r>
            <w:r>
              <w:rPr>
                <w:spacing w:val="-2"/>
              </w:rPr>
              <w:t>少，为正常工作，要控制阻力在一定范围内(140--1</w:t>
            </w:r>
            <w:r>
              <w:rPr>
                <w:spacing w:val="-3"/>
              </w:rPr>
              <w:t>70毫米水柱),必须对</w:t>
            </w:r>
            <w:r>
              <w:rPr/>
              <w:t xml:space="preserve">  </w:t>
            </w:r>
            <w:r>
              <w:rPr>
                <w:spacing w:val="-10"/>
              </w:rPr>
              <w:t>滤袋进行清灰，清灰时由脉冲控制仪顺序触发各控制阀开启脉冲阀，气包内</w:t>
            </w:r>
            <w:r>
              <w:rPr>
                <w:spacing w:val="6"/>
              </w:rPr>
              <w:t xml:space="preserve"> </w:t>
            </w:r>
            <w:r>
              <w:rPr>
                <w:spacing w:val="-10"/>
              </w:rPr>
              <w:t>的压缩空气由喷吹管各孔经文氏管喷射到各相应的</w:t>
            </w:r>
            <w:r>
              <w:rPr>
                <w:spacing w:val="-11"/>
              </w:rPr>
              <w:t>滤袋内，滤袋瞬间急剧膨</w:t>
            </w:r>
            <w:r>
              <w:rPr/>
              <w:t xml:space="preserve">  </w:t>
            </w:r>
            <w:r>
              <w:rPr>
                <w:spacing w:val="-13"/>
              </w:rPr>
              <w:t>胀，使积附在滤袋表面的颗粒物脱落，滤袋得到再生。清下颗粒物落入灰斗，</w:t>
            </w:r>
            <w:r>
              <w:rPr>
                <w:spacing w:val="4"/>
              </w:rPr>
              <w:t xml:space="preserve"> </w:t>
            </w:r>
            <w:r>
              <w:rPr>
                <w:spacing w:val="-8"/>
              </w:rPr>
              <w:t>经排灰系统排出机体。由此使积附在滤袋上的颗粒物周期地脉冲喷吹清灰，</w:t>
            </w:r>
            <w:r>
              <w:rPr>
                <w:spacing w:val="6"/>
              </w:rPr>
              <w:t xml:space="preserve"> </w:t>
            </w:r>
            <w:r>
              <w:rPr>
                <w:spacing w:val="1"/>
              </w:rPr>
              <w:t>使净化气体正常通过，保证除尘系统运行。</w:t>
            </w:r>
          </w:p>
          <w:p>
            <w:pPr>
              <w:pStyle w:val="TableText"/>
              <w:ind w:left="60" w:right="4" w:firstLine="370"/>
              <w:spacing w:before="1" w:line="338" w:lineRule="auto"/>
              <w:rPr/>
            </w:pPr>
            <w:r>
              <w:rPr>
                <w:spacing w:val="-11"/>
              </w:rPr>
              <w:t>该处理工艺目前己被广泛使用，实践证明该除尘馨对干浓度较高或粒径</w:t>
            </w:r>
            <w:r>
              <w:rPr>
                <w:spacing w:val="18"/>
              </w:rPr>
              <w:t xml:space="preserve"> </w:t>
            </w:r>
            <w:r>
              <w:rPr/>
              <w:t>较大的颗粒物的除尘效率较高，一般可达99%以上。</w:t>
            </w:r>
          </w:p>
          <w:p>
            <w:pPr>
              <w:pStyle w:val="TableText"/>
              <w:ind w:left="10" w:firstLine="394"/>
              <w:spacing w:before="1" w:line="333" w:lineRule="auto"/>
              <w:jc w:val="both"/>
              <w:rPr/>
            </w:pPr>
            <w:r>
              <w:rPr>
                <w:spacing w:val="-7"/>
              </w:rPr>
              <w:t>建设单位在废沥青混土的进料口和出料口安装喷琳设备，峡少废沥青</w:t>
            </w:r>
            <w:r>
              <w:rPr>
                <w:spacing w:val="8"/>
              </w:rPr>
              <w:t xml:space="preserve">  </w:t>
            </w:r>
            <w:r>
              <w:rPr>
                <w:spacing w:val="-5"/>
              </w:rPr>
              <w:t>混 土喷淋过程中颗粒物的产生量和徘放量。废沥青混土中含有少量</w:t>
            </w:r>
            <w:r>
              <w:rPr>
                <w:spacing w:val="-6"/>
              </w:rPr>
              <w:t>沥青，</w:t>
            </w:r>
            <w:r>
              <w:rPr/>
              <w:t xml:space="preserve"> </w:t>
            </w:r>
            <w:r>
              <w:rPr>
                <w:spacing w:val="-10"/>
              </w:rPr>
              <w:t>有一定粘性，在保持一定湿洞度，且在出料口附近安装</w:t>
            </w:r>
            <w:r>
              <w:rPr>
                <w:spacing w:val="-11"/>
              </w:rPr>
              <w:t>喷淋设备时，颗粒物</w:t>
            </w:r>
            <w:r>
              <w:rPr/>
              <w:t xml:space="preserve">  </w:t>
            </w:r>
            <w:r>
              <w:rPr/>
              <w:t>的产生量和排放量较正常情况下大为降低，措施简</w:t>
            </w:r>
            <w:r>
              <w:rPr>
                <w:spacing w:val="-1"/>
              </w:rPr>
              <w:t>单可行。</w:t>
            </w:r>
          </w:p>
          <w:p>
            <w:pPr>
              <w:pStyle w:val="TableText"/>
              <w:ind w:left="420"/>
              <w:spacing w:line="218" w:lineRule="auto"/>
              <w:rPr/>
            </w:pPr>
            <w:r>
              <w:rPr/>
              <w:t>因此本项目采用的废气治理措施成热有效，切实可</w:t>
            </w:r>
            <w:r>
              <w:rPr>
                <w:spacing w:val="-1"/>
              </w:rPr>
              <w:t>行。</w:t>
            </w:r>
          </w:p>
          <w:p>
            <w:pPr>
              <w:spacing w:line="245" w:lineRule="auto"/>
              <w:rPr>
                <w:rFonts w:ascii="Arial"/>
                <w:sz w:val="21"/>
              </w:rPr>
            </w:pPr>
            <w:r/>
          </w:p>
          <w:p>
            <w:pPr>
              <w:pStyle w:val="TableText"/>
              <w:ind w:left="493"/>
              <w:spacing w:before="58" w:line="219" w:lineRule="auto"/>
              <w:rPr/>
            </w:pPr>
            <w:r>
              <w:rPr>
                <w:b/>
                <w:bCs/>
                <w:spacing w:val="-2"/>
              </w:rPr>
              <w:t>(9)康气环境影响分析</w:t>
            </w:r>
          </w:p>
          <w:p>
            <w:pPr>
              <w:pStyle w:val="TableText"/>
              <w:ind w:left="70" w:firstLine="345"/>
              <w:spacing w:before="109" w:line="334" w:lineRule="auto"/>
              <w:rPr/>
            </w:pPr>
            <w:r>
              <w:rPr>
                <w:spacing w:val="-4"/>
              </w:rPr>
              <w:t>石料卸料过程中产生的粉尘(G1)经洒水抑尘后，厂区内无组织排放；</w:t>
            </w:r>
            <w:r>
              <w:rPr>
                <w:spacing w:val="4"/>
              </w:rPr>
              <w:t xml:space="preserve"> </w:t>
            </w:r>
            <w:r>
              <w:rPr>
                <w:spacing w:val="-7"/>
              </w:rPr>
              <w:t>石料输送产生的粉尘(G2)经洒水仰尘后，厂区内无组织排放；烘干与筛分</w:t>
            </w:r>
            <w:r>
              <w:rPr>
                <w:spacing w:val="9"/>
              </w:rPr>
              <w:t xml:space="preserve">  </w:t>
            </w:r>
            <w:r>
              <w:rPr>
                <w:spacing w:val="-2"/>
              </w:rPr>
              <w:t>废气(G3)经布袋除尘器处理后，通过1#26m高排气筒(DA001)排放</w:t>
            </w:r>
            <w:r>
              <w:rPr>
                <w:spacing w:val="-3"/>
              </w:rPr>
              <w:t>，满</w:t>
            </w:r>
          </w:p>
          <w:p>
            <w:pPr>
              <w:pStyle w:val="TableText"/>
              <w:ind w:left="10" w:right="3" w:firstLine="79"/>
              <w:spacing w:before="12" w:line="328" w:lineRule="auto"/>
              <w:rPr/>
            </w:pPr>
            <w:r>
              <w:rPr>
                <w:spacing w:val="-2"/>
              </w:rPr>
              <w:t>足广东省《大气污染物排放限值》(DB44127-2001)表2二级际准；搅拌过</w:t>
            </w:r>
            <w:r>
              <w:rPr>
                <w:spacing w:val="4"/>
              </w:rPr>
              <w:t xml:space="preserve"> </w:t>
            </w:r>
            <w:r>
              <w:rPr>
                <w:spacing w:val="-5"/>
              </w:rPr>
              <w:t>程和加热沥青中产生的沥青烟气(G4)负压收集后，经电捕焦油器+活性炭吸</w:t>
            </w:r>
            <w:r>
              <w:rPr>
                <w:spacing w:val="1"/>
              </w:rPr>
              <w:t xml:space="preserve"> </w:t>
            </w:r>
            <w:r>
              <w:rPr>
                <w:spacing w:val="2"/>
              </w:rPr>
              <w:t>附处理后，通过2#15m高排气筒(</w:t>
            </w:r>
            <w:r>
              <w:rPr/>
              <w:t>DA</w:t>
            </w:r>
            <w:r>
              <w:rPr>
                <w:spacing w:val="2"/>
              </w:rPr>
              <w:t>002)排放，满足《大气污染物排放限</w:t>
            </w:r>
            <w:r>
              <w:rPr>
                <w:spacing w:val="8"/>
              </w:rPr>
              <w:t xml:space="preserve"> </w:t>
            </w:r>
            <w:r>
              <w:rPr>
                <w:spacing w:val="1"/>
              </w:rPr>
              <w:t>值》(</w:t>
            </w:r>
            <w:r>
              <w:rPr/>
              <w:t>DB</w:t>
            </w:r>
            <w:r>
              <w:rPr>
                <w:spacing w:val="1"/>
              </w:rPr>
              <w:t>44/27-2001)表2二级际准限值要求，废沥青混土破碎过程中产</w:t>
            </w:r>
            <w:r>
              <w:rPr>
                <w:spacing w:val="7"/>
              </w:rPr>
              <w:t xml:space="preserve">  </w:t>
            </w:r>
            <w:r>
              <w:rPr>
                <w:spacing w:val="-8"/>
              </w:rPr>
              <w:t>生的颗粒物经喷淋处理后，以无组织的形式排放；恶臭气体经距离衰峡，厂</w:t>
            </w:r>
            <w:r>
              <w:rPr>
                <w:spacing w:val="3"/>
              </w:rPr>
              <w:t xml:space="preserve"> </w:t>
            </w:r>
            <w:r>
              <w:rPr/>
              <w:t>界浓度能够满足《恶臭污染物综合排放标准》(GB1</w:t>
            </w:r>
            <w:r>
              <w:rPr>
                <w:spacing w:val="-1"/>
              </w:rPr>
              <w:t>455493)二级新扩改建</w:t>
            </w:r>
            <w:r>
              <w:rPr/>
              <w:t xml:space="preserve"> </w:t>
            </w:r>
            <w:r>
              <w:rPr>
                <w:spacing w:val="2"/>
              </w:rPr>
              <w:t>标准的要求(恶臭浓度&lt;20);厂区无组织排放粉尘、沥</w:t>
            </w:r>
            <w:r>
              <w:rPr>
                <w:spacing w:val="1"/>
              </w:rPr>
              <w:t>青烟、苯并(a)芘</w:t>
            </w:r>
          </w:p>
        </w:tc>
      </w:tr>
    </w:tbl>
    <w:p>
      <w:pPr>
        <w:spacing w:line="331" w:lineRule="auto"/>
        <w:rPr>
          <w:rFonts w:ascii="Arial"/>
          <w:sz w:val="21"/>
        </w:rPr>
      </w:pPr>
      <w:r/>
    </w:p>
    <w:p>
      <w:pPr>
        <w:spacing w:line="331"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b/>
          <w:bCs/>
          <w:spacing w:val="-1"/>
        </w:rPr>
        <w:t>46</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85"/>
      </w:tblGrid>
      <w:tr>
        <w:trPr>
          <w:trHeight w:val="8510" w:hRule="atLeast"/>
        </w:trPr>
        <w:tc>
          <w:tcPr>
            <w:tcW w:w="524" w:type="dxa"/>
            <w:vAlign w:val="top"/>
          </w:tcPr>
          <w:p>
            <w:pPr>
              <w:rPr>
                <w:rFonts w:ascii="Arial"/>
                <w:sz w:val="21"/>
              </w:rPr>
            </w:pPr>
            <w:r/>
          </w:p>
        </w:tc>
        <w:tc>
          <w:tcPr>
            <w:tcW w:w="5685" w:type="dxa"/>
            <w:vAlign w:val="top"/>
          </w:tcPr>
          <w:p>
            <w:pPr>
              <w:pStyle w:val="TableText"/>
              <w:spacing w:before="9" w:line="219" w:lineRule="auto"/>
              <w:jc w:val="right"/>
              <w:rPr>
                <w:sz w:val="17"/>
                <w:szCs w:val="17"/>
              </w:rPr>
            </w:pPr>
            <w:r>
              <w:rPr>
                <w:sz w:val="17"/>
                <w:szCs w:val="17"/>
                <w:b/>
                <w:bCs/>
                <w:spacing w:val="-1"/>
              </w:rPr>
              <w:t>和悲臭等满足《大气污染物排放限值》(DB</w:t>
            </w:r>
            <w:r>
              <w:rPr>
                <w:sz w:val="17"/>
                <w:szCs w:val="17"/>
                <w:spacing w:val="-1"/>
              </w:rPr>
              <w:t xml:space="preserve"> </w:t>
            </w:r>
            <w:r>
              <w:rPr>
                <w:sz w:val="17"/>
                <w:szCs w:val="17"/>
                <w:b/>
                <w:bCs/>
                <w:spacing w:val="-1"/>
              </w:rPr>
              <w:t>4427-2001)中无组织限值萋求；</w:t>
            </w:r>
          </w:p>
          <w:p>
            <w:pPr>
              <w:pStyle w:val="TableText"/>
              <w:ind w:left="33" w:firstLine="379"/>
              <w:spacing w:before="138" w:line="350" w:lineRule="auto"/>
              <w:jc w:val="both"/>
              <w:rPr>
                <w:sz w:val="17"/>
                <w:szCs w:val="17"/>
              </w:rPr>
            </w:pPr>
            <w:r>
              <w:rPr>
                <w:sz w:val="17"/>
                <w:szCs w:val="17"/>
                <w:b/>
                <w:bCs/>
                <w:spacing w:val="-2"/>
              </w:rPr>
              <w:t>本项目所在的乐昌市属环境空气达标区；本项目采用的废气治理</w:t>
            </w:r>
            <w:r>
              <w:rPr>
                <w:sz w:val="17"/>
                <w:szCs w:val="17"/>
                <w:b/>
                <w:bCs/>
                <w:spacing w:val="-3"/>
              </w:rPr>
              <w:t>措施成</w:t>
            </w:r>
            <w:r>
              <w:rPr>
                <w:sz w:val="17"/>
                <w:szCs w:val="17"/>
              </w:rPr>
              <w:t xml:space="preserve"> </w:t>
            </w:r>
            <w:r>
              <w:rPr>
                <w:sz w:val="17"/>
                <w:szCs w:val="17"/>
                <w:b/>
                <w:bCs/>
                <w:spacing w:val="-2"/>
              </w:rPr>
              <w:t>熟有效，切实可行，可保证废气达标排放；废气污染物排放速率</w:t>
            </w:r>
            <w:r>
              <w:rPr>
                <w:sz w:val="17"/>
                <w:szCs w:val="17"/>
                <w:b/>
                <w:bCs/>
                <w:spacing w:val="-3"/>
              </w:rPr>
              <w:t>较小；建设</w:t>
            </w:r>
            <w:r>
              <w:rPr>
                <w:sz w:val="17"/>
                <w:szCs w:val="17"/>
              </w:rPr>
              <w:t xml:space="preserve">  </w:t>
            </w:r>
            <w:r>
              <w:rPr>
                <w:sz w:val="17"/>
                <w:szCs w:val="17"/>
                <w:b/>
                <w:bCs/>
                <w:spacing w:val="-2"/>
              </w:rPr>
              <w:t>单位在原料设置水雾除尘系统、进出口设置车辆清洗档、定期清扫场</w:t>
            </w:r>
            <w:r>
              <w:rPr>
                <w:sz w:val="17"/>
                <w:szCs w:val="17"/>
                <w:b/>
                <w:bCs/>
                <w:spacing w:val="-3"/>
              </w:rPr>
              <w:t>区出入</w:t>
            </w:r>
            <w:r>
              <w:rPr>
                <w:sz w:val="17"/>
                <w:szCs w:val="17"/>
              </w:rPr>
              <w:t xml:space="preserve">  </w:t>
            </w:r>
            <w:r>
              <w:rPr>
                <w:sz w:val="17"/>
                <w:szCs w:val="17"/>
                <w:b/>
                <w:bCs/>
                <w:spacing w:val="-3"/>
              </w:rPr>
              <w:t>口等防尘峡尘措施，降低无组织排放粉尘对厂址附近居民点的影响</w:t>
            </w:r>
            <w:r>
              <w:rPr>
                <w:sz w:val="17"/>
                <w:szCs w:val="17"/>
                <w:spacing w:val="-3"/>
              </w:rPr>
              <w:t>。</w:t>
            </w:r>
          </w:p>
          <w:p>
            <w:pPr>
              <w:pStyle w:val="TableText"/>
              <w:ind w:left="413"/>
              <w:spacing w:line="218" w:lineRule="auto"/>
              <w:rPr>
                <w:sz w:val="17"/>
                <w:szCs w:val="17"/>
              </w:rPr>
            </w:pPr>
            <w:r>
              <w:rPr>
                <w:sz w:val="17"/>
                <w:szCs w:val="17"/>
                <w:b/>
                <w:bCs/>
                <w:spacing w:val="-2"/>
              </w:rPr>
              <w:t>综上所述，本项目废气排放对周边大气环境影响在可接</w:t>
            </w:r>
            <w:r>
              <w:rPr>
                <w:sz w:val="17"/>
                <w:szCs w:val="17"/>
                <w:b/>
                <w:bCs/>
                <w:spacing w:val="-3"/>
              </w:rPr>
              <w:t>受范围内。</w:t>
            </w:r>
          </w:p>
        </w:tc>
      </w:tr>
    </w:tbl>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407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47</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2715"/>
        <w:spacing w:before="42" w:line="219" w:lineRule="auto"/>
        <w:rPr>
          <w:rFonts w:ascii="SimSun" w:hAnsi="SimSun" w:eastAsia="SimSun" w:cs="SimSun"/>
          <w:sz w:val="13"/>
          <w:szCs w:val="13"/>
        </w:rPr>
      </w:pPr>
      <w:r>
        <w:rPr>
          <w:rFonts w:ascii="SimSun" w:hAnsi="SimSun" w:eastAsia="SimSun" w:cs="SimSun"/>
          <w:sz w:val="13"/>
          <w:szCs w:val="13"/>
          <w:b/>
          <w:bCs/>
          <w:spacing w:val="-11"/>
        </w:rPr>
        <w:t>表18</w:t>
      </w:r>
      <w:r>
        <w:rPr>
          <w:rFonts w:ascii="SimSun" w:hAnsi="SimSun" w:eastAsia="SimSun" w:cs="SimSun"/>
          <w:sz w:val="13"/>
          <w:szCs w:val="13"/>
          <w:spacing w:val="20"/>
          <w:w w:val="101"/>
        </w:rPr>
        <w:t xml:space="preserve">  </w:t>
      </w:r>
      <w:r>
        <w:rPr>
          <w:rFonts w:ascii="SimSun" w:hAnsi="SimSun" w:eastAsia="SimSun" w:cs="SimSun"/>
          <w:sz w:val="13"/>
          <w:szCs w:val="13"/>
          <w:b/>
          <w:bCs/>
          <w:spacing w:val="-11"/>
        </w:rPr>
        <w:t>本项目康气产排污节点、污染物及污染治理设施信息表</w:t>
      </w:r>
    </w:p>
    <w:p>
      <w:pPr>
        <w:spacing w:line="88" w:lineRule="exact"/>
        <w:rPr/>
      </w:pPr>
      <w:r/>
    </w:p>
    <w:tbl>
      <w:tblPr>
        <w:tblStyle w:val="TableNormal"/>
        <w:tblW w:w="6149" w:type="dxa"/>
        <w:tblInd w:w="11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0"/>
        <w:gridCol w:w="560"/>
        <w:gridCol w:w="620"/>
        <w:gridCol w:w="530"/>
        <w:gridCol w:w="430"/>
        <w:gridCol w:w="660"/>
        <w:gridCol w:w="689"/>
        <w:gridCol w:w="480"/>
        <w:gridCol w:w="480"/>
        <w:gridCol w:w="480"/>
        <w:gridCol w:w="520"/>
        <w:gridCol w:w="490"/>
      </w:tblGrid>
      <w:tr>
        <w:trPr>
          <w:trHeight w:val="144" w:hRule="atLeast"/>
        </w:trPr>
        <w:tc>
          <w:tcPr>
            <w:tcW w:w="210" w:type="dxa"/>
            <w:vAlign w:val="top"/>
            <w:vMerge w:val="restart"/>
            <w:textDirection w:val="tbRlV"/>
            <w:tcBorders>
              <w:left w:val="nil"/>
              <w:bottom w:val="nil"/>
            </w:tcBorders>
          </w:tcPr>
          <w:p>
            <w:pPr>
              <w:pStyle w:val="TableText"/>
              <w:ind w:left="116"/>
              <w:spacing w:before="52" w:line="195" w:lineRule="auto"/>
              <w:rPr>
                <w:sz w:val="12"/>
                <w:szCs w:val="12"/>
              </w:rPr>
            </w:pPr>
            <w:r>
              <w:rPr>
                <w:sz w:val="12"/>
                <w:szCs w:val="12"/>
                <w:b/>
                <w:bCs/>
                <w:spacing w:val="14"/>
              </w:rPr>
              <w:t>也</w:t>
            </w:r>
            <w:r>
              <w:rPr>
                <w:sz w:val="12"/>
                <w:szCs w:val="12"/>
                <w:spacing w:val="14"/>
              </w:rPr>
              <w:t>号</w:t>
            </w:r>
          </w:p>
        </w:tc>
        <w:tc>
          <w:tcPr>
            <w:tcW w:w="560" w:type="dxa"/>
            <w:vAlign w:val="top"/>
            <w:vMerge w:val="restart"/>
            <w:tcBorders>
              <w:bottom w:val="nil"/>
            </w:tcBorders>
          </w:tcPr>
          <w:p>
            <w:pPr>
              <w:pStyle w:val="TableText"/>
              <w:ind w:left="36"/>
              <w:spacing w:before="118" w:line="219" w:lineRule="auto"/>
              <w:rPr>
                <w:sz w:val="12"/>
                <w:szCs w:val="12"/>
              </w:rPr>
            </w:pPr>
            <w:r>
              <w:rPr>
                <w:sz w:val="12"/>
                <w:szCs w:val="12"/>
                <w:b/>
                <w:bCs/>
                <w:spacing w:val="-3"/>
              </w:rPr>
              <w:t>对应产污</w:t>
            </w:r>
          </w:p>
          <w:p>
            <w:pPr>
              <w:pStyle w:val="TableText"/>
              <w:ind w:left="36"/>
              <w:spacing w:before="28" w:line="220" w:lineRule="auto"/>
              <w:rPr>
                <w:sz w:val="12"/>
                <w:szCs w:val="12"/>
              </w:rPr>
            </w:pPr>
            <w:r>
              <w:rPr>
                <w:sz w:val="12"/>
                <w:szCs w:val="12"/>
                <w:b/>
                <w:bCs/>
                <w:spacing w:val="-3"/>
              </w:rPr>
              <w:t>环节名称</w:t>
            </w:r>
          </w:p>
        </w:tc>
        <w:tc>
          <w:tcPr>
            <w:tcW w:w="620" w:type="dxa"/>
            <w:vAlign w:val="top"/>
            <w:vMerge w:val="restart"/>
            <w:tcBorders>
              <w:bottom w:val="nil"/>
            </w:tcBorders>
          </w:tcPr>
          <w:p>
            <w:pPr>
              <w:pStyle w:val="TableText"/>
              <w:ind w:left="66"/>
              <w:spacing w:before="138" w:line="215" w:lineRule="auto"/>
              <w:rPr>
                <w:sz w:val="12"/>
                <w:szCs w:val="12"/>
              </w:rPr>
            </w:pPr>
            <w:r>
              <w:rPr>
                <w:sz w:val="12"/>
                <w:szCs w:val="12"/>
                <w:b/>
                <w:bCs/>
                <w:spacing w:val="-3"/>
              </w:rPr>
              <w:t>污第物种</w:t>
            </w:r>
          </w:p>
          <w:p>
            <w:pPr>
              <w:pStyle w:val="TableText"/>
              <w:ind w:left="246"/>
              <w:spacing w:line="219" w:lineRule="auto"/>
              <w:rPr>
                <w:sz w:val="12"/>
                <w:szCs w:val="12"/>
              </w:rPr>
            </w:pPr>
            <w:r>
              <w:rPr>
                <w:sz w:val="12"/>
                <w:szCs w:val="12"/>
                <w:b/>
                <w:bCs/>
                <w:spacing w:val="-2"/>
              </w:rPr>
              <w:t>类</w:t>
            </w:r>
          </w:p>
        </w:tc>
        <w:tc>
          <w:tcPr>
            <w:tcW w:w="530" w:type="dxa"/>
            <w:vAlign w:val="top"/>
            <w:vMerge w:val="restart"/>
            <w:tcBorders>
              <w:bottom w:val="nil"/>
            </w:tcBorders>
          </w:tcPr>
          <w:p>
            <w:pPr>
              <w:pStyle w:val="TableText"/>
              <w:ind w:left="16"/>
              <w:spacing w:before="218" w:line="219" w:lineRule="auto"/>
              <w:rPr>
                <w:sz w:val="12"/>
                <w:szCs w:val="12"/>
              </w:rPr>
            </w:pPr>
            <w:r>
              <w:rPr>
                <w:sz w:val="12"/>
                <w:szCs w:val="12"/>
                <w:b/>
                <w:bCs/>
                <w:spacing w:val="-3"/>
              </w:rPr>
              <w:t>拌按形式</w:t>
            </w:r>
          </w:p>
        </w:tc>
        <w:tc>
          <w:tcPr>
            <w:tcW w:w="3739" w:type="dxa"/>
            <w:vAlign w:val="top"/>
            <w:gridSpan w:val="7"/>
          </w:tcPr>
          <w:p>
            <w:pPr>
              <w:pStyle w:val="TableText"/>
              <w:ind w:left="1536"/>
              <w:spacing w:before="8" w:line="193" w:lineRule="auto"/>
              <w:rPr>
                <w:sz w:val="12"/>
                <w:szCs w:val="12"/>
              </w:rPr>
            </w:pPr>
            <w:r>
              <w:rPr>
                <w:sz w:val="12"/>
                <w:szCs w:val="12"/>
                <w:b/>
                <w:bCs/>
                <w:spacing w:val="-3"/>
              </w:rPr>
              <w:t>行染冷理设施</w:t>
            </w:r>
          </w:p>
        </w:tc>
        <w:tc>
          <w:tcPr>
            <w:tcW w:w="490" w:type="dxa"/>
            <w:vAlign w:val="top"/>
            <w:vMerge w:val="restart"/>
            <w:tcBorders>
              <w:right w:val="nil"/>
              <w:bottom w:val="nil"/>
            </w:tcBorders>
          </w:tcPr>
          <w:p>
            <w:pPr>
              <w:pStyle w:val="TableText"/>
              <w:ind w:left="117" w:right="71" w:hanging="60"/>
              <w:spacing w:before="137" w:line="221" w:lineRule="auto"/>
              <w:rPr>
                <w:sz w:val="12"/>
                <w:szCs w:val="12"/>
              </w:rPr>
            </w:pPr>
            <w:r>
              <w:rPr>
                <w:sz w:val="12"/>
                <w:szCs w:val="12"/>
                <w:b/>
                <w:bCs/>
                <w:spacing w:val="-3"/>
              </w:rPr>
              <w:t>神放口</w:t>
            </w:r>
            <w:r>
              <w:rPr>
                <w:sz w:val="12"/>
                <w:szCs w:val="12"/>
              </w:rPr>
              <w:t xml:space="preserve"> </w:t>
            </w:r>
            <w:r>
              <w:rPr>
                <w:sz w:val="12"/>
                <w:szCs w:val="12"/>
                <w:b/>
                <w:bCs/>
                <w:spacing w:val="-3"/>
              </w:rPr>
              <w:t>名称</w:t>
            </w:r>
          </w:p>
        </w:tc>
      </w:tr>
      <w:tr>
        <w:trPr>
          <w:trHeight w:val="398" w:hRule="atLeast"/>
        </w:trPr>
        <w:tc>
          <w:tcPr>
            <w:tcW w:w="210" w:type="dxa"/>
            <w:vAlign w:val="top"/>
            <w:vMerge w:val="continue"/>
            <w:textDirection w:val="tbRlV"/>
            <w:tcBorders>
              <w:left w:val="nil"/>
              <w:top w:val="nil"/>
            </w:tcBorders>
          </w:tcPr>
          <w:p>
            <w:pPr>
              <w:spacing w:line="205" w:lineRule="exact"/>
              <w:rPr>
                <w:rFonts w:ascii="Arial"/>
                <w:sz w:val="17"/>
              </w:rPr>
            </w:pPr>
            <w:r/>
          </w:p>
        </w:tc>
        <w:tc>
          <w:tcPr>
            <w:tcW w:w="560" w:type="dxa"/>
            <w:vAlign w:val="top"/>
            <w:vMerge w:val="continue"/>
            <w:tcBorders>
              <w:top w:val="nil"/>
            </w:tcBorders>
          </w:tcPr>
          <w:p>
            <w:pPr>
              <w:rPr>
                <w:rFonts w:ascii="Arial"/>
                <w:sz w:val="21"/>
              </w:rPr>
            </w:pPr>
            <w:r/>
          </w:p>
        </w:tc>
        <w:tc>
          <w:tcPr>
            <w:tcW w:w="620" w:type="dxa"/>
            <w:vAlign w:val="top"/>
            <w:vMerge w:val="continue"/>
            <w:tcBorders>
              <w:top w:val="nil"/>
            </w:tcBorders>
          </w:tcPr>
          <w:p>
            <w:pPr>
              <w:rPr>
                <w:rFonts w:ascii="Arial"/>
                <w:sz w:val="21"/>
              </w:rPr>
            </w:pPr>
            <w:r/>
          </w:p>
        </w:tc>
        <w:tc>
          <w:tcPr>
            <w:tcW w:w="530" w:type="dxa"/>
            <w:vAlign w:val="top"/>
            <w:vMerge w:val="continue"/>
            <w:tcBorders>
              <w:top w:val="nil"/>
            </w:tcBorders>
          </w:tcPr>
          <w:p>
            <w:pPr>
              <w:rPr>
                <w:rFonts w:ascii="Arial"/>
                <w:sz w:val="21"/>
              </w:rPr>
            </w:pPr>
            <w:r/>
          </w:p>
        </w:tc>
        <w:tc>
          <w:tcPr>
            <w:tcW w:w="430" w:type="dxa"/>
            <w:vAlign w:val="top"/>
          </w:tcPr>
          <w:p>
            <w:pPr>
              <w:pStyle w:val="TableText"/>
              <w:ind w:left="26"/>
              <w:spacing w:before="4" w:line="201" w:lineRule="auto"/>
              <w:rPr>
                <w:sz w:val="12"/>
                <w:szCs w:val="12"/>
              </w:rPr>
            </w:pPr>
            <w:r>
              <w:rPr>
                <w:sz w:val="12"/>
                <w:szCs w:val="12"/>
                <w:b/>
                <w:bCs/>
                <w:spacing w:val="-3"/>
              </w:rPr>
              <w:t>污染治</w:t>
            </w:r>
          </w:p>
          <w:p>
            <w:pPr>
              <w:pStyle w:val="TableText"/>
              <w:ind w:left="86" w:right="49" w:hanging="70"/>
              <w:spacing w:line="194" w:lineRule="auto"/>
              <w:rPr>
                <w:sz w:val="12"/>
                <w:szCs w:val="12"/>
              </w:rPr>
            </w:pPr>
            <w:r>
              <w:rPr>
                <w:sz w:val="12"/>
                <w:szCs w:val="12"/>
                <w:b/>
                <w:bCs/>
                <w:spacing w:val="-4"/>
              </w:rPr>
              <w:t>理设施</w:t>
            </w:r>
            <w:r>
              <w:rPr>
                <w:sz w:val="12"/>
                <w:szCs w:val="12"/>
                <w:spacing w:val="1"/>
              </w:rPr>
              <w:t xml:space="preserve"> </w:t>
            </w:r>
            <w:r>
              <w:rPr>
                <w:sz w:val="12"/>
                <w:szCs w:val="12"/>
                <w:b/>
                <w:bCs/>
                <w:spacing w:val="-3"/>
              </w:rPr>
              <w:t>编号</w:t>
            </w:r>
          </w:p>
        </w:tc>
        <w:tc>
          <w:tcPr>
            <w:tcW w:w="660" w:type="dxa"/>
            <w:vAlign w:val="top"/>
          </w:tcPr>
          <w:p>
            <w:pPr>
              <w:pStyle w:val="TableText"/>
              <w:ind w:left="26"/>
              <w:spacing w:before="63" w:line="218" w:lineRule="auto"/>
              <w:rPr>
                <w:sz w:val="12"/>
                <w:szCs w:val="12"/>
              </w:rPr>
            </w:pPr>
            <w:r>
              <w:rPr>
                <w:sz w:val="12"/>
                <w:szCs w:val="12"/>
                <w:b/>
                <w:bCs/>
                <w:spacing w:val="-3"/>
              </w:rPr>
              <w:t>污菜治理设</w:t>
            </w:r>
          </w:p>
          <w:p>
            <w:pPr>
              <w:pStyle w:val="TableText"/>
              <w:ind w:left="146"/>
              <w:spacing w:line="221" w:lineRule="auto"/>
              <w:rPr>
                <w:sz w:val="12"/>
                <w:szCs w:val="12"/>
              </w:rPr>
            </w:pPr>
            <w:r>
              <w:rPr>
                <w:sz w:val="12"/>
                <w:szCs w:val="12"/>
                <w:b/>
                <w:bCs/>
                <w:spacing w:val="-3"/>
              </w:rPr>
              <w:t>施名称</w:t>
            </w:r>
          </w:p>
        </w:tc>
        <w:tc>
          <w:tcPr>
            <w:tcW w:w="689" w:type="dxa"/>
            <w:vAlign w:val="top"/>
          </w:tcPr>
          <w:p>
            <w:pPr>
              <w:pStyle w:val="TableText"/>
              <w:ind w:left="36"/>
              <w:spacing w:before="64" w:line="218" w:lineRule="auto"/>
              <w:rPr>
                <w:sz w:val="12"/>
                <w:szCs w:val="12"/>
              </w:rPr>
            </w:pPr>
            <w:r>
              <w:rPr>
                <w:sz w:val="12"/>
                <w:szCs w:val="12"/>
                <w:b/>
                <w:bCs/>
                <w:spacing w:val="-3"/>
              </w:rPr>
              <w:t>污梨治理设</w:t>
            </w:r>
          </w:p>
          <w:p>
            <w:pPr>
              <w:pStyle w:val="TableText"/>
              <w:ind w:left="156"/>
              <w:spacing w:line="222" w:lineRule="auto"/>
              <w:rPr>
                <w:sz w:val="12"/>
                <w:szCs w:val="12"/>
              </w:rPr>
            </w:pPr>
            <w:r>
              <w:rPr>
                <w:sz w:val="12"/>
                <w:szCs w:val="12"/>
                <w:b/>
                <w:bCs/>
                <w:spacing w:val="-3"/>
              </w:rPr>
              <w:t>施工艺</w:t>
            </w:r>
          </w:p>
        </w:tc>
        <w:tc>
          <w:tcPr>
            <w:tcW w:w="480" w:type="dxa"/>
            <w:vAlign w:val="top"/>
          </w:tcPr>
          <w:p>
            <w:pPr>
              <w:pStyle w:val="TableText"/>
              <w:ind w:left="57"/>
              <w:spacing w:before="4" w:line="214" w:lineRule="auto"/>
              <w:rPr>
                <w:sz w:val="12"/>
                <w:szCs w:val="12"/>
              </w:rPr>
            </w:pPr>
            <w:r>
              <w:rPr>
                <w:sz w:val="12"/>
                <w:szCs w:val="12"/>
                <w:b/>
                <w:bCs/>
                <w:spacing w:val="-3"/>
              </w:rPr>
              <w:t>设计处</w:t>
            </w:r>
          </w:p>
          <w:p>
            <w:pPr>
              <w:pStyle w:val="TableText"/>
              <w:ind w:left="117" w:right="58" w:hanging="60"/>
              <w:spacing w:line="187" w:lineRule="auto"/>
              <w:rPr>
                <w:sz w:val="12"/>
                <w:szCs w:val="12"/>
              </w:rPr>
            </w:pPr>
            <w:r>
              <w:rPr>
                <w:sz w:val="12"/>
                <w:szCs w:val="12"/>
                <w:b/>
                <w:bCs/>
                <w:spacing w:val="-4"/>
              </w:rPr>
              <w:t>理能力</w:t>
            </w:r>
            <w:r>
              <w:rPr>
                <w:sz w:val="12"/>
                <w:szCs w:val="12"/>
                <w:spacing w:val="1"/>
              </w:rPr>
              <w:t xml:space="preserve"> </w:t>
            </w:r>
            <w:r>
              <w:rPr>
                <w:sz w:val="12"/>
                <w:szCs w:val="12"/>
                <w:b/>
                <w:bCs/>
                <w:spacing w:val="-2"/>
              </w:rPr>
              <w:t>m²/h</w:t>
            </w:r>
          </w:p>
        </w:tc>
        <w:tc>
          <w:tcPr>
            <w:tcW w:w="480" w:type="dxa"/>
            <w:vAlign w:val="top"/>
          </w:tcPr>
          <w:p>
            <w:pPr>
              <w:pStyle w:val="TableText"/>
              <w:ind w:left="147" w:right="61" w:hanging="90"/>
              <w:spacing w:before="64" w:line="217" w:lineRule="auto"/>
              <w:rPr>
                <w:sz w:val="12"/>
                <w:szCs w:val="12"/>
              </w:rPr>
            </w:pPr>
            <w:r>
              <w:rPr>
                <w:sz w:val="12"/>
                <w:szCs w:val="12"/>
                <w:b/>
                <w:bCs/>
                <w:spacing w:val="-5"/>
              </w:rPr>
              <w:t>收氯效</w:t>
            </w:r>
            <w:r>
              <w:rPr>
                <w:sz w:val="12"/>
                <w:szCs w:val="12"/>
                <w:spacing w:val="1"/>
              </w:rPr>
              <w:t xml:space="preserve"> </w:t>
            </w:r>
            <w:r>
              <w:rPr>
                <w:sz w:val="12"/>
                <w:szCs w:val="12"/>
                <w:b/>
                <w:bCs/>
                <w:spacing w:val="-4"/>
              </w:rPr>
              <w:t>率%</w:t>
            </w:r>
          </w:p>
        </w:tc>
        <w:tc>
          <w:tcPr>
            <w:tcW w:w="480" w:type="dxa"/>
            <w:vAlign w:val="top"/>
          </w:tcPr>
          <w:p>
            <w:pPr>
              <w:pStyle w:val="TableText"/>
              <w:ind w:left="57"/>
              <w:spacing w:before="7" w:line="182" w:lineRule="auto"/>
              <w:rPr>
                <w:sz w:val="12"/>
                <w:szCs w:val="12"/>
              </w:rPr>
            </w:pPr>
            <w:r>
              <w:rPr>
                <w:sz w:val="12"/>
                <w:szCs w:val="12"/>
                <w:b/>
                <w:bCs/>
                <w:spacing w:val="-3"/>
              </w:rPr>
              <w:t>治理工</w:t>
            </w:r>
          </w:p>
          <w:p>
            <w:pPr>
              <w:pStyle w:val="TableText"/>
              <w:ind w:left="146" w:right="59" w:hanging="89"/>
              <w:spacing w:line="201" w:lineRule="auto"/>
              <w:rPr>
                <w:sz w:val="12"/>
                <w:szCs w:val="12"/>
              </w:rPr>
            </w:pPr>
            <w:r>
              <w:rPr>
                <w:sz w:val="12"/>
                <w:szCs w:val="12"/>
                <w:b/>
                <w:bCs/>
                <w:spacing w:val="-4"/>
              </w:rPr>
              <w:t>艺去除</w:t>
            </w:r>
            <w:r>
              <w:rPr>
                <w:sz w:val="12"/>
                <w:szCs w:val="12"/>
              </w:rPr>
              <w:t xml:space="preserve"> </w:t>
            </w:r>
            <w:r>
              <w:rPr>
                <w:sz w:val="12"/>
                <w:szCs w:val="12"/>
                <w:b/>
                <w:bCs/>
                <w:spacing w:val="-4"/>
              </w:rPr>
              <w:t>半%</w:t>
            </w:r>
          </w:p>
        </w:tc>
        <w:tc>
          <w:tcPr>
            <w:tcW w:w="520" w:type="dxa"/>
            <w:vAlign w:val="top"/>
          </w:tcPr>
          <w:p>
            <w:pPr>
              <w:pStyle w:val="TableText"/>
              <w:ind w:left="77" w:right="18" w:hanging="60"/>
              <w:spacing w:before="74" w:line="209" w:lineRule="auto"/>
              <w:rPr>
                <w:sz w:val="12"/>
                <w:szCs w:val="12"/>
              </w:rPr>
            </w:pPr>
            <w:r>
              <w:rPr>
                <w:sz w:val="12"/>
                <w:szCs w:val="12"/>
                <w:b/>
                <w:bCs/>
                <w:spacing w:val="-3"/>
              </w:rPr>
              <w:t>是否为可</w:t>
            </w:r>
            <w:r>
              <w:rPr>
                <w:sz w:val="12"/>
                <w:szCs w:val="12"/>
              </w:rPr>
              <w:t xml:space="preserve"> </w:t>
            </w:r>
            <w:r>
              <w:rPr>
                <w:sz w:val="12"/>
                <w:szCs w:val="12"/>
                <w:b/>
                <w:bCs/>
                <w:spacing w:val="-3"/>
              </w:rPr>
              <w:t>行技术</w:t>
            </w:r>
          </w:p>
        </w:tc>
        <w:tc>
          <w:tcPr>
            <w:tcW w:w="490" w:type="dxa"/>
            <w:vAlign w:val="top"/>
            <w:vMerge w:val="continue"/>
            <w:tcBorders>
              <w:right w:val="nil"/>
              <w:top w:val="nil"/>
            </w:tcBorders>
          </w:tcPr>
          <w:p>
            <w:pPr>
              <w:rPr>
                <w:rFonts w:ascii="Arial"/>
                <w:sz w:val="21"/>
              </w:rPr>
            </w:pPr>
            <w:r/>
          </w:p>
        </w:tc>
      </w:tr>
      <w:tr>
        <w:trPr>
          <w:trHeight w:val="130" w:hRule="atLeast"/>
        </w:trPr>
        <w:tc>
          <w:tcPr>
            <w:tcW w:w="210" w:type="dxa"/>
            <w:vAlign w:val="top"/>
            <w:vMerge w:val="restart"/>
            <w:tcBorders>
              <w:left w:val="nil"/>
              <w:bottom w:val="nil"/>
            </w:tcBorders>
          </w:tcPr>
          <w:p>
            <w:pPr>
              <w:pStyle w:val="TableText"/>
              <w:ind w:left="70"/>
              <w:spacing w:before="279" w:line="241" w:lineRule="auto"/>
              <w:rPr>
                <w:sz w:val="12"/>
                <w:szCs w:val="12"/>
              </w:rPr>
            </w:pPr>
            <w:r>
              <w:rPr>
                <w:sz w:val="12"/>
                <w:szCs w:val="12"/>
              </w:rPr>
              <w:t>1</w:t>
            </w:r>
          </w:p>
        </w:tc>
        <w:tc>
          <w:tcPr>
            <w:tcW w:w="560" w:type="dxa"/>
            <w:vAlign w:val="top"/>
            <w:vMerge w:val="restart"/>
            <w:tcBorders>
              <w:bottom w:val="nil"/>
            </w:tcBorders>
          </w:tcPr>
          <w:p>
            <w:pPr>
              <w:pStyle w:val="TableText"/>
              <w:ind w:left="34"/>
              <w:spacing w:before="267" w:line="219" w:lineRule="auto"/>
              <w:rPr>
                <w:sz w:val="12"/>
                <w:szCs w:val="12"/>
              </w:rPr>
            </w:pPr>
            <w:r>
              <w:rPr>
                <w:sz w:val="12"/>
                <w:szCs w:val="12"/>
                <w:spacing w:val="-1"/>
              </w:rPr>
              <w:t>骨料烘干</w:t>
            </w:r>
          </w:p>
        </w:tc>
        <w:tc>
          <w:tcPr>
            <w:tcW w:w="620" w:type="dxa"/>
            <w:vAlign w:val="top"/>
          </w:tcPr>
          <w:p>
            <w:pPr>
              <w:pStyle w:val="TableText"/>
              <w:ind w:left="125"/>
              <w:spacing w:line="184" w:lineRule="auto"/>
              <w:rPr>
                <w:sz w:val="12"/>
                <w:szCs w:val="12"/>
              </w:rPr>
            </w:pPr>
            <w:r>
              <w:rPr>
                <w:sz w:val="12"/>
                <w:szCs w:val="12"/>
                <w:spacing w:val="-1"/>
              </w:rPr>
              <w:t>肠粒物</w:t>
            </w:r>
          </w:p>
        </w:tc>
        <w:tc>
          <w:tcPr>
            <w:tcW w:w="530" w:type="dxa"/>
            <w:vAlign w:val="top"/>
            <w:vMerge w:val="restart"/>
            <w:tcBorders>
              <w:bottom w:val="nil"/>
            </w:tcBorders>
          </w:tcPr>
          <w:p>
            <w:pPr>
              <w:pStyle w:val="TableText"/>
              <w:ind w:left="15"/>
              <w:spacing w:before="188" w:line="201" w:lineRule="auto"/>
              <w:rPr>
                <w:sz w:val="12"/>
                <w:szCs w:val="12"/>
              </w:rPr>
            </w:pPr>
            <w:r>
              <w:rPr>
                <w:sz w:val="12"/>
                <w:szCs w:val="12"/>
                <w:spacing w:val="-1"/>
              </w:rPr>
              <w:t>有组织排</w:t>
            </w:r>
          </w:p>
          <w:p>
            <w:pPr>
              <w:pStyle w:val="TableText"/>
              <w:ind w:left="194"/>
              <w:spacing w:line="220" w:lineRule="auto"/>
              <w:rPr>
                <w:sz w:val="12"/>
                <w:szCs w:val="12"/>
              </w:rPr>
            </w:pPr>
            <w:r>
              <w:rPr>
                <w:sz w:val="12"/>
                <w:szCs w:val="12"/>
              </w:rPr>
              <w:t>放</w:t>
            </w:r>
          </w:p>
        </w:tc>
        <w:tc>
          <w:tcPr>
            <w:tcW w:w="430" w:type="dxa"/>
            <w:vAlign w:val="top"/>
            <w:vMerge w:val="restart"/>
            <w:tcBorders>
              <w:bottom w:val="nil"/>
            </w:tcBorders>
          </w:tcPr>
          <w:p>
            <w:pPr>
              <w:spacing w:line="256" w:lineRule="auto"/>
              <w:rPr>
                <w:rFonts w:ascii="Arial"/>
                <w:sz w:val="21"/>
              </w:rPr>
            </w:pPr>
            <w:r/>
          </w:p>
          <w:p>
            <w:pPr>
              <w:pStyle w:val="TableText"/>
              <w:ind w:left="55"/>
              <w:spacing w:before="39" w:line="185" w:lineRule="auto"/>
              <w:rPr>
                <w:sz w:val="12"/>
                <w:szCs w:val="12"/>
              </w:rPr>
            </w:pPr>
            <w:r>
              <w:rPr>
                <w:sz w:val="12"/>
                <w:szCs w:val="12"/>
                <w:spacing w:val="-1"/>
              </w:rPr>
              <w:t>TA001</w:t>
            </w:r>
          </w:p>
        </w:tc>
        <w:tc>
          <w:tcPr>
            <w:tcW w:w="660" w:type="dxa"/>
            <w:vAlign w:val="top"/>
            <w:vMerge w:val="restart"/>
            <w:tcBorders>
              <w:bottom w:val="nil"/>
            </w:tcBorders>
          </w:tcPr>
          <w:p>
            <w:pPr>
              <w:pStyle w:val="TableText"/>
              <w:ind w:left="24"/>
              <w:spacing w:before="188" w:line="201" w:lineRule="auto"/>
              <w:rPr>
                <w:sz w:val="12"/>
                <w:szCs w:val="12"/>
              </w:rPr>
            </w:pPr>
            <w:r>
              <w:rPr>
                <w:sz w:val="12"/>
                <w:szCs w:val="12"/>
                <w:spacing w:val="2"/>
              </w:rPr>
              <w:t>除尘处理系</w:t>
            </w:r>
          </w:p>
          <w:p>
            <w:pPr>
              <w:pStyle w:val="TableText"/>
              <w:ind w:left="264"/>
              <w:spacing w:line="220" w:lineRule="auto"/>
              <w:rPr>
                <w:sz w:val="12"/>
                <w:szCs w:val="12"/>
              </w:rPr>
            </w:pPr>
            <w:r>
              <w:rPr>
                <w:sz w:val="12"/>
                <w:szCs w:val="12"/>
              </w:rPr>
              <w:t>统</w:t>
            </w:r>
          </w:p>
        </w:tc>
        <w:tc>
          <w:tcPr>
            <w:tcW w:w="689" w:type="dxa"/>
            <w:vAlign w:val="top"/>
            <w:vMerge w:val="restart"/>
            <w:tcBorders>
              <w:bottom w:val="nil"/>
            </w:tcBorders>
          </w:tcPr>
          <w:p>
            <w:pPr>
              <w:pStyle w:val="TableText"/>
              <w:ind w:left="5"/>
              <w:spacing w:before="47" w:line="201" w:lineRule="auto"/>
              <w:rPr>
                <w:sz w:val="12"/>
                <w:szCs w:val="12"/>
              </w:rPr>
            </w:pPr>
            <w:r>
              <w:rPr>
                <w:sz w:val="12"/>
                <w:szCs w:val="12"/>
                <w:spacing w:val="-1"/>
              </w:rPr>
              <w:t>旋风除尘+布</w:t>
            </w:r>
          </w:p>
          <w:p>
            <w:pPr>
              <w:pStyle w:val="TableText"/>
              <w:ind w:left="154"/>
              <w:spacing w:line="219" w:lineRule="auto"/>
              <w:rPr>
                <w:sz w:val="12"/>
                <w:szCs w:val="12"/>
              </w:rPr>
            </w:pPr>
            <w:r>
              <w:rPr>
                <w:sz w:val="12"/>
                <w:szCs w:val="12"/>
                <w:spacing w:val="-2"/>
              </w:rPr>
              <w:t>袋除尘</w:t>
            </w:r>
          </w:p>
        </w:tc>
        <w:tc>
          <w:tcPr>
            <w:tcW w:w="480" w:type="dxa"/>
            <w:vAlign w:val="top"/>
            <w:vMerge w:val="restart"/>
            <w:tcBorders>
              <w:bottom w:val="nil"/>
            </w:tcBorders>
          </w:tcPr>
          <w:p>
            <w:pPr>
              <w:spacing w:line="258" w:lineRule="auto"/>
              <w:rPr>
                <w:rFonts w:ascii="Arial"/>
                <w:sz w:val="21"/>
              </w:rPr>
            </w:pPr>
            <w:r/>
          </w:p>
          <w:p>
            <w:pPr>
              <w:pStyle w:val="TableText"/>
              <w:ind w:left="86"/>
              <w:spacing w:before="39" w:line="183" w:lineRule="auto"/>
              <w:rPr>
                <w:sz w:val="12"/>
                <w:szCs w:val="12"/>
              </w:rPr>
            </w:pPr>
            <w:r>
              <w:rPr>
                <w:sz w:val="12"/>
                <w:szCs w:val="12"/>
                <w:spacing w:val="-1"/>
              </w:rPr>
              <w:t>S0000</w:t>
            </w:r>
          </w:p>
        </w:tc>
        <w:tc>
          <w:tcPr>
            <w:tcW w:w="480" w:type="dxa"/>
            <w:vAlign w:val="top"/>
          </w:tcPr>
          <w:p>
            <w:pPr>
              <w:pStyle w:val="TableText"/>
              <w:ind w:left="145"/>
              <w:spacing w:before="10" w:line="169" w:lineRule="auto"/>
              <w:rPr>
                <w:sz w:val="12"/>
                <w:szCs w:val="12"/>
              </w:rPr>
            </w:pPr>
            <w:r>
              <w:rPr>
                <w:sz w:val="12"/>
                <w:szCs w:val="12"/>
                <w:spacing w:val="-4"/>
              </w:rPr>
              <w:t>100</w:t>
            </w:r>
          </w:p>
        </w:tc>
        <w:tc>
          <w:tcPr>
            <w:tcW w:w="480" w:type="dxa"/>
            <w:vAlign w:val="top"/>
          </w:tcPr>
          <w:p>
            <w:pPr>
              <w:pStyle w:val="TableText"/>
              <w:ind w:left="175"/>
              <w:spacing w:before="10" w:line="169" w:lineRule="auto"/>
              <w:rPr>
                <w:sz w:val="12"/>
                <w:szCs w:val="12"/>
              </w:rPr>
            </w:pPr>
            <w:r>
              <w:rPr>
                <w:sz w:val="12"/>
                <w:szCs w:val="12"/>
                <w:spacing w:val="-2"/>
              </w:rPr>
              <w:t>99</w:t>
            </w:r>
          </w:p>
        </w:tc>
        <w:tc>
          <w:tcPr>
            <w:tcW w:w="520" w:type="dxa"/>
            <w:vAlign w:val="top"/>
            <w:vMerge w:val="restart"/>
            <w:tcBorders>
              <w:bottom w:val="nil"/>
            </w:tcBorders>
          </w:tcPr>
          <w:p>
            <w:pPr>
              <w:pStyle w:val="TableText"/>
              <w:ind w:left="195"/>
              <w:spacing w:before="130" w:line="223" w:lineRule="auto"/>
              <w:rPr>
                <w:sz w:val="12"/>
                <w:szCs w:val="12"/>
              </w:rPr>
            </w:pPr>
            <w:r>
              <w:rPr>
                <w:sz w:val="12"/>
                <w:szCs w:val="12"/>
              </w:rPr>
              <w:t>是</w:t>
            </w:r>
          </w:p>
        </w:tc>
        <w:tc>
          <w:tcPr>
            <w:tcW w:w="490" w:type="dxa"/>
            <w:vAlign w:val="top"/>
            <w:vMerge w:val="restart"/>
            <w:tcBorders>
              <w:right w:val="nil"/>
              <w:bottom w:val="nil"/>
            </w:tcBorders>
          </w:tcPr>
          <w:p>
            <w:pPr>
              <w:pStyle w:val="TableText"/>
              <w:ind w:left="56"/>
              <w:spacing w:before="188" w:line="218" w:lineRule="auto"/>
              <w:rPr>
                <w:sz w:val="12"/>
                <w:szCs w:val="12"/>
              </w:rPr>
            </w:pPr>
            <w:r>
              <w:rPr>
                <w:sz w:val="12"/>
                <w:szCs w:val="12"/>
                <w:spacing w:val="-2"/>
              </w:rPr>
              <w:t>排气商</w:t>
            </w:r>
          </w:p>
          <w:p>
            <w:pPr>
              <w:pStyle w:val="TableText"/>
              <w:ind w:left="175"/>
              <w:spacing w:line="239" w:lineRule="auto"/>
              <w:rPr>
                <w:sz w:val="12"/>
                <w:szCs w:val="12"/>
              </w:rPr>
            </w:pPr>
            <w:r>
              <w:rPr>
                <w:sz w:val="12"/>
                <w:szCs w:val="12"/>
                <w:spacing w:val="-4"/>
              </w:rPr>
              <w:t>1#</w:t>
            </w:r>
          </w:p>
        </w:tc>
      </w:tr>
      <w:tr>
        <w:trPr>
          <w:trHeight w:val="109" w:hRule="atLeast"/>
        </w:trPr>
        <w:tc>
          <w:tcPr>
            <w:tcW w:w="210" w:type="dxa"/>
            <w:vAlign w:val="top"/>
            <w:vMerge w:val="continue"/>
            <w:tcBorders>
              <w:left w:val="nil"/>
              <w:top w:val="nil"/>
              <w:bottom w:val="nil"/>
            </w:tcBorders>
          </w:tcPr>
          <w:p>
            <w:pPr>
              <w:rPr>
                <w:rFonts w:ascii="Arial"/>
                <w:sz w:val="21"/>
              </w:rPr>
            </w:pPr>
            <w:r/>
          </w:p>
        </w:tc>
        <w:tc>
          <w:tcPr>
            <w:tcW w:w="560" w:type="dxa"/>
            <w:vAlign w:val="top"/>
            <w:vMerge w:val="continue"/>
            <w:tcBorders>
              <w:top w:val="nil"/>
              <w:bottom w:val="nil"/>
            </w:tcBorders>
          </w:tcPr>
          <w:p>
            <w:pPr>
              <w:rPr>
                <w:rFonts w:ascii="Arial"/>
                <w:sz w:val="21"/>
              </w:rPr>
            </w:pPr>
            <w:r/>
          </w:p>
        </w:tc>
        <w:tc>
          <w:tcPr>
            <w:tcW w:w="620" w:type="dxa"/>
            <w:vAlign w:val="top"/>
          </w:tcPr>
          <w:p>
            <w:pPr>
              <w:pStyle w:val="TableText"/>
              <w:ind w:left="184"/>
              <w:spacing w:before="17" w:line="82" w:lineRule="exact"/>
              <w:rPr>
                <w:rFonts w:ascii="Calibri" w:hAnsi="Calibri" w:eastAsia="Calibri" w:cs="Calibri"/>
                <w:sz w:val="12"/>
                <w:szCs w:val="12"/>
              </w:rPr>
            </w:pPr>
            <w:r>
              <w:rPr>
                <w:sz w:val="12"/>
                <w:szCs w:val="12"/>
                <w:spacing w:val="-2"/>
                <w:position w:val="-2"/>
              </w:rPr>
              <w:t>SO</w:t>
            </w:r>
            <w:r>
              <w:rPr>
                <w:rFonts w:ascii="Calibri" w:hAnsi="Calibri" w:eastAsia="Calibri" w:cs="Calibri"/>
                <w:sz w:val="12"/>
                <w:szCs w:val="12"/>
                <w:spacing w:val="-2"/>
                <w:position w:val="-2"/>
              </w:rPr>
              <w:t>₂</w:t>
            </w:r>
          </w:p>
        </w:tc>
        <w:tc>
          <w:tcPr>
            <w:tcW w:w="530" w:type="dxa"/>
            <w:vAlign w:val="top"/>
            <w:vMerge w:val="continue"/>
            <w:tcBorders>
              <w:top w:val="nil"/>
              <w:bottom w:val="nil"/>
            </w:tcBorders>
          </w:tcPr>
          <w:p>
            <w:pPr>
              <w:rPr>
                <w:rFonts w:ascii="Arial"/>
                <w:sz w:val="21"/>
              </w:rPr>
            </w:pPr>
            <w:r/>
          </w:p>
        </w:tc>
        <w:tc>
          <w:tcPr>
            <w:tcW w:w="430" w:type="dxa"/>
            <w:vAlign w:val="top"/>
            <w:vMerge w:val="continue"/>
            <w:tcBorders>
              <w:top w:val="nil"/>
              <w:bottom w:val="nil"/>
            </w:tcBorders>
          </w:tcPr>
          <w:p>
            <w:pPr>
              <w:rPr>
                <w:rFonts w:ascii="Arial"/>
                <w:sz w:val="21"/>
              </w:rPr>
            </w:pPr>
            <w:r/>
          </w:p>
        </w:tc>
        <w:tc>
          <w:tcPr>
            <w:tcW w:w="660" w:type="dxa"/>
            <w:vAlign w:val="top"/>
            <w:vMerge w:val="continue"/>
            <w:tcBorders>
              <w:top w:val="nil"/>
              <w:bottom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480" w:type="dxa"/>
            <w:vAlign w:val="top"/>
            <w:vMerge w:val="continue"/>
            <w:tcBorders>
              <w:top w:val="nil"/>
              <w:bottom w:val="nil"/>
            </w:tcBorders>
          </w:tcPr>
          <w:p>
            <w:pPr>
              <w:rPr>
                <w:rFonts w:ascii="Arial"/>
                <w:sz w:val="21"/>
              </w:rPr>
            </w:pPr>
            <w:r/>
          </w:p>
        </w:tc>
        <w:tc>
          <w:tcPr>
            <w:tcW w:w="480" w:type="dxa"/>
            <w:vAlign w:val="top"/>
          </w:tcPr>
          <w:p>
            <w:pPr>
              <w:pStyle w:val="TableText"/>
              <w:ind w:left="145"/>
              <w:spacing w:before="9" w:line="90" w:lineRule="exact"/>
              <w:rPr>
                <w:sz w:val="12"/>
                <w:szCs w:val="12"/>
              </w:rPr>
            </w:pPr>
            <w:r>
              <w:rPr>
                <w:sz w:val="12"/>
                <w:szCs w:val="12"/>
                <w:spacing w:val="-4"/>
                <w:position w:val="-2"/>
              </w:rPr>
              <w:t>100</w:t>
            </w:r>
          </w:p>
        </w:tc>
        <w:tc>
          <w:tcPr>
            <w:tcW w:w="480" w:type="dxa"/>
            <w:vAlign w:val="top"/>
          </w:tcPr>
          <w:p>
            <w:pPr>
              <w:pStyle w:val="TableText"/>
              <w:ind w:left="205"/>
              <w:spacing w:before="9" w:line="90" w:lineRule="exact"/>
              <w:rPr>
                <w:sz w:val="12"/>
                <w:szCs w:val="12"/>
              </w:rPr>
            </w:pPr>
            <w:r>
              <w:rPr>
                <w:sz w:val="12"/>
                <w:szCs w:val="12"/>
                <w:position w:val="-2"/>
              </w:rPr>
              <w:t>0</w:t>
            </w:r>
          </w:p>
        </w:tc>
        <w:tc>
          <w:tcPr>
            <w:tcW w:w="520" w:type="dxa"/>
            <w:vAlign w:val="top"/>
            <w:vMerge w:val="continue"/>
            <w:tcBorders>
              <w:top w:val="nil"/>
              <w:bottom w:val="nil"/>
            </w:tcBorders>
          </w:tcPr>
          <w:p>
            <w:pPr>
              <w:rPr>
                <w:rFonts w:ascii="Arial"/>
                <w:sz w:val="21"/>
              </w:rPr>
            </w:pPr>
            <w:r/>
          </w:p>
        </w:tc>
        <w:tc>
          <w:tcPr>
            <w:tcW w:w="490" w:type="dxa"/>
            <w:vAlign w:val="top"/>
            <w:vMerge w:val="continue"/>
            <w:tcBorders>
              <w:right w:val="nil"/>
              <w:top w:val="nil"/>
              <w:bottom w:val="nil"/>
            </w:tcBorders>
          </w:tcPr>
          <w:p>
            <w:pPr>
              <w:rPr>
                <w:rFonts w:ascii="Arial"/>
                <w:sz w:val="21"/>
              </w:rPr>
            </w:pPr>
            <w:r/>
          </w:p>
        </w:tc>
      </w:tr>
      <w:tr>
        <w:trPr>
          <w:trHeight w:val="110" w:hRule="atLeast"/>
        </w:trPr>
        <w:tc>
          <w:tcPr>
            <w:tcW w:w="210" w:type="dxa"/>
            <w:vAlign w:val="top"/>
            <w:vMerge w:val="continue"/>
            <w:tcBorders>
              <w:left w:val="nil"/>
              <w:top w:val="nil"/>
              <w:bottom w:val="nil"/>
            </w:tcBorders>
          </w:tcPr>
          <w:p>
            <w:pPr>
              <w:rPr>
                <w:rFonts w:ascii="Arial"/>
                <w:sz w:val="21"/>
              </w:rPr>
            </w:pPr>
            <w:r/>
          </w:p>
        </w:tc>
        <w:tc>
          <w:tcPr>
            <w:tcW w:w="560" w:type="dxa"/>
            <w:vAlign w:val="top"/>
            <w:vMerge w:val="continue"/>
            <w:tcBorders>
              <w:top w:val="nil"/>
              <w:bottom w:val="nil"/>
            </w:tcBorders>
          </w:tcPr>
          <w:p>
            <w:pPr>
              <w:rPr>
                <w:rFonts w:ascii="Arial"/>
                <w:sz w:val="21"/>
              </w:rPr>
            </w:pPr>
            <w:r/>
          </w:p>
        </w:tc>
        <w:tc>
          <w:tcPr>
            <w:tcW w:w="620" w:type="dxa"/>
            <w:vAlign w:val="top"/>
          </w:tcPr>
          <w:p>
            <w:pPr>
              <w:pStyle w:val="TableText"/>
              <w:ind w:left="214"/>
              <w:spacing w:before="29" w:line="70" w:lineRule="exact"/>
              <w:rPr>
                <w:sz w:val="12"/>
                <w:szCs w:val="12"/>
              </w:rPr>
            </w:pPr>
            <w:r>
              <w:rPr>
                <w:sz w:val="12"/>
                <w:szCs w:val="12"/>
                <w:spacing w:val="-1"/>
                <w:position w:val="-1"/>
              </w:rPr>
              <w:t>NOx</w:t>
            </w:r>
          </w:p>
        </w:tc>
        <w:tc>
          <w:tcPr>
            <w:tcW w:w="530" w:type="dxa"/>
            <w:vAlign w:val="top"/>
            <w:vMerge w:val="continue"/>
            <w:tcBorders>
              <w:top w:val="nil"/>
              <w:bottom w:val="nil"/>
            </w:tcBorders>
          </w:tcPr>
          <w:p>
            <w:pPr>
              <w:rPr>
                <w:rFonts w:ascii="Arial"/>
                <w:sz w:val="21"/>
              </w:rPr>
            </w:pPr>
            <w:r/>
          </w:p>
        </w:tc>
        <w:tc>
          <w:tcPr>
            <w:tcW w:w="430" w:type="dxa"/>
            <w:vAlign w:val="top"/>
            <w:vMerge w:val="continue"/>
            <w:tcBorders>
              <w:top w:val="nil"/>
              <w:bottom w:val="nil"/>
            </w:tcBorders>
          </w:tcPr>
          <w:p>
            <w:pPr>
              <w:rPr>
                <w:rFonts w:ascii="Arial"/>
                <w:sz w:val="21"/>
              </w:rPr>
            </w:pPr>
            <w:r/>
          </w:p>
        </w:tc>
        <w:tc>
          <w:tcPr>
            <w:tcW w:w="660" w:type="dxa"/>
            <w:vAlign w:val="top"/>
            <w:vMerge w:val="continue"/>
            <w:tcBorders>
              <w:top w:val="nil"/>
              <w:bottom w:val="nil"/>
            </w:tcBorders>
          </w:tcPr>
          <w:p>
            <w:pPr>
              <w:rPr>
                <w:rFonts w:ascii="Arial"/>
                <w:sz w:val="21"/>
              </w:rPr>
            </w:pPr>
            <w:r/>
          </w:p>
        </w:tc>
        <w:tc>
          <w:tcPr>
            <w:tcW w:w="689" w:type="dxa"/>
            <w:vAlign w:val="top"/>
            <w:vMerge w:val="continue"/>
            <w:tcBorders>
              <w:top w:val="nil"/>
            </w:tcBorders>
          </w:tcPr>
          <w:p>
            <w:pPr>
              <w:rPr>
                <w:rFonts w:ascii="Arial"/>
                <w:sz w:val="21"/>
              </w:rPr>
            </w:pPr>
            <w:r/>
          </w:p>
        </w:tc>
        <w:tc>
          <w:tcPr>
            <w:tcW w:w="480" w:type="dxa"/>
            <w:vAlign w:val="top"/>
            <w:vMerge w:val="continue"/>
            <w:tcBorders>
              <w:top w:val="nil"/>
              <w:bottom w:val="nil"/>
            </w:tcBorders>
          </w:tcPr>
          <w:p>
            <w:pPr>
              <w:rPr>
                <w:rFonts w:ascii="Arial"/>
                <w:sz w:val="21"/>
              </w:rPr>
            </w:pPr>
            <w:r/>
          </w:p>
        </w:tc>
        <w:tc>
          <w:tcPr>
            <w:tcW w:w="480" w:type="dxa"/>
            <w:vAlign w:val="top"/>
          </w:tcPr>
          <w:p>
            <w:pPr>
              <w:pStyle w:val="TableText"/>
              <w:ind w:left="145"/>
              <w:spacing w:before="10" w:line="90" w:lineRule="exact"/>
              <w:rPr>
                <w:sz w:val="12"/>
                <w:szCs w:val="12"/>
              </w:rPr>
            </w:pPr>
            <w:r>
              <w:rPr>
                <w:sz w:val="12"/>
                <w:szCs w:val="12"/>
                <w:spacing w:val="-4"/>
                <w:position w:val="-2"/>
              </w:rPr>
              <w:t>100</w:t>
            </w:r>
          </w:p>
        </w:tc>
        <w:tc>
          <w:tcPr>
            <w:tcW w:w="480" w:type="dxa"/>
            <w:vAlign w:val="top"/>
          </w:tcPr>
          <w:p>
            <w:pPr>
              <w:pStyle w:val="TableText"/>
              <w:ind w:left="205"/>
              <w:spacing w:before="10" w:line="90" w:lineRule="exact"/>
              <w:rPr>
                <w:sz w:val="12"/>
                <w:szCs w:val="12"/>
              </w:rPr>
            </w:pPr>
            <w:r>
              <w:rPr>
                <w:sz w:val="12"/>
                <w:szCs w:val="12"/>
                <w:position w:val="-2"/>
              </w:rPr>
              <w:t>0</w:t>
            </w:r>
          </w:p>
        </w:tc>
        <w:tc>
          <w:tcPr>
            <w:tcW w:w="520" w:type="dxa"/>
            <w:vAlign w:val="top"/>
            <w:vMerge w:val="continue"/>
            <w:tcBorders>
              <w:top w:val="nil"/>
            </w:tcBorders>
          </w:tcPr>
          <w:p>
            <w:pPr>
              <w:rPr>
                <w:rFonts w:ascii="Arial"/>
                <w:sz w:val="21"/>
              </w:rPr>
            </w:pPr>
            <w:r/>
          </w:p>
        </w:tc>
        <w:tc>
          <w:tcPr>
            <w:tcW w:w="490" w:type="dxa"/>
            <w:vAlign w:val="top"/>
            <w:vMerge w:val="continue"/>
            <w:tcBorders>
              <w:right w:val="nil"/>
              <w:top w:val="nil"/>
              <w:bottom w:val="nil"/>
            </w:tcBorders>
          </w:tcPr>
          <w:p>
            <w:pPr>
              <w:rPr>
                <w:rFonts w:ascii="Arial"/>
                <w:sz w:val="21"/>
              </w:rPr>
            </w:pPr>
            <w:r/>
          </w:p>
        </w:tc>
      </w:tr>
      <w:tr>
        <w:trPr>
          <w:trHeight w:val="129" w:hRule="atLeast"/>
        </w:trPr>
        <w:tc>
          <w:tcPr>
            <w:tcW w:w="210" w:type="dxa"/>
            <w:vAlign w:val="top"/>
            <w:vMerge w:val="continue"/>
            <w:tcBorders>
              <w:left w:val="nil"/>
              <w:top w:val="nil"/>
              <w:bottom w:val="nil"/>
            </w:tcBorders>
          </w:tcPr>
          <w:p>
            <w:pPr>
              <w:rPr>
                <w:rFonts w:ascii="Arial"/>
                <w:sz w:val="21"/>
              </w:rPr>
            </w:pPr>
            <w:r/>
          </w:p>
        </w:tc>
        <w:tc>
          <w:tcPr>
            <w:tcW w:w="560" w:type="dxa"/>
            <w:vAlign w:val="top"/>
            <w:vMerge w:val="continue"/>
            <w:tcBorders>
              <w:top w:val="nil"/>
              <w:bottom w:val="nil"/>
            </w:tcBorders>
          </w:tcPr>
          <w:p>
            <w:pPr>
              <w:rPr>
                <w:rFonts w:ascii="Arial"/>
                <w:sz w:val="21"/>
              </w:rPr>
            </w:pPr>
            <w:r/>
          </w:p>
        </w:tc>
        <w:tc>
          <w:tcPr>
            <w:tcW w:w="620" w:type="dxa"/>
            <w:vAlign w:val="top"/>
          </w:tcPr>
          <w:p>
            <w:pPr>
              <w:pStyle w:val="TableText"/>
              <w:ind w:left="125"/>
              <w:spacing w:line="183" w:lineRule="auto"/>
              <w:rPr>
                <w:sz w:val="12"/>
                <w:szCs w:val="12"/>
              </w:rPr>
            </w:pPr>
            <w:r>
              <w:rPr>
                <w:sz w:val="12"/>
                <w:szCs w:val="12"/>
                <w:spacing w:val="-2"/>
              </w:rPr>
              <w:t>沥青烟</w:t>
            </w:r>
          </w:p>
        </w:tc>
        <w:tc>
          <w:tcPr>
            <w:tcW w:w="530" w:type="dxa"/>
            <w:vAlign w:val="top"/>
            <w:vMerge w:val="continue"/>
            <w:tcBorders>
              <w:top w:val="nil"/>
              <w:bottom w:val="nil"/>
            </w:tcBorders>
          </w:tcPr>
          <w:p>
            <w:pPr>
              <w:rPr>
                <w:rFonts w:ascii="Arial"/>
                <w:sz w:val="21"/>
              </w:rPr>
            </w:pPr>
            <w:r/>
          </w:p>
        </w:tc>
        <w:tc>
          <w:tcPr>
            <w:tcW w:w="430" w:type="dxa"/>
            <w:vAlign w:val="top"/>
            <w:vMerge w:val="continue"/>
            <w:tcBorders>
              <w:top w:val="nil"/>
              <w:bottom w:val="nil"/>
            </w:tcBorders>
          </w:tcPr>
          <w:p>
            <w:pPr>
              <w:rPr>
                <w:rFonts w:ascii="Arial"/>
                <w:sz w:val="21"/>
              </w:rPr>
            </w:pPr>
            <w:r/>
          </w:p>
        </w:tc>
        <w:tc>
          <w:tcPr>
            <w:tcW w:w="660" w:type="dxa"/>
            <w:vAlign w:val="top"/>
            <w:vMerge w:val="continue"/>
            <w:tcBorders>
              <w:top w:val="nil"/>
              <w:bottom w:val="nil"/>
            </w:tcBorders>
          </w:tcPr>
          <w:p>
            <w:pPr>
              <w:rPr>
                <w:rFonts w:ascii="Arial"/>
                <w:sz w:val="21"/>
              </w:rPr>
            </w:pPr>
            <w:r/>
          </w:p>
        </w:tc>
        <w:tc>
          <w:tcPr>
            <w:tcW w:w="689" w:type="dxa"/>
            <w:vAlign w:val="top"/>
            <w:vMerge w:val="restart"/>
            <w:tcBorders>
              <w:bottom w:val="nil"/>
            </w:tcBorders>
          </w:tcPr>
          <w:p>
            <w:pPr>
              <w:pStyle w:val="TableText"/>
              <w:ind w:left="154"/>
              <w:spacing w:before="79" w:line="219" w:lineRule="auto"/>
              <w:rPr>
                <w:sz w:val="12"/>
                <w:szCs w:val="12"/>
              </w:rPr>
            </w:pPr>
            <w:r>
              <w:rPr>
                <w:sz w:val="12"/>
                <w:szCs w:val="12"/>
                <w:spacing w:val="-2"/>
              </w:rPr>
              <w:t>高温烷</w:t>
            </w:r>
          </w:p>
        </w:tc>
        <w:tc>
          <w:tcPr>
            <w:tcW w:w="480" w:type="dxa"/>
            <w:vAlign w:val="top"/>
            <w:vMerge w:val="continue"/>
            <w:tcBorders>
              <w:top w:val="nil"/>
              <w:bottom w:val="nil"/>
            </w:tcBorders>
          </w:tcPr>
          <w:p>
            <w:pPr>
              <w:rPr>
                <w:rFonts w:ascii="Arial"/>
                <w:sz w:val="21"/>
              </w:rPr>
            </w:pPr>
            <w:r/>
          </w:p>
        </w:tc>
        <w:tc>
          <w:tcPr>
            <w:tcW w:w="480" w:type="dxa"/>
            <w:vAlign w:val="top"/>
          </w:tcPr>
          <w:p>
            <w:pPr>
              <w:pStyle w:val="TableText"/>
              <w:ind w:left="145"/>
              <w:spacing w:before="11" w:line="166" w:lineRule="auto"/>
              <w:rPr>
                <w:sz w:val="12"/>
                <w:szCs w:val="12"/>
              </w:rPr>
            </w:pPr>
            <w:r>
              <w:rPr>
                <w:sz w:val="12"/>
                <w:szCs w:val="12"/>
                <w:spacing w:val="-4"/>
              </w:rPr>
              <w:t>100</w:t>
            </w:r>
          </w:p>
        </w:tc>
        <w:tc>
          <w:tcPr>
            <w:tcW w:w="480" w:type="dxa"/>
            <w:vAlign w:val="top"/>
          </w:tcPr>
          <w:p>
            <w:pPr>
              <w:pStyle w:val="TableText"/>
              <w:ind w:left="175"/>
              <w:spacing w:before="11" w:line="166" w:lineRule="auto"/>
              <w:rPr>
                <w:sz w:val="12"/>
                <w:szCs w:val="12"/>
              </w:rPr>
            </w:pPr>
            <w:r>
              <w:rPr>
                <w:sz w:val="12"/>
                <w:szCs w:val="12"/>
                <w:spacing w:val="-2"/>
              </w:rPr>
              <w:t>90</w:t>
            </w:r>
          </w:p>
        </w:tc>
        <w:tc>
          <w:tcPr>
            <w:tcW w:w="520" w:type="dxa"/>
            <w:vAlign w:val="top"/>
          </w:tcPr>
          <w:p>
            <w:pPr>
              <w:pStyle w:val="TableText"/>
              <w:ind w:left="195"/>
              <w:spacing w:before="1" w:line="181" w:lineRule="auto"/>
              <w:rPr>
                <w:sz w:val="12"/>
                <w:szCs w:val="12"/>
              </w:rPr>
            </w:pPr>
            <w:r>
              <w:rPr>
                <w:sz w:val="12"/>
                <w:szCs w:val="12"/>
              </w:rPr>
              <w:t>是</w:t>
            </w:r>
          </w:p>
        </w:tc>
        <w:tc>
          <w:tcPr>
            <w:tcW w:w="490" w:type="dxa"/>
            <w:vAlign w:val="top"/>
            <w:vMerge w:val="continue"/>
            <w:tcBorders>
              <w:right w:val="nil"/>
              <w:top w:val="nil"/>
              <w:bottom w:val="nil"/>
            </w:tcBorders>
          </w:tcPr>
          <w:p>
            <w:pPr>
              <w:rPr>
                <w:rFonts w:ascii="Arial"/>
                <w:sz w:val="21"/>
              </w:rPr>
            </w:pPr>
            <w:r/>
          </w:p>
        </w:tc>
      </w:tr>
      <w:tr>
        <w:trPr>
          <w:trHeight w:val="130" w:hRule="atLeast"/>
        </w:trPr>
        <w:tc>
          <w:tcPr>
            <w:tcW w:w="210" w:type="dxa"/>
            <w:vAlign w:val="top"/>
            <w:vMerge w:val="continue"/>
            <w:tcBorders>
              <w:left w:val="nil"/>
              <w:top w:val="nil"/>
            </w:tcBorders>
          </w:tcPr>
          <w:p>
            <w:pPr>
              <w:rPr>
                <w:rFonts w:ascii="Arial"/>
                <w:sz w:val="21"/>
              </w:rPr>
            </w:pPr>
            <w:r/>
          </w:p>
        </w:tc>
        <w:tc>
          <w:tcPr>
            <w:tcW w:w="560" w:type="dxa"/>
            <w:vAlign w:val="top"/>
            <w:vMerge w:val="continue"/>
            <w:tcBorders>
              <w:top w:val="nil"/>
            </w:tcBorders>
          </w:tcPr>
          <w:p>
            <w:pPr>
              <w:rPr>
                <w:rFonts w:ascii="Arial"/>
                <w:sz w:val="21"/>
              </w:rPr>
            </w:pPr>
            <w:r/>
          </w:p>
        </w:tc>
        <w:tc>
          <w:tcPr>
            <w:tcW w:w="620" w:type="dxa"/>
            <w:vAlign w:val="top"/>
          </w:tcPr>
          <w:p>
            <w:pPr>
              <w:pStyle w:val="TableText"/>
              <w:ind w:left="125"/>
              <w:spacing w:line="184" w:lineRule="auto"/>
              <w:rPr>
                <w:sz w:val="12"/>
                <w:szCs w:val="12"/>
              </w:rPr>
            </w:pPr>
            <w:r>
              <w:rPr>
                <w:sz w:val="12"/>
                <w:szCs w:val="12"/>
                <w:spacing w:val="-2"/>
              </w:rPr>
              <w:t>萃并庇</w:t>
            </w:r>
          </w:p>
        </w:tc>
        <w:tc>
          <w:tcPr>
            <w:tcW w:w="530" w:type="dxa"/>
            <w:vAlign w:val="top"/>
            <w:vMerge w:val="continue"/>
            <w:tcBorders>
              <w:top w:val="nil"/>
            </w:tcBorders>
          </w:tcPr>
          <w:p>
            <w:pPr>
              <w:rPr>
                <w:rFonts w:ascii="Arial"/>
                <w:sz w:val="21"/>
              </w:rPr>
            </w:pPr>
            <w:r/>
          </w:p>
        </w:tc>
        <w:tc>
          <w:tcPr>
            <w:tcW w:w="430" w:type="dxa"/>
            <w:vAlign w:val="top"/>
            <w:vMerge w:val="continue"/>
            <w:tcBorders>
              <w:top w:val="nil"/>
            </w:tcBorders>
          </w:tcPr>
          <w:p>
            <w:pPr>
              <w:rPr>
                <w:rFonts w:ascii="Arial"/>
                <w:sz w:val="21"/>
              </w:rPr>
            </w:pPr>
            <w:r/>
          </w:p>
        </w:tc>
        <w:tc>
          <w:tcPr>
            <w:tcW w:w="660" w:type="dxa"/>
            <w:vAlign w:val="top"/>
            <w:vMerge w:val="continue"/>
            <w:tcBorders>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480" w:type="dxa"/>
            <w:vAlign w:val="top"/>
            <w:vMerge w:val="continue"/>
            <w:tcBorders>
              <w:top w:val="nil"/>
            </w:tcBorders>
          </w:tcPr>
          <w:p>
            <w:pPr>
              <w:rPr>
                <w:rFonts w:ascii="Arial"/>
                <w:sz w:val="21"/>
              </w:rPr>
            </w:pPr>
            <w:r/>
          </w:p>
        </w:tc>
        <w:tc>
          <w:tcPr>
            <w:tcW w:w="480" w:type="dxa"/>
            <w:vAlign w:val="top"/>
          </w:tcPr>
          <w:p>
            <w:pPr>
              <w:pStyle w:val="TableText"/>
              <w:ind w:left="145"/>
              <w:spacing w:before="12" w:line="166" w:lineRule="auto"/>
              <w:rPr>
                <w:sz w:val="12"/>
                <w:szCs w:val="12"/>
              </w:rPr>
            </w:pPr>
            <w:r>
              <w:rPr>
                <w:sz w:val="12"/>
                <w:szCs w:val="12"/>
                <w:spacing w:val="-4"/>
              </w:rPr>
              <w:t>100</w:t>
            </w:r>
          </w:p>
        </w:tc>
        <w:tc>
          <w:tcPr>
            <w:tcW w:w="480" w:type="dxa"/>
            <w:vAlign w:val="top"/>
          </w:tcPr>
          <w:p>
            <w:pPr>
              <w:pStyle w:val="TableText"/>
              <w:ind w:left="175"/>
              <w:spacing w:before="12" w:line="166" w:lineRule="auto"/>
              <w:rPr>
                <w:sz w:val="12"/>
                <w:szCs w:val="12"/>
              </w:rPr>
            </w:pPr>
            <w:r>
              <w:rPr>
                <w:sz w:val="12"/>
                <w:szCs w:val="12"/>
                <w:spacing w:val="-2"/>
              </w:rPr>
              <w:t>90</w:t>
            </w:r>
          </w:p>
        </w:tc>
        <w:tc>
          <w:tcPr>
            <w:tcW w:w="520" w:type="dxa"/>
            <w:vAlign w:val="top"/>
          </w:tcPr>
          <w:p>
            <w:pPr>
              <w:pStyle w:val="TableText"/>
              <w:ind w:left="195"/>
              <w:spacing w:before="2" w:line="181" w:lineRule="auto"/>
              <w:rPr>
                <w:sz w:val="12"/>
                <w:szCs w:val="12"/>
              </w:rPr>
            </w:pPr>
            <w:r>
              <w:rPr>
                <w:sz w:val="12"/>
                <w:szCs w:val="12"/>
              </w:rPr>
              <w:t>是</w:t>
            </w:r>
          </w:p>
        </w:tc>
        <w:tc>
          <w:tcPr>
            <w:tcW w:w="490" w:type="dxa"/>
            <w:vAlign w:val="top"/>
            <w:vMerge w:val="continue"/>
            <w:tcBorders>
              <w:right w:val="nil"/>
              <w:top w:val="nil"/>
            </w:tcBorders>
          </w:tcPr>
          <w:p>
            <w:pPr>
              <w:rPr>
                <w:rFonts w:ascii="Arial"/>
                <w:sz w:val="21"/>
              </w:rPr>
            </w:pPr>
            <w:r/>
          </w:p>
        </w:tc>
      </w:tr>
      <w:tr>
        <w:trPr>
          <w:trHeight w:val="129" w:hRule="atLeast"/>
        </w:trPr>
        <w:tc>
          <w:tcPr>
            <w:tcW w:w="210" w:type="dxa"/>
            <w:vAlign w:val="top"/>
            <w:vMerge w:val="restart"/>
            <w:tcBorders>
              <w:left w:val="nil"/>
              <w:bottom w:val="nil"/>
            </w:tcBorders>
          </w:tcPr>
          <w:p>
            <w:pPr>
              <w:pStyle w:val="TableText"/>
              <w:ind w:left="70"/>
              <w:spacing w:before="91" w:line="241" w:lineRule="auto"/>
              <w:rPr>
                <w:sz w:val="12"/>
                <w:szCs w:val="12"/>
              </w:rPr>
            </w:pPr>
            <w:r>
              <w:rPr>
                <w:sz w:val="12"/>
                <w:szCs w:val="12"/>
              </w:rPr>
              <w:t>2</w:t>
            </w:r>
          </w:p>
        </w:tc>
        <w:tc>
          <w:tcPr>
            <w:tcW w:w="560" w:type="dxa"/>
            <w:vAlign w:val="top"/>
            <w:vMerge w:val="restart"/>
            <w:tcBorders>
              <w:bottom w:val="nil"/>
            </w:tcBorders>
          </w:tcPr>
          <w:p>
            <w:pPr>
              <w:pStyle w:val="TableText"/>
              <w:ind w:left="155"/>
              <w:spacing w:before="79" w:line="219" w:lineRule="auto"/>
              <w:rPr>
                <w:sz w:val="12"/>
                <w:szCs w:val="12"/>
              </w:rPr>
            </w:pPr>
            <w:r>
              <w:rPr>
                <w:sz w:val="12"/>
                <w:szCs w:val="12"/>
                <w:spacing w:val="-2"/>
              </w:rPr>
              <w:t>搅拌</w:t>
            </w:r>
          </w:p>
        </w:tc>
        <w:tc>
          <w:tcPr>
            <w:tcW w:w="620" w:type="dxa"/>
            <w:vAlign w:val="top"/>
          </w:tcPr>
          <w:p>
            <w:pPr>
              <w:pStyle w:val="TableText"/>
              <w:ind w:left="125"/>
              <w:spacing w:line="183" w:lineRule="auto"/>
              <w:rPr>
                <w:sz w:val="12"/>
                <w:szCs w:val="12"/>
              </w:rPr>
            </w:pPr>
            <w:r>
              <w:rPr>
                <w:sz w:val="12"/>
                <w:szCs w:val="12"/>
                <w:spacing w:val="-2"/>
              </w:rPr>
              <w:t>沥青烟</w:t>
            </w:r>
          </w:p>
        </w:tc>
        <w:tc>
          <w:tcPr>
            <w:tcW w:w="530" w:type="dxa"/>
            <w:vAlign w:val="top"/>
            <w:vMerge w:val="restart"/>
            <w:tcBorders>
              <w:bottom w:val="nil"/>
            </w:tcBorders>
          </w:tcPr>
          <w:p>
            <w:pPr>
              <w:pStyle w:val="TableText"/>
              <w:ind w:left="15"/>
              <w:spacing w:before="10" w:line="185" w:lineRule="auto"/>
              <w:rPr>
                <w:sz w:val="12"/>
                <w:szCs w:val="12"/>
              </w:rPr>
            </w:pPr>
            <w:r>
              <w:rPr>
                <w:sz w:val="12"/>
                <w:szCs w:val="12"/>
                <w:spacing w:val="-1"/>
              </w:rPr>
              <w:t>有组织排</w:t>
            </w:r>
          </w:p>
          <w:p>
            <w:pPr>
              <w:pStyle w:val="TableText"/>
              <w:ind w:left="194"/>
              <w:spacing w:line="195" w:lineRule="auto"/>
              <w:rPr>
                <w:sz w:val="12"/>
                <w:szCs w:val="12"/>
              </w:rPr>
            </w:pPr>
            <w:r>
              <w:rPr>
                <w:sz w:val="12"/>
                <w:szCs w:val="12"/>
              </w:rPr>
              <w:t>放</w:t>
            </w:r>
          </w:p>
        </w:tc>
        <w:tc>
          <w:tcPr>
            <w:tcW w:w="430" w:type="dxa"/>
            <w:vAlign w:val="top"/>
            <w:vMerge w:val="restart"/>
            <w:tcBorders>
              <w:bottom w:val="nil"/>
            </w:tcBorders>
          </w:tcPr>
          <w:p>
            <w:pPr>
              <w:pStyle w:val="TableText"/>
              <w:ind w:left="55"/>
              <w:spacing w:before="109" w:line="185" w:lineRule="auto"/>
              <w:rPr>
                <w:sz w:val="12"/>
                <w:szCs w:val="12"/>
              </w:rPr>
            </w:pPr>
            <w:r>
              <w:rPr>
                <w:sz w:val="12"/>
                <w:szCs w:val="12"/>
                <w:spacing w:val="-1"/>
              </w:rPr>
              <w:t>TA002</w:t>
            </w:r>
          </w:p>
        </w:tc>
        <w:tc>
          <w:tcPr>
            <w:tcW w:w="660" w:type="dxa"/>
            <w:vAlign w:val="top"/>
            <w:vMerge w:val="restart"/>
            <w:tcBorders>
              <w:bottom w:val="nil"/>
            </w:tcBorders>
          </w:tcPr>
          <w:p>
            <w:pPr>
              <w:pStyle w:val="TableText"/>
              <w:ind w:left="24"/>
              <w:spacing w:before="9" w:line="185" w:lineRule="auto"/>
              <w:rPr>
                <w:sz w:val="12"/>
                <w:szCs w:val="12"/>
              </w:rPr>
            </w:pPr>
            <w:r>
              <w:rPr>
                <w:sz w:val="12"/>
                <w:szCs w:val="12"/>
                <w:spacing w:val="-1"/>
              </w:rPr>
              <w:t>沥青烟处理</w:t>
            </w:r>
          </w:p>
          <w:p>
            <w:pPr>
              <w:pStyle w:val="TableText"/>
              <w:ind w:left="205"/>
              <w:spacing w:line="197" w:lineRule="auto"/>
              <w:rPr>
                <w:sz w:val="12"/>
                <w:szCs w:val="12"/>
              </w:rPr>
            </w:pPr>
            <w:r>
              <w:rPr>
                <w:sz w:val="12"/>
                <w:szCs w:val="12"/>
                <w:spacing w:val="-2"/>
              </w:rPr>
              <w:t>禁置</w:t>
            </w:r>
          </w:p>
        </w:tc>
        <w:tc>
          <w:tcPr>
            <w:tcW w:w="689" w:type="dxa"/>
            <w:vAlign w:val="top"/>
            <w:vMerge w:val="restart"/>
            <w:tcBorders>
              <w:bottom w:val="nil"/>
            </w:tcBorders>
          </w:tcPr>
          <w:p>
            <w:pPr>
              <w:pStyle w:val="TableText"/>
              <w:ind w:left="5" w:right="19" w:firstLine="30"/>
              <w:spacing w:before="20" w:line="183" w:lineRule="auto"/>
              <w:rPr>
                <w:sz w:val="12"/>
                <w:szCs w:val="12"/>
              </w:rPr>
            </w:pPr>
            <w:r>
              <w:rPr>
                <w:sz w:val="12"/>
                <w:szCs w:val="12"/>
                <w:spacing w:val="1"/>
              </w:rPr>
              <w:t>电捕焦油差</w:t>
            </w:r>
            <w:r>
              <w:rPr>
                <w:sz w:val="12"/>
                <w:szCs w:val="12"/>
              </w:rPr>
              <w:t xml:space="preserve"> </w:t>
            </w:r>
            <w:r>
              <w:rPr>
                <w:sz w:val="12"/>
                <w:szCs w:val="12"/>
                <w:spacing w:val="-1"/>
              </w:rPr>
              <w:t>+恬性炭吸附</w:t>
            </w:r>
          </w:p>
        </w:tc>
        <w:tc>
          <w:tcPr>
            <w:tcW w:w="480" w:type="dxa"/>
            <w:vAlign w:val="top"/>
            <w:vMerge w:val="restart"/>
            <w:tcBorders>
              <w:bottom w:val="nil"/>
            </w:tcBorders>
          </w:tcPr>
          <w:p>
            <w:pPr>
              <w:pStyle w:val="TableText"/>
              <w:ind w:left="116"/>
              <w:spacing w:before="91"/>
              <w:rPr>
                <w:sz w:val="12"/>
                <w:szCs w:val="12"/>
              </w:rPr>
            </w:pPr>
            <w:r>
              <w:rPr>
                <w:sz w:val="12"/>
                <w:szCs w:val="12"/>
                <w:spacing w:val="-3"/>
              </w:rPr>
              <w:t>1500</w:t>
            </w:r>
          </w:p>
        </w:tc>
        <w:tc>
          <w:tcPr>
            <w:tcW w:w="480" w:type="dxa"/>
            <w:vAlign w:val="top"/>
          </w:tcPr>
          <w:p>
            <w:pPr>
              <w:pStyle w:val="TableText"/>
              <w:ind w:left="176"/>
              <w:spacing w:before="11" w:line="165" w:lineRule="auto"/>
              <w:rPr>
                <w:sz w:val="12"/>
                <w:szCs w:val="12"/>
              </w:rPr>
            </w:pPr>
            <w:r>
              <w:rPr>
                <w:sz w:val="12"/>
                <w:szCs w:val="12"/>
                <w:spacing w:val="-2"/>
              </w:rPr>
              <w:t>95</w:t>
            </w:r>
          </w:p>
        </w:tc>
        <w:tc>
          <w:tcPr>
            <w:tcW w:w="480" w:type="dxa"/>
            <w:vAlign w:val="top"/>
          </w:tcPr>
          <w:p>
            <w:pPr>
              <w:pStyle w:val="TableText"/>
              <w:ind w:left="175"/>
              <w:spacing w:before="11" w:line="165" w:lineRule="auto"/>
              <w:rPr>
                <w:sz w:val="12"/>
                <w:szCs w:val="12"/>
              </w:rPr>
            </w:pPr>
            <w:r>
              <w:rPr>
                <w:sz w:val="12"/>
                <w:szCs w:val="12"/>
                <w:spacing w:val="-2"/>
              </w:rPr>
              <w:t>90</w:t>
            </w:r>
          </w:p>
        </w:tc>
        <w:tc>
          <w:tcPr>
            <w:tcW w:w="520" w:type="dxa"/>
            <w:vAlign w:val="top"/>
            <w:vMerge w:val="restart"/>
            <w:tcBorders>
              <w:bottom w:val="nil"/>
            </w:tcBorders>
          </w:tcPr>
          <w:p>
            <w:pPr>
              <w:pStyle w:val="TableText"/>
              <w:ind w:left="195"/>
              <w:spacing w:before="82" w:line="223" w:lineRule="auto"/>
              <w:rPr>
                <w:sz w:val="12"/>
                <w:szCs w:val="12"/>
              </w:rPr>
            </w:pPr>
            <w:r>
              <w:rPr>
                <w:sz w:val="12"/>
                <w:szCs w:val="12"/>
              </w:rPr>
              <w:t>是</w:t>
            </w:r>
          </w:p>
        </w:tc>
        <w:tc>
          <w:tcPr>
            <w:tcW w:w="490" w:type="dxa"/>
            <w:vAlign w:val="top"/>
            <w:vMerge w:val="restart"/>
            <w:tcBorders>
              <w:right w:val="nil"/>
              <w:bottom w:val="nil"/>
            </w:tcBorders>
          </w:tcPr>
          <w:p>
            <w:pPr>
              <w:pStyle w:val="TableText"/>
              <w:ind w:left="56"/>
              <w:spacing w:before="20" w:line="203" w:lineRule="auto"/>
              <w:rPr>
                <w:sz w:val="12"/>
                <w:szCs w:val="12"/>
              </w:rPr>
            </w:pPr>
            <w:r>
              <w:rPr>
                <w:sz w:val="12"/>
                <w:szCs w:val="12"/>
                <w:spacing w:val="-2"/>
              </w:rPr>
              <w:t>摔气商</w:t>
            </w:r>
          </w:p>
          <w:p>
            <w:pPr>
              <w:pStyle w:val="TableText"/>
              <w:ind w:left="175"/>
              <w:spacing w:line="163" w:lineRule="auto"/>
              <w:rPr>
                <w:sz w:val="12"/>
                <w:szCs w:val="12"/>
              </w:rPr>
            </w:pPr>
            <w:r>
              <w:rPr>
                <w:sz w:val="12"/>
                <w:szCs w:val="12"/>
                <w:spacing w:val="-2"/>
              </w:rPr>
              <w:t>2#</w:t>
            </w:r>
          </w:p>
        </w:tc>
      </w:tr>
      <w:tr>
        <w:trPr>
          <w:trHeight w:val="129" w:hRule="atLeast"/>
        </w:trPr>
        <w:tc>
          <w:tcPr>
            <w:tcW w:w="210" w:type="dxa"/>
            <w:vAlign w:val="top"/>
            <w:vMerge w:val="continue"/>
            <w:tcBorders>
              <w:left w:val="nil"/>
              <w:top w:val="nil"/>
            </w:tcBorders>
          </w:tcPr>
          <w:p>
            <w:pPr>
              <w:rPr>
                <w:rFonts w:ascii="Arial"/>
                <w:sz w:val="21"/>
              </w:rPr>
            </w:pPr>
            <w:r/>
          </w:p>
        </w:tc>
        <w:tc>
          <w:tcPr>
            <w:tcW w:w="560" w:type="dxa"/>
            <w:vAlign w:val="top"/>
            <w:vMerge w:val="continue"/>
            <w:tcBorders>
              <w:top w:val="nil"/>
            </w:tcBorders>
          </w:tcPr>
          <w:p>
            <w:pPr>
              <w:rPr>
                <w:rFonts w:ascii="Arial"/>
                <w:sz w:val="21"/>
              </w:rPr>
            </w:pPr>
            <w:r/>
          </w:p>
        </w:tc>
        <w:tc>
          <w:tcPr>
            <w:tcW w:w="620" w:type="dxa"/>
            <w:vAlign w:val="top"/>
          </w:tcPr>
          <w:p>
            <w:pPr>
              <w:pStyle w:val="TableText"/>
              <w:ind w:left="35"/>
              <w:spacing w:line="182" w:lineRule="auto"/>
              <w:rPr>
                <w:sz w:val="12"/>
                <w:szCs w:val="12"/>
              </w:rPr>
            </w:pPr>
            <w:r>
              <w:rPr>
                <w:sz w:val="12"/>
                <w:szCs w:val="12"/>
                <w:spacing w:val="-1"/>
              </w:rPr>
              <w:t>荤并自]比</w:t>
            </w:r>
          </w:p>
        </w:tc>
        <w:tc>
          <w:tcPr>
            <w:tcW w:w="530" w:type="dxa"/>
            <w:vAlign w:val="top"/>
            <w:vMerge w:val="continue"/>
            <w:tcBorders>
              <w:top w:val="nil"/>
            </w:tcBorders>
          </w:tcPr>
          <w:p>
            <w:pPr>
              <w:rPr>
                <w:rFonts w:ascii="Arial"/>
                <w:sz w:val="21"/>
              </w:rPr>
            </w:pPr>
            <w:r/>
          </w:p>
        </w:tc>
        <w:tc>
          <w:tcPr>
            <w:tcW w:w="430" w:type="dxa"/>
            <w:vAlign w:val="top"/>
            <w:vMerge w:val="continue"/>
            <w:tcBorders>
              <w:top w:val="nil"/>
            </w:tcBorders>
          </w:tcPr>
          <w:p>
            <w:pPr>
              <w:rPr>
                <w:rFonts w:ascii="Arial"/>
                <w:sz w:val="21"/>
              </w:rPr>
            </w:pPr>
            <w:r/>
          </w:p>
        </w:tc>
        <w:tc>
          <w:tcPr>
            <w:tcW w:w="660" w:type="dxa"/>
            <w:vAlign w:val="top"/>
            <w:vMerge w:val="continue"/>
            <w:tcBorders>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480" w:type="dxa"/>
            <w:vAlign w:val="top"/>
            <w:vMerge w:val="continue"/>
            <w:tcBorders>
              <w:top w:val="nil"/>
            </w:tcBorders>
          </w:tcPr>
          <w:p>
            <w:pPr>
              <w:rPr>
                <w:rFonts w:ascii="Arial"/>
                <w:sz w:val="21"/>
              </w:rPr>
            </w:pPr>
            <w:r/>
          </w:p>
        </w:tc>
        <w:tc>
          <w:tcPr>
            <w:tcW w:w="480" w:type="dxa"/>
            <w:vAlign w:val="top"/>
          </w:tcPr>
          <w:p>
            <w:pPr>
              <w:pStyle w:val="TableText"/>
              <w:ind w:left="176"/>
              <w:spacing w:before="13" w:line="163" w:lineRule="auto"/>
              <w:rPr>
                <w:sz w:val="12"/>
                <w:szCs w:val="12"/>
              </w:rPr>
            </w:pPr>
            <w:r>
              <w:rPr>
                <w:sz w:val="12"/>
                <w:szCs w:val="12"/>
                <w:spacing w:val="-2"/>
              </w:rPr>
              <w:t>95</w:t>
            </w:r>
          </w:p>
        </w:tc>
        <w:tc>
          <w:tcPr>
            <w:tcW w:w="480" w:type="dxa"/>
            <w:vAlign w:val="top"/>
          </w:tcPr>
          <w:p>
            <w:pPr>
              <w:pStyle w:val="TableText"/>
              <w:ind w:left="175"/>
              <w:spacing w:before="13" w:line="163" w:lineRule="auto"/>
              <w:rPr>
                <w:sz w:val="12"/>
                <w:szCs w:val="12"/>
              </w:rPr>
            </w:pPr>
            <w:r>
              <w:rPr>
                <w:sz w:val="12"/>
                <w:szCs w:val="12"/>
                <w:spacing w:val="-2"/>
              </w:rPr>
              <w:t>90</w:t>
            </w:r>
          </w:p>
        </w:tc>
        <w:tc>
          <w:tcPr>
            <w:tcW w:w="520" w:type="dxa"/>
            <w:vAlign w:val="top"/>
            <w:vMerge w:val="continue"/>
            <w:tcBorders>
              <w:top w:val="nil"/>
            </w:tcBorders>
          </w:tcPr>
          <w:p>
            <w:pPr>
              <w:rPr>
                <w:rFonts w:ascii="Arial"/>
                <w:sz w:val="21"/>
              </w:rPr>
            </w:pPr>
            <w:r/>
          </w:p>
        </w:tc>
        <w:tc>
          <w:tcPr>
            <w:tcW w:w="490" w:type="dxa"/>
            <w:vAlign w:val="top"/>
            <w:vMerge w:val="continue"/>
            <w:tcBorders>
              <w:right w:val="nil"/>
              <w:top w:val="nil"/>
            </w:tcBorders>
          </w:tcPr>
          <w:p>
            <w:pPr>
              <w:rPr>
                <w:rFonts w:ascii="Arial"/>
                <w:sz w:val="21"/>
              </w:rPr>
            </w:pPr>
            <w:r/>
          </w:p>
        </w:tc>
      </w:tr>
      <w:tr>
        <w:trPr>
          <w:trHeight w:val="259" w:hRule="atLeast"/>
        </w:trPr>
        <w:tc>
          <w:tcPr>
            <w:tcW w:w="210" w:type="dxa"/>
            <w:vAlign w:val="top"/>
            <w:tcBorders>
              <w:left w:val="nil"/>
            </w:tcBorders>
          </w:tcPr>
          <w:p>
            <w:pPr>
              <w:pStyle w:val="TableText"/>
              <w:ind w:left="70"/>
              <w:spacing w:before="83"/>
              <w:rPr>
                <w:sz w:val="12"/>
                <w:szCs w:val="12"/>
              </w:rPr>
            </w:pPr>
            <w:r>
              <w:rPr>
                <w:sz w:val="12"/>
                <w:szCs w:val="12"/>
              </w:rPr>
              <w:t>3</w:t>
            </w:r>
          </w:p>
        </w:tc>
        <w:tc>
          <w:tcPr>
            <w:tcW w:w="560" w:type="dxa"/>
            <w:vAlign w:val="top"/>
          </w:tcPr>
          <w:p>
            <w:pPr>
              <w:pStyle w:val="TableText"/>
              <w:ind w:left="94" w:right="39" w:hanging="60"/>
              <w:spacing w:before="11" w:line="183" w:lineRule="auto"/>
              <w:rPr>
                <w:sz w:val="12"/>
                <w:szCs w:val="12"/>
              </w:rPr>
            </w:pPr>
            <w:r>
              <w:rPr>
                <w:sz w:val="12"/>
                <w:szCs w:val="12"/>
                <w:spacing w:val="-2"/>
              </w:rPr>
              <w:t>柴油储译</w:t>
            </w:r>
            <w:r>
              <w:rPr>
                <w:sz w:val="12"/>
                <w:szCs w:val="12"/>
                <w:spacing w:val="2"/>
              </w:rPr>
              <w:t xml:space="preserve"> </w:t>
            </w:r>
            <w:r>
              <w:rPr>
                <w:sz w:val="12"/>
                <w:szCs w:val="12"/>
                <w:spacing w:val="-2"/>
              </w:rPr>
              <w:t>大呼吸</w:t>
            </w:r>
          </w:p>
        </w:tc>
        <w:tc>
          <w:tcPr>
            <w:tcW w:w="620" w:type="dxa"/>
            <w:vAlign w:val="top"/>
          </w:tcPr>
          <w:p>
            <w:pPr>
              <w:pStyle w:val="TableText"/>
              <w:spacing w:before="72" w:line="220" w:lineRule="auto"/>
              <w:jc w:val="right"/>
              <w:rPr>
                <w:sz w:val="12"/>
                <w:szCs w:val="12"/>
              </w:rPr>
            </w:pPr>
            <w:r>
              <w:rPr>
                <w:sz w:val="12"/>
                <w:szCs w:val="12"/>
                <w:spacing w:val="-2"/>
              </w:rPr>
              <w:t>非甲妮总烃</w:t>
            </w:r>
          </w:p>
        </w:tc>
        <w:tc>
          <w:tcPr>
            <w:tcW w:w="530" w:type="dxa"/>
            <w:vAlign w:val="top"/>
          </w:tcPr>
          <w:p>
            <w:pPr>
              <w:pStyle w:val="TableText"/>
              <w:ind w:left="15"/>
              <w:spacing w:before="12" w:line="185" w:lineRule="auto"/>
              <w:rPr>
                <w:sz w:val="12"/>
                <w:szCs w:val="12"/>
              </w:rPr>
            </w:pPr>
            <w:r>
              <w:rPr>
                <w:sz w:val="12"/>
                <w:szCs w:val="12"/>
                <w:spacing w:val="-2"/>
              </w:rPr>
              <w:t>无组织挂</w:t>
            </w:r>
          </w:p>
          <w:p>
            <w:pPr>
              <w:pStyle w:val="TableText"/>
              <w:ind w:left="194"/>
              <w:spacing w:line="178" w:lineRule="auto"/>
              <w:rPr>
                <w:sz w:val="12"/>
                <w:szCs w:val="12"/>
              </w:rPr>
            </w:pPr>
            <w:r>
              <w:rPr>
                <w:sz w:val="12"/>
                <w:szCs w:val="12"/>
              </w:rPr>
              <w:t>放</w:t>
            </w:r>
          </w:p>
        </w:tc>
        <w:tc>
          <w:tcPr>
            <w:tcW w:w="430" w:type="dxa"/>
            <w:vAlign w:val="top"/>
          </w:tcPr>
          <w:p>
            <w:pPr>
              <w:pStyle w:val="TableText"/>
              <w:ind w:left="174"/>
              <w:spacing w:before="83" w:line="241" w:lineRule="auto"/>
              <w:rPr>
                <w:sz w:val="12"/>
                <w:szCs w:val="12"/>
              </w:rPr>
            </w:pPr>
            <w:r>
              <w:rPr>
                <w:sz w:val="12"/>
                <w:szCs w:val="12"/>
              </w:rPr>
              <w:t>1</w:t>
            </w:r>
          </w:p>
        </w:tc>
        <w:tc>
          <w:tcPr>
            <w:tcW w:w="660" w:type="dxa"/>
            <w:vAlign w:val="top"/>
          </w:tcPr>
          <w:p>
            <w:pPr>
              <w:pStyle w:val="TableText"/>
              <w:ind w:left="294"/>
              <w:spacing w:before="75" w:line="224" w:lineRule="auto"/>
              <w:rPr>
                <w:sz w:val="12"/>
                <w:szCs w:val="12"/>
              </w:rPr>
            </w:pPr>
            <w:r>
              <w:rPr>
                <w:sz w:val="12"/>
                <w:szCs w:val="12"/>
              </w:rPr>
              <w:t>/</w:t>
            </w:r>
          </w:p>
        </w:tc>
        <w:tc>
          <w:tcPr>
            <w:tcW w:w="689" w:type="dxa"/>
            <w:vAlign w:val="top"/>
          </w:tcPr>
          <w:p>
            <w:pPr>
              <w:rPr>
                <w:rFonts w:ascii="Arial"/>
                <w:sz w:val="21"/>
              </w:rPr>
            </w:pPr>
            <w:r/>
          </w:p>
        </w:tc>
        <w:tc>
          <w:tcPr>
            <w:tcW w:w="480" w:type="dxa"/>
            <w:vAlign w:val="top"/>
          </w:tcPr>
          <w:p>
            <w:pPr>
              <w:rPr>
                <w:rFonts w:ascii="Arial"/>
                <w:sz w:val="21"/>
              </w:rPr>
            </w:pPr>
            <w:r/>
          </w:p>
        </w:tc>
        <w:tc>
          <w:tcPr>
            <w:tcW w:w="480" w:type="dxa"/>
            <w:vAlign w:val="top"/>
          </w:tcPr>
          <w:p>
            <w:pPr>
              <w:pStyle w:val="TableText"/>
              <w:ind w:left="206"/>
              <w:spacing w:before="83" w:line="241" w:lineRule="auto"/>
              <w:rPr>
                <w:sz w:val="12"/>
                <w:szCs w:val="12"/>
              </w:rPr>
            </w:pPr>
            <w:r>
              <w:rPr>
                <w:sz w:val="12"/>
                <w:szCs w:val="12"/>
              </w:rPr>
              <w:t>1</w:t>
            </w:r>
          </w:p>
        </w:tc>
        <w:tc>
          <w:tcPr>
            <w:tcW w:w="480" w:type="dxa"/>
            <w:vAlign w:val="top"/>
          </w:tcPr>
          <w:p>
            <w:pPr>
              <w:rPr>
                <w:rFonts w:ascii="Arial"/>
                <w:sz w:val="21"/>
              </w:rPr>
            </w:pPr>
            <w:r/>
          </w:p>
        </w:tc>
        <w:tc>
          <w:tcPr>
            <w:tcW w:w="520" w:type="dxa"/>
            <w:vAlign w:val="top"/>
          </w:tcPr>
          <w:p>
            <w:pPr>
              <w:rPr>
                <w:rFonts w:ascii="Arial"/>
                <w:sz w:val="21"/>
              </w:rPr>
            </w:pPr>
            <w:r/>
          </w:p>
        </w:tc>
        <w:tc>
          <w:tcPr>
            <w:tcW w:w="490" w:type="dxa"/>
            <w:vAlign w:val="top"/>
            <w:tcBorders>
              <w:right w:val="nil"/>
            </w:tcBorders>
          </w:tcPr>
          <w:p>
            <w:pPr>
              <w:pStyle w:val="TableText"/>
              <w:ind w:left="205"/>
              <w:spacing w:before="83" w:line="241" w:lineRule="auto"/>
              <w:rPr>
                <w:sz w:val="12"/>
                <w:szCs w:val="12"/>
              </w:rPr>
            </w:pPr>
            <w:r>
              <w:rPr>
                <w:sz w:val="12"/>
                <w:szCs w:val="12"/>
              </w:rPr>
              <w:t>1</w:t>
            </w:r>
          </w:p>
        </w:tc>
      </w:tr>
      <w:tr>
        <w:trPr>
          <w:trHeight w:val="398" w:hRule="atLeast"/>
        </w:trPr>
        <w:tc>
          <w:tcPr>
            <w:tcW w:w="210" w:type="dxa"/>
            <w:vAlign w:val="top"/>
            <w:tcBorders>
              <w:left w:val="nil"/>
            </w:tcBorders>
          </w:tcPr>
          <w:p>
            <w:pPr>
              <w:pStyle w:val="TableText"/>
              <w:ind w:left="70"/>
              <w:spacing w:before="154" w:line="241" w:lineRule="auto"/>
              <w:rPr>
                <w:sz w:val="12"/>
                <w:szCs w:val="12"/>
              </w:rPr>
            </w:pPr>
            <w:r>
              <w:rPr>
                <w:sz w:val="12"/>
                <w:szCs w:val="12"/>
              </w:rPr>
              <w:t>4</w:t>
            </w:r>
          </w:p>
        </w:tc>
        <w:tc>
          <w:tcPr>
            <w:tcW w:w="560" w:type="dxa"/>
            <w:vAlign w:val="top"/>
          </w:tcPr>
          <w:p>
            <w:pPr>
              <w:pStyle w:val="TableText"/>
              <w:spacing w:before="13" w:line="214" w:lineRule="auto"/>
              <w:jc w:val="right"/>
              <w:rPr>
                <w:sz w:val="12"/>
                <w:szCs w:val="12"/>
              </w:rPr>
            </w:pPr>
            <w:r>
              <w:rPr>
                <w:sz w:val="12"/>
                <w:szCs w:val="12"/>
                <w:spacing w:val="8"/>
              </w:rPr>
              <w:t>装知料、</w:t>
            </w:r>
          </w:p>
          <w:p>
            <w:pPr>
              <w:pStyle w:val="TableText"/>
              <w:ind w:left="34"/>
              <w:spacing w:line="186" w:lineRule="auto"/>
              <w:rPr>
                <w:sz w:val="12"/>
                <w:szCs w:val="12"/>
              </w:rPr>
            </w:pPr>
            <w:r>
              <w:rPr>
                <w:sz w:val="12"/>
                <w:szCs w:val="12"/>
                <w:spacing w:val="-1"/>
              </w:rPr>
              <w:t>废沥青混</w:t>
            </w:r>
          </w:p>
          <w:p>
            <w:pPr>
              <w:pStyle w:val="TableText"/>
              <w:ind w:left="34"/>
              <w:spacing w:line="176" w:lineRule="auto"/>
              <w:rPr>
                <w:sz w:val="12"/>
                <w:szCs w:val="12"/>
              </w:rPr>
            </w:pPr>
            <w:r>
              <w:rPr>
                <w:sz w:val="12"/>
                <w:szCs w:val="12"/>
                <w:spacing w:val="-1"/>
              </w:rPr>
              <w:t>赣土破醉</w:t>
            </w:r>
          </w:p>
        </w:tc>
        <w:tc>
          <w:tcPr>
            <w:tcW w:w="620" w:type="dxa"/>
            <w:vAlign w:val="top"/>
          </w:tcPr>
          <w:p>
            <w:pPr>
              <w:pStyle w:val="TableText"/>
              <w:ind w:left="125"/>
              <w:spacing w:before="143" w:line="220" w:lineRule="auto"/>
              <w:rPr>
                <w:sz w:val="12"/>
                <w:szCs w:val="12"/>
              </w:rPr>
            </w:pPr>
            <w:r>
              <w:rPr>
                <w:sz w:val="12"/>
                <w:szCs w:val="12"/>
                <w:spacing w:val="-2"/>
              </w:rPr>
              <w:t>顺粒物</w:t>
            </w:r>
          </w:p>
        </w:tc>
        <w:tc>
          <w:tcPr>
            <w:tcW w:w="530" w:type="dxa"/>
            <w:vAlign w:val="top"/>
          </w:tcPr>
          <w:p>
            <w:pPr>
              <w:pStyle w:val="TableText"/>
              <w:ind w:left="15"/>
              <w:spacing w:before="83" w:line="201" w:lineRule="auto"/>
              <w:rPr>
                <w:sz w:val="12"/>
                <w:szCs w:val="12"/>
              </w:rPr>
            </w:pPr>
            <w:r>
              <w:rPr>
                <w:sz w:val="12"/>
                <w:szCs w:val="12"/>
                <w:spacing w:val="-2"/>
              </w:rPr>
              <w:t>无组织挂</w:t>
            </w:r>
          </w:p>
          <w:p>
            <w:pPr>
              <w:pStyle w:val="TableText"/>
              <w:ind w:left="194"/>
              <w:spacing w:line="220" w:lineRule="auto"/>
              <w:rPr>
                <w:sz w:val="12"/>
                <w:szCs w:val="12"/>
              </w:rPr>
            </w:pPr>
            <w:r>
              <w:rPr>
                <w:sz w:val="12"/>
                <w:szCs w:val="12"/>
              </w:rPr>
              <w:t>放</w:t>
            </w:r>
          </w:p>
        </w:tc>
        <w:tc>
          <w:tcPr>
            <w:tcW w:w="430" w:type="dxa"/>
            <w:vAlign w:val="top"/>
          </w:tcPr>
          <w:p>
            <w:pPr>
              <w:pStyle w:val="TableText"/>
              <w:ind w:left="174"/>
              <w:spacing w:before="146" w:line="224" w:lineRule="auto"/>
              <w:rPr>
                <w:sz w:val="12"/>
                <w:szCs w:val="12"/>
              </w:rPr>
            </w:pPr>
            <w:r>
              <w:rPr>
                <w:sz w:val="12"/>
                <w:szCs w:val="12"/>
              </w:rPr>
              <w:t>/</w:t>
            </w:r>
          </w:p>
        </w:tc>
        <w:tc>
          <w:tcPr>
            <w:tcW w:w="660" w:type="dxa"/>
            <w:vAlign w:val="top"/>
          </w:tcPr>
          <w:p>
            <w:pPr>
              <w:rPr>
                <w:rFonts w:ascii="Arial"/>
                <w:sz w:val="21"/>
              </w:rPr>
            </w:pPr>
            <w:r/>
          </w:p>
        </w:tc>
        <w:tc>
          <w:tcPr>
            <w:tcW w:w="689" w:type="dxa"/>
            <w:vAlign w:val="top"/>
          </w:tcPr>
          <w:p>
            <w:pPr>
              <w:pStyle w:val="TableText"/>
              <w:ind w:left="214"/>
              <w:spacing w:before="143" w:line="219" w:lineRule="auto"/>
              <w:rPr>
                <w:sz w:val="12"/>
                <w:szCs w:val="12"/>
              </w:rPr>
            </w:pPr>
            <w:r>
              <w:rPr>
                <w:sz w:val="12"/>
                <w:szCs w:val="12"/>
                <w:spacing w:val="-3"/>
              </w:rPr>
              <w:t>喷箔</w:t>
            </w:r>
          </w:p>
        </w:tc>
        <w:tc>
          <w:tcPr>
            <w:tcW w:w="480" w:type="dxa"/>
            <w:vAlign w:val="top"/>
          </w:tcPr>
          <w:p>
            <w:pPr>
              <w:pStyle w:val="TableText"/>
              <w:ind w:left="206"/>
              <w:spacing w:before="146" w:line="224" w:lineRule="auto"/>
              <w:rPr>
                <w:sz w:val="12"/>
                <w:szCs w:val="12"/>
              </w:rPr>
            </w:pPr>
            <w:r>
              <w:rPr>
                <w:sz w:val="12"/>
                <w:szCs w:val="12"/>
              </w:rPr>
              <w:t>/</w:t>
            </w:r>
          </w:p>
        </w:tc>
        <w:tc>
          <w:tcPr>
            <w:tcW w:w="480" w:type="dxa"/>
            <w:vAlign w:val="top"/>
          </w:tcPr>
          <w:p>
            <w:pPr>
              <w:pStyle w:val="TableText"/>
              <w:ind w:left="206"/>
              <w:spacing w:before="146" w:line="224" w:lineRule="auto"/>
              <w:rPr>
                <w:sz w:val="12"/>
                <w:szCs w:val="12"/>
              </w:rPr>
            </w:pPr>
            <w:r>
              <w:rPr>
                <w:sz w:val="12"/>
                <w:szCs w:val="12"/>
              </w:rPr>
              <w:t>/</w:t>
            </w:r>
          </w:p>
        </w:tc>
        <w:tc>
          <w:tcPr>
            <w:tcW w:w="480" w:type="dxa"/>
            <w:vAlign w:val="top"/>
          </w:tcPr>
          <w:p>
            <w:pPr>
              <w:pStyle w:val="TableText"/>
              <w:ind w:left="205"/>
              <w:spacing w:before="146" w:line="224" w:lineRule="auto"/>
              <w:rPr>
                <w:sz w:val="12"/>
                <w:szCs w:val="12"/>
              </w:rPr>
            </w:pPr>
            <w:r>
              <w:rPr>
                <w:sz w:val="12"/>
                <w:szCs w:val="12"/>
              </w:rPr>
              <w:t>/</w:t>
            </w:r>
          </w:p>
        </w:tc>
        <w:tc>
          <w:tcPr>
            <w:tcW w:w="520" w:type="dxa"/>
            <w:vAlign w:val="top"/>
          </w:tcPr>
          <w:p>
            <w:pPr>
              <w:pStyle w:val="TableText"/>
              <w:ind w:left="225"/>
              <w:spacing w:before="154" w:line="241" w:lineRule="auto"/>
              <w:rPr>
                <w:sz w:val="12"/>
                <w:szCs w:val="12"/>
              </w:rPr>
            </w:pPr>
            <w:r>
              <w:rPr>
                <w:sz w:val="12"/>
                <w:szCs w:val="12"/>
              </w:rPr>
              <w:t>f</w:t>
            </w:r>
          </w:p>
        </w:tc>
        <w:tc>
          <w:tcPr>
            <w:tcW w:w="490" w:type="dxa"/>
            <w:vAlign w:val="top"/>
            <w:tcBorders>
              <w:right w:val="nil"/>
            </w:tcBorders>
          </w:tcPr>
          <w:p>
            <w:pPr>
              <w:pStyle w:val="TableText"/>
              <w:ind w:left="205"/>
              <w:spacing w:before="146" w:line="224" w:lineRule="auto"/>
              <w:rPr>
                <w:sz w:val="12"/>
                <w:szCs w:val="12"/>
              </w:rPr>
            </w:pPr>
            <w:r>
              <w:rPr>
                <w:sz w:val="12"/>
                <w:szCs w:val="12"/>
              </w:rPr>
              <w:t>/</w:t>
            </w:r>
          </w:p>
        </w:tc>
      </w:tr>
      <w:tr>
        <w:trPr>
          <w:trHeight w:val="274" w:hRule="atLeast"/>
        </w:trPr>
        <w:tc>
          <w:tcPr>
            <w:tcW w:w="210" w:type="dxa"/>
            <w:vAlign w:val="top"/>
            <w:tcBorders>
              <w:left w:val="nil"/>
            </w:tcBorders>
          </w:tcPr>
          <w:p>
            <w:pPr>
              <w:pStyle w:val="TableText"/>
              <w:ind w:left="70"/>
              <w:spacing w:before="96"/>
              <w:rPr>
                <w:sz w:val="12"/>
                <w:szCs w:val="12"/>
              </w:rPr>
            </w:pPr>
            <w:r>
              <w:rPr>
                <w:sz w:val="12"/>
                <w:szCs w:val="12"/>
              </w:rPr>
              <w:t>5</w:t>
            </w:r>
          </w:p>
        </w:tc>
        <w:tc>
          <w:tcPr>
            <w:tcW w:w="560" w:type="dxa"/>
            <w:vAlign w:val="top"/>
          </w:tcPr>
          <w:p>
            <w:pPr>
              <w:pStyle w:val="TableText"/>
              <w:ind w:left="94" w:right="39" w:hanging="60"/>
              <w:spacing w:before="24" w:line="184" w:lineRule="auto"/>
              <w:rPr>
                <w:sz w:val="12"/>
                <w:szCs w:val="12"/>
              </w:rPr>
            </w:pPr>
            <w:r>
              <w:rPr>
                <w:sz w:val="12"/>
                <w:szCs w:val="12"/>
                <w:spacing w:val="-2"/>
              </w:rPr>
              <w:t>沥青混凝</w:t>
            </w:r>
            <w:r>
              <w:rPr>
                <w:sz w:val="12"/>
                <w:szCs w:val="12"/>
                <w:spacing w:val="2"/>
              </w:rPr>
              <w:t xml:space="preserve"> </w:t>
            </w:r>
            <w:r>
              <w:rPr>
                <w:sz w:val="12"/>
                <w:szCs w:val="12"/>
                <w:spacing w:val="-2"/>
              </w:rPr>
              <w:t>土搅艳</w:t>
            </w:r>
          </w:p>
        </w:tc>
        <w:tc>
          <w:tcPr>
            <w:tcW w:w="620" w:type="dxa"/>
            <w:vAlign w:val="top"/>
          </w:tcPr>
          <w:p>
            <w:pPr>
              <w:pStyle w:val="TableText"/>
              <w:ind w:left="184"/>
              <w:spacing w:before="85" w:line="219" w:lineRule="auto"/>
              <w:rPr>
                <w:sz w:val="12"/>
                <w:szCs w:val="12"/>
              </w:rPr>
            </w:pPr>
            <w:r>
              <w:rPr>
                <w:sz w:val="12"/>
                <w:szCs w:val="12"/>
                <w:spacing w:val="-2"/>
              </w:rPr>
              <w:t>吾类</w:t>
            </w:r>
          </w:p>
        </w:tc>
        <w:tc>
          <w:tcPr>
            <w:tcW w:w="530" w:type="dxa"/>
            <w:vAlign w:val="top"/>
          </w:tcPr>
          <w:p>
            <w:pPr>
              <w:pStyle w:val="TableText"/>
              <w:ind w:left="15"/>
              <w:spacing w:before="15" w:line="185" w:lineRule="auto"/>
              <w:rPr>
                <w:sz w:val="12"/>
                <w:szCs w:val="12"/>
              </w:rPr>
            </w:pPr>
            <w:r>
              <w:rPr>
                <w:sz w:val="12"/>
                <w:szCs w:val="12"/>
                <w:spacing w:val="-2"/>
              </w:rPr>
              <w:t>无组织挂</w:t>
            </w:r>
          </w:p>
          <w:p>
            <w:pPr>
              <w:pStyle w:val="TableText"/>
              <w:ind w:left="194"/>
              <w:spacing w:line="197" w:lineRule="auto"/>
              <w:rPr>
                <w:sz w:val="12"/>
                <w:szCs w:val="12"/>
              </w:rPr>
            </w:pPr>
            <w:r>
              <w:rPr>
                <w:sz w:val="12"/>
                <w:szCs w:val="12"/>
              </w:rPr>
              <w:t>放</w:t>
            </w:r>
          </w:p>
        </w:tc>
        <w:tc>
          <w:tcPr>
            <w:tcW w:w="430" w:type="dxa"/>
            <w:vAlign w:val="top"/>
          </w:tcPr>
          <w:p>
            <w:pPr>
              <w:pStyle w:val="TableText"/>
              <w:ind w:left="174"/>
              <w:spacing w:before="96" w:line="239" w:lineRule="auto"/>
              <w:rPr>
                <w:sz w:val="12"/>
                <w:szCs w:val="12"/>
              </w:rPr>
            </w:pPr>
            <w:r>
              <w:rPr>
                <w:sz w:val="12"/>
                <w:szCs w:val="12"/>
              </w:rPr>
              <w:t>!</w:t>
            </w:r>
          </w:p>
        </w:tc>
        <w:tc>
          <w:tcPr>
            <w:tcW w:w="660" w:type="dxa"/>
            <w:vAlign w:val="top"/>
          </w:tcPr>
          <w:p>
            <w:pPr>
              <w:pStyle w:val="TableText"/>
              <w:ind w:left="294"/>
              <w:spacing w:before="96" w:line="241" w:lineRule="auto"/>
              <w:rPr>
                <w:sz w:val="12"/>
                <w:szCs w:val="12"/>
              </w:rPr>
            </w:pPr>
            <w:r>
              <w:rPr>
                <w:sz w:val="12"/>
                <w:szCs w:val="12"/>
              </w:rPr>
              <w:t>1</w:t>
            </w:r>
          </w:p>
        </w:tc>
        <w:tc>
          <w:tcPr>
            <w:tcW w:w="689" w:type="dxa"/>
            <w:vAlign w:val="top"/>
          </w:tcPr>
          <w:p>
            <w:pPr>
              <w:rPr>
                <w:rFonts w:ascii="Arial"/>
                <w:sz w:val="21"/>
              </w:rPr>
            </w:pPr>
            <w:r/>
          </w:p>
        </w:tc>
        <w:tc>
          <w:tcPr>
            <w:tcW w:w="480" w:type="dxa"/>
            <w:vAlign w:val="top"/>
          </w:tcPr>
          <w:p>
            <w:pPr>
              <w:pStyle w:val="TableText"/>
              <w:ind w:left="206"/>
              <w:spacing w:before="96" w:line="241" w:lineRule="auto"/>
              <w:rPr>
                <w:sz w:val="12"/>
                <w:szCs w:val="12"/>
              </w:rPr>
            </w:pPr>
            <w:r>
              <w:rPr>
                <w:sz w:val="12"/>
                <w:szCs w:val="12"/>
              </w:rPr>
              <w:t>1</w:t>
            </w:r>
          </w:p>
        </w:tc>
        <w:tc>
          <w:tcPr>
            <w:tcW w:w="480" w:type="dxa"/>
            <w:vAlign w:val="top"/>
          </w:tcPr>
          <w:p>
            <w:pPr>
              <w:pStyle w:val="TableText"/>
              <w:ind w:left="206"/>
              <w:spacing w:before="88" w:line="224" w:lineRule="auto"/>
              <w:rPr>
                <w:sz w:val="12"/>
                <w:szCs w:val="12"/>
              </w:rPr>
            </w:pPr>
            <w:r>
              <w:rPr>
                <w:sz w:val="12"/>
                <w:szCs w:val="12"/>
              </w:rPr>
              <w:t>/</w:t>
            </w:r>
          </w:p>
        </w:tc>
        <w:tc>
          <w:tcPr>
            <w:tcW w:w="480" w:type="dxa"/>
            <w:vAlign w:val="top"/>
          </w:tcPr>
          <w:p>
            <w:pPr>
              <w:rPr>
                <w:rFonts w:ascii="Arial"/>
                <w:sz w:val="21"/>
              </w:rPr>
            </w:pPr>
            <w:r/>
          </w:p>
        </w:tc>
        <w:tc>
          <w:tcPr>
            <w:tcW w:w="520" w:type="dxa"/>
            <w:vAlign w:val="top"/>
          </w:tcPr>
          <w:p>
            <w:pPr>
              <w:pStyle w:val="TableText"/>
              <w:ind w:left="225"/>
              <w:spacing w:before="96" w:line="241" w:lineRule="auto"/>
              <w:rPr>
                <w:sz w:val="12"/>
                <w:szCs w:val="12"/>
              </w:rPr>
            </w:pPr>
            <w:r>
              <w:rPr>
                <w:sz w:val="12"/>
                <w:szCs w:val="12"/>
              </w:rPr>
              <w:t>1</w:t>
            </w:r>
          </w:p>
        </w:tc>
        <w:tc>
          <w:tcPr>
            <w:tcW w:w="490" w:type="dxa"/>
            <w:vAlign w:val="top"/>
            <w:tcBorders>
              <w:right w:val="nil"/>
            </w:tcBorders>
          </w:tcPr>
          <w:p>
            <w:pPr>
              <w:pStyle w:val="TableText"/>
              <w:ind w:left="205"/>
              <w:spacing w:before="96" w:line="241" w:lineRule="auto"/>
              <w:rPr>
                <w:sz w:val="12"/>
                <w:szCs w:val="12"/>
              </w:rPr>
            </w:pPr>
            <w:r>
              <w:rPr>
                <w:sz w:val="12"/>
                <w:szCs w:val="12"/>
              </w:rPr>
              <w:t>1</w:t>
            </w:r>
          </w:p>
        </w:tc>
      </w:tr>
    </w:tbl>
    <w:p>
      <w:pPr>
        <w:ind w:left="3475"/>
        <w:spacing w:before="27" w:line="219" w:lineRule="auto"/>
        <w:rPr>
          <w:rFonts w:ascii="SimSun" w:hAnsi="SimSun" w:eastAsia="SimSun" w:cs="SimSun"/>
          <w:sz w:val="14"/>
          <w:szCs w:val="14"/>
        </w:rPr>
      </w:pPr>
      <w:r>
        <w:rPr>
          <w:rFonts w:ascii="SimSun" w:hAnsi="SimSun" w:eastAsia="SimSun" w:cs="SimSun"/>
          <w:sz w:val="14"/>
          <w:szCs w:val="14"/>
          <w:b/>
          <w:bCs/>
          <w:spacing w:val="-2"/>
        </w:rPr>
        <w:t>表19</w:t>
      </w:r>
      <w:r>
        <w:rPr>
          <w:rFonts w:ascii="SimSun" w:hAnsi="SimSun" w:eastAsia="SimSun" w:cs="SimSun"/>
          <w:sz w:val="14"/>
          <w:szCs w:val="14"/>
          <w:spacing w:val="-2"/>
        </w:rPr>
        <w:t xml:space="preserve">  </w:t>
      </w:r>
      <w:r>
        <w:rPr>
          <w:rFonts w:ascii="SimSun" w:hAnsi="SimSun" w:eastAsia="SimSun" w:cs="SimSun"/>
          <w:sz w:val="14"/>
          <w:szCs w:val="14"/>
          <w:b/>
          <w:bCs/>
          <w:spacing w:val="-2"/>
        </w:rPr>
        <w:t>大气并放口基本情况</w:t>
      </w:r>
    </w:p>
    <w:p>
      <w:pPr>
        <w:spacing w:line="46" w:lineRule="exact"/>
        <w:rPr/>
      </w:pPr>
      <w:r/>
    </w:p>
    <w:tbl>
      <w:tblPr>
        <w:tblStyle w:val="TableNormal"/>
        <w:tblW w:w="6447"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20"/>
        <w:gridCol w:w="620"/>
        <w:gridCol w:w="630"/>
        <w:gridCol w:w="700"/>
        <w:gridCol w:w="650"/>
        <w:gridCol w:w="910"/>
        <w:gridCol w:w="1130"/>
        <w:gridCol w:w="850"/>
        <w:gridCol w:w="637"/>
      </w:tblGrid>
      <w:tr>
        <w:trPr>
          <w:trHeight w:val="132" w:hRule="atLeast"/>
        </w:trPr>
        <w:tc>
          <w:tcPr>
            <w:tcW w:w="320" w:type="dxa"/>
            <w:vAlign w:val="top"/>
            <w:vMerge w:val="restart"/>
            <w:tcBorders>
              <w:left w:val="nil"/>
              <w:bottom w:val="nil"/>
            </w:tcBorders>
          </w:tcPr>
          <w:p>
            <w:pPr>
              <w:pStyle w:val="TableText"/>
              <w:ind w:left="41"/>
              <w:spacing w:before="78" w:line="221" w:lineRule="auto"/>
              <w:rPr>
                <w:sz w:val="12"/>
                <w:szCs w:val="12"/>
              </w:rPr>
            </w:pPr>
            <w:r>
              <w:rPr>
                <w:sz w:val="12"/>
                <w:szCs w:val="12"/>
                <w:b/>
                <w:bCs/>
                <w:spacing w:val="-3"/>
              </w:rPr>
              <w:t>序号</w:t>
            </w:r>
          </w:p>
        </w:tc>
        <w:tc>
          <w:tcPr>
            <w:tcW w:w="620" w:type="dxa"/>
            <w:vAlign w:val="top"/>
            <w:vMerge w:val="restart"/>
            <w:tcBorders>
              <w:bottom w:val="nil"/>
            </w:tcBorders>
          </w:tcPr>
          <w:p>
            <w:pPr>
              <w:pStyle w:val="TableText"/>
              <w:spacing w:before="78" w:line="221" w:lineRule="auto"/>
              <w:jc w:val="right"/>
              <w:rPr>
                <w:sz w:val="12"/>
                <w:szCs w:val="12"/>
              </w:rPr>
            </w:pPr>
            <w:r>
              <w:rPr>
                <w:sz w:val="12"/>
                <w:szCs w:val="12"/>
                <w:b/>
                <w:bCs/>
                <w:spacing w:val="-3"/>
              </w:rPr>
              <w:t>排放口物号</w:t>
            </w:r>
          </w:p>
        </w:tc>
        <w:tc>
          <w:tcPr>
            <w:tcW w:w="630" w:type="dxa"/>
            <w:vAlign w:val="top"/>
            <w:vMerge w:val="restart"/>
            <w:tcBorders>
              <w:bottom w:val="nil"/>
            </w:tcBorders>
          </w:tcPr>
          <w:p>
            <w:pPr>
              <w:pStyle w:val="TableText"/>
              <w:ind w:left="6"/>
              <w:spacing w:before="78" w:line="219" w:lineRule="auto"/>
              <w:rPr>
                <w:sz w:val="12"/>
                <w:szCs w:val="12"/>
              </w:rPr>
            </w:pPr>
            <w:r>
              <w:rPr>
                <w:sz w:val="12"/>
                <w:szCs w:val="12"/>
                <w:b/>
                <w:bCs/>
                <w:spacing w:val="-3"/>
              </w:rPr>
              <w:t>摔放口名称</w:t>
            </w:r>
          </w:p>
        </w:tc>
        <w:tc>
          <w:tcPr>
            <w:tcW w:w="700" w:type="dxa"/>
            <w:vAlign w:val="top"/>
          </w:tcPr>
          <w:p>
            <w:pPr>
              <w:pStyle w:val="TableText"/>
              <w:ind w:left="286"/>
              <w:spacing w:line="187" w:lineRule="auto"/>
              <w:rPr>
                <w:sz w:val="12"/>
                <w:szCs w:val="12"/>
              </w:rPr>
            </w:pPr>
            <w:r>
              <w:rPr>
                <w:sz w:val="12"/>
                <w:szCs w:val="12"/>
                <w:b/>
                <w:bCs/>
                <w:spacing w:val="3"/>
              </w:rPr>
              <w:t>辛浊口</w:t>
            </w:r>
          </w:p>
        </w:tc>
        <w:tc>
          <w:tcPr>
            <w:tcW w:w="650" w:type="dxa"/>
            <w:vAlign w:val="top"/>
          </w:tcPr>
          <w:p>
            <w:pPr>
              <w:pStyle w:val="TableText"/>
              <w:ind w:left="16"/>
              <w:spacing w:line="187" w:lineRule="auto"/>
              <w:rPr>
                <w:sz w:val="12"/>
                <w:szCs w:val="12"/>
              </w:rPr>
            </w:pPr>
            <w:r>
              <w:rPr>
                <w:sz w:val="12"/>
                <w:szCs w:val="12"/>
                <w:b/>
                <w:bCs/>
                <w:spacing w:val="-3"/>
              </w:rPr>
              <w:t>地坐标</w:t>
            </w:r>
          </w:p>
        </w:tc>
        <w:tc>
          <w:tcPr>
            <w:tcW w:w="910" w:type="dxa"/>
            <w:vAlign w:val="top"/>
            <w:vMerge w:val="restart"/>
            <w:tcBorders>
              <w:bottom w:val="nil"/>
            </w:tcBorders>
          </w:tcPr>
          <w:p>
            <w:pPr>
              <w:pStyle w:val="TableText"/>
              <w:ind w:left="56"/>
              <w:spacing w:before="78" w:line="219" w:lineRule="auto"/>
              <w:rPr>
                <w:sz w:val="12"/>
                <w:szCs w:val="12"/>
              </w:rPr>
            </w:pPr>
            <w:r>
              <w:rPr>
                <w:sz w:val="12"/>
                <w:szCs w:val="12"/>
                <w:b/>
                <w:bCs/>
                <w:spacing w:val="1"/>
              </w:rPr>
              <w:t>挣气筒商度(m)</w:t>
            </w:r>
          </w:p>
        </w:tc>
        <w:tc>
          <w:tcPr>
            <w:tcW w:w="1130" w:type="dxa"/>
            <w:vAlign w:val="top"/>
            <w:vMerge w:val="restart"/>
            <w:tcBorders>
              <w:bottom w:val="nil"/>
            </w:tcBorders>
          </w:tcPr>
          <w:p>
            <w:pPr>
              <w:pStyle w:val="TableText"/>
              <w:ind w:left="46"/>
              <w:spacing w:before="78" w:line="219" w:lineRule="auto"/>
              <w:rPr>
                <w:sz w:val="12"/>
                <w:szCs w:val="12"/>
              </w:rPr>
            </w:pPr>
            <w:r>
              <w:rPr>
                <w:sz w:val="12"/>
                <w:szCs w:val="12"/>
                <w:b/>
                <w:bCs/>
                <w:spacing w:val="1"/>
              </w:rPr>
              <w:t>掉气惰出口内径(m)</w:t>
            </w:r>
          </w:p>
        </w:tc>
        <w:tc>
          <w:tcPr>
            <w:tcW w:w="850" w:type="dxa"/>
            <w:vAlign w:val="top"/>
            <w:vMerge w:val="restart"/>
            <w:tcBorders>
              <w:bottom w:val="nil"/>
            </w:tcBorders>
          </w:tcPr>
          <w:p>
            <w:pPr>
              <w:pStyle w:val="TableText"/>
              <w:ind w:left="86"/>
              <w:spacing w:before="78" w:line="220" w:lineRule="auto"/>
              <w:rPr>
                <w:sz w:val="12"/>
                <w:szCs w:val="12"/>
              </w:rPr>
            </w:pPr>
            <w:r>
              <w:rPr>
                <w:sz w:val="12"/>
                <w:szCs w:val="12"/>
                <w:b/>
                <w:bCs/>
                <w:spacing w:val="-3"/>
              </w:rPr>
              <w:t>挣气温度(C》</w:t>
            </w:r>
          </w:p>
        </w:tc>
        <w:tc>
          <w:tcPr>
            <w:tcW w:w="637" w:type="dxa"/>
            <w:vAlign w:val="top"/>
            <w:vMerge w:val="restart"/>
            <w:tcBorders>
              <w:right w:val="nil"/>
              <w:bottom w:val="nil"/>
            </w:tcBorders>
          </w:tcPr>
          <w:p>
            <w:pPr>
              <w:pStyle w:val="TableText"/>
              <w:ind w:left="186"/>
              <w:spacing w:before="78" w:line="219" w:lineRule="auto"/>
              <w:rPr>
                <w:sz w:val="12"/>
                <w:szCs w:val="12"/>
              </w:rPr>
            </w:pPr>
            <w:r>
              <w:rPr>
                <w:sz w:val="12"/>
                <w:szCs w:val="12"/>
                <w:b/>
                <w:bCs/>
                <w:spacing w:val="-3"/>
              </w:rPr>
              <w:t>类型</w:t>
            </w:r>
          </w:p>
        </w:tc>
      </w:tr>
      <w:tr>
        <w:trPr>
          <w:trHeight w:val="127" w:hRule="atLeast"/>
        </w:trPr>
        <w:tc>
          <w:tcPr>
            <w:tcW w:w="320" w:type="dxa"/>
            <w:vAlign w:val="top"/>
            <w:vMerge w:val="continue"/>
            <w:tcBorders>
              <w:left w:val="nil"/>
              <w:top w:val="nil"/>
            </w:tcBorders>
          </w:tcPr>
          <w:p>
            <w:pPr>
              <w:rPr>
                <w:rFonts w:ascii="Arial"/>
                <w:sz w:val="21"/>
              </w:rPr>
            </w:pPr>
            <w:r/>
          </w:p>
        </w:tc>
        <w:tc>
          <w:tcPr>
            <w:tcW w:w="620" w:type="dxa"/>
            <w:vAlign w:val="top"/>
            <w:vMerge w:val="continue"/>
            <w:tcBorders>
              <w:top w:val="nil"/>
            </w:tcBorders>
          </w:tcPr>
          <w:p>
            <w:pPr>
              <w:rPr>
                <w:rFonts w:ascii="Arial"/>
                <w:sz w:val="21"/>
              </w:rPr>
            </w:pPr>
            <w:r/>
          </w:p>
        </w:tc>
        <w:tc>
          <w:tcPr>
            <w:tcW w:w="630" w:type="dxa"/>
            <w:vAlign w:val="top"/>
            <w:vMerge w:val="continue"/>
            <w:tcBorders>
              <w:top w:val="nil"/>
            </w:tcBorders>
          </w:tcPr>
          <w:p>
            <w:pPr>
              <w:rPr>
                <w:rFonts w:ascii="Arial"/>
                <w:sz w:val="21"/>
              </w:rPr>
            </w:pPr>
            <w:r/>
          </w:p>
        </w:tc>
        <w:tc>
          <w:tcPr>
            <w:tcW w:w="700" w:type="dxa"/>
            <w:vAlign w:val="top"/>
          </w:tcPr>
          <w:p>
            <w:pPr>
              <w:pStyle w:val="TableText"/>
              <w:ind w:left="226"/>
              <w:spacing w:line="179" w:lineRule="auto"/>
              <w:rPr>
                <w:sz w:val="12"/>
                <w:szCs w:val="12"/>
              </w:rPr>
            </w:pPr>
            <w:r>
              <w:rPr>
                <w:sz w:val="12"/>
                <w:szCs w:val="12"/>
                <w:b/>
                <w:bCs/>
                <w:spacing w:val="-3"/>
              </w:rPr>
              <w:t>色度</w:t>
            </w:r>
          </w:p>
        </w:tc>
        <w:tc>
          <w:tcPr>
            <w:tcW w:w="650" w:type="dxa"/>
            <w:vAlign w:val="top"/>
          </w:tcPr>
          <w:p>
            <w:pPr>
              <w:pStyle w:val="TableText"/>
              <w:ind w:left="196"/>
              <w:spacing w:line="179" w:lineRule="auto"/>
              <w:rPr>
                <w:sz w:val="12"/>
                <w:szCs w:val="12"/>
              </w:rPr>
            </w:pPr>
            <w:r>
              <w:rPr>
                <w:sz w:val="12"/>
                <w:szCs w:val="12"/>
                <w:b/>
                <w:bCs/>
                <w:spacing w:val="-3"/>
              </w:rPr>
              <w:t>绑阅</w:t>
            </w:r>
          </w:p>
        </w:tc>
        <w:tc>
          <w:tcPr>
            <w:tcW w:w="910"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637" w:type="dxa"/>
            <w:vAlign w:val="top"/>
            <w:vMerge w:val="continue"/>
            <w:tcBorders>
              <w:right w:val="nil"/>
              <w:top w:val="nil"/>
            </w:tcBorders>
          </w:tcPr>
          <w:p>
            <w:pPr>
              <w:rPr>
                <w:rFonts w:ascii="Arial"/>
                <w:sz w:val="21"/>
              </w:rPr>
            </w:pPr>
            <w:r/>
          </w:p>
        </w:tc>
      </w:tr>
      <w:tr>
        <w:trPr>
          <w:trHeight w:val="128" w:hRule="atLeast"/>
        </w:trPr>
        <w:tc>
          <w:tcPr>
            <w:tcW w:w="320" w:type="dxa"/>
            <w:vAlign w:val="top"/>
            <w:tcBorders>
              <w:left w:val="nil"/>
            </w:tcBorders>
          </w:tcPr>
          <w:p>
            <w:pPr>
              <w:pStyle w:val="TableText"/>
              <w:ind w:left="129"/>
              <w:spacing w:before="12" w:line="162" w:lineRule="auto"/>
              <w:rPr>
                <w:sz w:val="12"/>
                <w:szCs w:val="12"/>
              </w:rPr>
            </w:pPr>
            <w:r>
              <w:rPr>
                <w:sz w:val="12"/>
                <w:szCs w:val="12"/>
              </w:rPr>
              <w:t>1</w:t>
            </w:r>
          </w:p>
        </w:tc>
        <w:tc>
          <w:tcPr>
            <w:tcW w:w="620" w:type="dxa"/>
            <w:vAlign w:val="top"/>
          </w:tcPr>
          <w:p>
            <w:pPr>
              <w:pStyle w:val="TableText"/>
              <w:ind w:left="154"/>
              <w:spacing w:before="30" w:line="88" w:lineRule="exact"/>
              <w:rPr>
                <w:sz w:val="12"/>
                <w:szCs w:val="12"/>
              </w:rPr>
            </w:pPr>
            <w:r>
              <w:rPr>
                <w:sz w:val="12"/>
                <w:szCs w:val="12"/>
                <w:spacing w:val="-1"/>
                <w:position w:val="-2"/>
              </w:rPr>
              <w:t>DA001</w:t>
            </w:r>
          </w:p>
        </w:tc>
        <w:tc>
          <w:tcPr>
            <w:tcW w:w="630" w:type="dxa"/>
            <w:vAlign w:val="top"/>
          </w:tcPr>
          <w:p>
            <w:pPr>
              <w:pStyle w:val="TableText"/>
              <w:ind w:left="64"/>
              <w:spacing w:before="1" w:line="180" w:lineRule="auto"/>
              <w:rPr>
                <w:sz w:val="12"/>
                <w:szCs w:val="12"/>
              </w:rPr>
            </w:pPr>
            <w:r>
              <w:rPr>
                <w:sz w:val="12"/>
                <w:szCs w:val="12"/>
                <w:spacing w:val="-1"/>
              </w:rPr>
              <w:t>挂气商1#</w:t>
            </w:r>
          </w:p>
        </w:tc>
        <w:tc>
          <w:tcPr>
            <w:tcW w:w="700" w:type="dxa"/>
            <w:vAlign w:val="top"/>
          </w:tcPr>
          <w:p>
            <w:pPr>
              <w:pStyle w:val="TableText"/>
              <w:spacing w:before="12" w:line="162" w:lineRule="auto"/>
              <w:jc w:val="right"/>
              <w:rPr>
                <w:sz w:val="12"/>
                <w:szCs w:val="12"/>
              </w:rPr>
            </w:pPr>
            <w:r>
              <w:rPr>
                <w:sz w:val="12"/>
                <w:szCs w:val="12"/>
                <w:spacing w:val="-5"/>
              </w:rPr>
              <w:t>113*248984“</w:t>
            </w:r>
          </w:p>
        </w:tc>
        <w:tc>
          <w:tcPr>
            <w:tcW w:w="650" w:type="dxa"/>
            <w:vAlign w:val="top"/>
          </w:tcPr>
          <w:p>
            <w:pPr>
              <w:pStyle w:val="TableText"/>
              <w:spacing w:before="12" w:line="162" w:lineRule="auto"/>
              <w:jc w:val="right"/>
              <w:rPr>
                <w:sz w:val="12"/>
                <w:szCs w:val="12"/>
              </w:rPr>
            </w:pPr>
            <w:r>
              <w:rPr>
                <w:sz w:val="12"/>
                <w:szCs w:val="12"/>
                <w:spacing w:val="2"/>
              </w:rPr>
              <w:t>2534.956”</w:t>
            </w:r>
          </w:p>
        </w:tc>
        <w:tc>
          <w:tcPr>
            <w:tcW w:w="910" w:type="dxa"/>
            <w:vAlign w:val="top"/>
          </w:tcPr>
          <w:p>
            <w:pPr>
              <w:pStyle w:val="TableText"/>
              <w:ind w:left="384"/>
              <w:spacing w:before="12" w:line="162" w:lineRule="auto"/>
              <w:rPr>
                <w:sz w:val="12"/>
                <w:szCs w:val="12"/>
              </w:rPr>
            </w:pPr>
            <w:r>
              <w:rPr>
                <w:sz w:val="12"/>
                <w:szCs w:val="12"/>
                <w:spacing w:val="-2"/>
              </w:rPr>
              <w:t>26</w:t>
            </w:r>
          </w:p>
        </w:tc>
        <w:tc>
          <w:tcPr>
            <w:tcW w:w="1130" w:type="dxa"/>
            <w:vAlign w:val="top"/>
          </w:tcPr>
          <w:p>
            <w:pPr>
              <w:pStyle w:val="TableText"/>
              <w:ind w:left="495"/>
              <w:spacing w:before="12" w:line="162" w:lineRule="auto"/>
              <w:rPr>
                <w:sz w:val="12"/>
                <w:szCs w:val="12"/>
              </w:rPr>
            </w:pPr>
            <w:r>
              <w:rPr>
                <w:sz w:val="12"/>
                <w:szCs w:val="12"/>
                <w:spacing w:val="-2"/>
              </w:rPr>
              <w:t>20</w:t>
            </w:r>
          </w:p>
        </w:tc>
        <w:tc>
          <w:tcPr>
            <w:tcW w:w="850" w:type="dxa"/>
            <w:vAlign w:val="top"/>
          </w:tcPr>
          <w:p>
            <w:pPr>
              <w:pStyle w:val="TableText"/>
              <w:ind w:left="354"/>
              <w:spacing w:before="12" w:line="162" w:lineRule="auto"/>
              <w:rPr>
                <w:sz w:val="12"/>
                <w:szCs w:val="12"/>
              </w:rPr>
            </w:pPr>
            <w:r>
              <w:rPr>
                <w:sz w:val="12"/>
                <w:szCs w:val="12"/>
                <w:spacing w:val="-2"/>
              </w:rPr>
              <w:t>60</w:t>
            </w:r>
          </w:p>
        </w:tc>
        <w:tc>
          <w:tcPr>
            <w:tcW w:w="637" w:type="dxa"/>
            <w:vAlign w:val="top"/>
            <w:vMerge w:val="restart"/>
            <w:tcBorders>
              <w:right w:val="nil"/>
              <w:bottom w:val="nil"/>
            </w:tcBorders>
          </w:tcPr>
          <w:p>
            <w:pPr>
              <w:pStyle w:val="TableText"/>
              <w:spacing w:before="81" w:line="221" w:lineRule="auto"/>
              <w:jc w:val="right"/>
              <w:rPr>
                <w:sz w:val="12"/>
                <w:szCs w:val="12"/>
              </w:rPr>
            </w:pPr>
            <w:r>
              <w:rPr>
                <w:sz w:val="12"/>
                <w:szCs w:val="12"/>
                <w:spacing w:val="3"/>
              </w:rPr>
              <w:t>一般挂放口</w:t>
            </w:r>
          </w:p>
        </w:tc>
      </w:tr>
      <w:tr>
        <w:trPr>
          <w:trHeight w:val="132" w:hRule="atLeast"/>
        </w:trPr>
        <w:tc>
          <w:tcPr>
            <w:tcW w:w="320" w:type="dxa"/>
            <w:vAlign w:val="top"/>
            <w:tcBorders>
              <w:left w:val="nil"/>
            </w:tcBorders>
          </w:tcPr>
          <w:p>
            <w:pPr>
              <w:pStyle w:val="TableText"/>
              <w:ind w:left="129"/>
              <w:spacing w:before="14" w:line="165" w:lineRule="auto"/>
              <w:rPr>
                <w:sz w:val="12"/>
                <w:szCs w:val="12"/>
              </w:rPr>
            </w:pPr>
            <w:r>
              <w:rPr>
                <w:sz w:val="12"/>
                <w:szCs w:val="12"/>
              </w:rPr>
              <w:t>2</w:t>
            </w:r>
          </w:p>
        </w:tc>
        <w:tc>
          <w:tcPr>
            <w:tcW w:w="620" w:type="dxa"/>
            <w:vAlign w:val="top"/>
          </w:tcPr>
          <w:p>
            <w:pPr>
              <w:pStyle w:val="TableText"/>
              <w:ind w:left="154"/>
              <w:spacing w:before="32" w:line="89" w:lineRule="exact"/>
              <w:rPr>
                <w:sz w:val="12"/>
                <w:szCs w:val="12"/>
              </w:rPr>
            </w:pPr>
            <w:r>
              <w:rPr>
                <w:sz w:val="12"/>
                <w:szCs w:val="12"/>
                <w:spacing w:val="-1"/>
                <w:position w:val="-2"/>
              </w:rPr>
              <w:t>DA002</w:t>
            </w:r>
          </w:p>
        </w:tc>
        <w:tc>
          <w:tcPr>
            <w:tcW w:w="630" w:type="dxa"/>
            <w:vAlign w:val="top"/>
          </w:tcPr>
          <w:p>
            <w:pPr>
              <w:pStyle w:val="TableText"/>
              <w:ind w:left="34"/>
              <w:spacing w:before="2" w:line="184" w:lineRule="auto"/>
              <w:rPr>
                <w:sz w:val="12"/>
                <w:szCs w:val="12"/>
              </w:rPr>
            </w:pPr>
            <w:r>
              <w:rPr>
                <w:sz w:val="12"/>
                <w:szCs w:val="12"/>
                <w:spacing w:val="-1"/>
              </w:rPr>
              <w:t>挂气禽2丝</w:t>
            </w:r>
          </w:p>
        </w:tc>
        <w:tc>
          <w:tcPr>
            <w:tcW w:w="700" w:type="dxa"/>
            <w:vAlign w:val="top"/>
          </w:tcPr>
          <w:p>
            <w:pPr>
              <w:pStyle w:val="TableText"/>
              <w:spacing w:before="14" w:line="165" w:lineRule="auto"/>
              <w:jc w:val="right"/>
              <w:rPr>
                <w:sz w:val="12"/>
                <w:szCs w:val="12"/>
              </w:rPr>
            </w:pPr>
            <w:r>
              <w:rPr>
                <w:sz w:val="12"/>
                <w:szCs w:val="12"/>
                <w:spacing w:val="-5"/>
              </w:rPr>
              <w:t>113248592“I</w:t>
            </w:r>
          </w:p>
        </w:tc>
        <w:tc>
          <w:tcPr>
            <w:tcW w:w="650" w:type="dxa"/>
            <w:vAlign w:val="top"/>
          </w:tcPr>
          <w:p>
            <w:pPr>
              <w:pStyle w:val="TableText"/>
              <w:ind w:left="44"/>
              <w:spacing w:before="14" w:line="165" w:lineRule="auto"/>
              <w:rPr>
                <w:sz w:val="12"/>
                <w:szCs w:val="12"/>
              </w:rPr>
            </w:pPr>
            <w:r>
              <w:rPr>
                <w:sz w:val="12"/>
                <w:szCs w:val="12"/>
                <w:spacing w:val="-1"/>
              </w:rPr>
              <w:t>2534.026"</w:t>
            </w:r>
          </w:p>
        </w:tc>
        <w:tc>
          <w:tcPr>
            <w:tcW w:w="910" w:type="dxa"/>
            <w:vAlign w:val="top"/>
          </w:tcPr>
          <w:p>
            <w:pPr>
              <w:pStyle w:val="TableText"/>
              <w:ind w:left="384"/>
              <w:spacing w:before="14" w:line="165" w:lineRule="auto"/>
              <w:rPr>
                <w:sz w:val="12"/>
                <w:szCs w:val="12"/>
              </w:rPr>
            </w:pPr>
            <w:r>
              <w:rPr>
                <w:sz w:val="12"/>
                <w:szCs w:val="12"/>
                <w:spacing w:val="-2"/>
              </w:rPr>
              <w:t>20</w:t>
            </w:r>
          </w:p>
        </w:tc>
        <w:tc>
          <w:tcPr>
            <w:tcW w:w="1130" w:type="dxa"/>
            <w:vAlign w:val="top"/>
          </w:tcPr>
          <w:p>
            <w:pPr>
              <w:pStyle w:val="TableText"/>
              <w:ind w:left="494"/>
              <w:spacing w:before="14" w:line="165" w:lineRule="auto"/>
              <w:rPr>
                <w:sz w:val="12"/>
                <w:szCs w:val="12"/>
              </w:rPr>
            </w:pPr>
            <w:r>
              <w:rPr>
                <w:sz w:val="12"/>
                <w:szCs w:val="12"/>
                <w:spacing w:val="-4"/>
              </w:rPr>
              <w:t>10</w:t>
            </w:r>
          </w:p>
        </w:tc>
        <w:tc>
          <w:tcPr>
            <w:tcW w:w="850" w:type="dxa"/>
            <w:vAlign w:val="top"/>
          </w:tcPr>
          <w:p>
            <w:pPr>
              <w:pStyle w:val="TableText"/>
              <w:ind w:left="354"/>
              <w:spacing w:before="14" w:line="165" w:lineRule="auto"/>
              <w:rPr>
                <w:sz w:val="12"/>
                <w:szCs w:val="12"/>
              </w:rPr>
            </w:pPr>
            <w:r>
              <w:rPr>
                <w:sz w:val="12"/>
                <w:szCs w:val="12"/>
                <w:spacing w:val="-2"/>
              </w:rPr>
              <w:t>60</w:t>
            </w:r>
          </w:p>
        </w:tc>
        <w:tc>
          <w:tcPr>
            <w:tcW w:w="637" w:type="dxa"/>
            <w:vAlign w:val="top"/>
            <w:vMerge w:val="continue"/>
            <w:tcBorders>
              <w:right w:val="nil"/>
              <w:top w:val="nil"/>
            </w:tcBorders>
          </w:tcPr>
          <w:p>
            <w:pPr>
              <w:rPr>
                <w:rFonts w:ascii="Arial"/>
                <w:sz w:val="21"/>
              </w:rPr>
            </w:pPr>
            <w:r/>
          </w:p>
        </w:tc>
      </w:tr>
    </w:tbl>
    <w:p>
      <w:pPr>
        <w:rPr>
          <w:rFonts w:ascii="Arial"/>
          <w:sz w:val="21"/>
        </w:rPr>
      </w:pPr>
      <w:r/>
    </w:p>
    <w:p>
      <w:pPr>
        <w:rPr>
          <w:rFonts w:ascii="Arial"/>
          <w:sz w:val="21"/>
        </w:rPr>
      </w:pPr>
      <w:r/>
    </w:p>
    <w:p>
      <w:pPr>
        <w:rPr>
          <w:rFonts w:ascii="Arial"/>
          <w:sz w:val="21"/>
        </w:rPr>
      </w:pPr>
      <w:r/>
    </w:p>
    <w:p>
      <w:pPr>
        <w:rPr>
          <w:rFonts w:ascii="Arial"/>
          <w:sz w:val="21"/>
        </w:rPr>
      </w:pPr>
      <w:r/>
    </w:p>
    <w:p>
      <w:pPr>
        <w:ind w:left="4203"/>
        <w:spacing w:before="26" w:line="188"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1"/>
        </w:rPr>
        <w:t>48</w:t>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495"/>
        <w:spacing w:before="42" w:line="219" w:lineRule="auto"/>
        <w:rPr>
          <w:rFonts w:ascii="SimSun" w:hAnsi="SimSun" w:eastAsia="SimSun" w:cs="SimSun"/>
          <w:sz w:val="13"/>
          <w:szCs w:val="13"/>
        </w:rPr>
      </w:pPr>
      <w:r>
        <w:rPr>
          <w:rFonts w:ascii="SimSun" w:hAnsi="SimSun" w:eastAsia="SimSun" w:cs="SimSun"/>
          <w:sz w:val="13"/>
          <w:szCs w:val="13"/>
          <w:b/>
          <w:bCs/>
          <w:spacing w:val="-8"/>
        </w:rPr>
        <w:t>表20</w:t>
      </w:r>
      <w:r>
        <w:rPr>
          <w:rFonts w:ascii="SimSun" w:hAnsi="SimSun" w:eastAsia="SimSun" w:cs="SimSun"/>
          <w:sz w:val="13"/>
          <w:szCs w:val="13"/>
          <w:spacing w:val="1"/>
        </w:rPr>
        <w:t xml:space="preserve">    </w:t>
      </w:r>
      <w:r>
        <w:rPr>
          <w:rFonts w:ascii="SimSun" w:hAnsi="SimSun" w:eastAsia="SimSun" w:cs="SimSun"/>
          <w:sz w:val="13"/>
          <w:szCs w:val="13"/>
          <w:b/>
          <w:bCs/>
          <w:spacing w:val="-8"/>
        </w:rPr>
        <w:t>本项目污染物产排情况</w:t>
      </w:r>
    </w:p>
    <w:p>
      <w:pPr>
        <w:spacing w:line="58" w:lineRule="exact"/>
        <w:rPr/>
      </w:pPr>
      <w:r/>
    </w:p>
    <w:tbl>
      <w:tblPr>
        <w:tblStyle w:val="TableNormal"/>
        <w:tblW w:w="7239" w:type="dxa"/>
        <w:tblInd w:w="6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4"/>
        <w:gridCol w:w="489"/>
        <w:gridCol w:w="450"/>
        <w:gridCol w:w="559"/>
        <w:gridCol w:w="629"/>
        <w:gridCol w:w="609"/>
        <w:gridCol w:w="659"/>
        <w:gridCol w:w="749"/>
        <w:gridCol w:w="689"/>
        <w:gridCol w:w="619"/>
        <w:gridCol w:w="649"/>
        <w:gridCol w:w="634"/>
      </w:tblGrid>
      <w:tr>
        <w:trPr>
          <w:trHeight w:val="404" w:hRule="atLeast"/>
        </w:trPr>
        <w:tc>
          <w:tcPr>
            <w:tcW w:w="504" w:type="dxa"/>
            <w:vAlign w:val="top"/>
          </w:tcPr>
          <w:p>
            <w:pPr>
              <w:pStyle w:val="TableText"/>
              <w:ind w:left="126" w:right="74" w:hanging="60"/>
              <w:spacing w:before="48" w:line="248" w:lineRule="auto"/>
              <w:rPr>
                <w:sz w:val="12"/>
                <w:szCs w:val="12"/>
              </w:rPr>
            </w:pPr>
            <w:r>
              <w:rPr>
                <w:sz w:val="12"/>
                <w:szCs w:val="12"/>
                <w:b/>
                <w:bCs/>
                <w:spacing w:val="-4"/>
              </w:rPr>
              <w:t>并气博</w:t>
            </w:r>
            <w:r>
              <w:rPr>
                <w:sz w:val="12"/>
                <w:szCs w:val="12"/>
              </w:rPr>
              <w:t xml:space="preserve"> </w:t>
            </w:r>
            <w:r>
              <w:rPr>
                <w:sz w:val="12"/>
                <w:szCs w:val="12"/>
                <w:b/>
                <w:bCs/>
                <w:spacing w:val="-3"/>
              </w:rPr>
              <w:t>编号</w:t>
            </w:r>
          </w:p>
        </w:tc>
        <w:tc>
          <w:tcPr>
            <w:tcW w:w="489" w:type="dxa"/>
            <w:vAlign w:val="top"/>
          </w:tcPr>
          <w:p>
            <w:pPr>
              <w:pStyle w:val="TableText"/>
              <w:ind w:left="52"/>
              <w:spacing w:before="138" w:line="219" w:lineRule="auto"/>
              <w:rPr>
                <w:sz w:val="12"/>
                <w:szCs w:val="12"/>
              </w:rPr>
            </w:pPr>
            <w:r>
              <w:rPr>
                <w:sz w:val="12"/>
                <w:szCs w:val="12"/>
                <w:b/>
                <w:bCs/>
                <w:spacing w:val="-3"/>
              </w:rPr>
              <w:t>生产烤</w:t>
            </w:r>
          </w:p>
        </w:tc>
        <w:tc>
          <w:tcPr>
            <w:tcW w:w="450" w:type="dxa"/>
            <w:vAlign w:val="top"/>
          </w:tcPr>
          <w:p>
            <w:pPr>
              <w:pStyle w:val="TableText"/>
              <w:ind w:left="33"/>
              <w:spacing w:before="138" w:line="220" w:lineRule="auto"/>
              <w:rPr>
                <w:sz w:val="12"/>
                <w:szCs w:val="12"/>
              </w:rPr>
            </w:pPr>
            <w:r>
              <w:rPr>
                <w:sz w:val="12"/>
                <w:szCs w:val="12"/>
                <w:b/>
                <w:bCs/>
                <w:spacing w:val="-3"/>
              </w:rPr>
              <w:t>污染源</w:t>
            </w:r>
          </w:p>
        </w:tc>
        <w:tc>
          <w:tcPr>
            <w:tcW w:w="559" w:type="dxa"/>
            <w:vAlign w:val="top"/>
          </w:tcPr>
          <w:p>
            <w:pPr>
              <w:pStyle w:val="TableText"/>
              <w:ind w:left="93"/>
              <w:spacing w:before="138" w:line="220" w:lineRule="auto"/>
              <w:rPr>
                <w:sz w:val="12"/>
                <w:szCs w:val="12"/>
              </w:rPr>
            </w:pPr>
            <w:r>
              <w:rPr>
                <w:sz w:val="12"/>
                <w:szCs w:val="12"/>
                <w:b/>
                <w:bCs/>
                <w:spacing w:val="-3"/>
              </w:rPr>
              <w:t>污如物</w:t>
            </w:r>
          </w:p>
        </w:tc>
        <w:tc>
          <w:tcPr>
            <w:tcW w:w="629" w:type="dxa"/>
            <w:vAlign w:val="top"/>
          </w:tcPr>
          <w:p>
            <w:pPr>
              <w:pStyle w:val="TableText"/>
              <w:ind w:left="184"/>
              <w:spacing w:before="58" w:line="220" w:lineRule="auto"/>
              <w:rPr>
                <w:sz w:val="12"/>
                <w:szCs w:val="12"/>
              </w:rPr>
            </w:pPr>
            <w:r>
              <w:rPr>
                <w:sz w:val="12"/>
                <w:szCs w:val="12"/>
                <w:b/>
                <w:bCs/>
                <w:spacing w:val="-3"/>
              </w:rPr>
              <w:t>风量</w:t>
            </w:r>
          </w:p>
          <w:p>
            <w:pPr>
              <w:pStyle w:val="TableText"/>
              <w:ind w:left="94"/>
              <w:spacing w:before="18" w:line="222" w:lineRule="auto"/>
              <w:rPr>
                <w:sz w:val="12"/>
                <w:szCs w:val="12"/>
              </w:rPr>
            </w:pPr>
            <w:r>
              <w:rPr>
                <w:sz w:val="12"/>
                <w:szCs w:val="12"/>
                <w:b/>
                <w:bCs/>
                <w:spacing w:val="-5"/>
              </w:rPr>
              <w:t>(m³/h)</w:t>
            </w:r>
          </w:p>
        </w:tc>
        <w:tc>
          <w:tcPr>
            <w:tcW w:w="609" w:type="dxa"/>
            <w:vAlign w:val="top"/>
          </w:tcPr>
          <w:p>
            <w:pPr>
              <w:pStyle w:val="TableText"/>
              <w:ind w:left="55"/>
              <w:spacing w:before="58" w:line="219" w:lineRule="auto"/>
              <w:rPr>
                <w:sz w:val="12"/>
                <w:szCs w:val="12"/>
              </w:rPr>
            </w:pPr>
            <w:r>
              <w:rPr>
                <w:sz w:val="12"/>
                <w:szCs w:val="12"/>
                <w:b/>
                <w:bCs/>
                <w:spacing w:val="-3"/>
              </w:rPr>
              <w:t>产生浓度</w:t>
            </w:r>
          </w:p>
          <w:p>
            <w:pPr>
              <w:pStyle w:val="TableText"/>
              <w:ind w:left="55"/>
              <w:spacing w:before="13" w:line="214" w:lineRule="auto"/>
              <w:rPr>
                <w:sz w:val="12"/>
                <w:szCs w:val="12"/>
              </w:rPr>
            </w:pPr>
            <w:r>
              <w:rPr>
                <w:sz w:val="12"/>
                <w:szCs w:val="12"/>
                <w:b/>
                <w:bCs/>
                <w:spacing w:val="-5"/>
              </w:rPr>
              <w:t>(mg/m²)</w:t>
            </w:r>
          </w:p>
        </w:tc>
        <w:tc>
          <w:tcPr>
            <w:tcW w:w="659" w:type="dxa"/>
            <w:vAlign w:val="top"/>
          </w:tcPr>
          <w:p>
            <w:pPr>
              <w:pStyle w:val="TableText"/>
              <w:ind w:left="86"/>
              <w:spacing w:before="68" w:line="219" w:lineRule="auto"/>
              <w:rPr>
                <w:sz w:val="12"/>
                <w:szCs w:val="12"/>
              </w:rPr>
            </w:pPr>
            <w:r>
              <w:rPr>
                <w:sz w:val="12"/>
                <w:szCs w:val="12"/>
                <w:b/>
                <w:bCs/>
                <w:spacing w:val="-3"/>
              </w:rPr>
              <w:t>产生速率</w:t>
            </w:r>
          </w:p>
          <w:p>
            <w:pPr>
              <w:pStyle w:val="TableText"/>
              <w:ind w:left="176"/>
              <w:spacing w:before="3" w:line="214" w:lineRule="auto"/>
              <w:rPr>
                <w:sz w:val="12"/>
                <w:szCs w:val="12"/>
              </w:rPr>
            </w:pPr>
            <w:r>
              <w:rPr>
                <w:sz w:val="12"/>
                <w:szCs w:val="12"/>
                <w:b/>
                <w:bCs/>
                <w:spacing w:val="-7"/>
              </w:rPr>
              <w:t>(lgh)</w:t>
            </w:r>
          </w:p>
        </w:tc>
        <w:tc>
          <w:tcPr>
            <w:tcW w:w="749" w:type="dxa"/>
            <w:vAlign w:val="top"/>
          </w:tcPr>
          <w:p>
            <w:pPr>
              <w:pStyle w:val="TableText"/>
              <w:spacing w:before="138" w:line="219" w:lineRule="auto"/>
              <w:jc w:val="right"/>
              <w:rPr>
                <w:sz w:val="12"/>
                <w:szCs w:val="12"/>
              </w:rPr>
            </w:pPr>
            <w:r>
              <w:rPr>
                <w:sz w:val="12"/>
                <w:szCs w:val="12"/>
                <w:b/>
                <w:bCs/>
              </w:rPr>
              <w:t>产生量《t/a)</w:t>
            </w:r>
          </w:p>
        </w:tc>
        <w:tc>
          <w:tcPr>
            <w:tcW w:w="689" w:type="dxa"/>
            <w:vAlign w:val="top"/>
          </w:tcPr>
          <w:p>
            <w:pPr>
              <w:pStyle w:val="TableText"/>
              <w:ind w:left="98"/>
              <w:spacing w:before="140" w:line="222" w:lineRule="auto"/>
              <w:rPr>
                <w:sz w:val="12"/>
                <w:szCs w:val="12"/>
              </w:rPr>
            </w:pPr>
            <w:r>
              <w:rPr>
                <w:sz w:val="12"/>
                <w:szCs w:val="12"/>
                <w:b/>
                <w:bCs/>
                <w:spacing w:val="-3"/>
              </w:rPr>
              <w:t>处疆推施</w:t>
            </w:r>
          </w:p>
        </w:tc>
        <w:tc>
          <w:tcPr>
            <w:tcW w:w="619" w:type="dxa"/>
            <w:vAlign w:val="top"/>
          </w:tcPr>
          <w:p>
            <w:pPr>
              <w:pStyle w:val="TableText"/>
              <w:ind w:left="69"/>
              <w:spacing w:before="58" w:line="219" w:lineRule="auto"/>
              <w:rPr>
                <w:sz w:val="12"/>
                <w:szCs w:val="12"/>
              </w:rPr>
            </w:pPr>
            <w:r>
              <w:rPr>
                <w:sz w:val="12"/>
                <w:szCs w:val="12"/>
                <w:b/>
                <w:bCs/>
                <w:spacing w:val="-3"/>
              </w:rPr>
              <w:t>并放液度</w:t>
            </w:r>
          </w:p>
          <w:p>
            <w:pPr>
              <w:pStyle w:val="TableText"/>
              <w:ind w:left="29"/>
              <w:spacing w:before="3" w:line="214" w:lineRule="auto"/>
              <w:rPr>
                <w:sz w:val="12"/>
                <w:szCs w:val="12"/>
              </w:rPr>
            </w:pPr>
            <w:r>
              <w:rPr>
                <w:sz w:val="12"/>
                <w:szCs w:val="12"/>
                <w:b/>
                <w:bCs/>
                <w:spacing w:val="-6"/>
              </w:rPr>
              <w:t>〔mg/m³〕</w:t>
            </w:r>
          </w:p>
        </w:tc>
        <w:tc>
          <w:tcPr>
            <w:tcW w:w="649" w:type="dxa"/>
            <w:vAlign w:val="top"/>
          </w:tcPr>
          <w:p>
            <w:pPr>
              <w:pStyle w:val="TableText"/>
              <w:ind w:left="80"/>
              <w:spacing w:before="58" w:line="219" w:lineRule="auto"/>
              <w:rPr>
                <w:sz w:val="12"/>
                <w:szCs w:val="12"/>
              </w:rPr>
            </w:pPr>
            <w:r>
              <w:rPr>
                <w:sz w:val="12"/>
                <w:szCs w:val="12"/>
                <w:b/>
                <w:bCs/>
                <w:spacing w:val="-3"/>
              </w:rPr>
              <w:t>禅放速率</w:t>
            </w:r>
          </w:p>
          <w:p>
            <w:pPr>
              <w:pStyle w:val="TableText"/>
              <w:ind w:left="140"/>
              <w:spacing w:before="13" w:line="214" w:lineRule="auto"/>
              <w:rPr>
                <w:sz w:val="12"/>
                <w:szCs w:val="12"/>
              </w:rPr>
            </w:pPr>
            <w:r>
              <w:rPr>
                <w:sz w:val="12"/>
                <w:szCs w:val="12"/>
                <w:b/>
                <w:bCs/>
                <w:spacing w:val="-5"/>
              </w:rPr>
              <w:t>(lg/h》</w:t>
            </w:r>
          </w:p>
        </w:tc>
        <w:tc>
          <w:tcPr>
            <w:tcW w:w="634" w:type="dxa"/>
            <w:vAlign w:val="top"/>
          </w:tcPr>
          <w:p>
            <w:pPr>
              <w:pStyle w:val="TableText"/>
              <w:ind w:left="131"/>
              <w:spacing w:before="58" w:line="219" w:lineRule="auto"/>
              <w:rPr>
                <w:sz w:val="12"/>
                <w:szCs w:val="12"/>
              </w:rPr>
            </w:pPr>
            <w:r>
              <w:rPr>
                <w:sz w:val="12"/>
                <w:szCs w:val="12"/>
                <w:b/>
                <w:bCs/>
                <w:spacing w:val="-3"/>
              </w:rPr>
              <w:t>神放量</w:t>
            </w:r>
          </w:p>
          <w:p>
            <w:pPr>
              <w:pStyle w:val="TableText"/>
              <w:ind w:left="161"/>
              <w:spacing w:before="19" w:line="222" w:lineRule="auto"/>
              <w:rPr>
                <w:sz w:val="12"/>
                <w:szCs w:val="12"/>
              </w:rPr>
            </w:pPr>
            <w:r>
              <w:rPr>
                <w:sz w:val="12"/>
                <w:szCs w:val="12"/>
                <w:b/>
                <w:bCs/>
                <w:spacing w:val="-6"/>
              </w:rPr>
              <w:t>(t/a)</w:t>
            </w:r>
          </w:p>
        </w:tc>
      </w:tr>
      <w:tr>
        <w:trPr>
          <w:trHeight w:val="140" w:hRule="atLeast"/>
        </w:trPr>
        <w:tc>
          <w:tcPr>
            <w:tcW w:w="504" w:type="dxa"/>
            <w:vAlign w:val="top"/>
            <w:vMerge w:val="restart"/>
            <w:tcBorders>
              <w:bottom w:val="nil"/>
            </w:tcBorders>
          </w:tcPr>
          <w:p>
            <w:pPr>
              <w:spacing w:line="245" w:lineRule="auto"/>
              <w:rPr>
                <w:rFonts w:ascii="Arial"/>
                <w:sz w:val="21"/>
              </w:rPr>
            </w:pPr>
            <w:r/>
          </w:p>
          <w:p>
            <w:pPr>
              <w:pStyle w:val="TableText"/>
              <w:ind w:left="65"/>
              <w:spacing w:before="39" w:line="219" w:lineRule="auto"/>
              <w:rPr>
                <w:sz w:val="12"/>
                <w:szCs w:val="12"/>
              </w:rPr>
            </w:pPr>
            <w:r>
              <w:rPr>
                <w:sz w:val="12"/>
                <w:szCs w:val="12"/>
                <w:spacing w:val="-2"/>
              </w:rPr>
              <w:t>摔气商</w:t>
            </w:r>
          </w:p>
          <w:p>
            <w:pPr>
              <w:pStyle w:val="TableText"/>
              <w:ind w:left="95"/>
              <w:spacing w:before="27" w:line="185" w:lineRule="auto"/>
              <w:rPr>
                <w:sz w:val="12"/>
                <w:szCs w:val="12"/>
              </w:rPr>
            </w:pPr>
            <w:r>
              <w:rPr>
                <w:sz w:val="12"/>
                <w:szCs w:val="12"/>
                <w:spacing w:val="-1"/>
              </w:rPr>
              <w:t>DA001</w:t>
            </w:r>
          </w:p>
        </w:tc>
        <w:tc>
          <w:tcPr>
            <w:tcW w:w="489" w:type="dxa"/>
            <w:vAlign w:val="top"/>
            <w:vMerge w:val="restart"/>
            <w:tcBorders>
              <w:bottom w:val="nil"/>
            </w:tcBorders>
          </w:tcPr>
          <w:p>
            <w:pPr>
              <w:pStyle w:val="TableText"/>
              <w:ind w:left="51"/>
              <w:spacing w:before="55" w:line="219" w:lineRule="auto"/>
              <w:rPr>
                <w:sz w:val="12"/>
                <w:szCs w:val="12"/>
              </w:rPr>
            </w:pPr>
            <w:r>
              <w:rPr>
                <w:sz w:val="12"/>
                <w:szCs w:val="12"/>
                <w:spacing w:val="-2"/>
              </w:rPr>
              <w:t>骨科加</w:t>
            </w:r>
          </w:p>
          <w:p>
            <w:pPr>
              <w:pStyle w:val="TableText"/>
              <w:ind w:left="171"/>
              <w:spacing w:before="2" w:line="225" w:lineRule="auto"/>
              <w:rPr>
                <w:sz w:val="12"/>
                <w:szCs w:val="12"/>
              </w:rPr>
            </w:pPr>
            <w:r>
              <w:rPr>
                <w:sz w:val="12"/>
                <w:szCs w:val="12"/>
              </w:rPr>
              <w:t>热</w:t>
            </w:r>
          </w:p>
        </w:tc>
        <w:tc>
          <w:tcPr>
            <w:tcW w:w="450" w:type="dxa"/>
            <w:vAlign w:val="top"/>
            <w:vMerge w:val="restart"/>
            <w:tcBorders>
              <w:bottom w:val="nil"/>
            </w:tcBorders>
          </w:tcPr>
          <w:p>
            <w:pPr>
              <w:pStyle w:val="TableText"/>
              <w:ind w:left="31"/>
              <w:spacing w:before="45" w:line="219" w:lineRule="auto"/>
              <w:rPr>
                <w:sz w:val="12"/>
                <w:szCs w:val="12"/>
              </w:rPr>
            </w:pPr>
            <w:r>
              <w:rPr>
                <w:sz w:val="12"/>
                <w:szCs w:val="12"/>
                <w:spacing w:val="-2"/>
              </w:rPr>
              <w:t>烘干废</w:t>
            </w:r>
          </w:p>
          <w:p>
            <w:pPr>
              <w:pStyle w:val="TableText"/>
              <w:ind w:left="152"/>
              <w:spacing w:before="9" w:line="221" w:lineRule="auto"/>
              <w:rPr>
                <w:sz w:val="12"/>
                <w:szCs w:val="12"/>
              </w:rPr>
            </w:pPr>
            <w:r>
              <w:rPr>
                <w:sz w:val="12"/>
                <w:szCs w:val="12"/>
              </w:rPr>
              <w:t>气</w:t>
            </w:r>
          </w:p>
        </w:tc>
        <w:tc>
          <w:tcPr>
            <w:tcW w:w="559" w:type="dxa"/>
            <w:vAlign w:val="top"/>
          </w:tcPr>
          <w:p>
            <w:pPr>
              <w:pStyle w:val="TableText"/>
              <w:ind w:left="91"/>
              <w:spacing w:before="5" w:line="191" w:lineRule="auto"/>
              <w:rPr>
                <w:sz w:val="12"/>
                <w:szCs w:val="12"/>
              </w:rPr>
            </w:pPr>
            <w:r>
              <w:rPr>
                <w:sz w:val="12"/>
                <w:szCs w:val="12"/>
                <w:spacing w:val="-2"/>
              </w:rPr>
              <w:t>题粒物</w:t>
            </w:r>
          </w:p>
        </w:tc>
        <w:tc>
          <w:tcPr>
            <w:tcW w:w="629" w:type="dxa"/>
            <w:vAlign w:val="top"/>
            <w:vMerge w:val="restart"/>
            <w:tcBorders>
              <w:bottom w:val="nil"/>
            </w:tcBorders>
          </w:tcPr>
          <w:p>
            <w:pPr>
              <w:spacing w:line="335" w:lineRule="auto"/>
              <w:rPr>
                <w:rFonts w:ascii="Arial"/>
                <w:sz w:val="21"/>
              </w:rPr>
            </w:pPr>
            <w:r/>
          </w:p>
          <w:p>
            <w:pPr>
              <w:pStyle w:val="TableText"/>
              <w:ind w:left="152"/>
              <w:spacing w:before="39" w:line="183" w:lineRule="auto"/>
              <w:rPr>
                <w:sz w:val="12"/>
                <w:szCs w:val="12"/>
              </w:rPr>
            </w:pPr>
            <w:r>
              <w:rPr>
                <w:sz w:val="12"/>
                <w:szCs w:val="12"/>
                <w:spacing w:val="-1"/>
              </w:rPr>
              <w:t>S0000</w:t>
            </w:r>
          </w:p>
        </w:tc>
        <w:tc>
          <w:tcPr>
            <w:tcW w:w="609" w:type="dxa"/>
            <w:vAlign w:val="top"/>
          </w:tcPr>
          <w:p>
            <w:pPr>
              <w:pStyle w:val="TableText"/>
              <w:ind w:left="114"/>
              <w:spacing w:before="17" w:line="173" w:lineRule="auto"/>
              <w:rPr>
                <w:sz w:val="12"/>
                <w:szCs w:val="12"/>
              </w:rPr>
            </w:pPr>
            <w:r>
              <w:rPr>
                <w:sz w:val="12"/>
                <w:szCs w:val="12"/>
                <w:spacing w:val="-1"/>
              </w:rPr>
              <w:t>212240</w:t>
            </w:r>
          </w:p>
        </w:tc>
        <w:tc>
          <w:tcPr>
            <w:tcW w:w="659" w:type="dxa"/>
            <w:vAlign w:val="top"/>
          </w:tcPr>
          <w:p>
            <w:pPr>
              <w:pStyle w:val="TableText"/>
              <w:ind w:left="174"/>
              <w:spacing w:before="17" w:line="173" w:lineRule="auto"/>
              <w:rPr>
                <w:sz w:val="12"/>
                <w:szCs w:val="12"/>
              </w:rPr>
            </w:pPr>
            <w:r>
              <w:rPr>
                <w:sz w:val="12"/>
                <w:szCs w:val="12"/>
                <w:spacing w:val="-3"/>
              </w:rPr>
              <w:t>10612</w:t>
            </w:r>
          </w:p>
        </w:tc>
        <w:tc>
          <w:tcPr>
            <w:tcW w:w="749" w:type="dxa"/>
            <w:vAlign w:val="top"/>
          </w:tcPr>
          <w:p>
            <w:pPr>
              <w:pStyle w:val="TableText"/>
              <w:ind w:left="156"/>
              <w:spacing w:before="17" w:line="173" w:lineRule="auto"/>
              <w:rPr>
                <w:sz w:val="12"/>
                <w:szCs w:val="12"/>
              </w:rPr>
            </w:pPr>
            <w:r>
              <w:rPr>
                <w:sz w:val="12"/>
                <w:szCs w:val="12"/>
                <w:spacing w:val="-1"/>
              </w:rPr>
              <w:t>254.688</w:t>
            </w:r>
          </w:p>
        </w:tc>
        <w:tc>
          <w:tcPr>
            <w:tcW w:w="689" w:type="dxa"/>
            <w:vAlign w:val="top"/>
            <w:vMerge w:val="restart"/>
            <w:tcBorders>
              <w:bottom w:val="nil"/>
            </w:tcBorders>
          </w:tcPr>
          <w:p>
            <w:pPr>
              <w:pStyle w:val="TableText"/>
              <w:ind w:left="97"/>
              <w:spacing w:before="135" w:line="219" w:lineRule="auto"/>
              <w:rPr>
                <w:sz w:val="12"/>
                <w:szCs w:val="12"/>
              </w:rPr>
            </w:pPr>
            <w:r>
              <w:rPr>
                <w:sz w:val="12"/>
                <w:szCs w:val="12"/>
                <w:spacing w:val="-1"/>
              </w:rPr>
              <w:t>布缓除尘</w:t>
            </w:r>
          </w:p>
        </w:tc>
        <w:tc>
          <w:tcPr>
            <w:tcW w:w="619" w:type="dxa"/>
            <w:vAlign w:val="top"/>
          </w:tcPr>
          <w:p>
            <w:pPr>
              <w:pStyle w:val="TableText"/>
              <w:ind w:left="158"/>
              <w:spacing w:before="17" w:line="173" w:lineRule="auto"/>
              <w:rPr>
                <w:sz w:val="12"/>
                <w:szCs w:val="12"/>
              </w:rPr>
            </w:pPr>
            <w:r>
              <w:rPr>
                <w:sz w:val="12"/>
                <w:szCs w:val="12"/>
                <w:spacing w:val="-1"/>
              </w:rPr>
              <w:t>21.22</w:t>
            </w:r>
          </w:p>
        </w:tc>
        <w:tc>
          <w:tcPr>
            <w:tcW w:w="649" w:type="dxa"/>
            <w:vAlign w:val="top"/>
          </w:tcPr>
          <w:p>
            <w:pPr>
              <w:pStyle w:val="TableText"/>
              <w:ind w:left="198"/>
              <w:spacing w:before="17" w:line="173" w:lineRule="auto"/>
              <w:rPr>
                <w:sz w:val="12"/>
                <w:szCs w:val="12"/>
              </w:rPr>
            </w:pPr>
            <w:r>
              <w:rPr>
                <w:sz w:val="12"/>
                <w:szCs w:val="12"/>
                <w:spacing w:val="-3"/>
              </w:rPr>
              <w:t>1061</w:t>
            </w:r>
          </w:p>
        </w:tc>
        <w:tc>
          <w:tcPr>
            <w:tcW w:w="634" w:type="dxa"/>
            <w:vAlign w:val="top"/>
          </w:tcPr>
          <w:p>
            <w:pPr>
              <w:pStyle w:val="TableText"/>
              <w:ind w:left="160"/>
              <w:spacing w:before="17" w:line="173" w:lineRule="auto"/>
              <w:rPr>
                <w:sz w:val="12"/>
                <w:szCs w:val="12"/>
              </w:rPr>
            </w:pPr>
            <w:r>
              <w:rPr>
                <w:sz w:val="12"/>
                <w:szCs w:val="12"/>
                <w:spacing w:val="-1"/>
              </w:rPr>
              <w:t>2.547</w:t>
            </w:r>
          </w:p>
        </w:tc>
      </w:tr>
      <w:tr>
        <w:trPr>
          <w:trHeight w:val="120" w:hRule="atLeast"/>
        </w:trPr>
        <w:tc>
          <w:tcPr>
            <w:tcW w:w="504" w:type="dxa"/>
            <w:vAlign w:val="top"/>
            <w:vMerge w:val="continue"/>
            <w:tcBorders>
              <w:top w:val="nil"/>
              <w:bottom w:val="nil"/>
            </w:tcBorders>
          </w:tcPr>
          <w:p>
            <w:pPr>
              <w:rPr>
                <w:rFonts w:ascii="Arial"/>
                <w:sz w:val="21"/>
              </w:rPr>
            </w:pPr>
            <w:r/>
          </w:p>
        </w:tc>
        <w:tc>
          <w:tcPr>
            <w:tcW w:w="489" w:type="dxa"/>
            <w:vAlign w:val="top"/>
            <w:vMerge w:val="continue"/>
            <w:tcBorders>
              <w:top w:val="nil"/>
              <w:bottom w:val="nil"/>
            </w:tcBorders>
          </w:tcPr>
          <w:p>
            <w:pPr>
              <w:rPr>
                <w:rFonts w:ascii="Arial"/>
                <w:sz w:val="21"/>
              </w:rPr>
            </w:pPr>
            <w:r/>
          </w:p>
        </w:tc>
        <w:tc>
          <w:tcPr>
            <w:tcW w:w="450" w:type="dxa"/>
            <w:vAlign w:val="top"/>
            <w:vMerge w:val="continue"/>
            <w:tcBorders>
              <w:top w:val="nil"/>
              <w:bottom w:val="nil"/>
            </w:tcBorders>
          </w:tcPr>
          <w:p>
            <w:pPr>
              <w:rPr>
                <w:rFonts w:ascii="Arial"/>
                <w:sz w:val="21"/>
              </w:rPr>
            </w:pPr>
            <w:r/>
          </w:p>
        </w:tc>
        <w:tc>
          <w:tcPr>
            <w:tcW w:w="559" w:type="dxa"/>
            <w:vAlign w:val="top"/>
          </w:tcPr>
          <w:p>
            <w:pPr>
              <w:pStyle w:val="TableText"/>
              <w:ind w:left="151"/>
              <w:spacing w:before="24" w:line="86" w:lineRule="exact"/>
              <w:rPr>
                <w:rFonts w:ascii="Calibri" w:hAnsi="Calibri" w:eastAsia="Calibri" w:cs="Calibri"/>
                <w:sz w:val="12"/>
                <w:szCs w:val="12"/>
              </w:rPr>
            </w:pPr>
            <w:r>
              <w:rPr>
                <w:sz w:val="12"/>
                <w:szCs w:val="12"/>
                <w:spacing w:val="-2"/>
                <w:position w:val="-1"/>
              </w:rPr>
              <w:t>SO</w:t>
            </w:r>
            <w:r>
              <w:rPr>
                <w:rFonts w:ascii="Calibri" w:hAnsi="Calibri" w:eastAsia="Calibri" w:cs="Calibri"/>
                <w:sz w:val="12"/>
                <w:szCs w:val="12"/>
                <w:spacing w:val="-2"/>
                <w:position w:val="-1"/>
              </w:rPr>
              <w:t>₃</w:t>
            </w:r>
          </w:p>
        </w:tc>
        <w:tc>
          <w:tcPr>
            <w:tcW w:w="629" w:type="dxa"/>
            <w:vAlign w:val="top"/>
            <w:vMerge w:val="continue"/>
            <w:tcBorders>
              <w:top w:val="nil"/>
              <w:bottom w:val="nil"/>
            </w:tcBorders>
          </w:tcPr>
          <w:p>
            <w:pPr>
              <w:rPr>
                <w:rFonts w:ascii="Arial"/>
                <w:sz w:val="21"/>
              </w:rPr>
            </w:pPr>
            <w:r/>
          </w:p>
        </w:tc>
        <w:tc>
          <w:tcPr>
            <w:tcW w:w="609" w:type="dxa"/>
            <w:vAlign w:val="top"/>
          </w:tcPr>
          <w:p>
            <w:pPr>
              <w:pStyle w:val="TableText"/>
              <w:ind w:left="204"/>
              <w:spacing w:before="17" w:line="93" w:lineRule="exact"/>
              <w:rPr>
                <w:sz w:val="12"/>
                <w:szCs w:val="12"/>
              </w:rPr>
            </w:pPr>
            <w:r>
              <w:rPr>
                <w:sz w:val="12"/>
                <w:szCs w:val="12"/>
                <w:spacing w:val="-2"/>
                <w:position w:val="-1"/>
              </w:rPr>
              <w:t>332</w:t>
            </w:r>
          </w:p>
        </w:tc>
        <w:tc>
          <w:tcPr>
            <w:tcW w:w="659" w:type="dxa"/>
            <w:vAlign w:val="top"/>
          </w:tcPr>
          <w:p>
            <w:pPr>
              <w:pStyle w:val="TableText"/>
              <w:ind w:left="204"/>
              <w:spacing w:before="17" w:line="93" w:lineRule="exact"/>
              <w:rPr>
                <w:sz w:val="12"/>
                <w:szCs w:val="12"/>
              </w:rPr>
            </w:pPr>
            <w:r>
              <w:rPr>
                <w:sz w:val="12"/>
                <w:szCs w:val="12"/>
                <w:spacing w:val="-2"/>
                <w:position w:val="-1"/>
              </w:rPr>
              <w:t>0166</w:t>
            </w:r>
          </w:p>
        </w:tc>
        <w:tc>
          <w:tcPr>
            <w:tcW w:w="749" w:type="dxa"/>
            <w:vAlign w:val="top"/>
          </w:tcPr>
          <w:p>
            <w:pPr>
              <w:pStyle w:val="TableText"/>
              <w:ind w:left="246"/>
              <w:spacing w:before="17" w:line="93" w:lineRule="exact"/>
              <w:rPr>
                <w:sz w:val="12"/>
                <w:szCs w:val="12"/>
              </w:rPr>
            </w:pPr>
            <w:r>
              <w:rPr>
                <w:sz w:val="12"/>
                <w:szCs w:val="12"/>
                <w:spacing w:val="-2"/>
                <w:position w:val="-1"/>
              </w:rPr>
              <w:t>0392</w:t>
            </w:r>
          </w:p>
        </w:tc>
        <w:tc>
          <w:tcPr>
            <w:tcW w:w="689" w:type="dxa"/>
            <w:vAlign w:val="top"/>
            <w:vMerge w:val="continue"/>
            <w:tcBorders>
              <w:top w:val="nil"/>
              <w:bottom w:val="nil"/>
            </w:tcBorders>
          </w:tcPr>
          <w:p>
            <w:pPr>
              <w:rPr>
                <w:rFonts w:ascii="Arial"/>
                <w:sz w:val="21"/>
              </w:rPr>
            </w:pPr>
            <w:r/>
          </w:p>
        </w:tc>
        <w:tc>
          <w:tcPr>
            <w:tcW w:w="619" w:type="dxa"/>
            <w:vAlign w:val="top"/>
          </w:tcPr>
          <w:p>
            <w:pPr>
              <w:pStyle w:val="TableText"/>
              <w:ind w:left="218"/>
              <w:spacing w:before="17" w:line="93" w:lineRule="exact"/>
              <w:rPr>
                <w:sz w:val="12"/>
                <w:szCs w:val="12"/>
              </w:rPr>
            </w:pPr>
            <w:r>
              <w:rPr>
                <w:sz w:val="12"/>
                <w:szCs w:val="12"/>
                <w:spacing w:val="-2"/>
                <w:position w:val="-1"/>
              </w:rPr>
              <w:t>332</w:t>
            </w:r>
          </w:p>
        </w:tc>
        <w:tc>
          <w:tcPr>
            <w:tcW w:w="649" w:type="dxa"/>
            <w:vAlign w:val="top"/>
          </w:tcPr>
          <w:p>
            <w:pPr>
              <w:pStyle w:val="TableText"/>
              <w:ind w:left="198"/>
              <w:spacing w:before="17" w:line="93" w:lineRule="exact"/>
              <w:rPr>
                <w:sz w:val="12"/>
                <w:szCs w:val="12"/>
              </w:rPr>
            </w:pPr>
            <w:r>
              <w:rPr>
                <w:sz w:val="12"/>
                <w:szCs w:val="12"/>
                <w:spacing w:val="-2"/>
                <w:position w:val="-1"/>
              </w:rPr>
              <w:t>0166</w:t>
            </w:r>
          </w:p>
        </w:tc>
        <w:tc>
          <w:tcPr>
            <w:tcW w:w="634" w:type="dxa"/>
            <w:vAlign w:val="top"/>
          </w:tcPr>
          <w:p>
            <w:pPr>
              <w:pStyle w:val="TableText"/>
              <w:ind w:left="190"/>
              <w:spacing w:before="17" w:line="93" w:lineRule="exact"/>
              <w:rPr>
                <w:sz w:val="12"/>
                <w:szCs w:val="12"/>
              </w:rPr>
            </w:pPr>
            <w:r>
              <w:rPr>
                <w:sz w:val="12"/>
                <w:szCs w:val="12"/>
                <w:spacing w:val="-2"/>
                <w:position w:val="-1"/>
              </w:rPr>
              <w:t>0399</w:t>
            </w:r>
          </w:p>
        </w:tc>
      </w:tr>
      <w:tr>
        <w:trPr>
          <w:trHeight w:val="120" w:hRule="atLeast"/>
        </w:trPr>
        <w:tc>
          <w:tcPr>
            <w:tcW w:w="504" w:type="dxa"/>
            <w:vAlign w:val="top"/>
            <w:vMerge w:val="continue"/>
            <w:tcBorders>
              <w:top w:val="nil"/>
              <w:bottom w:val="nil"/>
            </w:tcBorders>
          </w:tcPr>
          <w:p>
            <w:pPr>
              <w:rPr>
                <w:rFonts w:ascii="Arial"/>
                <w:sz w:val="21"/>
              </w:rPr>
            </w:pPr>
            <w:r/>
          </w:p>
        </w:tc>
        <w:tc>
          <w:tcPr>
            <w:tcW w:w="489" w:type="dxa"/>
            <w:vAlign w:val="top"/>
            <w:vMerge w:val="continue"/>
            <w:tcBorders>
              <w:top w:val="nil"/>
            </w:tcBorders>
          </w:tcPr>
          <w:p>
            <w:pPr>
              <w:rPr>
                <w:rFonts w:ascii="Arial"/>
                <w:sz w:val="21"/>
              </w:rPr>
            </w:pPr>
            <w:r/>
          </w:p>
        </w:tc>
        <w:tc>
          <w:tcPr>
            <w:tcW w:w="450" w:type="dxa"/>
            <w:vAlign w:val="top"/>
            <w:vMerge w:val="continue"/>
            <w:tcBorders>
              <w:top w:val="nil"/>
            </w:tcBorders>
          </w:tcPr>
          <w:p>
            <w:pPr>
              <w:rPr>
                <w:rFonts w:ascii="Arial"/>
                <w:sz w:val="21"/>
              </w:rPr>
            </w:pPr>
            <w:r/>
          </w:p>
        </w:tc>
        <w:tc>
          <w:tcPr>
            <w:tcW w:w="559" w:type="dxa"/>
            <w:vAlign w:val="top"/>
          </w:tcPr>
          <w:p>
            <w:pPr>
              <w:pStyle w:val="TableText"/>
              <w:ind w:left="182"/>
              <w:spacing w:before="36" w:line="74" w:lineRule="exact"/>
              <w:rPr>
                <w:sz w:val="12"/>
                <w:szCs w:val="12"/>
              </w:rPr>
            </w:pPr>
            <w:r>
              <w:rPr>
                <w:sz w:val="12"/>
                <w:szCs w:val="12"/>
                <w:spacing w:val="-1"/>
                <w:position w:val="-2"/>
              </w:rPr>
              <w:t>NOx</w:t>
            </w:r>
          </w:p>
        </w:tc>
        <w:tc>
          <w:tcPr>
            <w:tcW w:w="629" w:type="dxa"/>
            <w:vAlign w:val="top"/>
            <w:vMerge w:val="continue"/>
            <w:tcBorders>
              <w:top w:val="nil"/>
              <w:bottom w:val="nil"/>
            </w:tcBorders>
          </w:tcPr>
          <w:p>
            <w:pPr>
              <w:rPr>
                <w:rFonts w:ascii="Arial"/>
                <w:sz w:val="21"/>
              </w:rPr>
            </w:pPr>
            <w:r/>
          </w:p>
        </w:tc>
        <w:tc>
          <w:tcPr>
            <w:tcW w:w="609" w:type="dxa"/>
            <w:vAlign w:val="top"/>
          </w:tcPr>
          <w:p>
            <w:pPr>
              <w:pStyle w:val="TableText"/>
              <w:ind w:left="204"/>
              <w:spacing w:before="17" w:line="93" w:lineRule="exact"/>
              <w:rPr>
                <w:sz w:val="12"/>
                <w:szCs w:val="12"/>
              </w:rPr>
            </w:pPr>
            <w:r>
              <w:rPr>
                <w:sz w:val="12"/>
                <w:szCs w:val="12"/>
                <w:spacing w:val="-2"/>
                <w:position w:val="-1"/>
              </w:rPr>
              <w:t>642</w:t>
            </w:r>
          </w:p>
        </w:tc>
        <w:tc>
          <w:tcPr>
            <w:tcW w:w="659" w:type="dxa"/>
            <w:vAlign w:val="top"/>
          </w:tcPr>
          <w:p>
            <w:pPr>
              <w:pStyle w:val="TableText"/>
              <w:ind w:left="204"/>
              <w:spacing w:before="17" w:line="93" w:lineRule="exact"/>
              <w:rPr>
                <w:sz w:val="12"/>
                <w:szCs w:val="12"/>
              </w:rPr>
            </w:pPr>
            <w:r>
              <w:rPr>
                <w:sz w:val="12"/>
                <w:szCs w:val="12"/>
                <w:spacing w:val="-2"/>
                <w:position w:val="-1"/>
              </w:rPr>
              <w:t>3211</w:t>
            </w:r>
          </w:p>
        </w:tc>
        <w:tc>
          <w:tcPr>
            <w:tcW w:w="749" w:type="dxa"/>
            <w:vAlign w:val="top"/>
          </w:tcPr>
          <w:p>
            <w:pPr>
              <w:pStyle w:val="TableText"/>
              <w:ind w:left="246"/>
              <w:spacing w:before="36" w:line="74" w:lineRule="exact"/>
              <w:rPr>
                <w:sz w:val="12"/>
                <w:szCs w:val="12"/>
              </w:rPr>
            </w:pPr>
            <w:r>
              <w:rPr>
                <w:sz w:val="12"/>
                <w:szCs w:val="12"/>
                <w:spacing w:val="-2"/>
                <w:position w:val="-2"/>
              </w:rPr>
              <w:t>770Z</w:t>
            </w:r>
          </w:p>
        </w:tc>
        <w:tc>
          <w:tcPr>
            <w:tcW w:w="689" w:type="dxa"/>
            <w:vAlign w:val="top"/>
            <w:vMerge w:val="continue"/>
            <w:tcBorders>
              <w:top w:val="nil"/>
            </w:tcBorders>
          </w:tcPr>
          <w:p>
            <w:pPr>
              <w:rPr>
                <w:rFonts w:ascii="Arial"/>
                <w:sz w:val="21"/>
              </w:rPr>
            </w:pPr>
            <w:r/>
          </w:p>
        </w:tc>
        <w:tc>
          <w:tcPr>
            <w:tcW w:w="619" w:type="dxa"/>
            <w:vAlign w:val="top"/>
          </w:tcPr>
          <w:p>
            <w:pPr>
              <w:pStyle w:val="TableText"/>
              <w:ind w:left="158"/>
              <w:spacing w:before="17" w:line="93" w:lineRule="exact"/>
              <w:rPr>
                <w:sz w:val="12"/>
                <w:szCs w:val="12"/>
              </w:rPr>
            </w:pPr>
            <w:r>
              <w:rPr>
                <w:sz w:val="12"/>
                <w:szCs w:val="12"/>
                <w:spacing w:val="-1"/>
                <w:position w:val="-1"/>
              </w:rPr>
              <w:t>64.23</w:t>
            </w:r>
          </w:p>
        </w:tc>
        <w:tc>
          <w:tcPr>
            <w:tcW w:w="649" w:type="dxa"/>
            <w:vAlign w:val="top"/>
          </w:tcPr>
          <w:p>
            <w:pPr>
              <w:pStyle w:val="TableText"/>
              <w:ind w:left="168"/>
              <w:spacing w:before="17" w:line="93" w:lineRule="exact"/>
              <w:rPr>
                <w:sz w:val="12"/>
                <w:szCs w:val="12"/>
              </w:rPr>
            </w:pPr>
            <w:r>
              <w:rPr>
                <w:sz w:val="12"/>
                <w:szCs w:val="12"/>
                <w:spacing w:val="-2"/>
                <w:position w:val="-1"/>
              </w:rPr>
              <w:t>3.211</w:t>
            </w:r>
          </w:p>
        </w:tc>
        <w:tc>
          <w:tcPr>
            <w:tcW w:w="634" w:type="dxa"/>
            <w:vAlign w:val="top"/>
          </w:tcPr>
          <w:p>
            <w:pPr>
              <w:pStyle w:val="TableText"/>
              <w:ind w:left="190"/>
              <w:spacing w:before="17" w:line="93" w:lineRule="exact"/>
              <w:rPr>
                <w:sz w:val="12"/>
                <w:szCs w:val="12"/>
              </w:rPr>
            </w:pPr>
            <w:r>
              <w:rPr>
                <w:sz w:val="12"/>
                <w:szCs w:val="12"/>
                <w:spacing w:val="-2"/>
                <w:position w:val="-1"/>
              </w:rPr>
              <w:t>7707</w:t>
            </w:r>
          </w:p>
        </w:tc>
      </w:tr>
      <w:tr>
        <w:trPr>
          <w:trHeight w:val="129" w:hRule="atLeast"/>
        </w:trPr>
        <w:tc>
          <w:tcPr>
            <w:tcW w:w="504" w:type="dxa"/>
            <w:vAlign w:val="top"/>
            <w:vMerge w:val="continue"/>
            <w:tcBorders>
              <w:top w:val="nil"/>
              <w:bottom w:val="nil"/>
            </w:tcBorders>
          </w:tcPr>
          <w:p>
            <w:pPr>
              <w:rPr>
                <w:rFonts w:ascii="Arial"/>
                <w:sz w:val="21"/>
              </w:rPr>
            </w:pPr>
            <w:r/>
          </w:p>
        </w:tc>
        <w:tc>
          <w:tcPr>
            <w:tcW w:w="489" w:type="dxa"/>
            <w:vAlign w:val="top"/>
            <w:vMerge w:val="restart"/>
            <w:tcBorders>
              <w:bottom w:val="nil"/>
            </w:tcBorders>
          </w:tcPr>
          <w:p>
            <w:pPr>
              <w:pStyle w:val="TableText"/>
              <w:ind w:left="51"/>
              <w:spacing w:before="5" w:line="187" w:lineRule="auto"/>
              <w:rPr>
                <w:sz w:val="12"/>
                <w:szCs w:val="12"/>
              </w:rPr>
            </w:pPr>
            <w:r>
              <w:rPr>
                <w:sz w:val="12"/>
                <w:szCs w:val="12"/>
                <w:spacing w:val="-1"/>
              </w:rPr>
              <w:t>废沥青</w:t>
            </w:r>
          </w:p>
          <w:p>
            <w:pPr>
              <w:pStyle w:val="TableText"/>
              <w:ind w:left="111" w:right="74" w:hanging="60"/>
              <w:spacing w:line="208" w:lineRule="auto"/>
              <w:rPr>
                <w:sz w:val="12"/>
                <w:szCs w:val="12"/>
              </w:rPr>
            </w:pPr>
            <w:r>
              <w:rPr>
                <w:sz w:val="12"/>
                <w:szCs w:val="12"/>
                <w:spacing w:val="-3"/>
              </w:rPr>
              <w:t>混凝土</w:t>
            </w:r>
            <w:r>
              <w:rPr>
                <w:sz w:val="12"/>
                <w:szCs w:val="12"/>
                <w:spacing w:val="1"/>
              </w:rPr>
              <w:t xml:space="preserve"> </w:t>
            </w:r>
            <w:r>
              <w:rPr>
                <w:sz w:val="12"/>
                <w:szCs w:val="12"/>
                <w:spacing w:val="-2"/>
              </w:rPr>
              <w:t>块千</w:t>
            </w:r>
          </w:p>
        </w:tc>
        <w:tc>
          <w:tcPr>
            <w:tcW w:w="450" w:type="dxa"/>
            <w:vAlign w:val="top"/>
            <w:vMerge w:val="restart"/>
            <w:tcBorders>
              <w:bottom w:val="nil"/>
            </w:tcBorders>
          </w:tcPr>
          <w:p>
            <w:pPr>
              <w:pStyle w:val="TableText"/>
              <w:ind w:left="31"/>
              <w:spacing w:before="65" w:line="202" w:lineRule="auto"/>
              <w:rPr>
                <w:sz w:val="12"/>
                <w:szCs w:val="12"/>
              </w:rPr>
            </w:pPr>
            <w:r>
              <w:rPr>
                <w:sz w:val="12"/>
                <w:szCs w:val="12"/>
                <w:spacing w:val="-2"/>
              </w:rPr>
              <w:t>沥青烟</w:t>
            </w:r>
          </w:p>
          <w:p>
            <w:pPr>
              <w:pStyle w:val="TableText"/>
              <w:ind w:left="152"/>
              <w:spacing w:line="220" w:lineRule="auto"/>
              <w:rPr>
                <w:sz w:val="12"/>
                <w:szCs w:val="12"/>
              </w:rPr>
            </w:pPr>
            <w:r>
              <w:rPr>
                <w:sz w:val="12"/>
                <w:szCs w:val="12"/>
              </w:rPr>
              <w:t>气</w:t>
            </w:r>
          </w:p>
        </w:tc>
        <w:tc>
          <w:tcPr>
            <w:tcW w:w="559" w:type="dxa"/>
            <w:vAlign w:val="top"/>
          </w:tcPr>
          <w:p>
            <w:pPr>
              <w:pStyle w:val="TableText"/>
              <w:ind w:left="91"/>
              <w:spacing w:line="183" w:lineRule="auto"/>
              <w:rPr>
                <w:sz w:val="12"/>
                <w:szCs w:val="12"/>
              </w:rPr>
            </w:pPr>
            <w:r>
              <w:rPr>
                <w:sz w:val="12"/>
                <w:szCs w:val="12"/>
                <w:spacing w:val="-2"/>
              </w:rPr>
              <w:t>沥青烟</w:t>
            </w:r>
          </w:p>
        </w:tc>
        <w:tc>
          <w:tcPr>
            <w:tcW w:w="629" w:type="dxa"/>
            <w:vAlign w:val="top"/>
            <w:vMerge w:val="continue"/>
            <w:tcBorders>
              <w:top w:val="nil"/>
              <w:bottom w:val="nil"/>
            </w:tcBorders>
          </w:tcPr>
          <w:p>
            <w:pPr>
              <w:rPr>
                <w:rFonts w:ascii="Arial"/>
                <w:sz w:val="21"/>
              </w:rPr>
            </w:pPr>
            <w:r/>
          </w:p>
        </w:tc>
        <w:tc>
          <w:tcPr>
            <w:tcW w:w="609" w:type="dxa"/>
            <w:vAlign w:val="top"/>
          </w:tcPr>
          <w:p>
            <w:pPr>
              <w:pStyle w:val="TableText"/>
              <w:ind w:left="174"/>
              <w:spacing w:before="7" w:line="171" w:lineRule="auto"/>
              <w:rPr>
                <w:sz w:val="12"/>
                <w:szCs w:val="12"/>
              </w:rPr>
            </w:pPr>
            <w:r>
              <w:rPr>
                <w:sz w:val="12"/>
                <w:szCs w:val="12"/>
                <w:spacing w:val="-2"/>
              </w:rPr>
              <w:t>2283</w:t>
            </w:r>
          </w:p>
        </w:tc>
        <w:tc>
          <w:tcPr>
            <w:tcW w:w="659" w:type="dxa"/>
            <w:vAlign w:val="top"/>
          </w:tcPr>
          <w:p>
            <w:pPr>
              <w:pStyle w:val="TableText"/>
              <w:ind w:left="174"/>
              <w:spacing w:before="7" w:line="171" w:lineRule="auto"/>
              <w:rPr>
                <w:sz w:val="12"/>
                <w:szCs w:val="12"/>
              </w:rPr>
            </w:pPr>
            <w:r>
              <w:rPr>
                <w:sz w:val="12"/>
                <w:szCs w:val="12"/>
                <w:spacing w:val="-1"/>
              </w:rPr>
              <w:t>0.114</w:t>
            </w:r>
          </w:p>
        </w:tc>
        <w:tc>
          <w:tcPr>
            <w:tcW w:w="749" w:type="dxa"/>
            <w:vAlign w:val="top"/>
          </w:tcPr>
          <w:p>
            <w:pPr>
              <w:pStyle w:val="TableText"/>
              <w:ind w:left="276"/>
              <w:spacing w:before="7" w:line="171" w:lineRule="auto"/>
              <w:rPr>
                <w:sz w:val="12"/>
                <w:szCs w:val="12"/>
              </w:rPr>
            </w:pPr>
            <w:r>
              <w:rPr>
                <w:sz w:val="12"/>
                <w:szCs w:val="12"/>
                <w:spacing w:val="-2"/>
              </w:rPr>
              <w:t>024</w:t>
            </w:r>
          </w:p>
        </w:tc>
        <w:tc>
          <w:tcPr>
            <w:tcW w:w="689" w:type="dxa"/>
            <w:vAlign w:val="top"/>
            <w:vMerge w:val="restart"/>
            <w:tcBorders>
              <w:bottom w:val="nil"/>
            </w:tcBorders>
          </w:tcPr>
          <w:p>
            <w:pPr>
              <w:pStyle w:val="TableText"/>
              <w:ind w:left="97"/>
              <w:spacing w:before="145" w:line="219" w:lineRule="auto"/>
              <w:rPr>
                <w:sz w:val="12"/>
                <w:szCs w:val="12"/>
              </w:rPr>
            </w:pPr>
            <w:r>
              <w:rPr>
                <w:sz w:val="12"/>
                <w:szCs w:val="12"/>
                <w:spacing w:val="-2"/>
              </w:rPr>
              <w:t>高温燃烧</w:t>
            </w:r>
          </w:p>
        </w:tc>
        <w:tc>
          <w:tcPr>
            <w:tcW w:w="619" w:type="dxa"/>
            <w:vAlign w:val="top"/>
          </w:tcPr>
          <w:p>
            <w:pPr>
              <w:pStyle w:val="TableText"/>
              <w:ind w:left="218"/>
              <w:spacing w:before="7" w:line="171" w:lineRule="auto"/>
              <w:rPr>
                <w:sz w:val="12"/>
                <w:szCs w:val="12"/>
              </w:rPr>
            </w:pPr>
            <w:r>
              <w:rPr>
                <w:sz w:val="12"/>
                <w:szCs w:val="12"/>
                <w:spacing w:val="-2"/>
              </w:rPr>
              <w:t>228</w:t>
            </w:r>
          </w:p>
        </w:tc>
        <w:tc>
          <w:tcPr>
            <w:tcW w:w="649" w:type="dxa"/>
            <w:vAlign w:val="top"/>
          </w:tcPr>
          <w:p>
            <w:pPr>
              <w:pStyle w:val="TableText"/>
              <w:ind w:left="198"/>
              <w:spacing w:before="7" w:line="171" w:lineRule="auto"/>
              <w:rPr>
                <w:sz w:val="12"/>
                <w:szCs w:val="12"/>
              </w:rPr>
            </w:pPr>
            <w:r>
              <w:rPr>
                <w:sz w:val="12"/>
                <w:szCs w:val="12"/>
                <w:spacing w:val="-2"/>
              </w:rPr>
              <w:t>0011</w:t>
            </w:r>
          </w:p>
        </w:tc>
        <w:tc>
          <w:tcPr>
            <w:tcW w:w="634" w:type="dxa"/>
            <w:vAlign w:val="top"/>
          </w:tcPr>
          <w:p>
            <w:pPr>
              <w:pStyle w:val="TableText"/>
              <w:ind w:left="160"/>
              <w:spacing w:before="7" w:line="171" w:lineRule="auto"/>
              <w:rPr>
                <w:sz w:val="12"/>
                <w:szCs w:val="12"/>
              </w:rPr>
            </w:pPr>
            <w:r>
              <w:rPr>
                <w:sz w:val="12"/>
                <w:szCs w:val="12"/>
                <w:spacing w:val="-1"/>
              </w:rPr>
              <w:t>0.027</w:t>
            </w:r>
          </w:p>
        </w:tc>
      </w:tr>
      <w:tr>
        <w:trPr>
          <w:trHeight w:val="269" w:hRule="atLeast"/>
        </w:trPr>
        <w:tc>
          <w:tcPr>
            <w:tcW w:w="504" w:type="dxa"/>
            <w:vAlign w:val="top"/>
            <w:vMerge w:val="continue"/>
            <w:tcBorders>
              <w:top w:val="nil"/>
            </w:tcBorders>
          </w:tcPr>
          <w:p>
            <w:pPr>
              <w:rPr>
                <w:rFonts w:ascii="Arial"/>
                <w:sz w:val="21"/>
              </w:rPr>
            </w:pPr>
            <w:r/>
          </w:p>
        </w:tc>
        <w:tc>
          <w:tcPr>
            <w:tcW w:w="489" w:type="dxa"/>
            <w:vAlign w:val="top"/>
            <w:vMerge w:val="continue"/>
            <w:tcBorders>
              <w:top w:val="nil"/>
            </w:tcBorders>
          </w:tcPr>
          <w:p>
            <w:pPr>
              <w:rPr>
                <w:rFonts w:ascii="Arial"/>
                <w:sz w:val="21"/>
              </w:rPr>
            </w:pPr>
            <w:r/>
          </w:p>
        </w:tc>
        <w:tc>
          <w:tcPr>
            <w:tcW w:w="450" w:type="dxa"/>
            <w:vAlign w:val="top"/>
            <w:vMerge w:val="continue"/>
            <w:tcBorders>
              <w:top w:val="nil"/>
            </w:tcBorders>
          </w:tcPr>
          <w:p>
            <w:pPr>
              <w:rPr>
                <w:rFonts w:ascii="Arial"/>
                <w:sz w:val="21"/>
              </w:rPr>
            </w:pPr>
            <w:r/>
          </w:p>
        </w:tc>
        <w:tc>
          <w:tcPr>
            <w:tcW w:w="559" w:type="dxa"/>
            <w:vAlign w:val="top"/>
          </w:tcPr>
          <w:p>
            <w:pPr>
              <w:pStyle w:val="TableText"/>
              <w:ind w:right="1"/>
              <w:spacing w:before="76" w:line="219" w:lineRule="auto"/>
              <w:jc w:val="right"/>
              <w:rPr>
                <w:sz w:val="12"/>
                <w:szCs w:val="12"/>
              </w:rPr>
            </w:pPr>
            <w:r>
              <w:rPr>
                <w:sz w:val="12"/>
                <w:szCs w:val="12"/>
                <w:spacing w:val="-1"/>
              </w:rPr>
              <w:t>荤并[a]芘</w:t>
            </w:r>
          </w:p>
        </w:tc>
        <w:tc>
          <w:tcPr>
            <w:tcW w:w="629" w:type="dxa"/>
            <w:vAlign w:val="top"/>
            <w:vMerge w:val="continue"/>
            <w:tcBorders>
              <w:top w:val="nil"/>
            </w:tcBorders>
          </w:tcPr>
          <w:p>
            <w:pPr>
              <w:rPr>
                <w:rFonts w:ascii="Arial"/>
                <w:sz w:val="21"/>
              </w:rPr>
            </w:pPr>
            <w:r/>
          </w:p>
        </w:tc>
        <w:tc>
          <w:tcPr>
            <w:tcW w:w="609" w:type="dxa"/>
            <w:vAlign w:val="top"/>
          </w:tcPr>
          <w:p>
            <w:pPr>
              <w:pStyle w:val="TableText"/>
              <w:ind w:left="23"/>
              <w:spacing w:before="88"/>
              <w:rPr>
                <w:rFonts w:ascii="Calibri" w:hAnsi="Calibri" w:eastAsia="Calibri" w:cs="Calibri"/>
                <w:sz w:val="12"/>
                <w:szCs w:val="12"/>
              </w:rPr>
            </w:pPr>
            <w:r>
              <w:rPr>
                <w:sz w:val="12"/>
                <w:szCs w:val="12"/>
                <w:spacing w:val="-2"/>
              </w:rPr>
              <w:t>583×10</w:t>
            </w:r>
            <w:r>
              <w:rPr>
                <w:rFonts w:ascii="Calibri" w:hAnsi="Calibri" w:eastAsia="Calibri" w:cs="Calibri"/>
                <w:sz w:val="12"/>
                <w:szCs w:val="12"/>
                <w:spacing w:val="-2"/>
              </w:rPr>
              <w:t>⁴</w:t>
            </w:r>
          </w:p>
        </w:tc>
        <w:tc>
          <w:tcPr>
            <w:tcW w:w="659" w:type="dxa"/>
            <w:vAlign w:val="top"/>
          </w:tcPr>
          <w:p>
            <w:pPr>
              <w:pStyle w:val="TableText"/>
              <w:ind w:left="55"/>
              <w:spacing w:before="88" w:line="239" w:lineRule="auto"/>
              <w:rPr>
                <w:sz w:val="12"/>
                <w:szCs w:val="12"/>
              </w:rPr>
            </w:pPr>
            <w:r>
              <w:rPr>
                <w:sz w:val="12"/>
                <w:szCs w:val="12"/>
                <w:spacing w:val="-1"/>
              </w:rPr>
              <w:t>2.92×10-</w:t>
            </w:r>
          </w:p>
        </w:tc>
        <w:tc>
          <w:tcPr>
            <w:tcW w:w="749" w:type="dxa"/>
            <w:vAlign w:val="top"/>
          </w:tcPr>
          <w:p>
            <w:pPr>
              <w:pStyle w:val="TableText"/>
              <w:ind w:left="156"/>
              <w:spacing w:before="88"/>
              <w:rPr>
                <w:sz w:val="12"/>
                <w:szCs w:val="12"/>
              </w:rPr>
            </w:pPr>
            <w:r>
              <w:rPr>
                <w:sz w:val="12"/>
                <w:szCs w:val="12"/>
                <w:spacing w:val="-1"/>
              </w:rPr>
              <w:t>70×10-</w:t>
            </w:r>
          </w:p>
        </w:tc>
        <w:tc>
          <w:tcPr>
            <w:tcW w:w="689" w:type="dxa"/>
            <w:vAlign w:val="top"/>
            <w:vMerge w:val="continue"/>
            <w:tcBorders>
              <w:top w:val="nil"/>
            </w:tcBorders>
          </w:tcPr>
          <w:p>
            <w:pPr>
              <w:rPr>
                <w:rFonts w:ascii="Arial"/>
                <w:sz w:val="21"/>
              </w:rPr>
            </w:pPr>
            <w:r/>
          </w:p>
        </w:tc>
        <w:tc>
          <w:tcPr>
            <w:tcW w:w="619" w:type="dxa"/>
            <w:vAlign w:val="top"/>
          </w:tcPr>
          <w:p>
            <w:pPr>
              <w:pStyle w:val="TableText"/>
              <w:ind w:left="17"/>
              <w:spacing w:before="88" w:line="239" w:lineRule="auto"/>
              <w:rPr>
                <w:rFonts w:ascii="Calibri" w:hAnsi="Calibri" w:eastAsia="Calibri" w:cs="Calibri"/>
                <w:sz w:val="12"/>
                <w:szCs w:val="12"/>
              </w:rPr>
            </w:pPr>
            <w:r>
              <w:rPr>
                <w:sz w:val="12"/>
                <w:szCs w:val="12"/>
                <w:spacing w:val="-1"/>
              </w:rPr>
              <w:t>5.83×10</w:t>
            </w:r>
            <w:r>
              <w:rPr>
                <w:rFonts w:ascii="Calibri" w:hAnsi="Calibri" w:eastAsia="Calibri" w:cs="Calibri"/>
                <w:sz w:val="12"/>
                <w:szCs w:val="12"/>
                <w:spacing w:val="-1"/>
              </w:rPr>
              <w:t>⁵</w:t>
            </w:r>
          </w:p>
        </w:tc>
        <w:tc>
          <w:tcPr>
            <w:tcW w:w="649" w:type="dxa"/>
            <w:vAlign w:val="top"/>
          </w:tcPr>
          <w:p>
            <w:pPr>
              <w:pStyle w:val="TableText"/>
              <w:ind w:left="79"/>
              <w:spacing w:before="88" w:line="239" w:lineRule="auto"/>
              <w:rPr>
                <w:sz w:val="12"/>
                <w:szCs w:val="12"/>
              </w:rPr>
            </w:pPr>
            <w:r>
              <w:rPr>
                <w:sz w:val="12"/>
                <w:szCs w:val="12"/>
                <w:spacing w:val="-1"/>
              </w:rPr>
              <w:t>292×10?</w:t>
            </w:r>
          </w:p>
        </w:tc>
        <w:tc>
          <w:tcPr>
            <w:tcW w:w="634" w:type="dxa"/>
            <w:vAlign w:val="top"/>
          </w:tcPr>
          <w:p>
            <w:pPr>
              <w:pStyle w:val="TableText"/>
              <w:ind w:left="99"/>
              <w:spacing w:before="88" w:line="239" w:lineRule="auto"/>
              <w:rPr>
                <w:sz w:val="12"/>
                <w:szCs w:val="12"/>
              </w:rPr>
            </w:pPr>
            <w:r>
              <w:rPr>
                <w:sz w:val="12"/>
                <w:szCs w:val="12"/>
                <w:spacing w:val="-2"/>
              </w:rPr>
              <w:t>70×10?</w:t>
            </w:r>
          </w:p>
        </w:tc>
      </w:tr>
      <w:tr>
        <w:trPr>
          <w:trHeight w:val="129" w:hRule="atLeast"/>
        </w:trPr>
        <w:tc>
          <w:tcPr>
            <w:tcW w:w="504" w:type="dxa"/>
            <w:vAlign w:val="top"/>
            <w:vMerge w:val="restart"/>
            <w:tcBorders>
              <w:bottom w:val="nil"/>
            </w:tcBorders>
          </w:tcPr>
          <w:p>
            <w:pPr>
              <w:pStyle w:val="TableText"/>
              <w:ind w:left="65"/>
              <w:spacing w:before="78" w:line="219" w:lineRule="auto"/>
              <w:rPr>
                <w:sz w:val="12"/>
                <w:szCs w:val="12"/>
              </w:rPr>
            </w:pPr>
            <w:r>
              <w:rPr>
                <w:sz w:val="12"/>
                <w:szCs w:val="12"/>
                <w:spacing w:val="-2"/>
              </w:rPr>
              <w:t>挂气筒</w:t>
            </w:r>
          </w:p>
          <w:p>
            <w:pPr>
              <w:pStyle w:val="TableText"/>
              <w:ind w:left="95"/>
              <w:spacing w:before="17" w:line="185" w:lineRule="auto"/>
              <w:rPr>
                <w:sz w:val="12"/>
                <w:szCs w:val="12"/>
              </w:rPr>
            </w:pPr>
            <w:r>
              <w:rPr>
                <w:sz w:val="12"/>
                <w:szCs w:val="12"/>
                <w:spacing w:val="-1"/>
              </w:rPr>
              <w:t>DA002</w:t>
            </w:r>
          </w:p>
        </w:tc>
        <w:tc>
          <w:tcPr>
            <w:tcW w:w="489" w:type="dxa"/>
            <w:vAlign w:val="top"/>
            <w:vMerge w:val="restart"/>
            <w:tcBorders>
              <w:bottom w:val="nil"/>
            </w:tcBorders>
          </w:tcPr>
          <w:p>
            <w:pPr>
              <w:pStyle w:val="TableText"/>
              <w:ind w:left="51"/>
              <w:spacing w:before="7" w:line="202" w:lineRule="auto"/>
              <w:rPr>
                <w:sz w:val="12"/>
                <w:szCs w:val="12"/>
              </w:rPr>
            </w:pPr>
            <w:r>
              <w:rPr>
                <w:sz w:val="12"/>
                <w:szCs w:val="12"/>
                <w:spacing w:val="-2"/>
              </w:rPr>
              <w:t>沥青加</w:t>
            </w:r>
          </w:p>
          <w:p>
            <w:pPr>
              <w:pStyle w:val="TableText"/>
              <w:ind w:left="51"/>
              <w:spacing w:line="199" w:lineRule="auto"/>
              <w:rPr>
                <w:sz w:val="12"/>
                <w:szCs w:val="12"/>
              </w:rPr>
            </w:pPr>
            <w:r>
              <w:rPr>
                <w:sz w:val="12"/>
                <w:szCs w:val="12"/>
                <w:spacing w:val="-2"/>
              </w:rPr>
              <w:t>热及挽</w:t>
            </w:r>
          </w:p>
          <w:p>
            <w:pPr>
              <w:pStyle w:val="TableText"/>
              <w:ind w:left="171"/>
              <w:spacing w:line="184" w:lineRule="auto"/>
              <w:rPr>
                <w:sz w:val="12"/>
                <w:szCs w:val="12"/>
              </w:rPr>
            </w:pPr>
            <w:r>
              <w:rPr>
                <w:sz w:val="12"/>
                <w:szCs w:val="12"/>
              </w:rPr>
              <w:t>挣</w:t>
            </w:r>
          </w:p>
        </w:tc>
        <w:tc>
          <w:tcPr>
            <w:tcW w:w="450" w:type="dxa"/>
            <w:vAlign w:val="top"/>
            <w:vMerge w:val="restart"/>
            <w:tcBorders>
              <w:bottom w:val="nil"/>
            </w:tcBorders>
          </w:tcPr>
          <w:p>
            <w:pPr>
              <w:pStyle w:val="TableText"/>
              <w:ind w:left="31"/>
              <w:spacing w:before="67" w:line="202" w:lineRule="auto"/>
              <w:rPr>
                <w:sz w:val="12"/>
                <w:szCs w:val="12"/>
              </w:rPr>
            </w:pPr>
            <w:r>
              <w:rPr>
                <w:sz w:val="12"/>
                <w:szCs w:val="12"/>
                <w:spacing w:val="-2"/>
              </w:rPr>
              <w:t>沥青烟</w:t>
            </w:r>
          </w:p>
          <w:p>
            <w:pPr>
              <w:pStyle w:val="TableText"/>
              <w:ind w:left="152"/>
              <w:spacing w:line="220" w:lineRule="auto"/>
              <w:rPr>
                <w:sz w:val="12"/>
                <w:szCs w:val="12"/>
              </w:rPr>
            </w:pPr>
            <w:r>
              <w:rPr>
                <w:sz w:val="12"/>
                <w:szCs w:val="12"/>
              </w:rPr>
              <w:t>气</w:t>
            </w:r>
          </w:p>
        </w:tc>
        <w:tc>
          <w:tcPr>
            <w:tcW w:w="559" w:type="dxa"/>
            <w:vAlign w:val="top"/>
          </w:tcPr>
          <w:p>
            <w:pPr>
              <w:pStyle w:val="TableText"/>
              <w:ind w:left="91"/>
              <w:spacing w:line="183" w:lineRule="auto"/>
              <w:rPr>
                <w:sz w:val="12"/>
                <w:szCs w:val="12"/>
              </w:rPr>
            </w:pPr>
            <w:r>
              <w:rPr>
                <w:sz w:val="12"/>
                <w:szCs w:val="12"/>
                <w:spacing w:val="-2"/>
              </w:rPr>
              <w:t>沥青烟</w:t>
            </w:r>
          </w:p>
        </w:tc>
        <w:tc>
          <w:tcPr>
            <w:tcW w:w="629" w:type="dxa"/>
            <w:vAlign w:val="top"/>
            <w:vMerge w:val="restart"/>
            <w:tcBorders>
              <w:bottom w:val="nil"/>
            </w:tcBorders>
          </w:tcPr>
          <w:p>
            <w:pPr>
              <w:pStyle w:val="TableText"/>
              <w:ind w:left="152"/>
              <w:spacing w:before="149"/>
              <w:rPr>
                <w:sz w:val="12"/>
                <w:szCs w:val="12"/>
              </w:rPr>
            </w:pPr>
            <w:r>
              <w:rPr>
                <w:sz w:val="12"/>
                <w:szCs w:val="12"/>
                <w:spacing w:val="-3"/>
              </w:rPr>
              <w:t>15000</w:t>
            </w:r>
          </w:p>
        </w:tc>
        <w:tc>
          <w:tcPr>
            <w:tcW w:w="609" w:type="dxa"/>
            <w:vAlign w:val="top"/>
          </w:tcPr>
          <w:p>
            <w:pPr>
              <w:pStyle w:val="TableText"/>
              <w:ind w:left="174"/>
              <w:spacing w:before="9" w:line="168" w:lineRule="auto"/>
              <w:rPr>
                <w:sz w:val="12"/>
                <w:szCs w:val="12"/>
              </w:rPr>
            </w:pPr>
            <w:r>
              <w:rPr>
                <w:sz w:val="12"/>
                <w:szCs w:val="12"/>
                <w:spacing w:val="-1"/>
              </w:rPr>
              <w:t>4186</w:t>
            </w:r>
          </w:p>
        </w:tc>
        <w:tc>
          <w:tcPr>
            <w:tcW w:w="659" w:type="dxa"/>
            <w:vAlign w:val="top"/>
          </w:tcPr>
          <w:p>
            <w:pPr>
              <w:pStyle w:val="TableText"/>
              <w:ind w:left="204"/>
              <w:spacing w:before="9" w:line="168" w:lineRule="auto"/>
              <w:rPr>
                <w:sz w:val="12"/>
                <w:szCs w:val="12"/>
              </w:rPr>
            </w:pPr>
            <w:r>
              <w:rPr>
                <w:sz w:val="12"/>
                <w:szCs w:val="12"/>
                <w:spacing w:val="-2"/>
              </w:rPr>
              <w:t>0628</w:t>
            </w:r>
          </w:p>
        </w:tc>
        <w:tc>
          <w:tcPr>
            <w:tcW w:w="749" w:type="dxa"/>
            <w:vAlign w:val="top"/>
          </w:tcPr>
          <w:p>
            <w:pPr>
              <w:pStyle w:val="TableText"/>
              <w:ind w:left="246"/>
              <w:spacing w:before="9" w:line="168" w:lineRule="auto"/>
              <w:rPr>
                <w:sz w:val="12"/>
                <w:szCs w:val="12"/>
              </w:rPr>
            </w:pPr>
            <w:r>
              <w:rPr>
                <w:sz w:val="12"/>
                <w:szCs w:val="12"/>
                <w:spacing w:val="-3"/>
              </w:rPr>
              <w:t>1507</w:t>
            </w:r>
          </w:p>
        </w:tc>
        <w:tc>
          <w:tcPr>
            <w:tcW w:w="689" w:type="dxa"/>
            <w:vAlign w:val="top"/>
            <w:vMerge w:val="restart"/>
            <w:tcBorders>
              <w:bottom w:val="nil"/>
            </w:tcBorders>
          </w:tcPr>
          <w:p>
            <w:pPr>
              <w:pStyle w:val="TableText"/>
              <w:ind w:left="67"/>
              <w:spacing w:before="58" w:line="220" w:lineRule="auto"/>
              <w:rPr>
                <w:sz w:val="12"/>
                <w:szCs w:val="12"/>
              </w:rPr>
            </w:pPr>
            <w:r>
              <w:rPr>
                <w:sz w:val="12"/>
                <w:szCs w:val="12"/>
              </w:rPr>
              <w:t>电捕焦油+</w:t>
            </w:r>
          </w:p>
          <w:p>
            <w:pPr>
              <w:pStyle w:val="TableText"/>
              <w:ind w:left="37"/>
              <w:spacing w:before="15" w:line="219" w:lineRule="auto"/>
              <w:rPr>
                <w:sz w:val="12"/>
                <w:szCs w:val="12"/>
              </w:rPr>
            </w:pPr>
            <w:r>
              <w:rPr>
                <w:sz w:val="12"/>
                <w:szCs w:val="12"/>
                <w:spacing w:val="-2"/>
              </w:rPr>
              <w:t>活性炭吸附</w:t>
            </w:r>
          </w:p>
        </w:tc>
        <w:tc>
          <w:tcPr>
            <w:tcW w:w="619" w:type="dxa"/>
            <w:vAlign w:val="top"/>
          </w:tcPr>
          <w:p>
            <w:pPr>
              <w:pStyle w:val="TableText"/>
              <w:ind w:left="188"/>
              <w:spacing w:before="9" w:line="168" w:lineRule="auto"/>
              <w:rPr>
                <w:sz w:val="12"/>
                <w:szCs w:val="12"/>
              </w:rPr>
            </w:pPr>
            <w:r>
              <w:rPr>
                <w:sz w:val="12"/>
                <w:szCs w:val="12"/>
                <w:spacing w:val="-1"/>
              </w:rPr>
              <w:t>4.19</w:t>
            </w:r>
          </w:p>
        </w:tc>
        <w:tc>
          <w:tcPr>
            <w:tcW w:w="649" w:type="dxa"/>
            <w:vAlign w:val="top"/>
          </w:tcPr>
          <w:p>
            <w:pPr>
              <w:pStyle w:val="TableText"/>
              <w:ind w:left="198"/>
              <w:spacing w:before="9" w:line="168" w:lineRule="auto"/>
              <w:rPr>
                <w:sz w:val="12"/>
                <w:szCs w:val="12"/>
              </w:rPr>
            </w:pPr>
            <w:r>
              <w:rPr>
                <w:sz w:val="12"/>
                <w:szCs w:val="12"/>
                <w:spacing w:val="-2"/>
              </w:rPr>
              <w:t>0063</w:t>
            </w:r>
          </w:p>
        </w:tc>
        <w:tc>
          <w:tcPr>
            <w:tcW w:w="634" w:type="dxa"/>
            <w:vAlign w:val="top"/>
          </w:tcPr>
          <w:p>
            <w:pPr>
              <w:pStyle w:val="TableText"/>
              <w:ind w:left="160"/>
              <w:spacing w:before="9" w:line="168" w:lineRule="auto"/>
              <w:rPr>
                <w:sz w:val="12"/>
                <w:szCs w:val="12"/>
              </w:rPr>
            </w:pPr>
            <w:r>
              <w:rPr>
                <w:sz w:val="12"/>
                <w:szCs w:val="12"/>
                <w:spacing w:val="-1"/>
              </w:rPr>
              <w:t>0.151</w:t>
            </w:r>
          </w:p>
        </w:tc>
      </w:tr>
      <w:tr>
        <w:trPr>
          <w:trHeight w:val="259" w:hRule="atLeast"/>
        </w:trPr>
        <w:tc>
          <w:tcPr>
            <w:tcW w:w="504" w:type="dxa"/>
            <w:vAlign w:val="top"/>
            <w:vMerge w:val="continue"/>
            <w:tcBorders>
              <w:top w:val="nil"/>
            </w:tcBorders>
          </w:tcPr>
          <w:p>
            <w:pPr>
              <w:rPr>
                <w:rFonts w:ascii="Arial"/>
                <w:sz w:val="21"/>
              </w:rPr>
            </w:pPr>
            <w:r/>
          </w:p>
        </w:tc>
        <w:tc>
          <w:tcPr>
            <w:tcW w:w="489" w:type="dxa"/>
            <w:vAlign w:val="top"/>
            <w:vMerge w:val="continue"/>
            <w:tcBorders>
              <w:top w:val="nil"/>
            </w:tcBorders>
          </w:tcPr>
          <w:p>
            <w:pPr>
              <w:rPr>
                <w:rFonts w:ascii="Arial"/>
                <w:sz w:val="21"/>
              </w:rPr>
            </w:pPr>
            <w:r/>
          </w:p>
        </w:tc>
        <w:tc>
          <w:tcPr>
            <w:tcW w:w="450" w:type="dxa"/>
            <w:vAlign w:val="top"/>
            <w:vMerge w:val="continue"/>
            <w:tcBorders>
              <w:top w:val="nil"/>
            </w:tcBorders>
          </w:tcPr>
          <w:p>
            <w:pPr>
              <w:rPr>
                <w:rFonts w:ascii="Arial"/>
                <w:sz w:val="21"/>
              </w:rPr>
            </w:pPr>
            <w:r/>
          </w:p>
        </w:tc>
        <w:tc>
          <w:tcPr>
            <w:tcW w:w="559" w:type="dxa"/>
            <w:vAlign w:val="top"/>
          </w:tcPr>
          <w:p>
            <w:pPr>
              <w:pStyle w:val="TableText"/>
              <w:ind w:left="12"/>
              <w:spacing w:before="69" w:line="219" w:lineRule="auto"/>
              <w:rPr>
                <w:sz w:val="12"/>
                <w:szCs w:val="12"/>
              </w:rPr>
            </w:pPr>
            <w:r>
              <w:rPr>
                <w:sz w:val="12"/>
                <w:szCs w:val="12"/>
                <w:spacing w:val="-1"/>
              </w:rPr>
              <w:t>辈并[a]芘</w:t>
            </w:r>
          </w:p>
        </w:tc>
        <w:tc>
          <w:tcPr>
            <w:tcW w:w="629" w:type="dxa"/>
            <w:vAlign w:val="top"/>
            <w:vMerge w:val="continue"/>
            <w:tcBorders>
              <w:top w:val="nil"/>
            </w:tcBorders>
          </w:tcPr>
          <w:p>
            <w:pPr>
              <w:rPr>
                <w:rFonts w:ascii="Arial"/>
                <w:sz w:val="21"/>
              </w:rPr>
            </w:pPr>
            <w:r/>
          </w:p>
        </w:tc>
        <w:tc>
          <w:tcPr>
            <w:tcW w:w="609" w:type="dxa"/>
            <w:vAlign w:val="top"/>
          </w:tcPr>
          <w:p>
            <w:pPr>
              <w:pStyle w:val="TableText"/>
              <w:ind w:left="13"/>
              <w:spacing w:before="80" w:line="239" w:lineRule="auto"/>
              <w:rPr>
                <w:sz w:val="12"/>
                <w:szCs w:val="12"/>
              </w:rPr>
            </w:pPr>
            <w:r>
              <w:rPr>
                <w:sz w:val="12"/>
                <w:szCs w:val="12"/>
                <w:spacing w:val="-2"/>
              </w:rPr>
              <w:t>1.13×10³</w:t>
            </w:r>
          </w:p>
        </w:tc>
        <w:tc>
          <w:tcPr>
            <w:tcW w:w="659" w:type="dxa"/>
            <w:vAlign w:val="top"/>
          </w:tcPr>
          <w:p>
            <w:pPr>
              <w:pStyle w:val="TableText"/>
              <w:ind w:left="25"/>
              <w:spacing w:before="80" w:line="239" w:lineRule="auto"/>
              <w:rPr>
                <w:rFonts w:ascii="Calibri" w:hAnsi="Calibri" w:eastAsia="Calibri" w:cs="Calibri"/>
                <w:sz w:val="12"/>
                <w:szCs w:val="12"/>
              </w:rPr>
            </w:pPr>
            <w:r>
              <w:rPr>
                <w:sz w:val="12"/>
                <w:szCs w:val="12"/>
                <w:spacing w:val="-2"/>
              </w:rPr>
              <w:t>1.70×10</w:t>
            </w:r>
            <w:r>
              <w:rPr>
                <w:rFonts w:ascii="Calibri" w:hAnsi="Calibri" w:eastAsia="Calibri" w:cs="Calibri"/>
                <w:sz w:val="12"/>
                <w:szCs w:val="12"/>
                <w:spacing w:val="-2"/>
              </w:rPr>
              <w:t>⁶</w:t>
            </w:r>
          </w:p>
        </w:tc>
        <w:tc>
          <w:tcPr>
            <w:tcW w:w="749" w:type="dxa"/>
            <w:vAlign w:val="top"/>
          </w:tcPr>
          <w:p>
            <w:pPr>
              <w:pStyle w:val="TableText"/>
              <w:ind w:left="65"/>
              <w:spacing w:before="80" w:line="239" w:lineRule="auto"/>
              <w:rPr>
                <w:rFonts w:ascii="Calibri" w:hAnsi="Calibri" w:eastAsia="Calibri" w:cs="Calibri"/>
                <w:sz w:val="12"/>
                <w:szCs w:val="12"/>
              </w:rPr>
            </w:pPr>
            <w:r>
              <w:rPr>
                <w:sz w:val="12"/>
                <w:szCs w:val="12"/>
                <w:spacing w:val="-1"/>
              </w:rPr>
              <w:t>4.07×10</w:t>
            </w:r>
            <w:r>
              <w:rPr>
                <w:rFonts w:ascii="Calibri" w:hAnsi="Calibri" w:eastAsia="Calibri" w:cs="Calibri"/>
                <w:sz w:val="12"/>
                <w:szCs w:val="12"/>
                <w:spacing w:val="-1"/>
              </w:rPr>
              <w:t>⁴</w:t>
            </w:r>
          </w:p>
        </w:tc>
        <w:tc>
          <w:tcPr>
            <w:tcW w:w="689" w:type="dxa"/>
            <w:vAlign w:val="top"/>
            <w:vMerge w:val="continue"/>
            <w:tcBorders>
              <w:top w:val="nil"/>
            </w:tcBorders>
          </w:tcPr>
          <w:p>
            <w:pPr>
              <w:rPr>
                <w:rFonts w:ascii="Arial"/>
                <w:sz w:val="21"/>
              </w:rPr>
            </w:pPr>
            <w:r/>
          </w:p>
        </w:tc>
        <w:tc>
          <w:tcPr>
            <w:tcW w:w="619" w:type="dxa"/>
            <w:vAlign w:val="top"/>
          </w:tcPr>
          <w:p>
            <w:pPr>
              <w:pStyle w:val="TableText"/>
              <w:ind w:left="17"/>
              <w:spacing w:before="80" w:line="239" w:lineRule="auto"/>
              <w:rPr>
                <w:rFonts w:ascii="Calibri" w:hAnsi="Calibri" w:eastAsia="Calibri" w:cs="Calibri"/>
                <w:sz w:val="12"/>
                <w:szCs w:val="12"/>
              </w:rPr>
            </w:pPr>
            <w:r>
              <w:rPr>
                <w:sz w:val="12"/>
                <w:szCs w:val="12"/>
                <w:spacing w:val="-2"/>
              </w:rPr>
              <w:t>1.13×10</w:t>
            </w:r>
            <w:r>
              <w:rPr>
                <w:rFonts w:ascii="Calibri" w:hAnsi="Calibri" w:eastAsia="Calibri" w:cs="Calibri"/>
                <w:sz w:val="12"/>
                <w:szCs w:val="12"/>
                <w:spacing w:val="-2"/>
              </w:rPr>
              <w:t>⁴</w:t>
            </w:r>
          </w:p>
        </w:tc>
        <w:tc>
          <w:tcPr>
            <w:tcW w:w="649" w:type="dxa"/>
            <w:vAlign w:val="top"/>
          </w:tcPr>
          <w:p>
            <w:pPr>
              <w:pStyle w:val="TableText"/>
              <w:ind w:left="19"/>
              <w:spacing w:before="80" w:line="239" w:lineRule="auto"/>
              <w:rPr>
                <w:rFonts w:ascii="Calibri" w:hAnsi="Calibri" w:eastAsia="Calibri" w:cs="Calibri"/>
                <w:sz w:val="12"/>
                <w:szCs w:val="12"/>
              </w:rPr>
            </w:pPr>
            <w:r>
              <w:rPr>
                <w:sz w:val="12"/>
                <w:szCs w:val="12"/>
                <w:spacing w:val="-2"/>
              </w:rPr>
              <w:t>1.70×10</w:t>
            </w:r>
            <w:r>
              <w:rPr>
                <w:rFonts w:ascii="Calibri" w:hAnsi="Calibri" w:eastAsia="Calibri" w:cs="Calibri"/>
                <w:sz w:val="12"/>
                <w:szCs w:val="12"/>
                <w:spacing w:val="-2"/>
              </w:rPr>
              <w:t>⁶</w:t>
            </w:r>
          </w:p>
        </w:tc>
        <w:tc>
          <w:tcPr>
            <w:tcW w:w="634" w:type="dxa"/>
            <w:vAlign w:val="top"/>
          </w:tcPr>
          <w:p>
            <w:pPr>
              <w:pStyle w:val="TableText"/>
              <w:ind w:left="10"/>
              <w:spacing w:before="80" w:line="239" w:lineRule="auto"/>
              <w:rPr>
                <w:rFonts w:ascii="Calibri" w:hAnsi="Calibri" w:eastAsia="Calibri" w:cs="Calibri"/>
                <w:sz w:val="12"/>
                <w:szCs w:val="12"/>
              </w:rPr>
            </w:pPr>
            <w:r>
              <w:rPr>
                <w:sz w:val="12"/>
                <w:szCs w:val="12"/>
                <w:spacing w:val="-1"/>
              </w:rPr>
              <w:t>4.07×10</w:t>
            </w:r>
            <w:r>
              <w:rPr>
                <w:rFonts w:ascii="Calibri" w:hAnsi="Calibri" w:eastAsia="Calibri" w:cs="Calibri"/>
                <w:sz w:val="12"/>
                <w:szCs w:val="12"/>
                <w:spacing w:val="-1"/>
              </w:rPr>
              <w:t>⁶</w:t>
            </w:r>
          </w:p>
        </w:tc>
      </w:tr>
      <w:tr>
        <w:trPr>
          <w:trHeight w:val="140" w:hRule="atLeast"/>
        </w:trPr>
        <w:tc>
          <w:tcPr>
            <w:tcW w:w="504" w:type="dxa"/>
            <w:vAlign w:val="top"/>
            <w:vMerge w:val="restart"/>
            <w:tcBorders>
              <w:bottom w:val="nil"/>
            </w:tcBorders>
          </w:tcPr>
          <w:p>
            <w:pPr>
              <w:pStyle w:val="TableText"/>
              <w:ind w:left="125" w:right="74" w:hanging="60"/>
              <w:spacing w:before="229" w:line="211" w:lineRule="auto"/>
              <w:rPr>
                <w:sz w:val="12"/>
                <w:szCs w:val="12"/>
              </w:rPr>
            </w:pPr>
            <w:r>
              <w:rPr>
                <w:sz w:val="12"/>
                <w:szCs w:val="12"/>
                <w:spacing w:val="-2"/>
              </w:rPr>
              <w:t>无组织</w:t>
            </w:r>
            <w:r>
              <w:rPr>
                <w:sz w:val="12"/>
                <w:szCs w:val="12"/>
              </w:rPr>
              <w:t xml:space="preserve"> </w:t>
            </w:r>
            <w:r>
              <w:rPr>
                <w:sz w:val="12"/>
                <w:szCs w:val="12"/>
                <w:spacing w:val="-2"/>
              </w:rPr>
              <w:t>挂放</w:t>
            </w:r>
          </w:p>
        </w:tc>
        <w:tc>
          <w:tcPr>
            <w:tcW w:w="939" w:type="dxa"/>
            <w:vAlign w:val="top"/>
            <w:gridSpan w:val="2"/>
            <w:vMerge w:val="restart"/>
            <w:tcBorders>
              <w:bottom w:val="nil"/>
            </w:tcBorders>
          </w:tcPr>
          <w:p>
            <w:pPr>
              <w:spacing w:line="259" w:lineRule="auto"/>
              <w:rPr>
                <w:rFonts w:ascii="Arial"/>
                <w:sz w:val="21"/>
              </w:rPr>
            </w:pPr>
            <w:r/>
          </w:p>
          <w:p>
            <w:pPr>
              <w:pStyle w:val="TableText"/>
              <w:ind w:left="351"/>
              <w:spacing w:before="39" w:line="220" w:lineRule="auto"/>
              <w:rPr>
                <w:sz w:val="12"/>
                <w:szCs w:val="12"/>
              </w:rPr>
            </w:pPr>
            <w:r>
              <w:rPr>
                <w:sz w:val="12"/>
                <w:szCs w:val="12"/>
                <w:spacing w:val="-2"/>
              </w:rPr>
              <w:t>厂区</w:t>
            </w:r>
          </w:p>
        </w:tc>
        <w:tc>
          <w:tcPr>
            <w:tcW w:w="559" w:type="dxa"/>
            <w:vAlign w:val="top"/>
          </w:tcPr>
          <w:p>
            <w:pPr>
              <w:pStyle w:val="TableText"/>
              <w:ind w:left="91"/>
              <w:spacing w:before="9" w:line="185" w:lineRule="auto"/>
              <w:rPr>
                <w:sz w:val="12"/>
                <w:szCs w:val="12"/>
              </w:rPr>
            </w:pPr>
            <w:r>
              <w:rPr>
                <w:sz w:val="12"/>
                <w:szCs w:val="12"/>
                <w:spacing w:val="-2"/>
              </w:rPr>
              <w:t>额粒物</w:t>
            </w:r>
          </w:p>
        </w:tc>
        <w:tc>
          <w:tcPr>
            <w:tcW w:w="629" w:type="dxa"/>
            <w:vAlign w:val="top"/>
            <w:vMerge w:val="restart"/>
            <w:tcBorders>
              <w:bottom w:val="nil"/>
            </w:tcBorders>
          </w:tcPr>
          <w:p>
            <w:pPr>
              <w:spacing w:line="262" w:lineRule="auto"/>
              <w:rPr>
                <w:rFonts w:ascii="Arial"/>
                <w:sz w:val="21"/>
              </w:rPr>
            </w:pPr>
            <w:r/>
          </w:p>
          <w:p>
            <w:pPr>
              <w:pStyle w:val="TableText"/>
              <w:ind w:left="273"/>
              <w:spacing w:before="39" w:line="224" w:lineRule="auto"/>
              <w:rPr>
                <w:sz w:val="12"/>
                <w:szCs w:val="12"/>
              </w:rPr>
            </w:pPr>
            <w:r>
              <w:rPr>
                <w:sz w:val="12"/>
                <w:szCs w:val="12"/>
              </w:rPr>
              <w:t>/</w:t>
            </w:r>
          </w:p>
        </w:tc>
        <w:tc>
          <w:tcPr>
            <w:tcW w:w="609" w:type="dxa"/>
            <w:vAlign w:val="top"/>
          </w:tcPr>
          <w:p>
            <w:pPr>
              <w:pStyle w:val="TableText"/>
              <w:ind w:left="263"/>
              <w:spacing w:before="22" w:line="166" w:lineRule="auto"/>
              <w:rPr>
                <w:sz w:val="12"/>
                <w:szCs w:val="12"/>
              </w:rPr>
            </w:pPr>
            <w:r>
              <w:rPr>
                <w:sz w:val="12"/>
                <w:szCs w:val="12"/>
              </w:rPr>
              <w:t>7</w:t>
            </w:r>
          </w:p>
        </w:tc>
        <w:tc>
          <w:tcPr>
            <w:tcW w:w="659" w:type="dxa"/>
            <w:vAlign w:val="top"/>
          </w:tcPr>
          <w:p>
            <w:pPr>
              <w:pStyle w:val="TableText"/>
              <w:ind w:left="174"/>
              <w:spacing w:before="22" w:line="166" w:lineRule="auto"/>
              <w:rPr>
                <w:sz w:val="12"/>
                <w:szCs w:val="12"/>
              </w:rPr>
            </w:pPr>
            <w:r>
              <w:rPr>
                <w:sz w:val="12"/>
                <w:szCs w:val="12"/>
                <w:color w:val="707058"/>
                <w:spacing w:val="-3"/>
              </w:rPr>
              <w:t>15098</w:t>
            </w:r>
          </w:p>
        </w:tc>
        <w:tc>
          <w:tcPr>
            <w:tcW w:w="749" w:type="dxa"/>
            <w:vAlign w:val="top"/>
          </w:tcPr>
          <w:p>
            <w:pPr>
              <w:pStyle w:val="TableText"/>
              <w:ind w:left="216"/>
              <w:spacing w:before="22" w:line="166" w:lineRule="auto"/>
              <w:rPr>
                <w:sz w:val="12"/>
                <w:szCs w:val="12"/>
              </w:rPr>
            </w:pPr>
            <w:r>
              <w:rPr>
                <w:sz w:val="12"/>
                <w:szCs w:val="12"/>
                <w:spacing w:val="-2"/>
              </w:rPr>
              <w:t>36.34</w:t>
            </w:r>
          </w:p>
        </w:tc>
        <w:tc>
          <w:tcPr>
            <w:tcW w:w="689" w:type="dxa"/>
            <w:vAlign w:val="top"/>
          </w:tcPr>
          <w:p>
            <w:pPr>
              <w:pStyle w:val="TableText"/>
              <w:ind w:left="97"/>
              <w:spacing w:before="9" w:line="185" w:lineRule="auto"/>
              <w:rPr>
                <w:sz w:val="12"/>
                <w:szCs w:val="12"/>
              </w:rPr>
            </w:pPr>
            <w:r>
              <w:rPr>
                <w:sz w:val="12"/>
                <w:szCs w:val="12"/>
                <w:spacing w:val="-2"/>
              </w:rPr>
              <w:t>酒水忡尘</w:t>
            </w:r>
          </w:p>
        </w:tc>
        <w:tc>
          <w:tcPr>
            <w:tcW w:w="619" w:type="dxa"/>
            <w:vAlign w:val="top"/>
          </w:tcPr>
          <w:p>
            <w:pPr>
              <w:pStyle w:val="TableText"/>
              <w:ind w:left="277"/>
              <w:spacing w:before="22" w:line="166" w:lineRule="auto"/>
              <w:rPr>
                <w:sz w:val="12"/>
                <w:szCs w:val="12"/>
              </w:rPr>
            </w:pPr>
            <w:r>
              <w:rPr>
                <w:sz w:val="12"/>
                <w:szCs w:val="12"/>
              </w:rPr>
              <w:t>1</w:t>
            </w:r>
          </w:p>
        </w:tc>
        <w:tc>
          <w:tcPr>
            <w:tcW w:w="649" w:type="dxa"/>
            <w:vAlign w:val="top"/>
          </w:tcPr>
          <w:p>
            <w:pPr>
              <w:pStyle w:val="TableText"/>
              <w:ind w:left="198"/>
              <w:spacing w:before="22" w:line="166" w:lineRule="auto"/>
              <w:rPr>
                <w:sz w:val="12"/>
                <w:szCs w:val="12"/>
              </w:rPr>
            </w:pPr>
            <w:r>
              <w:rPr>
                <w:sz w:val="12"/>
                <w:szCs w:val="12"/>
                <w:spacing w:val="-3"/>
              </w:rPr>
              <w:t>1396</w:t>
            </w:r>
          </w:p>
        </w:tc>
        <w:tc>
          <w:tcPr>
            <w:tcW w:w="634" w:type="dxa"/>
            <w:vAlign w:val="top"/>
          </w:tcPr>
          <w:p>
            <w:pPr>
              <w:pStyle w:val="TableText"/>
              <w:ind w:left="160"/>
              <w:spacing w:before="22" w:line="166" w:lineRule="auto"/>
              <w:rPr>
                <w:sz w:val="12"/>
                <w:szCs w:val="12"/>
              </w:rPr>
            </w:pPr>
            <w:r>
              <w:rPr>
                <w:sz w:val="12"/>
                <w:szCs w:val="12"/>
                <w:spacing w:val="-2"/>
              </w:rPr>
              <w:t>3.351</w:t>
            </w:r>
          </w:p>
        </w:tc>
      </w:tr>
      <w:tr>
        <w:trPr>
          <w:trHeight w:val="129" w:hRule="atLeast"/>
        </w:trPr>
        <w:tc>
          <w:tcPr>
            <w:tcW w:w="504" w:type="dxa"/>
            <w:vAlign w:val="top"/>
            <w:vMerge w:val="continue"/>
            <w:tcBorders>
              <w:top w:val="nil"/>
              <w:bottom w:val="nil"/>
            </w:tcBorders>
          </w:tcPr>
          <w:p>
            <w:pPr>
              <w:rPr>
                <w:rFonts w:ascii="Arial"/>
                <w:sz w:val="21"/>
              </w:rPr>
            </w:pPr>
            <w:r/>
          </w:p>
        </w:tc>
        <w:tc>
          <w:tcPr>
            <w:tcW w:w="939" w:type="dxa"/>
            <w:vAlign w:val="top"/>
            <w:gridSpan w:val="2"/>
            <w:vMerge w:val="continue"/>
            <w:tcBorders>
              <w:top w:val="nil"/>
              <w:bottom w:val="nil"/>
            </w:tcBorders>
          </w:tcPr>
          <w:p>
            <w:pPr>
              <w:rPr>
                <w:rFonts w:ascii="Arial"/>
                <w:sz w:val="21"/>
              </w:rPr>
            </w:pPr>
            <w:r/>
          </w:p>
        </w:tc>
        <w:tc>
          <w:tcPr>
            <w:tcW w:w="559" w:type="dxa"/>
            <w:vAlign w:val="top"/>
          </w:tcPr>
          <w:p>
            <w:pPr>
              <w:pStyle w:val="TableText"/>
              <w:ind w:left="91"/>
              <w:spacing w:line="183" w:lineRule="auto"/>
              <w:rPr>
                <w:sz w:val="12"/>
                <w:szCs w:val="12"/>
              </w:rPr>
            </w:pPr>
            <w:r>
              <w:rPr>
                <w:sz w:val="12"/>
                <w:szCs w:val="12"/>
                <w:spacing w:val="-2"/>
              </w:rPr>
              <w:t>沥青地</w:t>
            </w:r>
          </w:p>
        </w:tc>
        <w:tc>
          <w:tcPr>
            <w:tcW w:w="629" w:type="dxa"/>
            <w:vAlign w:val="top"/>
            <w:vMerge w:val="continue"/>
            <w:tcBorders>
              <w:top w:val="nil"/>
              <w:bottom w:val="nil"/>
            </w:tcBorders>
          </w:tcPr>
          <w:p>
            <w:pPr>
              <w:rPr>
                <w:rFonts w:ascii="Arial"/>
                <w:sz w:val="21"/>
              </w:rPr>
            </w:pPr>
            <w:r/>
          </w:p>
        </w:tc>
        <w:tc>
          <w:tcPr>
            <w:tcW w:w="609" w:type="dxa"/>
            <w:vAlign w:val="top"/>
          </w:tcPr>
          <w:p>
            <w:pPr>
              <w:pStyle w:val="TableText"/>
              <w:ind w:left="263"/>
              <w:spacing w:before="11" w:line="165" w:lineRule="auto"/>
              <w:rPr>
                <w:sz w:val="12"/>
                <w:szCs w:val="12"/>
              </w:rPr>
            </w:pPr>
            <w:r>
              <w:rPr>
                <w:sz w:val="12"/>
                <w:szCs w:val="12"/>
              </w:rPr>
              <w:t>1</w:t>
            </w:r>
          </w:p>
        </w:tc>
        <w:tc>
          <w:tcPr>
            <w:tcW w:w="659" w:type="dxa"/>
            <w:vAlign w:val="top"/>
          </w:tcPr>
          <w:p>
            <w:pPr>
              <w:pStyle w:val="TableText"/>
              <w:ind w:left="204"/>
              <w:spacing w:before="11" w:line="165" w:lineRule="auto"/>
              <w:rPr>
                <w:sz w:val="12"/>
                <w:szCs w:val="12"/>
              </w:rPr>
            </w:pPr>
            <w:r>
              <w:rPr>
                <w:sz w:val="12"/>
                <w:szCs w:val="12"/>
                <w:spacing w:val="-2"/>
              </w:rPr>
              <w:t>0022</w:t>
            </w:r>
          </w:p>
        </w:tc>
        <w:tc>
          <w:tcPr>
            <w:tcW w:w="749" w:type="dxa"/>
            <w:vAlign w:val="top"/>
          </w:tcPr>
          <w:p>
            <w:pPr>
              <w:pStyle w:val="TableText"/>
              <w:ind w:left="246"/>
              <w:spacing w:before="30" w:line="89" w:lineRule="exact"/>
              <w:rPr>
                <w:sz w:val="12"/>
                <w:szCs w:val="12"/>
              </w:rPr>
            </w:pPr>
            <w:r>
              <w:rPr>
                <w:sz w:val="12"/>
                <w:szCs w:val="12"/>
                <w:spacing w:val="-2"/>
                <w:position w:val="-2"/>
              </w:rPr>
              <w:t>0D53</w:t>
            </w:r>
          </w:p>
        </w:tc>
        <w:tc>
          <w:tcPr>
            <w:tcW w:w="689" w:type="dxa"/>
            <w:vAlign w:val="top"/>
            <w:vMerge w:val="restart"/>
            <w:tcBorders>
              <w:bottom w:val="nil"/>
            </w:tcBorders>
          </w:tcPr>
          <w:p>
            <w:pPr>
              <w:pStyle w:val="TableText"/>
              <w:ind w:left="97"/>
              <w:spacing w:before="220" w:line="219" w:lineRule="auto"/>
              <w:rPr>
                <w:sz w:val="12"/>
                <w:szCs w:val="12"/>
              </w:rPr>
            </w:pPr>
            <w:r>
              <w:rPr>
                <w:sz w:val="12"/>
                <w:szCs w:val="12"/>
                <w:spacing w:val="-2"/>
              </w:rPr>
              <w:t>车间通风</w:t>
            </w:r>
          </w:p>
        </w:tc>
        <w:tc>
          <w:tcPr>
            <w:tcW w:w="619" w:type="dxa"/>
            <w:vAlign w:val="top"/>
          </w:tcPr>
          <w:p>
            <w:pPr>
              <w:pStyle w:val="TableText"/>
              <w:ind w:left="277"/>
              <w:spacing w:before="11" w:line="165" w:lineRule="auto"/>
              <w:rPr>
                <w:sz w:val="12"/>
                <w:szCs w:val="12"/>
              </w:rPr>
            </w:pPr>
            <w:r>
              <w:rPr>
                <w:sz w:val="12"/>
                <w:szCs w:val="12"/>
              </w:rPr>
              <w:t>1</w:t>
            </w:r>
          </w:p>
        </w:tc>
        <w:tc>
          <w:tcPr>
            <w:tcW w:w="649" w:type="dxa"/>
            <w:vAlign w:val="top"/>
          </w:tcPr>
          <w:p>
            <w:pPr>
              <w:pStyle w:val="TableText"/>
              <w:ind w:left="198"/>
              <w:spacing w:before="11" w:line="165" w:lineRule="auto"/>
              <w:rPr>
                <w:sz w:val="12"/>
                <w:szCs w:val="12"/>
              </w:rPr>
            </w:pPr>
            <w:r>
              <w:rPr>
                <w:sz w:val="12"/>
                <w:szCs w:val="12"/>
                <w:spacing w:val="-2"/>
              </w:rPr>
              <w:t>0022</w:t>
            </w:r>
          </w:p>
        </w:tc>
        <w:tc>
          <w:tcPr>
            <w:tcW w:w="634" w:type="dxa"/>
            <w:vAlign w:val="top"/>
          </w:tcPr>
          <w:p>
            <w:pPr>
              <w:pStyle w:val="TableText"/>
              <w:ind w:left="160"/>
              <w:spacing w:before="11" w:line="165" w:lineRule="auto"/>
              <w:rPr>
                <w:sz w:val="12"/>
                <w:szCs w:val="12"/>
              </w:rPr>
            </w:pPr>
            <w:r>
              <w:rPr>
                <w:sz w:val="12"/>
                <w:szCs w:val="12"/>
                <w:spacing w:val="-1"/>
              </w:rPr>
              <w:t>0.053</w:t>
            </w:r>
          </w:p>
        </w:tc>
      </w:tr>
      <w:tr>
        <w:trPr>
          <w:trHeight w:val="129" w:hRule="atLeast"/>
        </w:trPr>
        <w:tc>
          <w:tcPr>
            <w:tcW w:w="504" w:type="dxa"/>
            <w:vAlign w:val="top"/>
            <w:vMerge w:val="continue"/>
            <w:tcBorders>
              <w:top w:val="nil"/>
              <w:bottom w:val="nil"/>
            </w:tcBorders>
          </w:tcPr>
          <w:p>
            <w:pPr>
              <w:rPr>
                <w:rFonts w:ascii="Arial"/>
                <w:sz w:val="21"/>
              </w:rPr>
            </w:pPr>
            <w:r/>
          </w:p>
        </w:tc>
        <w:tc>
          <w:tcPr>
            <w:tcW w:w="939" w:type="dxa"/>
            <w:vAlign w:val="top"/>
            <w:gridSpan w:val="2"/>
            <w:vMerge w:val="continue"/>
            <w:tcBorders>
              <w:top w:val="nil"/>
              <w:bottom w:val="nil"/>
            </w:tcBorders>
          </w:tcPr>
          <w:p>
            <w:pPr>
              <w:rPr>
                <w:rFonts w:ascii="Arial"/>
                <w:sz w:val="21"/>
              </w:rPr>
            </w:pPr>
            <w:r/>
          </w:p>
        </w:tc>
        <w:tc>
          <w:tcPr>
            <w:tcW w:w="559" w:type="dxa"/>
            <w:vAlign w:val="top"/>
          </w:tcPr>
          <w:p>
            <w:pPr>
              <w:pStyle w:val="TableText"/>
              <w:ind w:left="32"/>
              <w:spacing w:line="182" w:lineRule="auto"/>
              <w:rPr>
                <w:sz w:val="12"/>
                <w:szCs w:val="12"/>
              </w:rPr>
            </w:pPr>
            <w:r>
              <w:rPr>
                <w:sz w:val="12"/>
                <w:szCs w:val="12"/>
                <w:spacing w:val="-1"/>
              </w:rPr>
              <w:t>萃并自比</w:t>
            </w:r>
          </w:p>
        </w:tc>
        <w:tc>
          <w:tcPr>
            <w:tcW w:w="629" w:type="dxa"/>
            <w:vAlign w:val="top"/>
            <w:vMerge w:val="continue"/>
            <w:tcBorders>
              <w:top w:val="nil"/>
              <w:bottom w:val="nil"/>
            </w:tcBorders>
          </w:tcPr>
          <w:p>
            <w:pPr>
              <w:rPr>
                <w:rFonts w:ascii="Arial"/>
                <w:sz w:val="21"/>
              </w:rPr>
            </w:pPr>
            <w:r/>
          </w:p>
        </w:tc>
        <w:tc>
          <w:tcPr>
            <w:tcW w:w="609" w:type="dxa"/>
            <w:vAlign w:val="top"/>
          </w:tcPr>
          <w:p>
            <w:pPr>
              <w:pStyle w:val="TableText"/>
              <w:ind w:left="263"/>
              <w:spacing w:before="13" w:line="163" w:lineRule="auto"/>
              <w:rPr>
                <w:sz w:val="12"/>
                <w:szCs w:val="12"/>
              </w:rPr>
            </w:pPr>
            <w:r>
              <w:rPr>
                <w:sz w:val="12"/>
                <w:szCs w:val="12"/>
              </w:rPr>
              <w:t>7</w:t>
            </w:r>
          </w:p>
        </w:tc>
        <w:tc>
          <w:tcPr>
            <w:tcW w:w="659" w:type="dxa"/>
            <w:vAlign w:val="top"/>
          </w:tcPr>
          <w:p>
            <w:pPr>
              <w:pStyle w:val="TableText"/>
              <w:ind w:left="115"/>
              <w:spacing w:before="13" w:line="163" w:lineRule="auto"/>
              <w:rPr>
                <w:sz w:val="12"/>
                <w:szCs w:val="12"/>
              </w:rPr>
            </w:pPr>
            <w:r>
              <w:rPr>
                <w:sz w:val="12"/>
                <w:szCs w:val="12"/>
                <w:spacing w:val="-1"/>
              </w:rPr>
              <w:t>604×10</w:t>
            </w:r>
          </w:p>
        </w:tc>
        <w:tc>
          <w:tcPr>
            <w:tcW w:w="749" w:type="dxa"/>
            <w:vAlign w:val="top"/>
          </w:tcPr>
          <w:p>
            <w:pPr>
              <w:pStyle w:val="TableText"/>
              <w:ind w:left="125"/>
              <w:spacing w:before="13" w:line="163" w:lineRule="auto"/>
              <w:rPr>
                <w:sz w:val="12"/>
                <w:szCs w:val="12"/>
              </w:rPr>
            </w:pPr>
            <w:r>
              <w:rPr>
                <w:sz w:val="12"/>
                <w:szCs w:val="12"/>
                <w:spacing w:val="-2"/>
              </w:rPr>
              <w:t>145×106</w:t>
            </w:r>
          </w:p>
        </w:tc>
        <w:tc>
          <w:tcPr>
            <w:tcW w:w="689" w:type="dxa"/>
            <w:vAlign w:val="top"/>
            <w:vMerge w:val="continue"/>
            <w:tcBorders>
              <w:top w:val="nil"/>
              <w:bottom w:val="nil"/>
            </w:tcBorders>
          </w:tcPr>
          <w:p>
            <w:pPr>
              <w:rPr>
                <w:rFonts w:ascii="Arial"/>
                <w:sz w:val="21"/>
              </w:rPr>
            </w:pPr>
            <w:r/>
          </w:p>
        </w:tc>
        <w:tc>
          <w:tcPr>
            <w:tcW w:w="619" w:type="dxa"/>
            <w:vAlign w:val="top"/>
          </w:tcPr>
          <w:p>
            <w:pPr>
              <w:pStyle w:val="TableText"/>
              <w:ind w:left="247"/>
              <w:spacing w:before="1" w:line="181" w:lineRule="auto"/>
              <w:rPr>
                <w:sz w:val="12"/>
                <w:szCs w:val="12"/>
              </w:rPr>
            </w:pPr>
            <w:r>
              <w:rPr>
                <w:sz w:val="12"/>
                <w:szCs w:val="12"/>
              </w:rPr>
              <w:t>了</w:t>
            </w:r>
          </w:p>
        </w:tc>
        <w:tc>
          <w:tcPr>
            <w:tcW w:w="649" w:type="dxa"/>
            <w:vAlign w:val="top"/>
          </w:tcPr>
          <w:p>
            <w:pPr>
              <w:pStyle w:val="TableText"/>
              <w:ind w:left="79"/>
              <w:spacing w:before="13" w:line="163" w:lineRule="auto"/>
              <w:rPr>
                <w:sz w:val="12"/>
                <w:szCs w:val="12"/>
              </w:rPr>
            </w:pPr>
            <w:r>
              <w:rPr>
                <w:sz w:val="12"/>
                <w:szCs w:val="12"/>
                <w:spacing w:val="-1"/>
              </w:rPr>
              <w:t>604×10-</w:t>
            </w:r>
          </w:p>
        </w:tc>
        <w:tc>
          <w:tcPr>
            <w:tcW w:w="634" w:type="dxa"/>
            <w:vAlign w:val="top"/>
          </w:tcPr>
          <w:p>
            <w:pPr>
              <w:pStyle w:val="TableText"/>
              <w:ind w:left="69"/>
              <w:spacing w:before="13" w:line="163" w:lineRule="auto"/>
              <w:rPr>
                <w:sz w:val="12"/>
                <w:szCs w:val="12"/>
              </w:rPr>
            </w:pPr>
            <w:r>
              <w:rPr>
                <w:sz w:val="12"/>
                <w:szCs w:val="12"/>
                <w:spacing w:val="-2"/>
              </w:rPr>
              <w:t>1.45×10</w:t>
            </w:r>
          </w:p>
        </w:tc>
      </w:tr>
      <w:tr>
        <w:trPr>
          <w:trHeight w:val="279" w:hRule="atLeast"/>
        </w:trPr>
        <w:tc>
          <w:tcPr>
            <w:tcW w:w="504" w:type="dxa"/>
            <w:vAlign w:val="top"/>
            <w:vMerge w:val="continue"/>
            <w:tcBorders>
              <w:top w:val="nil"/>
            </w:tcBorders>
          </w:tcPr>
          <w:p>
            <w:pPr>
              <w:rPr>
                <w:rFonts w:ascii="Arial"/>
                <w:sz w:val="21"/>
              </w:rPr>
            </w:pPr>
            <w:r/>
          </w:p>
        </w:tc>
        <w:tc>
          <w:tcPr>
            <w:tcW w:w="939" w:type="dxa"/>
            <w:vAlign w:val="top"/>
            <w:gridSpan w:val="2"/>
            <w:vMerge w:val="continue"/>
            <w:tcBorders>
              <w:top w:val="nil"/>
            </w:tcBorders>
          </w:tcPr>
          <w:p>
            <w:pPr>
              <w:rPr>
                <w:rFonts w:ascii="Arial"/>
                <w:sz w:val="21"/>
              </w:rPr>
            </w:pPr>
            <w:r/>
          </w:p>
        </w:tc>
        <w:tc>
          <w:tcPr>
            <w:tcW w:w="559" w:type="dxa"/>
            <w:vAlign w:val="top"/>
          </w:tcPr>
          <w:p>
            <w:pPr>
              <w:pStyle w:val="TableText"/>
              <w:ind w:left="32"/>
              <w:spacing w:before="12" w:line="200" w:lineRule="auto"/>
              <w:rPr>
                <w:sz w:val="12"/>
                <w:szCs w:val="12"/>
              </w:rPr>
            </w:pPr>
            <w:r>
              <w:rPr>
                <w:sz w:val="12"/>
                <w:szCs w:val="12"/>
                <w:spacing w:val="-2"/>
              </w:rPr>
              <w:t>非甲烷总</w:t>
            </w:r>
          </w:p>
          <w:p>
            <w:pPr>
              <w:pStyle w:val="TableText"/>
              <w:ind w:left="212"/>
              <w:spacing w:line="195" w:lineRule="auto"/>
              <w:rPr>
                <w:sz w:val="12"/>
                <w:szCs w:val="12"/>
              </w:rPr>
            </w:pPr>
            <w:r>
              <w:rPr>
                <w:sz w:val="12"/>
                <w:szCs w:val="12"/>
              </w:rPr>
              <w:t>烃</w:t>
            </w:r>
          </w:p>
        </w:tc>
        <w:tc>
          <w:tcPr>
            <w:tcW w:w="629" w:type="dxa"/>
            <w:vAlign w:val="top"/>
            <w:vMerge w:val="continue"/>
            <w:tcBorders>
              <w:top w:val="nil"/>
            </w:tcBorders>
          </w:tcPr>
          <w:p>
            <w:pPr>
              <w:rPr>
                <w:rFonts w:ascii="Arial"/>
                <w:sz w:val="21"/>
              </w:rPr>
            </w:pPr>
            <w:r/>
          </w:p>
        </w:tc>
        <w:tc>
          <w:tcPr>
            <w:tcW w:w="609" w:type="dxa"/>
            <w:vAlign w:val="top"/>
          </w:tcPr>
          <w:p>
            <w:pPr>
              <w:pStyle w:val="TableText"/>
              <w:ind w:left="263"/>
              <w:spacing w:before="85" w:line="224" w:lineRule="auto"/>
              <w:rPr>
                <w:sz w:val="12"/>
                <w:szCs w:val="12"/>
              </w:rPr>
            </w:pPr>
            <w:r>
              <w:rPr>
                <w:sz w:val="12"/>
                <w:szCs w:val="12"/>
              </w:rPr>
              <w:t>/</w:t>
            </w:r>
          </w:p>
        </w:tc>
        <w:tc>
          <w:tcPr>
            <w:tcW w:w="659" w:type="dxa"/>
            <w:vAlign w:val="top"/>
          </w:tcPr>
          <w:p>
            <w:pPr>
              <w:pStyle w:val="TableText"/>
              <w:ind w:left="204"/>
              <w:spacing w:before="93"/>
              <w:rPr>
                <w:sz w:val="12"/>
                <w:szCs w:val="12"/>
              </w:rPr>
            </w:pPr>
            <w:r>
              <w:rPr>
                <w:sz w:val="12"/>
                <w:szCs w:val="12"/>
                <w:spacing w:val="-2"/>
              </w:rPr>
              <w:t>0024</w:t>
            </w:r>
          </w:p>
        </w:tc>
        <w:tc>
          <w:tcPr>
            <w:tcW w:w="749" w:type="dxa"/>
            <w:vAlign w:val="top"/>
          </w:tcPr>
          <w:p>
            <w:pPr>
              <w:pStyle w:val="TableText"/>
              <w:ind w:left="246"/>
              <w:spacing w:before="93"/>
              <w:rPr>
                <w:sz w:val="12"/>
                <w:szCs w:val="12"/>
              </w:rPr>
            </w:pPr>
            <w:r>
              <w:rPr>
                <w:sz w:val="12"/>
                <w:szCs w:val="12"/>
                <w:spacing w:val="-2"/>
              </w:rPr>
              <w:t>0057</w:t>
            </w:r>
          </w:p>
        </w:tc>
        <w:tc>
          <w:tcPr>
            <w:tcW w:w="689" w:type="dxa"/>
            <w:vAlign w:val="top"/>
            <w:vMerge w:val="continue"/>
            <w:tcBorders>
              <w:top w:val="nil"/>
            </w:tcBorders>
          </w:tcPr>
          <w:p>
            <w:pPr>
              <w:rPr>
                <w:rFonts w:ascii="Arial"/>
                <w:sz w:val="21"/>
              </w:rPr>
            </w:pPr>
            <w:r/>
          </w:p>
        </w:tc>
        <w:tc>
          <w:tcPr>
            <w:tcW w:w="619" w:type="dxa"/>
            <w:vAlign w:val="top"/>
          </w:tcPr>
          <w:p>
            <w:pPr>
              <w:pStyle w:val="TableText"/>
              <w:ind w:left="277"/>
              <w:spacing w:before="93" w:line="241" w:lineRule="auto"/>
              <w:rPr>
                <w:sz w:val="12"/>
                <w:szCs w:val="12"/>
              </w:rPr>
            </w:pPr>
            <w:r>
              <w:rPr>
                <w:sz w:val="12"/>
                <w:szCs w:val="12"/>
              </w:rPr>
              <w:t>1</w:t>
            </w:r>
          </w:p>
        </w:tc>
        <w:tc>
          <w:tcPr>
            <w:tcW w:w="649" w:type="dxa"/>
            <w:vAlign w:val="top"/>
          </w:tcPr>
          <w:p>
            <w:pPr>
              <w:pStyle w:val="TableText"/>
              <w:ind w:left="198"/>
              <w:spacing w:before="93"/>
              <w:rPr>
                <w:sz w:val="12"/>
                <w:szCs w:val="12"/>
              </w:rPr>
            </w:pPr>
            <w:r>
              <w:rPr>
                <w:sz w:val="12"/>
                <w:szCs w:val="12"/>
                <w:spacing w:val="-2"/>
              </w:rPr>
              <w:t>0024</w:t>
            </w:r>
          </w:p>
        </w:tc>
        <w:tc>
          <w:tcPr>
            <w:tcW w:w="634" w:type="dxa"/>
            <w:vAlign w:val="top"/>
          </w:tcPr>
          <w:p>
            <w:pPr>
              <w:pStyle w:val="TableText"/>
              <w:ind w:left="160"/>
              <w:spacing w:before="93" w:line="239" w:lineRule="auto"/>
              <w:rPr>
                <w:sz w:val="12"/>
                <w:szCs w:val="12"/>
              </w:rPr>
            </w:pPr>
            <w:r>
              <w:rPr>
                <w:sz w:val="12"/>
                <w:szCs w:val="12"/>
                <w:spacing w:val="-1"/>
              </w:rPr>
              <w:t>0.057</w:t>
            </w:r>
          </w:p>
        </w:tc>
      </w:tr>
      <w:tr>
        <w:trPr>
          <w:trHeight w:val="120" w:hRule="atLeast"/>
        </w:trPr>
        <w:tc>
          <w:tcPr>
            <w:tcW w:w="1443" w:type="dxa"/>
            <w:vAlign w:val="top"/>
            <w:gridSpan w:val="3"/>
            <w:vMerge w:val="restart"/>
            <w:tcBorders>
              <w:bottom w:val="nil"/>
            </w:tcBorders>
          </w:tcPr>
          <w:p>
            <w:pPr>
              <w:spacing w:line="381" w:lineRule="auto"/>
              <w:rPr>
                <w:rFonts w:ascii="Arial"/>
                <w:sz w:val="21"/>
              </w:rPr>
            </w:pPr>
            <w:r/>
          </w:p>
          <w:p>
            <w:pPr>
              <w:pStyle w:val="TableText"/>
              <w:ind w:left="504"/>
              <w:spacing w:before="39" w:line="220" w:lineRule="auto"/>
              <w:rPr>
                <w:sz w:val="12"/>
                <w:szCs w:val="12"/>
              </w:rPr>
            </w:pPr>
            <w:r>
              <w:rPr>
                <w:sz w:val="12"/>
                <w:szCs w:val="12"/>
                <w:spacing w:val="-1"/>
              </w:rPr>
              <w:t>全厂合i计</w:t>
            </w:r>
          </w:p>
        </w:tc>
        <w:tc>
          <w:tcPr>
            <w:tcW w:w="559" w:type="dxa"/>
            <w:vAlign w:val="top"/>
          </w:tcPr>
          <w:p>
            <w:pPr>
              <w:pStyle w:val="TableText"/>
              <w:ind w:left="101"/>
              <w:spacing w:before="13" w:line="96" w:lineRule="exact"/>
              <w:rPr>
                <w:sz w:val="12"/>
                <w:szCs w:val="12"/>
              </w:rPr>
            </w:pPr>
            <w:r>
              <w:rPr>
                <w:sz w:val="12"/>
                <w:szCs w:val="12"/>
                <w:spacing w:val="-3"/>
                <w:position w:val="-1"/>
              </w:rPr>
              <w:t>粒</w:t>
            </w:r>
            <w:r>
              <w:rPr>
                <w:sz w:val="12"/>
                <w:szCs w:val="12"/>
                <w:spacing w:val="55"/>
                <w:w w:val="101"/>
                <w:position w:val="-1"/>
              </w:rPr>
              <w:t xml:space="preserve"> </w:t>
            </w:r>
            <w:r>
              <w:rPr>
                <w:sz w:val="12"/>
                <w:szCs w:val="12"/>
                <w:spacing w:val="-3"/>
                <w:position w:val="-1"/>
              </w:rPr>
              <w:t>物</w:t>
            </w:r>
          </w:p>
        </w:tc>
        <w:tc>
          <w:tcPr>
            <w:tcW w:w="629" w:type="dxa"/>
            <w:vAlign w:val="top"/>
            <w:vMerge w:val="restart"/>
            <w:tcBorders>
              <w:bottom w:val="nil"/>
            </w:tcBorders>
          </w:tcPr>
          <w:p>
            <w:pPr>
              <w:spacing w:line="393" w:lineRule="auto"/>
              <w:rPr>
                <w:rFonts w:ascii="Arial"/>
                <w:sz w:val="21"/>
              </w:rPr>
            </w:pPr>
            <w:r/>
          </w:p>
          <w:p>
            <w:pPr>
              <w:pStyle w:val="TableText"/>
              <w:ind w:left="273"/>
              <w:spacing w:before="39" w:line="239" w:lineRule="auto"/>
              <w:rPr>
                <w:sz w:val="12"/>
                <w:szCs w:val="12"/>
              </w:rPr>
            </w:pPr>
            <w:r>
              <w:rPr>
                <w:sz w:val="12"/>
                <w:szCs w:val="12"/>
              </w:rPr>
              <w:t>!</w:t>
            </w:r>
          </w:p>
        </w:tc>
        <w:tc>
          <w:tcPr>
            <w:tcW w:w="609" w:type="dxa"/>
            <w:vAlign w:val="top"/>
          </w:tcPr>
          <w:p>
            <w:pPr>
              <w:pStyle w:val="TableText"/>
              <w:ind w:left="263"/>
              <w:spacing w:before="24" w:line="86" w:lineRule="exact"/>
              <w:rPr>
                <w:sz w:val="12"/>
                <w:szCs w:val="12"/>
              </w:rPr>
            </w:pPr>
            <w:r>
              <w:rPr>
                <w:sz w:val="12"/>
                <w:szCs w:val="12"/>
                <w:position w:val="-2"/>
              </w:rPr>
              <w:t>7</w:t>
            </w:r>
          </w:p>
        </w:tc>
        <w:tc>
          <w:tcPr>
            <w:tcW w:w="659" w:type="dxa"/>
            <w:vAlign w:val="top"/>
          </w:tcPr>
          <w:p>
            <w:pPr>
              <w:pStyle w:val="TableText"/>
              <w:ind w:left="264"/>
              <w:spacing w:before="23" w:line="86" w:lineRule="exact"/>
              <w:rPr>
                <w:sz w:val="12"/>
                <w:szCs w:val="12"/>
              </w:rPr>
            </w:pPr>
            <w:r>
              <w:rPr>
                <w:sz w:val="12"/>
                <w:szCs w:val="12"/>
                <w:position w:val="-2"/>
              </w:rPr>
              <w:t>工</w:t>
            </w:r>
          </w:p>
        </w:tc>
        <w:tc>
          <w:tcPr>
            <w:tcW w:w="749" w:type="dxa"/>
            <w:vAlign w:val="top"/>
          </w:tcPr>
          <w:p>
            <w:pPr>
              <w:pStyle w:val="TableText"/>
              <w:ind w:left="156"/>
              <w:spacing w:before="24" w:line="86" w:lineRule="exact"/>
              <w:rPr>
                <w:sz w:val="12"/>
                <w:szCs w:val="12"/>
              </w:rPr>
            </w:pPr>
            <w:r>
              <w:rPr>
                <w:sz w:val="12"/>
                <w:szCs w:val="12"/>
                <w:spacing w:val="-1"/>
                <w:position w:val="-2"/>
              </w:rPr>
              <w:t>290.922</w:t>
            </w:r>
          </w:p>
        </w:tc>
        <w:tc>
          <w:tcPr>
            <w:tcW w:w="689" w:type="dxa"/>
            <w:vAlign w:val="top"/>
            <w:vMerge w:val="restart"/>
            <w:tcBorders>
              <w:bottom w:val="nil"/>
            </w:tcBorders>
          </w:tcPr>
          <w:p>
            <w:pPr>
              <w:spacing w:line="378" w:lineRule="auto"/>
              <w:rPr>
                <w:rFonts w:ascii="Arial"/>
                <w:sz w:val="21"/>
              </w:rPr>
            </w:pPr>
            <w:r/>
          </w:p>
          <w:p>
            <w:pPr>
              <w:pStyle w:val="TableText"/>
              <w:ind w:left="307"/>
              <w:spacing w:before="39" w:line="214" w:lineRule="auto"/>
              <w:rPr>
                <w:sz w:val="12"/>
                <w:szCs w:val="12"/>
              </w:rPr>
            </w:pPr>
            <w:r>
              <w:rPr>
                <w:sz w:val="12"/>
                <w:szCs w:val="12"/>
              </w:rPr>
              <w:t>j</w:t>
            </w:r>
          </w:p>
        </w:tc>
        <w:tc>
          <w:tcPr>
            <w:tcW w:w="619" w:type="dxa"/>
            <w:vAlign w:val="top"/>
          </w:tcPr>
          <w:p>
            <w:pPr>
              <w:pStyle w:val="TableText"/>
              <w:ind w:left="277"/>
              <w:spacing w:before="24" w:line="86" w:lineRule="exact"/>
              <w:rPr>
                <w:sz w:val="12"/>
                <w:szCs w:val="12"/>
              </w:rPr>
            </w:pPr>
            <w:r>
              <w:rPr>
                <w:sz w:val="12"/>
                <w:szCs w:val="12"/>
                <w:position w:val="-2"/>
              </w:rPr>
              <w:t>7</w:t>
            </w:r>
          </w:p>
        </w:tc>
        <w:tc>
          <w:tcPr>
            <w:tcW w:w="649" w:type="dxa"/>
            <w:vAlign w:val="top"/>
          </w:tcPr>
          <w:p>
            <w:pPr>
              <w:pStyle w:val="TableText"/>
              <w:ind w:left="289"/>
              <w:spacing w:before="24" w:line="86" w:lineRule="exact"/>
              <w:rPr>
                <w:sz w:val="12"/>
                <w:szCs w:val="12"/>
              </w:rPr>
            </w:pPr>
            <w:r>
              <w:rPr>
                <w:sz w:val="12"/>
                <w:szCs w:val="12"/>
                <w:position w:val="-2"/>
              </w:rPr>
              <w:t>1</w:t>
            </w:r>
          </w:p>
        </w:tc>
        <w:tc>
          <w:tcPr>
            <w:tcW w:w="634" w:type="dxa"/>
            <w:vAlign w:val="top"/>
          </w:tcPr>
          <w:p>
            <w:pPr>
              <w:pStyle w:val="TableText"/>
              <w:ind w:left="160"/>
              <w:spacing w:before="24" w:line="86" w:lineRule="exact"/>
              <w:rPr>
                <w:sz w:val="12"/>
                <w:szCs w:val="12"/>
              </w:rPr>
            </w:pPr>
            <w:r>
              <w:rPr>
                <w:sz w:val="12"/>
                <w:szCs w:val="12"/>
                <w:spacing w:val="-2"/>
                <w:position w:val="-2"/>
              </w:rPr>
              <w:t>5.898</w:t>
            </w:r>
          </w:p>
        </w:tc>
      </w:tr>
      <w:tr>
        <w:trPr>
          <w:trHeight w:val="120" w:hRule="atLeast"/>
        </w:trPr>
        <w:tc>
          <w:tcPr>
            <w:tcW w:w="1443" w:type="dxa"/>
            <w:vAlign w:val="top"/>
            <w:gridSpan w:val="3"/>
            <w:vMerge w:val="continue"/>
            <w:tcBorders>
              <w:top w:val="nil"/>
              <w:bottom w:val="nil"/>
            </w:tcBorders>
          </w:tcPr>
          <w:p>
            <w:pPr>
              <w:rPr>
                <w:rFonts w:ascii="Arial"/>
                <w:sz w:val="21"/>
              </w:rPr>
            </w:pPr>
            <w:r/>
          </w:p>
        </w:tc>
        <w:tc>
          <w:tcPr>
            <w:tcW w:w="559" w:type="dxa"/>
            <w:vAlign w:val="top"/>
          </w:tcPr>
          <w:p>
            <w:pPr>
              <w:pStyle w:val="TableText"/>
              <w:ind w:left="151"/>
              <w:spacing w:before="31" w:line="79" w:lineRule="exact"/>
              <w:rPr>
                <w:rFonts w:ascii="Calibri" w:hAnsi="Calibri" w:eastAsia="Calibri" w:cs="Calibri"/>
                <w:sz w:val="12"/>
                <w:szCs w:val="12"/>
              </w:rPr>
            </w:pPr>
            <w:r>
              <w:rPr>
                <w:sz w:val="12"/>
                <w:szCs w:val="12"/>
                <w:spacing w:val="-2"/>
                <w:position w:val="-2"/>
              </w:rPr>
              <w:t>SO</w:t>
            </w:r>
            <w:r>
              <w:rPr>
                <w:rFonts w:ascii="Calibri" w:hAnsi="Calibri" w:eastAsia="Calibri" w:cs="Calibri"/>
                <w:sz w:val="12"/>
                <w:szCs w:val="12"/>
                <w:spacing w:val="-2"/>
                <w:position w:val="-2"/>
              </w:rPr>
              <w:t>₃</w:t>
            </w:r>
          </w:p>
        </w:tc>
        <w:tc>
          <w:tcPr>
            <w:tcW w:w="629" w:type="dxa"/>
            <w:vAlign w:val="top"/>
            <w:vMerge w:val="continue"/>
            <w:tcBorders>
              <w:top w:val="nil"/>
              <w:bottom w:val="nil"/>
            </w:tcBorders>
          </w:tcPr>
          <w:p>
            <w:pPr>
              <w:rPr>
                <w:rFonts w:ascii="Arial"/>
                <w:sz w:val="21"/>
              </w:rPr>
            </w:pPr>
            <w:r/>
          </w:p>
        </w:tc>
        <w:tc>
          <w:tcPr>
            <w:tcW w:w="609" w:type="dxa"/>
            <w:vAlign w:val="top"/>
          </w:tcPr>
          <w:p>
            <w:pPr>
              <w:pStyle w:val="TableText"/>
              <w:ind w:left="263"/>
              <w:spacing w:before="24" w:line="86" w:lineRule="exact"/>
              <w:rPr>
                <w:sz w:val="12"/>
                <w:szCs w:val="12"/>
              </w:rPr>
            </w:pPr>
            <w:r>
              <w:rPr>
                <w:sz w:val="12"/>
                <w:szCs w:val="12"/>
                <w:position w:val="-2"/>
              </w:rPr>
              <w:t>1</w:t>
            </w:r>
          </w:p>
        </w:tc>
        <w:tc>
          <w:tcPr>
            <w:tcW w:w="659" w:type="dxa"/>
            <w:vAlign w:val="top"/>
          </w:tcPr>
          <w:p>
            <w:pPr>
              <w:pStyle w:val="TableText"/>
              <w:ind w:left="295"/>
              <w:spacing w:before="24" w:line="86" w:lineRule="exact"/>
              <w:rPr>
                <w:sz w:val="12"/>
                <w:szCs w:val="12"/>
              </w:rPr>
            </w:pPr>
            <w:r>
              <w:rPr>
                <w:sz w:val="12"/>
                <w:szCs w:val="12"/>
                <w:position w:val="-2"/>
              </w:rPr>
              <w:t>1</w:t>
            </w:r>
          </w:p>
        </w:tc>
        <w:tc>
          <w:tcPr>
            <w:tcW w:w="749" w:type="dxa"/>
            <w:vAlign w:val="top"/>
          </w:tcPr>
          <w:p>
            <w:pPr>
              <w:pStyle w:val="TableText"/>
              <w:ind w:left="246"/>
              <w:spacing w:before="24" w:line="86" w:lineRule="exact"/>
              <w:rPr>
                <w:sz w:val="12"/>
                <w:szCs w:val="12"/>
              </w:rPr>
            </w:pPr>
            <w:r>
              <w:rPr>
                <w:sz w:val="12"/>
                <w:szCs w:val="12"/>
                <w:spacing w:val="-2"/>
                <w:position w:val="-2"/>
              </w:rPr>
              <w:t>0399</w:t>
            </w:r>
          </w:p>
        </w:tc>
        <w:tc>
          <w:tcPr>
            <w:tcW w:w="689" w:type="dxa"/>
            <w:vAlign w:val="top"/>
            <w:vMerge w:val="continue"/>
            <w:tcBorders>
              <w:top w:val="nil"/>
              <w:bottom w:val="nil"/>
            </w:tcBorders>
          </w:tcPr>
          <w:p>
            <w:pPr>
              <w:rPr>
                <w:rFonts w:ascii="Arial"/>
                <w:sz w:val="21"/>
              </w:rPr>
            </w:pPr>
            <w:r/>
          </w:p>
        </w:tc>
        <w:tc>
          <w:tcPr>
            <w:tcW w:w="619" w:type="dxa"/>
            <w:vAlign w:val="top"/>
          </w:tcPr>
          <w:p>
            <w:pPr>
              <w:pStyle w:val="TableText"/>
              <w:ind w:left="247"/>
              <w:spacing w:before="13" w:line="96" w:lineRule="exact"/>
              <w:rPr>
                <w:sz w:val="12"/>
                <w:szCs w:val="12"/>
              </w:rPr>
            </w:pPr>
            <w:r>
              <w:rPr>
                <w:sz w:val="12"/>
                <w:szCs w:val="12"/>
                <w:position w:val="-1"/>
              </w:rPr>
              <w:t>了</w:t>
            </w:r>
          </w:p>
        </w:tc>
        <w:tc>
          <w:tcPr>
            <w:tcW w:w="649" w:type="dxa"/>
            <w:vAlign w:val="top"/>
          </w:tcPr>
          <w:p>
            <w:pPr>
              <w:pStyle w:val="TableText"/>
              <w:ind w:left="258"/>
              <w:spacing w:before="8" w:line="101" w:lineRule="exact"/>
              <w:rPr>
                <w:sz w:val="12"/>
                <w:szCs w:val="12"/>
              </w:rPr>
            </w:pPr>
            <w:r>
              <w:rPr>
                <w:sz w:val="12"/>
                <w:szCs w:val="12"/>
                <w:spacing w:val="-7"/>
              </w:rPr>
              <w:t>1_</w:t>
            </w:r>
          </w:p>
        </w:tc>
        <w:tc>
          <w:tcPr>
            <w:tcW w:w="634" w:type="dxa"/>
            <w:vAlign w:val="top"/>
          </w:tcPr>
          <w:p>
            <w:pPr>
              <w:pStyle w:val="TableText"/>
              <w:ind w:left="190"/>
              <w:spacing w:before="24" w:line="86" w:lineRule="exact"/>
              <w:rPr>
                <w:sz w:val="12"/>
                <w:szCs w:val="12"/>
              </w:rPr>
            </w:pPr>
            <w:r>
              <w:rPr>
                <w:sz w:val="12"/>
                <w:szCs w:val="12"/>
                <w:spacing w:val="-2"/>
                <w:position w:val="-2"/>
              </w:rPr>
              <w:t>0399</w:t>
            </w:r>
          </w:p>
        </w:tc>
      </w:tr>
      <w:tr>
        <w:trPr>
          <w:trHeight w:val="130" w:hRule="atLeast"/>
        </w:trPr>
        <w:tc>
          <w:tcPr>
            <w:tcW w:w="1443" w:type="dxa"/>
            <w:vAlign w:val="top"/>
            <w:gridSpan w:val="3"/>
            <w:vMerge w:val="continue"/>
            <w:tcBorders>
              <w:top w:val="nil"/>
              <w:bottom w:val="nil"/>
            </w:tcBorders>
          </w:tcPr>
          <w:p>
            <w:pPr>
              <w:rPr>
                <w:rFonts w:ascii="Arial"/>
                <w:sz w:val="21"/>
              </w:rPr>
            </w:pPr>
            <w:r/>
          </w:p>
        </w:tc>
        <w:tc>
          <w:tcPr>
            <w:tcW w:w="559" w:type="dxa"/>
            <w:vAlign w:val="top"/>
          </w:tcPr>
          <w:p>
            <w:pPr>
              <w:pStyle w:val="TableText"/>
              <w:ind w:left="182"/>
              <w:spacing w:before="33" w:line="86" w:lineRule="exact"/>
              <w:rPr>
                <w:sz w:val="12"/>
                <w:szCs w:val="12"/>
              </w:rPr>
            </w:pPr>
            <w:r>
              <w:rPr>
                <w:sz w:val="12"/>
                <w:szCs w:val="12"/>
                <w:spacing w:val="-1"/>
                <w:position w:val="-2"/>
              </w:rPr>
              <w:t>NOx</w:t>
            </w:r>
          </w:p>
        </w:tc>
        <w:tc>
          <w:tcPr>
            <w:tcW w:w="629" w:type="dxa"/>
            <w:vAlign w:val="top"/>
            <w:vMerge w:val="continue"/>
            <w:tcBorders>
              <w:top w:val="nil"/>
              <w:bottom w:val="nil"/>
            </w:tcBorders>
          </w:tcPr>
          <w:p>
            <w:pPr>
              <w:rPr>
                <w:rFonts w:ascii="Arial"/>
                <w:sz w:val="21"/>
              </w:rPr>
            </w:pPr>
            <w:r/>
          </w:p>
        </w:tc>
        <w:tc>
          <w:tcPr>
            <w:tcW w:w="609" w:type="dxa"/>
            <w:vAlign w:val="top"/>
          </w:tcPr>
          <w:p>
            <w:pPr>
              <w:pStyle w:val="TableText"/>
              <w:ind w:left="263"/>
              <w:spacing w:before="14" w:line="162" w:lineRule="auto"/>
              <w:rPr>
                <w:sz w:val="12"/>
                <w:szCs w:val="12"/>
              </w:rPr>
            </w:pPr>
            <w:r>
              <w:rPr>
                <w:sz w:val="12"/>
                <w:szCs w:val="12"/>
              </w:rPr>
              <w:t>1</w:t>
            </w:r>
          </w:p>
        </w:tc>
        <w:tc>
          <w:tcPr>
            <w:tcW w:w="659" w:type="dxa"/>
            <w:vAlign w:val="top"/>
          </w:tcPr>
          <w:p>
            <w:pPr>
              <w:pStyle w:val="TableText"/>
              <w:ind w:left="295"/>
              <w:spacing w:before="14" w:line="162" w:lineRule="auto"/>
              <w:rPr>
                <w:sz w:val="12"/>
                <w:szCs w:val="12"/>
              </w:rPr>
            </w:pPr>
            <w:r>
              <w:rPr>
                <w:sz w:val="12"/>
                <w:szCs w:val="12"/>
              </w:rPr>
              <w:t>7</w:t>
            </w:r>
          </w:p>
        </w:tc>
        <w:tc>
          <w:tcPr>
            <w:tcW w:w="749" w:type="dxa"/>
            <w:vAlign w:val="top"/>
          </w:tcPr>
          <w:p>
            <w:pPr>
              <w:pStyle w:val="TableText"/>
              <w:ind w:left="246"/>
              <w:spacing w:before="14" w:line="162" w:lineRule="auto"/>
              <w:rPr>
                <w:sz w:val="12"/>
                <w:szCs w:val="12"/>
              </w:rPr>
            </w:pPr>
            <w:r>
              <w:rPr>
                <w:sz w:val="12"/>
                <w:szCs w:val="12"/>
                <w:spacing w:val="-2"/>
              </w:rPr>
              <w:t>7707</w:t>
            </w:r>
          </w:p>
        </w:tc>
        <w:tc>
          <w:tcPr>
            <w:tcW w:w="689" w:type="dxa"/>
            <w:vAlign w:val="top"/>
            <w:vMerge w:val="continue"/>
            <w:tcBorders>
              <w:top w:val="nil"/>
              <w:bottom w:val="nil"/>
            </w:tcBorders>
          </w:tcPr>
          <w:p>
            <w:pPr>
              <w:rPr>
                <w:rFonts w:ascii="Arial"/>
                <w:sz w:val="21"/>
              </w:rPr>
            </w:pPr>
            <w:r/>
          </w:p>
        </w:tc>
        <w:tc>
          <w:tcPr>
            <w:tcW w:w="619" w:type="dxa"/>
            <w:vAlign w:val="top"/>
          </w:tcPr>
          <w:p>
            <w:pPr>
              <w:pStyle w:val="TableText"/>
              <w:ind w:left="247"/>
              <w:spacing w:before="3" w:line="180" w:lineRule="auto"/>
              <w:rPr>
                <w:sz w:val="12"/>
                <w:szCs w:val="12"/>
              </w:rPr>
            </w:pPr>
            <w:r>
              <w:rPr>
                <w:sz w:val="12"/>
                <w:szCs w:val="12"/>
              </w:rPr>
              <w:t>了</w:t>
            </w:r>
          </w:p>
        </w:tc>
        <w:tc>
          <w:tcPr>
            <w:tcW w:w="649" w:type="dxa"/>
            <w:vAlign w:val="top"/>
          </w:tcPr>
          <w:p>
            <w:pPr>
              <w:pStyle w:val="TableText"/>
              <w:ind w:left="289"/>
              <w:spacing w:before="14" w:line="162" w:lineRule="auto"/>
              <w:rPr>
                <w:sz w:val="12"/>
                <w:szCs w:val="12"/>
              </w:rPr>
            </w:pPr>
            <w:r>
              <w:rPr>
                <w:sz w:val="12"/>
                <w:szCs w:val="12"/>
              </w:rPr>
              <w:t>1</w:t>
            </w:r>
          </w:p>
        </w:tc>
        <w:tc>
          <w:tcPr>
            <w:tcW w:w="634" w:type="dxa"/>
            <w:vAlign w:val="top"/>
          </w:tcPr>
          <w:p>
            <w:pPr>
              <w:pStyle w:val="TableText"/>
              <w:ind w:left="160"/>
              <w:spacing w:before="14" w:line="162" w:lineRule="auto"/>
              <w:rPr>
                <w:sz w:val="12"/>
                <w:szCs w:val="12"/>
              </w:rPr>
            </w:pPr>
            <w:r>
              <w:rPr>
                <w:sz w:val="12"/>
                <w:szCs w:val="12"/>
                <w:spacing w:val="-2"/>
              </w:rPr>
              <w:t>7.707</w:t>
            </w:r>
          </w:p>
        </w:tc>
      </w:tr>
      <w:tr>
        <w:trPr>
          <w:trHeight w:val="129" w:hRule="atLeast"/>
        </w:trPr>
        <w:tc>
          <w:tcPr>
            <w:tcW w:w="1443" w:type="dxa"/>
            <w:vAlign w:val="top"/>
            <w:gridSpan w:val="3"/>
            <w:vMerge w:val="continue"/>
            <w:tcBorders>
              <w:top w:val="nil"/>
              <w:bottom w:val="nil"/>
            </w:tcBorders>
          </w:tcPr>
          <w:p>
            <w:pPr>
              <w:rPr>
                <w:rFonts w:ascii="Arial"/>
                <w:sz w:val="21"/>
              </w:rPr>
            </w:pPr>
            <w:r/>
          </w:p>
        </w:tc>
        <w:tc>
          <w:tcPr>
            <w:tcW w:w="559" w:type="dxa"/>
            <w:vAlign w:val="top"/>
          </w:tcPr>
          <w:p>
            <w:pPr>
              <w:pStyle w:val="TableText"/>
              <w:ind w:left="91"/>
              <w:spacing w:before="2" w:line="179" w:lineRule="auto"/>
              <w:rPr>
                <w:sz w:val="12"/>
                <w:szCs w:val="12"/>
              </w:rPr>
            </w:pPr>
            <w:r>
              <w:rPr>
                <w:sz w:val="12"/>
                <w:szCs w:val="12"/>
                <w:spacing w:val="-2"/>
              </w:rPr>
              <w:t>沥青烟</w:t>
            </w:r>
          </w:p>
        </w:tc>
        <w:tc>
          <w:tcPr>
            <w:tcW w:w="629" w:type="dxa"/>
            <w:vAlign w:val="top"/>
            <w:vMerge w:val="continue"/>
            <w:tcBorders>
              <w:top w:val="nil"/>
              <w:bottom w:val="nil"/>
            </w:tcBorders>
          </w:tcPr>
          <w:p>
            <w:pPr>
              <w:rPr>
                <w:rFonts w:ascii="Arial"/>
                <w:sz w:val="21"/>
              </w:rPr>
            </w:pPr>
            <w:r/>
          </w:p>
        </w:tc>
        <w:tc>
          <w:tcPr>
            <w:tcW w:w="609" w:type="dxa"/>
            <w:vAlign w:val="top"/>
          </w:tcPr>
          <w:p>
            <w:pPr>
              <w:spacing w:line="119" w:lineRule="exact"/>
              <w:rPr>
                <w:rFonts w:ascii="Arial"/>
                <w:sz w:val="10"/>
              </w:rPr>
            </w:pPr>
            <w:r/>
          </w:p>
        </w:tc>
        <w:tc>
          <w:tcPr>
            <w:tcW w:w="659" w:type="dxa"/>
            <w:vAlign w:val="top"/>
          </w:tcPr>
          <w:p>
            <w:pPr>
              <w:pStyle w:val="TableText"/>
              <w:ind w:left="295"/>
              <w:spacing w:before="15" w:line="160" w:lineRule="auto"/>
              <w:rPr>
                <w:sz w:val="12"/>
                <w:szCs w:val="12"/>
              </w:rPr>
            </w:pPr>
            <w:r>
              <w:rPr>
                <w:sz w:val="12"/>
                <w:szCs w:val="12"/>
              </w:rPr>
              <w:t>1</w:t>
            </w:r>
          </w:p>
        </w:tc>
        <w:tc>
          <w:tcPr>
            <w:tcW w:w="749" w:type="dxa"/>
            <w:vAlign w:val="top"/>
          </w:tcPr>
          <w:p>
            <w:pPr>
              <w:pStyle w:val="TableText"/>
              <w:ind w:left="216"/>
              <w:spacing w:before="15" w:line="160" w:lineRule="auto"/>
              <w:rPr>
                <w:sz w:val="12"/>
                <w:szCs w:val="12"/>
              </w:rPr>
            </w:pPr>
            <w:r>
              <w:rPr>
                <w:sz w:val="12"/>
                <w:szCs w:val="12"/>
                <w:spacing w:val="-3"/>
              </w:rPr>
              <w:t>1.781</w:t>
            </w:r>
          </w:p>
        </w:tc>
        <w:tc>
          <w:tcPr>
            <w:tcW w:w="689" w:type="dxa"/>
            <w:vAlign w:val="top"/>
            <w:vMerge w:val="continue"/>
            <w:tcBorders>
              <w:top w:val="nil"/>
              <w:bottom w:val="nil"/>
            </w:tcBorders>
          </w:tcPr>
          <w:p>
            <w:pPr>
              <w:rPr>
                <w:rFonts w:ascii="Arial"/>
                <w:sz w:val="21"/>
              </w:rPr>
            </w:pPr>
            <w:r/>
          </w:p>
        </w:tc>
        <w:tc>
          <w:tcPr>
            <w:tcW w:w="619" w:type="dxa"/>
            <w:vAlign w:val="top"/>
          </w:tcPr>
          <w:p>
            <w:pPr>
              <w:pStyle w:val="TableText"/>
              <w:ind w:left="277"/>
              <w:spacing w:before="15" w:line="160" w:lineRule="auto"/>
              <w:rPr>
                <w:sz w:val="12"/>
                <w:szCs w:val="12"/>
              </w:rPr>
            </w:pPr>
            <w:r>
              <w:rPr>
                <w:sz w:val="12"/>
                <w:szCs w:val="12"/>
              </w:rPr>
              <w:t>7</w:t>
            </w:r>
          </w:p>
        </w:tc>
        <w:tc>
          <w:tcPr>
            <w:tcW w:w="649" w:type="dxa"/>
            <w:vAlign w:val="top"/>
          </w:tcPr>
          <w:p>
            <w:pPr>
              <w:pStyle w:val="TableText"/>
              <w:ind w:left="289"/>
              <w:spacing w:before="15" w:line="160" w:lineRule="auto"/>
              <w:rPr>
                <w:sz w:val="12"/>
                <w:szCs w:val="12"/>
              </w:rPr>
            </w:pPr>
            <w:r>
              <w:rPr>
                <w:sz w:val="12"/>
                <w:szCs w:val="12"/>
              </w:rPr>
              <w:t>1</w:t>
            </w:r>
          </w:p>
        </w:tc>
        <w:tc>
          <w:tcPr>
            <w:tcW w:w="634" w:type="dxa"/>
            <w:vAlign w:val="top"/>
          </w:tcPr>
          <w:p>
            <w:pPr>
              <w:pStyle w:val="TableText"/>
              <w:ind w:left="190"/>
              <w:spacing w:before="15" w:line="160" w:lineRule="auto"/>
              <w:rPr>
                <w:sz w:val="12"/>
                <w:szCs w:val="12"/>
              </w:rPr>
            </w:pPr>
            <w:r>
              <w:rPr>
                <w:sz w:val="12"/>
                <w:szCs w:val="12"/>
                <w:spacing w:val="-2"/>
              </w:rPr>
              <w:t>0231</w:t>
            </w:r>
          </w:p>
        </w:tc>
      </w:tr>
      <w:tr>
        <w:trPr>
          <w:trHeight w:val="129" w:hRule="atLeast"/>
        </w:trPr>
        <w:tc>
          <w:tcPr>
            <w:tcW w:w="1443" w:type="dxa"/>
            <w:vAlign w:val="top"/>
            <w:gridSpan w:val="3"/>
            <w:vMerge w:val="continue"/>
            <w:tcBorders>
              <w:top w:val="nil"/>
              <w:bottom w:val="nil"/>
            </w:tcBorders>
          </w:tcPr>
          <w:p>
            <w:pPr>
              <w:rPr>
                <w:rFonts w:ascii="Arial"/>
                <w:sz w:val="21"/>
              </w:rPr>
            </w:pPr>
            <w:r/>
          </w:p>
        </w:tc>
        <w:tc>
          <w:tcPr>
            <w:tcW w:w="559" w:type="dxa"/>
            <w:vAlign w:val="top"/>
          </w:tcPr>
          <w:p>
            <w:pPr>
              <w:pStyle w:val="TableText"/>
              <w:ind w:left="32"/>
              <w:spacing w:before="3" w:line="178" w:lineRule="auto"/>
              <w:rPr>
                <w:sz w:val="12"/>
                <w:szCs w:val="12"/>
              </w:rPr>
            </w:pPr>
            <w:r>
              <w:rPr>
                <w:sz w:val="12"/>
                <w:szCs w:val="12"/>
                <w:spacing w:val="-2"/>
              </w:rPr>
              <w:t>荤并自芘</w:t>
            </w:r>
          </w:p>
        </w:tc>
        <w:tc>
          <w:tcPr>
            <w:tcW w:w="629" w:type="dxa"/>
            <w:vAlign w:val="top"/>
            <w:vMerge w:val="continue"/>
            <w:tcBorders>
              <w:top w:val="nil"/>
              <w:bottom w:val="nil"/>
            </w:tcBorders>
          </w:tcPr>
          <w:p>
            <w:pPr>
              <w:rPr>
                <w:rFonts w:ascii="Arial"/>
                <w:sz w:val="21"/>
              </w:rPr>
            </w:pPr>
            <w:r/>
          </w:p>
        </w:tc>
        <w:tc>
          <w:tcPr>
            <w:tcW w:w="609" w:type="dxa"/>
            <w:vAlign w:val="top"/>
          </w:tcPr>
          <w:p>
            <w:pPr>
              <w:pStyle w:val="TableText"/>
              <w:ind w:left="233"/>
              <w:spacing w:before="4" w:line="176" w:lineRule="auto"/>
              <w:rPr>
                <w:sz w:val="12"/>
                <w:szCs w:val="12"/>
              </w:rPr>
            </w:pPr>
            <w:r>
              <w:rPr>
                <w:sz w:val="12"/>
                <w:szCs w:val="12"/>
              </w:rPr>
              <w:t>厂</w:t>
            </w:r>
          </w:p>
        </w:tc>
        <w:tc>
          <w:tcPr>
            <w:tcW w:w="659" w:type="dxa"/>
            <w:vAlign w:val="top"/>
          </w:tcPr>
          <w:p>
            <w:pPr>
              <w:pStyle w:val="TableText"/>
              <w:ind w:left="264"/>
              <w:spacing w:before="4" w:line="176" w:lineRule="auto"/>
              <w:rPr>
                <w:sz w:val="12"/>
                <w:szCs w:val="12"/>
              </w:rPr>
            </w:pPr>
            <w:r>
              <w:rPr>
                <w:sz w:val="12"/>
                <w:szCs w:val="12"/>
              </w:rPr>
              <w:t>了</w:t>
            </w:r>
          </w:p>
        </w:tc>
        <w:tc>
          <w:tcPr>
            <w:tcW w:w="749" w:type="dxa"/>
            <w:vAlign w:val="top"/>
          </w:tcPr>
          <w:p>
            <w:pPr>
              <w:pStyle w:val="TableText"/>
              <w:ind w:left="95"/>
              <w:spacing w:before="15" w:line="159" w:lineRule="auto"/>
              <w:rPr>
                <w:sz w:val="12"/>
                <w:szCs w:val="12"/>
              </w:rPr>
            </w:pPr>
            <w:r>
              <w:rPr>
                <w:sz w:val="12"/>
                <w:szCs w:val="12"/>
                <w:spacing w:val="-1"/>
              </w:rPr>
              <w:t>4915×105</w:t>
            </w:r>
          </w:p>
        </w:tc>
        <w:tc>
          <w:tcPr>
            <w:tcW w:w="689" w:type="dxa"/>
            <w:vAlign w:val="top"/>
            <w:vMerge w:val="continue"/>
            <w:tcBorders>
              <w:top w:val="nil"/>
              <w:bottom w:val="nil"/>
            </w:tcBorders>
          </w:tcPr>
          <w:p>
            <w:pPr>
              <w:rPr>
                <w:rFonts w:ascii="Arial"/>
                <w:sz w:val="21"/>
              </w:rPr>
            </w:pPr>
            <w:r/>
          </w:p>
        </w:tc>
        <w:tc>
          <w:tcPr>
            <w:tcW w:w="619" w:type="dxa"/>
            <w:vAlign w:val="top"/>
          </w:tcPr>
          <w:p>
            <w:pPr>
              <w:pStyle w:val="TableText"/>
              <w:ind w:left="247"/>
              <w:spacing w:before="4" w:line="176" w:lineRule="auto"/>
              <w:rPr>
                <w:sz w:val="12"/>
                <w:szCs w:val="12"/>
              </w:rPr>
            </w:pPr>
            <w:r>
              <w:rPr>
                <w:sz w:val="12"/>
                <w:szCs w:val="12"/>
              </w:rPr>
              <w:t>了</w:t>
            </w:r>
          </w:p>
        </w:tc>
        <w:tc>
          <w:tcPr>
            <w:tcW w:w="649" w:type="dxa"/>
            <w:vAlign w:val="top"/>
          </w:tcPr>
          <w:p>
            <w:pPr>
              <w:pStyle w:val="TableText"/>
              <w:ind w:left="289"/>
              <w:spacing w:before="7" w:line="172" w:lineRule="auto"/>
              <w:rPr>
                <w:sz w:val="12"/>
                <w:szCs w:val="12"/>
              </w:rPr>
            </w:pPr>
            <w:r>
              <w:rPr>
                <w:sz w:val="12"/>
                <w:szCs w:val="12"/>
              </w:rPr>
              <w:t>/</w:t>
            </w:r>
          </w:p>
        </w:tc>
        <w:tc>
          <w:tcPr>
            <w:tcW w:w="634" w:type="dxa"/>
            <w:vAlign w:val="top"/>
          </w:tcPr>
          <w:p>
            <w:pPr>
              <w:pStyle w:val="TableText"/>
              <w:ind w:left="69"/>
              <w:spacing w:before="15" w:line="159" w:lineRule="auto"/>
              <w:rPr>
                <w:sz w:val="12"/>
                <w:szCs w:val="12"/>
              </w:rPr>
            </w:pPr>
            <w:r>
              <w:rPr>
                <w:sz w:val="12"/>
                <w:szCs w:val="12"/>
                <w:spacing w:val="-1"/>
              </w:rPr>
              <w:t>622×106</w:t>
            </w:r>
          </w:p>
        </w:tc>
      </w:tr>
      <w:tr>
        <w:trPr>
          <w:trHeight w:val="274" w:hRule="atLeast"/>
        </w:trPr>
        <w:tc>
          <w:tcPr>
            <w:tcW w:w="1443" w:type="dxa"/>
            <w:vAlign w:val="top"/>
            <w:gridSpan w:val="3"/>
            <w:vMerge w:val="continue"/>
            <w:tcBorders>
              <w:top w:val="nil"/>
            </w:tcBorders>
          </w:tcPr>
          <w:p>
            <w:pPr>
              <w:rPr>
                <w:rFonts w:ascii="Arial"/>
                <w:sz w:val="21"/>
              </w:rPr>
            </w:pPr>
            <w:r/>
          </w:p>
        </w:tc>
        <w:tc>
          <w:tcPr>
            <w:tcW w:w="559" w:type="dxa"/>
            <w:vAlign w:val="top"/>
          </w:tcPr>
          <w:p>
            <w:pPr>
              <w:pStyle w:val="TableText"/>
              <w:ind w:left="32"/>
              <w:spacing w:before="14" w:line="185" w:lineRule="auto"/>
              <w:rPr>
                <w:sz w:val="12"/>
                <w:szCs w:val="12"/>
              </w:rPr>
            </w:pPr>
            <w:r>
              <w:rPr>
                <w:sz w:val="12"/>
                <w:szCs w:val="12"/>
                <w:spacing w:val="-2"/>
              </w:rPr>
              <w:t>非甲规总</w:t>
            </w:r>
          </w:p>
          <w:p>
            <w:pPr>
              <w:pStyle w:val="TableText"/>
              <w:ind w:left="212"/>
              <w:spacing w:line="198" w:lineRule="auto"/>
              <w:rPr>
                <w:sz w:val="12"/>
                <w:szCs w:val="12"/>
              </w:rPr>
            </w:pPr>
            <w:r>
              <w:rPr>
                <w:sz w:val="12"/>
                <w:szCs w:val="12"/>
              </w:rPr>
              <w:t>烃</w:t>
            </w:r>
          </w:p>
        </w:tc>
        <w:tc>
          <w:tcPr>
            <w:tcW w:w="629" w:type="dxa"/>
            <w:vAlign w:val="top"/>
            <w:vMerge w:val="continue"/>
            <w:tcBorders>
              <w:top w:val="nil"/>
            </w:tcBorders>
          </w:tcPr>
          <w:p>
            <w:pPr>
              <w:rPr>
                <w:rFonts w:ascii="Arial"/>
                <w:sz w:val="21"/>
              </w:rPr>
            </w:pPr>
            <w:r/>
          </w:p>
        </w:tc>
        <w:tc>
          <w:tcPr>
            <w:tcW w:w="609" w:type="dxa"/>
            <w:vAlign w:val="top"/>
          </w:tcPr>
          <w:p>
            <w:pPr>
              <w:pStyle w:val="TableText"/>
              <w:ind w:left="263"/>
              <w:spacing w:before="88" w:line="224" w:lineRule="auto"/>
              <w:rPr>
                <w:sz w:val="12"/>
                <w:szCs w:val="12"/>
              </w:rPr>
            </w:pPr>
            <w:r>
              <w:rPr>
                <w:sz w:val="12"/>
                <w:szCs w:val="12"/>
              </w:rPr>
              <w:t>/</w:t>
            </w:r>
          </w:p>
        </w:tc>
        <w:tc>
          <w:tcPr>
            <w:tcW w:w="659" w:type="dxa"/>
            <w:vAlign w:val="top"/>
          </w:tcPr>
          <w:p>
            <w:pPr>
              <w:pStyle w:val="TableText"/>
              <w:ind w:left="295"/>
              <w:spacing w:before="88" w:line="224" w:lineRule="auto"/>
              <w:rPr>
                <w:sz w:val="12"/>
                <w:szCs w:val="12"/>
              </w:rPr>
            </w:pPr>
            <w:r>
              <w:rPr>
                <w:sz w:val="12"/>
                <w:szCs w:val="12"/>
              </w:rPr>
              <w:t>/</w:t>
            </w:r>
          </w:p>
        </w:tc>
        <w:tc>
          <w:tcPr>
            <w:tcW w:w="749" w:type="dxa"/>
            <w:vAlign w:val="top"/>
          </w:tcPr>
          <w:p>
            <w:pPr>
              <w:pStyle w:val="TableText"/>
              <w:ind w:left="246"/>
              <w:spacing w:before="96"/>
              <w:rPr>
                <w:sz w:val="12"/>
                <w:szCs w:val="12"/>
              </w:rPr>
            </w:pPr>
            <w:r>
              <w:rPr>
                <w:sz w:val="12"/>
                <w:szCs w:val="12"/>
                <w:spacing w:val="-2"/>
              </w:rPr>
              <w:t>0057</w:t>
            </w:r>
          </w:p>
        </w:tc>
        <w:tc>
          <w:tcPr>
            <w:tcW w:w="689" w:type="dxa"/>
            <w:vAlign w:val="top"/>
            <w:vMerge w:val="continue"/>
            <w:tcBorders>
              <w:top w:val="nil"/>
            </w:tcBorders>
          </w:tcPr>
          <w:p>
            <w:pPr>
              <w:rPr>
                <w:rFonts w:ascii="Arial"/>
                <w:sz w:val="21"/>
              </w:rPr>
            </w:pPr>
            <w:r/>
          </w:p>
        </w:tc>
        <w:tc>
          <w:tcPr>
            <w:tcW w:w="619" w:type="dxa"/>
            <w:vAlign w:val="top"/>
          </w:tcPr>
          <w:p>
            <w:pPr>
              <w:pStyle w:val="TableText"/>
              <w:ind w:left="277"/>
              <w:spacing w:before="96" w:line="241" w:lineRule="auto"/>
              <w:rPr>
                <w:sz w:val="12"/>
                <w:szCs w:val="12"/>
              </w:rPr>
            </w:pPr>
            <w:r>
              <w:rPr>
                <w:sz w:val="12"/>
                <w:szCs w:val="12"/>
              </w:rPr>
              <w:t>1</w:t>
            </w:r>
          </w:p>
        </w:tc>
        <w:tc>
          <w:tcPr>
            <w:tcW w:w="649" w:type="dxa"/>
            <w:vAlign w:val="top"/>
          </w:tcPr>
          <w:p>
            <w:pPr>
              <w:pStyle w:val="TableText"/>
              <w:ind w:left="289"/>
              <w:spacing w:before="88" w:line="224" w:lineRule="auto"/>
              <w:rPr>
                <w:sz w:val="12"/>
                <w:szCs w:val="12"/>
              </w:rPr>
            </w:pPr>
            <w:r>
              <w:rPr>
                <w:sz w:val="12"/>
                <w:szCs w:val="12"/>
              </w:rPr>
              <w:t>/</w:t>
            </w:r>
          </w:p>
        </w:tc>
        <w:tc>
          <w:tcPr>
            <w:tcW w:w="634" w:type="dxa"/>
            <w:vAlign w:val="top"/>
          </w:tcPr>
          <w:p>
            <w:pPr>
              <w:pStyle w:val="TableText"/>
              <w:ind w:left="160"/>
              <w:spacing w:before="96" w:line="239" w:lineRule="auto"/>
              <w:rPr>
                <w:sz w:val="12"/>
                <w:szCs w:val="12"/>
              </w:rPr>
            </w:pPr>
            <w:r>
              <w:rPr>
                <w:sz w:val="12"/>
                <w:szCs w:val="12"/>
                <w:spacing w:val="-1"/>
              </w:rPr>
              <w:t>0.057</w:t>
            </w:r>
          </w:p>
        </w:tc>
      </w:tr>
    </w:tbl>
    <w:p>
      <w:pPr>
        <w:spacing w:line="310" w:lineRule="auto"/>
        <w:rPr>
          <w:rFonts w:ascii="Arial"/>
          <w:sz w:val="21"/>
        </w:rPr>
      </w:pPr>
      <w:r/>
    </w:p>
    <w:p>
      <w:pPr>
        <w:spacing w:line="310" w:lineRule="auto"/>
        <w:rPr>
          <w:rFonts w:ascii="Arial"/>
          <w:sz w:val="21"/>
        </w:rPr>
      </w:pPr>
      <w:r/>
    </w:p>
    <w:p>
      <w:pPr>
        <w:spacing w:line="310" w:lineRule="auto"/>
        <w:rPr>
          <w:rFonts w:ascii="Arial"/>
          <w:sz w:val="21"/>
        </w:rPr>
      </w:pPr>
      <w:r/>
    </w:p>
    <w:p>
      <w:pPr>
        <w:ind w:left="4213"/>
        <w:spacing w:before="27" w:line="188"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1"/>
        </w:rPr>
        <w:t>49</w:t>
      </w:r>
    </w:p>
    <w:p>
      <w:pPr>
        <w:spacing w:line="188" w:lineRule="auto"/>
        <w:sectPr>
          <w:pgSz w:w="11910" w:h="16840"/>
          <w:pgMar w:top="400" w:right="1786" w:bottom="0" w:left="1786" w:header="0" w:footer="0" w:gutter="0"/>
        </w:sectPr>
        <w:rPr>
          <w:rFonts w:ascii="Times New Roman" w:hAnsi="Times New Roman" w:eastAsia="Times New Roman" w:cs="Times New Roman"/>
          <w:sz w:val="9"/>
          <w:szCs w:val="9"/>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85"/>
      </w:tblGrid>
      <w:tr>
        <w:trPr>
          <w:trHeight w:val="8789" w:hRule="atLeast"/>
        </w:trPr>
        <w:tc>
          <w:tcPr>
            <w:tcW w:w="524" w:type="dxa"/>
            <w:vAlign w:val="top"/>
          </w:tcPr>
          <w:p>
            <w:pPr>
              <w:rPr>
                <w:rFonts w:ascii="Arial"/>
                <w:sz w:val="21"/>
              </w:rPr>
            </w:pPr>
            <w:r/>
          </w:p>
        </w:tc>
        <w:tc>
          <w:tcPr>
            <w:tcW w:w="5685" w:type="dxa"/>
            <w:vAlign w:val="top"/>
          </w:tcPr>
          <w:p>
            <w:pPr>
              <w:pStyle w:val="TableText"/>
              <w:ind w:left="333"/>
              <w:spacing w:before="9" w:line="219" w:lineRule="auto"/>
              <w:rPr/>
            </w:pPr>
            <w:r>
              <w:rPr>
                <w:b/>
                <w:bCs/>
                <w:spacing w:val="-5"/>
              </w:rPr>
              <w:t>2.废水</w:t>
            </w:r>
          </w:p>
          <w:p>
            <w:pPr>
              <w:pStyle w:val="TableText"/>
              <w:ind w:left="130" w:firstLine="349"/>
              <w:spacing w:before="118" w:line="320" w:lineRule="auto"/>
              <w:rPr/>
            </w:pPr>
            <w:r>
              <w:rPr>
                <w:spacing w:val="-7"/>
              </w:rPr>
              <w:t>项目产生的废水主要有地面清洗废水和车辆冲洗用水以及员工生活污</w:t>
            </w:r>
            <w:r>
              <w:rPr>
                <w:spacing w:val="3"/>
              </w:rPr>
              <w:t xml:space="preserve"> </w:t>
            </w:r>
            <w:r>
              <w:rPr>
                <w:spacing w:val="-1"/>
              </w:rPr>
              <w:t>水。</w:t>
            </w:r>
          </w:p>
          <w:p>
            <w:pPr>
              <w:pStyle w:val="TableText"/>
              <w:ind w:left="140" w:firstLine="422"/>
              <w:spacing w:before="13" w:line="296" w:lineRule="auto"/>
              <w:rPr/>
            </w:pPr>
            <w:r>
              <w:rPr>
                <w:b/>
                <w:bCs/>
                <w:spacing w:val="-1"/>
              </w:rPr>
              <w:t>(1)地蓝清洗废水：</w:t>
            </w:r>
            <w:r>
              <w:rPr>
                <w:spacing w:val="-1"/>
              </w:rPr>
              <w:t>本项目地面清洗废水量为600m³#a,主</w:t>
            </w:r>
            <w:r>
              <w:rPr>
                <w:spacing w:val="-2"/>
              </w:rPr>
              <w:t>要污染物</w:t>
            </w:r>
            <w:r>
              <w:rPr/>
              <w:t xml:space="preserve"> </w:t>
            </w:r>
            <w:r>
              <w:rPr>
                <w:spacing w:val="-4"/>
              </w:rPr>
              <w:t>为SS、COD和石油类，统一收集经沉淀处理后回用干地面清洗、</w:t>
            </w:r>
            <w:r>
              <w:rPr>
                <w:spacing w:val="-5"/>
              </w:rPr>
              <w:t>车辆清洗</w:t>
            </w:r>
            <w:r>
              <w:rPr/>
              <w:t xml:space="preserve"> </w:t>
            </w:r>
            <w:r>
              <w:rPr>
                <w:spacing w:val="-1"/>
              </w:rPr>
              <w:t>和道路洒水，不外排。</w:t>
            </w:r>
          </w:p>
          <w:p>
            <w:pPr>
              <w:pStyle w:val="TableText"/>
              <w:ind w:left="130" w:firstLine="421"/>
              <w:spacing w:before="116" w:line="313" w:lineRule="auto"/>
              <w:rPr/>
            </w:pPr>
            <w:r>
              <w:rPr>
                <w:b/>
                <w:bCs/>
                <w:spacing w:val="-7"/>
              </w:rPr>
              <w:t>(2)车树冲洗用水：</w:t>
            </w:r>
            <w:r>
              <w:rPr>
                <w:spacing w:val="-7"/>
              </w:rPr>
              <w:t>本项目在主要出入口设置有专业洗车平台对</w:t>
            </w:r>
            <w:r>
              <w:rPr>
                <w:spacing w:val="-8"/>
              </w:rPr>
              <w:t>混合</w:t>
            </w:r>
            <w:r>
              <w:rPr/>
              <w:t xml:space="preserve"> </w:t>
            </w:r>
            <w:r>
              <w:rPr>
                <w:spacing w:val="-7"/>
              </w:rPr>
              <w:t>料运输车、砂石运输车等大型货运车辆进行有效清洗，搅拌车在洗车平台</w:t>
            </w:r>
            <w:r>
              <w:rPr>
                <w:spacing w:val="7"/>
              </w:rPr>
              <w:t xml:space="preserve"> </w:t>
            </w:r>
            <w:r>
              <w:rPr>
                <w:spacing w:val="-4"/>
              </w:rPr>
              <w:t>清洗后方可外运，清洗方式为水洗，车辆清洗废水煮为900m³a,主要污染</w:t>
            </w:r>
            <w:r>
              <w:rPr>
                <w:spacing w:val="1"/>
              </w:rPr>
              <w:t xml:space="preserve"> </w:t>
            </w:r>
            <w:r>
              <w:rPr/>
              <w:t>物为SS和COD,统一收集经沉淀处理后回</w:t>
            </w:r>
            <w:r>
              <w:rPr>
                <w:spacing w:val="-1"/>
              </w:rPr>
              <w:t>用干车辆清洗和道路洒水，不</w:t>
            </w:r>
            <w:r>
              <w:rPr/>
              <w:t xml:space="preserve">  </w:t>
            </w:r>
            <w:r>
              <w:rPr>
                <w:spacing w:val="-1"/>
              </w:rPr>
              <w:t>外排。</w:t>
            </w:r>
          </w:p>
          <w:p>
            <w:pPr>
              <w:pStyle w:val="TableText"/>
              <w:ind w:left="130" w:firstLine="431"/>
              <w:spacing w:before="111" w:line="275" w:lineRule="auto"/>
              <w:rPr/>
            </w:pPr>
            <w:r>
              <w:rPr>
                <w:b/>
                <w:bCs/>
                <w:spacing w:val="4"/>
              </w:rPr>
              <w:t>(3)生活污水：</w:t>
            </w:r>
            <w:r>
              <w:rPr>
                <w:spacing w:val="4"/>
              </w:rPr>
              <w:t>生活污水量为0.45m³(135m³</w:t>
            </w:r>
            <w:r>
              <w:rPr/>
              <w:t>is</w:t>
            </w:r>
            <w:r>
              <w:rPr>
                <w:spacing w:val="4"/>
              </w:rPr>
              <w:t>),其主要行染物的</w:t>
            </w:r>
            <w:r>
              <w:rPr>
                <w:spacing w:val="6"/>
              </w:rPr>
              <w:t xml:space="preserve"> </w:t>
            </w:r>
            <w:r>
              <w:rPr>
                <w:spacing w:val="4"/>
              </w:rPr>
              <w:t>产生浓度及产生量分别为</w:t>
            </w:r>
            <w:r>
              <w:rPr/>
              <w:t>COD</w:t>
            </w:r>
            <w:r>
              <w:rPr>
                <w:spacing w:val="4"/>
              </w:rPr>
              <w:t>约为300</w:t>
            </w:r>
            <w:r>
              <w:rPr/>
              <w:t>mg</w:t>
            </w:r>
            <w:r>
              <w:rPr>
                <w:spacing w:val="4"/>
              </w:rPr>
              <w:t>/、0.0</w:t>
            </w:r>
            <w:r>
              <w:rPr>
                <w:spacing w:val="3"/>
              </w:rPr>
              <w:t>41t'a,</w:t>
            </w:r>
            <w:r>
              <w:rPr/>
              <w:t>BOD</w:t>
            </w:r>
            <w:r>
              <w:rPr>
                <w:rFonts w:ascii="Calibri" w:hAnsi="Calibri" w:eastAsia="Calibri" w:cs="Calibri"/>
                <w:spacing w:val="3"/>
              </w:rPr>
              <w:t>₃</w:t>
            </w:r>
            <w:r>
              <w:rPr>
                <w:spacing w:val="3"/>
              </w:rPr>
              <w:t>约为</w:t>
            </w:r>
          </w:p>
          <w:p>
            <w:pPr>
              <w:pStyle w:val="TableText"/>
              <w:ind w:left="140"/>
              <w:spacing w:before="123" w:line="293" w:lineRule="auto"/>
              <w:rPr/>
            </w:pPr>
            <w:r>
              <w:rPr>
                <w:spacing w:val="-6"/>
              </w:rPr>
              <w:t>150mg/L、0.020/a,SS约为200n.g/L、0.027t's,</w:t>
            </w:r>
            <w:r>
              <w:rPr>
                <w:spacing w:val="-7"/>
              </w:rPr>
              <w:t>氨激约为30mg/L、0004ta,</w:t>
            </w:r>
            <w:r>
              <w:rPr/>
              <w:t xml:space="preserve"> </w:t>
            </w:r>
            <w:r>
              <w:rPr>
                <w:spacing w:val="-14"/>
              </w:rPr>
              <w:t>动植物袖约为50mg/L、0.007t/a。生活污水器过</w:t>
            </w:r>
            <w:r>
              <w:rPr>
                <w:spacing w:val="-15"/>
              </w:rPr>
              <w:t>地埋式污水处理设施处理后，</w:t>
            </w:r>
            <w:r>
              <w:rPr/>
              <w:t xml:space="preserve"> </w:t>
            </w:r>
            <w:r>
              <w:rPr>
                <w:spacing w:val="-4"/>
              </w:rPr>
              <w:t>用干厂区绿化用水，不外排</w:t>
            </w:r>
          </w:p>
          <w:p>
            <w:pPr>
              <w:pStyle w:val="TableText"/>
              <w:ind w:left="130" w:firstLine="349"/>
              <w:spacing w:before="108" w:line="334" w:lineRule="auto"/>
              <w:jc w:val="both"/>
              <w:rPr/>
            </w:pPr>
            <w:r>
              <w:rPr>
                <w:spacing w:val="-14"/>
              </w:rPr>
              <w:t>生活污水</w:t>
            </w:r>
            <w:r>
              <w:rPr>
                <w:spacing w:val="-13"/>
              </w:rPr>
              <w:t>经过地埋式处理后，用干厂区绿化用水，不外排；生产废水</w:t>
            </w:r>
            <w:r>
              <w:rPr>
                <w:spacing w:val="-9"/>
              </w:rPr>
              <w:t>经</w:t>
            </w:r>
            <w:r>
              <w:rPr>
                <w:spacing w:val="15"/>
              </w:rPr>
              <w:t xml:space="preserve"> </w:t>
            </w:r>
            <w:r>
              <w:rPr>
                <w:spacing w:val="-7"/>
              </w:rPr>
              <w:t>沉淀池处理后回用干车辆读流和道路洒水，不外排。因此厂区不设置行水</w:t>
            </w:r>
            <w:r>
              <w:rPr>
                <w:spacing w:val="7"/>
              </w:rPr>
              <w:t xml:space="preserve"> </w:t>
            </w:r>
            <w:r>
              <w:rPr>
                <w:spacing w:val="-1"/>
              </w:rPr>
              <w:t>排口。</w:t>
            </w:r>
          </w:p>
          <w:p>
            <w:pPr>
              <w:pStyle w:val="TableText"/>
              <w:ind w:left="563"/>
              <w:spacing w:line="219" w:lineRule="auto"/>
              <w:rPr/>
            </w:pPr>
            <w:r>
              <w:rPr>
                <w:b/>
                <w:bCs/>
                <w:spacing w:val="-3"/>
              </w:rPr>
              <w:t>(4)清洗废水回用不外择的可行性分析：</w:t>
            </w:r>
          </w:p>
          <w:p>
            <w:pPr>
              <w:pStyle w:val="TableText"/>
              <w:ind w:left="30" w:firstLine="374"/>
              <w:spacing w:before="127" w:line="332" w:lineRule="auto"/>
              <w:tabs>
                <w:tab w:val="left" w:pos="138"/>
              </w:tabs>
              <w:jc w:val="both"/>
              <w:rPr/>
            </w:pPr>
            <w:r>
              <w:rPr>
                <w:spacing w:val="-15"/>
              </w:rPr>
              <w:t>根据《排污许可证申请与孩发技术规范石墨及</w:t>
            </w:r>
            <w:r>
              <w:rPr>
                <w:spacing w:val="-16"/>
              </w:rPr>
              <w:t>其他非金属矿物制品制造》</w:t>
            </w:r>
            <w:r>
              <w:rPr/>
              <w:t xml:space="preserve"> </w:t>
            </w:r>
            <w:r>
              <w:rPr/>
              <w:tab/>
            </w:r>
            <w:r>
              <w:rPr>
                <w:spacing w:val="-8"/>
              </w:rPr>
              <w:t>(HJ1119-2020),项目产生的冲洗废水经沉淀后可全部回用。项目车辆清洗</w:t>
            </w:r>
            <w:r>
              <w:rPr>
                <w:spacing w:val="2"/>
              </w:rPr>
              <w:t xml:space="preserve">  </w:t>
            </w:r>
            <w:r>
              <w:rPr>
                <w:spacing w:val="-12"/>
              </w:rPr>
              <w:t>废水产生量为3.0t/d,地面冲洗废水产生量为2.0tid。车辆冲洗废水和地面冲</w:t>
            </w:r>
            <w:r>
              <w:rPr>
                <w:spacing w:val="7"/>
              </w:rPr>
              <w:t xml:space="preserve">  </w:t>
            </w:r>
            <w:r>
              <w:rPr>
                <w:spacing w:val="-11"/>
              </w:rPr>
              <w:t>洗废水主要污染物为SS等，经沉淀池处理后，可回用干抑尘洒水。</w:t>
            </w:r>
            <w:r>
              <w:rPr>
                <w:spacing w:val="-12"/>
              </w:rPr>
              <w:t>因此，本</w:t>
            </w:r>
            <w:r>
              <w:rPr/>
              <w:t xml:space="preserve">  </w:t>
            </w:r>
            <w:r>
              <w:rPr>
                <w:spacing w:val="-1"/>
              </w:rPr>
              <w:t>项目的生产废水从水量、水质上看，具有合理性。</w:t>
            </w:r>
          </w:p>
          <w:p>
            <w:pPr>
              <w:pStyle w:val="TableText"/>
              <w:ind w:left="60" w:firstLine="349"/>
              <w:spacing w:before="4" w:line="316" w:lineRule="auto"/>
              <w:rPr/>
            </w:pPr>
            <w:r>
              <w:rPr>
                <w:spacing w:val="-11"/>
              </w:rPr>
              <w:t>生活污水用作厂区绿化可行性分析：生活行水污染因子单一，可生化降</w:t>
            </w:r>
            <w:r>
              <w:rPr>
                <w:spacing w:val="15"/>
              </w:rPr>
              <w:t xml:space="preserve"> </w:t>
            </w:r>
            <w:r>
              <w:rPr>
                <w:spacing w:val="-10"/>
              </w:rPr>
              <w:t>解能力慢，可用干厂区绿化；本项目日常运行过程中，生活污水的产生量很</w:t>
            </w:r>
          </w:p>
        </w:tc>
      </w:tr>
    </w:tbl>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409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50</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85"/>
      </w:tblGrid>
      <w:tr>
        <w:trPr>
          <w:trHeight w:val="8789" w:hRule="atLeast"/>
        </w:trPr>
        <w:tc>
          <w:tcPr>
            <w:tcW w:w="524" w:type="dxa"/>
            <w:vAlign w:val="top"/>
          </w:tcPr>
          <w:p>
            <w:pPr>
              <w:rPr>
                <w:rFonts w:ascii="Arial"/>
                <w:sz w:val="21"/>
              </w:rPr>
            </w:pPr>
            <w:r/>
          </w:p>
        </w:tc>
        <w:tc>
          <w:tcPr>
            <w:tcW w:w="5685" w:type="dxa"/>
            <w:vAlign w:val="top"/>
          </w:tcPr>
          <w:p>
            <w:pPr>
              <w:pStyle w:val="TableText"/>
              <w:ind w:left="60"/>
              <w:spacing w:before="12" w:line="332" w:lineRule="auto"/>
              <w:rPr/>
            </w:pPr>
            <w:r>
              <w:rPr>
                <w:spacing w:val="-11"/>
              </w:rPr>
              <w:t>小，</w:t>
            </w:r>
            <w:r>
              <w:rPr>
                <w:spacing w:val="-10"/>
              </w:rPr>
              <w:t>厂区绿化完全可消纳本项目生活污水水量。因此，本项目的生活污水</w:t>
            </w:r>
            <w:r>
              <w:rPr>
                <w:spacing w:val="-8"/>
              </w:rPr>
              <w:t>从</w:t>
            </w:r>
            <w:r>
              <w:rPr>
                <w:spacing w:val="3"/>
              </w:rPr>
              <w:t xml:space="preserve"> </w:t>
            </w:r>
            <w:r>
              <w:rPr/>
              <w:t>水量、运输方式、水质上者，用作厂区绿化，不外排是</w:t>
            </w:r>
            <w:r>
              <w:rPr>
                <w:spacing w:val="-1"/>
              </w:rPr>
              <w:t>可行的。</w:t>
            </w:r>
          </w:p>
          <w:p>
            <w:pPr>
              <w:pStyle w:val="TableText"/>
              <w:ind w:left="563"/>
              <w:spacing w:line="219" w:lineRule="auto"/>
              <w:rPr/>
            </w:pPr>
            <w:r>
              <w:rPr>
                <w:b/>
                <w:bCs/>
                <w:spacing w:val="-2"/>
              </w:rPr>
              <w:t>(5)初期南水</w:t>
            </w:r>
          </w:p>
          <w:p>
            <w:pPr>
              <w:pStyle w:val="TableText"/>
              <w:ind w:left="90" w:firstLine="349"/>
              <w:spacing w:before="107" w:line="332" w:lineRule="auto"/>
              <w:jc w:val="both"/>
              <w:rPr/>
            </w:pPr>
            <w:r>
              <w:rPr>
                <w:spacing w:val="-8"/>
              </w:rPr>
              <w:t>考虑暴雨挽度与降雨历时的关系，假设日平均降雨</w:t>
            </w:r>
            <w:r>
              <w:rPr>
                <w:spacing w:val="-9"/>
              </w:rPr>
              <w:t>量集中在降雨初期3</w:t>
            </w:r>
            <w:r>
              <w:rPr/>
              <w:t xml:space="preserve"> </w:t>
            </w:r>
            <w:r>
              <w:rPr/>
              <w:t>小时(180分钟)内，估计初期(前15分钟》雨水的</w:t>
            </w:r>
            <w:r>
              <w:rPr>
                <w:spacing w:val="-1"/>
              </w:rPr>
              <w:t>量，其产生童可按下述</w:t>
            </w:r>
            <w:r>
              <w:rPr/>
              <w:t xml:space="preserve"> </w:t>
            </w:r>
            <w:r>
              <w:rPr>
                <w:spacing w:val="-1"/>
              </w:rPr>
              <w:t>公式进行计算：</w:t>
            </w:r>
          </w:p>
          <w:p>
            <w:pPr>
              <w:pStyle w:val="TableText"/>
              <w:spacing w:line="219" w:lineRule="auto"/>
              <w:jc w:val="right"/>
              <w:rPr/>
            </w:pPr>
            <w:r>
              <w:rPr>
                <w:spacing w:val="-8"/>
              </w:rPr>
              <w:t>年均初期雨水量=所在地区年均降雨量×径</w:t>
            </w:r>
            <w:r>
              <w:rPr>
                <w:spacing w:val="-9"/>
              </w:rPr>
              <w:t>流系数×集雨面积×15/180</w:t>
            </w:r>
          </w:p>
          <w:p>
            <w:pPr>
              <w:pStyle w:val="TableText"/>
              <w:ind w:left="130" w:firstLine="337"/>
              <w:spacing w:before="123" w:line="336" w:lineRule="auto"/>
              <w:rPr/>
            </w:pPr>
            <w:r>
              <w:rPr>
                <w:spacing w:val="-1"/>
              </w:rPr>
              <w:t>根据《建筑给水排水设计规范》(GB50015-2009)中4.9</w:t>
            </w:r>
            <w:r>
              <w:rPr>
                <w:spacing w:val="-2"/>
              </w:rPr>
              <w:t>6规定，本项</w:t>
            </w:r>
            <w:r>
              <w:rPr/>
              <w:t xml:space="preserve"> </w:t>
            </w:r>
            <w:r>
              <w:rPr>
                <w:spacing w:val="-5"/>
              </w:rPr>
              <w:t>自堆场、加工区、道路等参照砖砌地面的产流系效可取值09,所在地区年</w:t>
            </w:r>
            <w:r>
              <w:rPr>
                <w:spacing w:val="4"/>
              </w:rPr>
              <w:t xml:space="preserve"> </w:t>
            </w:r>
            <w:r>
              <w:rPr>
                <w:spacing w:val="1"/>
              </w:rPr>
              <w:t>降雨量取1504.2 </w:t>
            </w:r>
            <w:r>
              <w:rPr/>
              <w:t>mm</w:t>
            </w:r>
            <w:r>
              <w:rPr>
                <w:spacing w:val="1"/>
              </w:rPr>
              <w:t>,本项目占地面积81</w:t>
            </w:r>
            <w:r>
              <w:rPr/>
              <w:t>00m²、德雨面积约为8000m²,初 </w:t>
            </w:r>
            <w:r>
              <w:rPr>
                <w:spacing w:val="-9"/>
              </w:rPr>
              <w:t>期雨水收集时间占降雨时间的值为15/180=0.83。通过计算，本项目的初期</w:t>
            </w:r>
            <w:r>
              <w:rPr>
                <w:spacing w:val="5"/>
              </w:rPr>
              <w:t xml:space="preserve"> </w:t>
            </w:r>
            <w:r>
              <w:rPr>
                <w:spacing w:val="4"/>
              </w:rPr>
              <w:t>雨水产生量约为1015.33m³a,3.38m³d(投300天计)、初期雨水中主要</w:t>
            </w:r>
            <w:r>
              <w:rPr>
                <w:spacing w:val="7"/>
              </w:rPr>
              <w:t xml:space="preserve"> </w:t>
            </w:r>
            <w:r>
              <w:rPr>
                <w:spacing w:val="-1"/>
              </w:rPr>
              <w:t>污染物为SS,由厂内沟渠等收集后.排入雨水收集池处理后，回</w:t>
            </w:r>
            <w:r>
              <w:rPr>
                <w:spacing w:val="-2"/>
              </w:rPr>
              <w:t>用干场内</w:t>
            </w:r>
            <w:r>
              <w:rPr/>
              <w:t xml:space="preserve"> </w:t>
            </w:r>
            <w:r>
              <w:rPr/>
              <w:t>洒水抑尘。</w:t>
            </w:r>
          </w:p>
          <w:p>
            <w:pPr>
              <w:pStyle w:val="TableText"/>
              <w:ind w:left="490"/>
              <w:spacing w:before="8" w:line="219" w:lineRule="auto"/>
              <w:rPr/>
            </w:pPr>
            <w:r>
              <w:rPr/>
              <w:t>一次初期雨水量按广东省韶关市乐昌节暴雨挽度公式计算：</w:t>
            </w:r>
          </w:p>
          <w:p>
            <w:pPr>
              <w:pStyle w:val="TableText"/>
              <w:ind w:left="470"/>
              <w:spacing w:before="111" w:line="214" w:lineRule="auto"/>
              <w:rPr/>
            </w:pPr>
            <w:r>
              <w:rPr>
                <w:spacing w:val="-1"/>
              </w:rPr>
              <w:t>q=167*(1+ClgP)(t+b)^{n},</w:t>
            </w:r>
          </w:p>
          <w:p>
            <w:pPr>
              <w:pStyle w:val="TableText"/>
              <w:ind w:left="120" w:right="586" w:firstLine="360"/>
              <w:spacing w:before="94" w:line="342" w:lineRule="auto"/>
              <w:rPr/>
            </w:pPr>
            <w:r>
              <w:rPr/>
              <w:t>其中，当2P-S0年，1030分钟时，C=0.90,b=150,n=0.50;当</w:t>
            </w:r>
            <w:r>
              <w:rPr>
                <w:spacing w:val="16"/>
              </w:rPr>
              <w:t xml:space="preserve"> </w:t>
            </w:r>
            <w:r>
              <w:rPr/>
              <w:t>2≤P≤50年，5Cst≤120分钟的，C=0.90,b=15.0,n=0.45</w:t>
            </w:r>
          </w:p>
          <w:p>
            <w:pPr>
              <w:pStyle w:val="TableText"/>
              <w:ind w:left="500"/>
              <w:spacing w:before="1" w:line="182" w:lineRule="auto"/>
              <w:rPr/>
            </w:pPr>
            <w:r>
              <w:rPr>
                <w:spacing w:val="-1"/>
              </w:rPr>
              <w:t>Q-q×w×S</w:t>
            </w:r>
          </w:p>
          <w:p>
            <w:pPr>
              <w:pStyle w:val="TableText"/>
              <w:ind w:left="470"/>
              <w:spacing w:before="134" w:line="214" w:lineRule="auto"/>
              <w:rPr/>
            </w:pPr>
            <w:r>
              <w:rPr>
                <w:spacing w:val="-1"/>
              </w:rPr>
              <w:t>式中：q一泰雨慢度，单位：升/砂 ·</w:t>
            </w:r>
            <w:r>
              <w:rPr>
                <w:spacing w:val="-57"/>
              </w:rPr>
              <w:t xml:space="preserve"> </w:t>
            </w:r>
            <w:r>
              <w:rPr>
                <w:spacing w:val="-1"/>
              </w:rPr>
              <w:t>公顷；</w:t>
            </w:r>
          </w:p>
          <w:p>
            <w:pPr>
              <w:pStyle w:val="TableText"/>
              <w:ind w:left="950"/>
              <w:spacing w:before="126" w:line="219" w:lineRule="auto"/>
              <w:rPr/>
            </w:pPr>
            <w:r>
              <w:rPr>
                <w:spacing w:val="-1"/>
              </w:rPr>
              <w:t>P—重现期，按2年计算；</w:t>
            </w:r>
          </w:p>
          <w:p>
            <w:pPr>
              <w:pStyle w:val="TableText"/>
              <w:ind w:left="960"/>
              <w:spacing w:before="107" w:line="219" w:lineRule="auto"/>
              <w:rPr/>
            </w:pPr>
            <w:r>
              <w:rPr/>
              <w:t>t—降雨历时，按15 min算；</w:t>
            </w:r>
          </w:p>
          <w:p>
            <w:pPr>
              <w:pStyle w:val="TableText"/>
              <w:ind w:left="950"/>
              <w:spacing w:before="105" w:line="219" w:lineRule="auto"/>
              <w:rPr/>
            </w:pPr>
            <w:r>
              <w:rPr/>
              <w:t>ψ—径流系数，各种屋面、混 土和沥青路面按0.90算；</w:t>
            </w:r>
          </w:p>
          <w:p>
            <w:pPr>
              <w:pStyle w:val="TableText"/>
              <w:ind w:left="140" w:firstLine="803"/>
              <w:spacing w:before="118" w:line="336" w:lineRule="auto"/>
              <w:rPr/>
            </w:pPr>
            <w:r>
              <w:rPr>
                <w:spacing w:val="-5"/>
              </w:rPr>
              <w:t>S—S汇水面积，为厂区仓偕和主体工程所占面积及道路面积，</w:t>
            </w:r>
            <w:r>
              <w:rPr>
                <w:spacing w:val="9"/>
              </w:rPr>
              <w:t xml:space="preserve"> </w:t>
            </w:r>
            <w:r>
              <w:rPr>
                <w:spacing w:val="5"/>
              </w:rPr>
              <w:t>集雨面积约为8000m²,为0.8</w:t>
            </w:r>
            <w:r>
              <w:rPr/>
              <w:t>ha</w:t>
            </w:r>
            <w:r>
              <w:rPr>
                <w:spacing w:val="5"/>
              </w:rPr>
              <w:t>;</w:t>
            </w:r>
          </w:p>
          <w:p>
            <w:pPr>
              <w:pStyle w:val="TableText"/>
              <w:ind w:left="950"/>
              <w:spacing w:before="4" w:line="219" w:lineRule="auto"/>
              <w:rPr/>
            </w:pPr>
            <w:r>
              <w:rPr>
                <w:spacing w:val="-7"/>
              </w:rPr>
              <w:t>Q—雨水流量，单位：升秒。</w:t>
            </w:r>
          </w:p>
          <w:p>
            <w:pPr>
              <w:pStyle w:val="TableText"/>
              <w:spacing w:before="102" w:line="214" w:lineRule="auto"/>
              <w:jc w:val="right"/>
              <w:rPr/>
            </w:pPr>
            <w:r>
              <w:rPr>
                <w:spacing w:val="-8"/>
              </w:rPr>
              <w:t>代入计算得暴雨慢度q=4593升秒</w:t>
            </w:r>
            <w:r>
              <w:rPr>
                <w:spacing w:val="-23"/>
              </w:rPr>
              <w:t xml:space="preserve"> </w:t>
            </w:r>
            <w:r>
              <w:rPr>
                <w:spacing w:val="-8"/>
              </w:rPr>
              <w:t>·公顷，根据收集面积计算得雨水流</w:t>
            </w:r>
          </w:p>
        </w:tc>
      </w:tr>
    </w:tbl>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409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51</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17"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5683"/>
      </w:tblGrid>
      <w:tr>
        <w:trPr>
          <w:trHeight w:val="3424" w:hRule="atLeast"/>
        </w:trPr>
        <w:tc>
          <w:tcPr>
            <w:tcW w:w="534" w:type="dxa"/>
            <w:vAlign w:val="top"/>
            <w:vMerge w:val="restart"/>
            <w:tcBorders>
              <w:bottom w:val="nil"/>
            </w:tcBorders>
          </w:tcPr>
          <w:p>
            <w:pPr>
              <w:rPr>
                <w:rFonts w:ascii="Arial"/>
                <w:sz w:val="21"/>
              </w:rPr>
            </w:pPr>
            <w:r/>
          </w:p>
        </w:tc>
        <w:tc>
          <w:tcPr>
            <w:tcW w:w="5683" w:type="dxa"/>
            <w:vAlign w:val="top"/>
            <w:tcBorders>
              <w:bottom w:val="nil"/>
            </w:tcBorders>
          </w:tcPr>
          <w:p>
            <w:pPr>
              <w:pStyle w:val="TableText"/>
              <w:ind w:left="150" w:right="50" w:hanging="10"/>
              <w:spacing w:before="12" w:line="328" w:lineRule="auto"/>
              <w:rPr/>
            </w:pPr>
            <w:r>
              <w:rPr/>
              <w:t>童Q为37.20升砂；初期雨水收集时间按15min算</w:t>
            </w:r>
            <w:r>
              <w:rPr>
                <w:spacing w:val="-1"/>
              </w:rPr>
              <w:t>，则最大初期雨水收集</w:t>
            </w:r>
            <w:r>
              <w:rPr/>
              <w:t xml:space="preserve"> </w:t>
            </w:r>
            <w:r>
              <w:rPr>
                <w:spacing w:val="9"/>
              </w:rPr>
              <w:t>童为33.48m³。</w:t>
            </w:r>
          </w:p>
          <w:p>
            <w:pPr>
              <w:pStyle w:val="TableText"/>
              <w:ind w:left="140" w:firstLine="329"/>
              <w:spacing w:line="340" w:lineRule="auto"/>
              <w:rPr/>
            </w:pPr>
            <w:r>
              <w:rPr>
                <w:spacing w:val="-1"/>
              </w:rPr>
              <w:t>本项目拟建60m³的初期雨水收集池对初期雨水进行收集后用干场内</w:t>
            </w:r>
            <w:r>
              <w:rPr>
                <w:spacing w:val="12"/>
              </w:rPr>
              <w:t xml:space="preserve"> </w:t>
            </w:r>
            <w:r>
              <w:rPr>
                <w:spacing w:val="-1"/>
              </w:rPr>
              <w:t>洒水仰尘。</w:t>
            </w:r>
          </w:p>
          <w:p>
            <w:pPr>
              <w:pStyle w:val="TableText"/>
              <w:ind w:left="473"/>
              <w:spacing w:before="213" w:line="218" w:lineRule="auto"/>
              <w:rPr/>
            </w:pPr>
            <w:r>
              <w:rPr>
                <w:b/>
                <w:bCs/>
                <w:spacing w:val="-2"/>
              </w:rPr>
              <w:t>(6)水污染控制和水污染影响减银措施有放性评价</w:t>
            </w:r>
          </w:p>
          <w:p>
            <w:pPr>
              <w:pStyle w:val="TableText"/>
              <w:ind w:left="50" w:right="2" w:firstLine="350"/>
              <w:spacing w:before="123" w:line="318" w:lineRule="auto"/>
              <w:jc w:val="both"/>
              <w:rPr/>
            </w:pPr>
            <w:r>
              <w:rPr>
                <w:spacing w:val="-10"/>
              </w:rPr>
              <w:t>本项目生产废水经沉淀池处理后回用，建设单位拟建设平流式沉淀</w:t>
            </w:r>
            <w:r>
              <w:rPr>
                <w:spacing w:val="-11"/>
              </w:rPr>
              <w:t>池一</w:t>
            </w:r>
            <w:r>
              <w:rPr/>
              <w:t xml:space="preserve"> </w:t>
            </w:r>
            <w:r>
              <w:rPr>
                <w:spacing w:val="-6"/>
              </w:rPr>
              <w:t>座，处理能力为10m³/d,可完全处理</w:t>
            </w:r>
            <w:r>
              <w:rPr>
                <w:spacing w:val="-7"/>
              </w:rPr>
              <w:t>本项目生产废水。本项自生活污水产生</w:t>
            </w:r>
            <w:r>
              <w:rPr/>
              <w:t xml:space="preserve"> </w:t>
            </w:r>
            <w:r>
              <w:rPr>
                <w:spacing w:val="3"/>
              </w:rPr>
              <w:t>量0.45m³d,建设单位拟地埋式行水处理设施处理，处理能力为3m³d,可</w:t>
            </w:r>
            <w:r>
              <w:rPr>
                <w:spacing w:val="15"/>
              </w:rPr>
              <w:t xml:space="preserve"> </w:t>
            </w:r>
            <w:r>
              <w:rPr>
                <w:spacing w:val="-5"/>
              </w:rPr>
              <w:t>完全处理本项目产生的生活污水，且生活污水的函子单一，浓度较低经生</w:t>
            </w:r>
            <w:r>
              <w:rPr>
                <w:spacing w:val="9"/>
              </w:rPr>
              <w:t xml:space="preserve"> </w:t>
            </w:r>
            <w:r>
              <w:rPr/>
              <w:t>化处理后可达标，用干厂区绿化用水，不外排。</w:t>
            </w:r>
          </w:p>
        </w:tc>
      </w:tr>
      <w:tr>
        <w:trPr>
          <w:trHeight w:val="2252" w:hRule="atLeast"/>
        </w:trPr>
        <w:tc>
          <w:tcPr>
            <w:tcW w:w="534" w:type="dxa"/>
            <w:vAlign w:val="top"/>
            <w:vMerge w:val="continue"/>
            <w:tcBorders>
              <w:top w:val="nil"/>
              <w:bottom w:val="nil"/>
            </w:tcBorders>
          </w:tcPr>
          <w:p>
            <w:pPr>
              <w:rPr>
                <w:rFonts w:ascii="Arial"/>
                <w:sz w:val="21"/>
              </w:rPr>
            </w:pPr>
            <w:r/>
          </w:p>
        </w:tc>
        <w:tc>
          <w:tcPr>
            <w:tcW w:w="5683" w:type="dxa"/>
            <w:vAlign w:val="top"/>
            <w:tcBorders>
              <w:bottom w:val="nil"/>
              <w:top w:val="nil"/>
            </w:tcBorders>
          </w:tcPr>
          <w:p>
            <w:pPr>
              <w:pStyle w:val="TableText"/>
              <w:ind w:firstLine="100"/>
              <w:spacing w:before="90" w:line="2071" w:lineRule="exact"/>
              <w:rPr/>
            </w:pPr>
            <w:r>
              <w:rPr>
                <w:position w:val="-41"/>
              </w:rPr>
              <w:pict>
                <v:group id="_x0000_s66" style="mso-position-vertical-relative:line;mso-position-horizontal-relative:char;width:256.5pt;height:103.55pt;" filled="false" stroked="false" coordsize="5130,2071" coordorigin="0,0">
                  <v:shape id="_x0000_s68" style="position:absolute;left:0;top:0;width:5130;height:2071;" filled="false" stroked="false" type="#_x0000_t75">
                    <v:imagedata o:title="" r:id="rId21"/>
                  </v:shape>
                  <v:shape id="_x0000_s70" style="position:absolute;left:-20;top:-20;width:5170;height:2111;" filled="false" stroked="false" type="#_x0000_t202">
                    <v:fill on="false"/>
                    <v:stroke on="false"/>
                    <v:path/>
                    <v:imagedata o:title=""/>
                    <o:lock v:ext="edit" aspectratio="false"/>
                    <v:textbox inset="0mm,0mm,0mm,0mm">
                      <w:txbxContent>
                        <w:p>
                          <w:pPr>
                            <w:ind w:left="549"/>
                            <w:spacing w:before="177" w:line="219" w:lineRule="auto"/>
                            <w:rPr>
                              <w:rFonts w:ascii="SimSun" w:hAnsi="SimSun" w:eastAsia="SimSun" w:cs="SimSun"/>
                              <w:sz w:val="18"/>
                              <w:szCs w:val="18"/>
                            </w:rPr>
                          </w:pPr>
                          <w:r>
                            <w:rPr>
                              <w:rFonts w:ascii="SimSun" w:hAnsi="SimSun" w:eastAsia="SimSun" w:cs="SimSun"/>
                              <w:sz w:val="18"/>
                              <w:szCs w:val="18"/>
                              <w:spacing w:val="-2"/>
                            </w:rPr>
                            <w:t>进水档</w:t>
                          </w:r>
                        </w:p>
                        <w:p>
                          <w:pPr>
                            <w:ind w:left="209"/>
                            <w:spacing w:before="127" w:line="232" w:lineRule="auto"/>
                            <w:rPr>
                              <w:rFonts w:ascii="SimSun" w:hAnsi="SimSun" w:eastAsia="SimSun" w:cs="SimSun"/>
                              <w:sz w:val="18"/>
                              <w:szCs w:val="18"/>
                            </w:rPr>
                          </w:pPr>
                          <w:r>
                            <w:rPr>
                              <w:rFonts w:ascii="SimSun" w:hAnsi="SimSun" w:eastAsia="SimSun" w:cs="SimSun"/>
                              <w:sz w:val="18"/>
                              <w:szCs w:val="18"/>
                            </w:rPr>
                            <w:t>让</w:t>
                          </w:r>
                        </w:p>
                        <w:p>
                          <w:pPr>
                            <w:spacing w:line="438" w:lineRule="auto"/>
                            <w:rPr>
                              <w:rFonts w:ascii="Arial"/>
                              <w:sz w:val="21"/>
                            </w:rPr>
                          </w:pPr>
                          <w:r/>
                        </w:p>
                        <w:p>
                          <w:pPr>
                            <w:ind w:left="199"/>
                            <w:spacing w:before="58" w:line="182" w:lineRule="auto"/>
                            <w:rPr>
                              <w:rFonts w:ascii="SimSun" w:hAnsi="SimSun" w:eastAsia="SimSun" w:cs="SimSun"/>
                              <w:sz w:val="18"/>
                              <w:szCs w:val="18"/>
                            </w:rPr>
                          </w:pPr>
                          <w:r>
                            <w:rPr>
                              <w:rFonts w:ascii="SimSun" w:hAnsi="SimSun" w:eastAsia="SimSun" w:cs="SimSun"/>
                              <w:sz w:val="18"/>
                              <w:szCs w:val="18"/>
                              <w:spacing w:val="-1"/>
                            </w:rPr>
                            <w:t>HT</w:t>
                          </w:r>
                        </w:p>
                      </w:txbxContent>
                    </v:textbox>
                  </v:shape>
                </v:group>
              </w:pict>
            </w:r>
          </w:p>
        </w:tc>
      </w:tr>
      <w:tr>
        <w:trPr>
          <w:trHeight w:val="3293" w:hRule="atLeast"/>
        </w:trPr>
        <w:tc>
          <w:tcPr>
            <w:tcW w:w="534" w:type="dxa"/>
            <w:vAlign w:val="top"/>
            <w:vMerge w:val="continue"/>
            <w:tcBorders>
              <w:top w:val="nil"/>
            </w:tcBorders>
          </w:tcPr>
          <w:p>
            <w:pPr>
              <w:rPr>
                <w:rFonts w:ascii="Arial"/>
                <w:sz w:val="21"/>
              </w:rPr>
            </w:pPr>
            <w:r/>
          </w:p>
        </w:tc>
        <w:tc>
          <w:tcPr>
            <w:tcW w:w="5683" w:type="dxa"/>
            <w:vAlign w:val="top"/>
            <w:tcBorders>
              <w:top w:val="nil"/>
            </w:tcBorders>
          </w:tcPr>
          <w:p>
            <w:pPr>
              <w:pStyle w:val="TableText"/>
              <w:ind w:left="1883"/>
              <w:spacing w:before="104" w:line="220" w:lineRule="auto"/>
              <w:rPr/>
            </w:pPr>
            <w:r>
              <w:rPr>
                <w:b/>
                <w:bCs/>
                <w:spacing w:val="-2"/>
              </w:rPr>
              <w:t>图4平流式沉淀池工艺流程图</w:t>
            </w:r>
          </w:p>
          <w:p>
            <w:pPr>
              <w:spacing w:line="334" w:lineRule="auto"/>
              <w:rPr>
                <w:rFonts w:ascii="Arial"/>
                <w:sz w:val="21"/>
              </w:rPr>
            </w:pPr>
            <w:r/>
          </w:p>
          <w:p>
            <w:pPr>
              <w:pStyle w:val="TableText"/>
              <w:ind w:left="473"/>
              <w:spacing w:before="58" w:line="219" w:lineRule="auto"/>
              <w:rPr/>
            </w:pPr>
            <w:r>
              <w:rPr>
                <w:b/>
                <w:bCs/>
                <w:spacing w:val="-2"/>
              </w:rPr>
              <w:t>(7)康水环填影响分析地论</w:t>
            </w:r>
          </w:p>
          <w:p>
            <w:pPr>
              <w:pStyle w:val="TableText"/>
              <w:ind w:left="50" w:firstLine="345"/>
              <w:spacing w:before="116" w:line="328" w:lineRule="auto"/>
              <w:jc w:val="both"/>
              <w:rPr/>
            </w:pPr>
            <w:r>
              <w:rPr>
                <w:spacing w:val="-13"/>
              </w:rPr>
              <w:t>本项目所在地附近地表水为武水乐昌城至犁市段段，武水环境质量执行</w:t>
            </w:r>
            <w:r>
              <w:rPr>
                <w:spacing w:val="9"/>
              </w:rPr>
              <w:t xml:space="preserve">  </w:t>
            </w:r>
            <w:r>
              <w:rPr>
                <w:spacing w:val="-2"/>
              </w:rPr>
              <w:t>《地表水环境质盘际准》(GB3838-2002)I类际准。</w:t>
            </w:r>
            <w:r>
              <w:rPr>
                <w:spacing w:val="-3"/>
              </w:rPr>
              <w:t>根据根据《韶关市生</w:t>
            </w:r>
            <w:r>
              <w:rPr/>
              <w:t xml:space="preserve">  </w:t>
            </w:r>
            <w:r>
              <w:rPr>
                <w:spacing w:val="-13"/>
              </w:rPr>
              <w:t>态环境状况公报(2023年)》江河地表</w:t>
            </w:r>
            <w:r>
              <w:rPr>
                <w:spacing w:val="-14"/>
              </w:rPr>
              <w:t>水水质状况显示，水环境质量现状良好。</w:t>
            </w:r>
            <w:r>
              <w:rPr/>
              <w:t xml:space="preserve"> </w:t>
            </w:r>
            <w:r>
              <w:rPr>
                <w:spacing w:val="-12"/>
              </w:rPr>
              <w:t>本项目水污染控制和水污染影响陕缓措施有效，污水处理设施可行</w:t>
            </w:r>
            <w:r>
              <w:rPr>
                <w:spacing w:val="-13"/>
              </w:rPr>
              <w:t>，项自生</w:t>
            </w:r>
            <w:r>
              <w:rPr/>
              <w:t xml:space="preserve">  </w:t>
            </w:r>
            <w:r>
              <w:rPr>
                <w:spacing w:val="-12"/>
              </w:rPr>
              <w:t>产废水经沉淀处理后回用，生活行水经污水处理设施处理达到《农</w:t>
            </w:r>
            <w:r>
              <w:rPr>
                <w:spacing w:val="-13"/>
              </w:rPr>
              <w:t>田灌溉水</w:t>
            </w:r>
            <w:r>
              <w:rPr/>
              <w:t xml:space="preserve">  </w:t>
            </w:r>
            <w:r>
              <w:rPr>
                <w:spacing w:val="-6"/>
              </w:rPr>
              <w:t>质标准》(GB50842021)中早作物际准后用干厂区绿化，不外排，项目对地</w:t>
            </w:r>
            <w:r>
              <w:rPr>
                <w:spacing w:val="3"/>
              </w:rPr>
              <w:t xml:space="preserve">  </w:t>
            </w:r>
            <w:r>
              <w:rPr>
                <w:spacing w:val="-3"/>
              </w:rPr>
              <w:t>表水环境影响轻微。</w:t>
            </w:r>
          </w:p>
        </w:tc>
      </w:tr>
    </w:tbl>
    <w:p>
      <w:pPr>
        <w:spacing w:line="341" w:lineRule="auto"/>
        <w:rPr>
          <w:rFonts w:ascii="Arial"/>
          <w:sz w:val="21"/>
        </w:rPr>
      </w:pPr>
      <w:r/>
    </w:p>
    <w:p>
      <w:pPr>
        <w:spacing w:line="341" w:lineRule="auto"/>
        <w:rPr>
          <w:rFonts w:ascii="Arial"/>
          <w:sz w:val="21"/>
        </w:rPr>
      </w:pPr>
      <w:r/>
    </w:p>
    <w:p>
      <w:pPr>
        <w:ind w:left="408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52</w:t>
      </w:r>
    </w:p>
    <w:p>
      <w:pPr>
        <w:spacing w:line="188" w:lineRule="auto"/>
        <w:sectPr>
          <w:pgSz w:w="11910" w:h="16840"/>
          <w:pgMar w:top="400" w:right="1786" w:bottom="0" w:left="1786" w:header="0" w:footer="0" w:gutter="0"/>
        </w:sectPr>
        <w:rPr>
          <w:rFonts w:ascii="Times New Roman" w:hAnsi="Times New Roman" w:eastAsia="Times New Roman" w:cs="Times New Roman"/>
          <w:sz w:val="12"/>
          <w:szCs w:val="12"/>
        </w:rPr>
      </w:pPr>
    </w:p>
    <w:p>
      <w:pPr>
        <w:spacing w:before="14"/>
        <w:rPr/>
      </w:pPr>
      <w:r>
        <w:drawing>
          <wp:anchor distT="0" distB="0" distL="0" distR="0" simplePos="0" relativeHeight="252102656" behindDoc="0" locked="0" layoutInCell="0" allowOverlap="1">
            <wp:simplePos x="0" y="0"/>
            <wp:positionH relativeFrom="page">
              <wp:posOffset>5162552</wp:posOffset>
            </wp:positionH>
            <wp:positionV relativeFrom="page">
              <wp:posOffset>2835701</wp:posOffset>
            </wp:positionV>
            <wp:extent cx="819132" cy="6350"/>
            <wp:effectExtent l="0" t="0" r="0" b="0"/>
            <wp:wrapNone/>
            <wp:docPr id="34" name="IM 34"/>
            <wp:cNvGraphicFramePr/>
            <a:graphic>
              <a:graphicData uri="http://schemas.openxmlformats.org/drawingml/2006/picture">
                <pic:pic>
                  <pic:nvPicPr>
                    <pic:cNvPr id="34" name="IM 34"/>
                    <pic:cNvPicPr/>
                  </pic:nvPicPr>
                  <pic:blipFill>
                    <a:blip r:embed="rId22"/>
                    <a:stretch>
                      <a:fillRect/>
                    </a:stretch>
                  </pic:blipFill>
                  <pic:spPr>
                    <a:xfrm rot="0">
                      <a:off x="0" y="0"/>
                      <a:ext cx="819132" cy="6350"/>
                    </a:xfrm>
                    <a:prstGeom prst="rect">
                      <a:avLst/>
                    </a:prstGeom>
                  </pic:spPr>
                </pic:pic>
              </a:graphicData>
            </a:graphic>
          </wp:anchor>
        </w:drawing>
      </w:r>
      <w:r/>
    </w:p>
    <w:p>
      <w:pPr>
        <w:spacing w:before="14"/>
        <w:rPr/>
      </w:pPr>
      <w:r/>
    </w:p>
    <w:p>
      <w:pPr>
        <w:spacing w:before="14"/>
        <w:rPr/>
      </w:pPr>
      <w: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6255" w:type="dxa"/>
        <w:tblInd w:w="100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9"/>
        <w:gridCol w:w="5686"/>
      </w:tblGrid>
      <w:tr>
        <w:trPr>
          <w:trHeight w:val="1763" w:hRule="atLeast"/>
        </w:trPr>
        <w:tc>
          <w:tcPr>
            <w:tcW w:w="569" w:type="dxa"/>
            <w:vAlign w:val="top"/>
            <w:tcBorders>
              <w:bottom w:val="single" w:color="000000" w:sz="2" w:space="0"/>
            </w:tcBorders>
          </w:tcPr>
          <w:p>
            <w:pPr>
              <w:rPr>
                <w:rFonts w:ascii="Arial"/>
                <w:sz w:val="21"/>
              </w:rPr>
            </w:pPr>
            <w:r/>
          </w:p>
        </w:tc>
        <w:tc>
          <w:tcPr>
            <w:tcW w:w="5686" w:type="dxa"/>
            <w:vAlign w:val="top"/>
            <w:vMerge w:val="restart"/>
            <w:tcBorders>
              <w:bottom w:val="nil"/>
            </w:tcBorders>
          </w:tcPr>
          <w:p>
            <w:pPr>
              <w:pStyle w:val="TableText"/>
              <w:ind w:left="393"/>
              <w:spacing w:before="180" w:line="220" w:lineRule="auto"/>
              <w:rPr/>
            </w:pPr>
            <w:r>
              <w:pict>
                <v:shape id="_x0000_s72" style="position:absolute;margin-left:-239.253pt;margin-top:77.0868pt;mso-position-vertical-relative:top-margin-area;mso-position-horizontal-relative:right-margin-area;width:29.2pt;height:22.7pt;z-index:252106752;" filled="false" stroked="false" type="#_x0000_t202">
                  <v:fill on="false"/>
                  <v:stroke on="false"/>
                  <v:path/>
                  <v:imagedata o:title=""/>
                  <o:lock v:ext="edit" aspectratio="false"/>
                  <v:textbox inset="0mm,0mm,0mm,0mm">
                    <w:txbxContent>
                      <w:p>
                        <w:pPr>
                          <w:pStyle w:val="TableText"/>
                          <w:ind w:left="20"/>
                          <w:spacing w:before="20" w:line="205" w:lineRule="auto"/>
                          <w:rPr/>
                        </w:pPr>
                        <w:r>
                          <w:rPr>
                            <w:spacing w:val="-2"/>
                          </w:rPr>
                          <w:t>给科机</w:t>
                        </w:r>
                      </w:p>
                      <w:p>
                        <w:pPr>
                          <w:pStyle w:val="TableText"/>
                          <w:ind w:left="30"/>
                          <w:spacing w:line="218" w:lineRule="auto"/>
                          <w:rPr/>
                        </w:pPr>
                        <w:r>
                          <w:rPr>
                            <w:spacing w:val="-2"/>
                          </w:rPr>
                          <w:t>搅挣机</w:t>
                        </w:r>
                      </w:p>
                    </w:txbxContent>
                  </v:textbox>
                </v:shape>
              </w:pict>
            </w:r>
            <w:r>
              <w:pict>
                <v:shape id="_x0000_s74" style="position:absolute;margin-left:-136.249pt;margin-top:77.1499pt;mso-position-vertical-relative:top-margin-area;mso-position-horizontal-relative:right-margin-area;width:17.5pt;height:22.9pt;z-index:252105728;" filled="false" stroked="false" type="#_x0000_t202">
                  <v:fill on="false"/>
                  <v:stroke on="false"/>
                  <v:path/>
                  <v:imagedata o:title=""/>
                  <o:lock v:ext="edit" aspectratio="false"/>
                  <v:textbox inset="0mm,0mm,0mm,0mm">
                    <w:txbxContent>
                      <w:p>
                        <w:pPr>
                          <w:pStyle w:val="TableText"/>
                          <w:ind w:left="40" w:right="20" w:hanging="20"/>
                          <w:spacing w:before="19" w:line="214" w:lineRule="auto"/>
                          <w:rPr/>
                        </w:pPr>
                        <w:r>
                          <w:rPr>
                            <w:spacing w:val="-5"/>
                          </w:rPr>
                          <w:t>6套</w:t>
                        </w:r>
                        <w:r>
                          <w:rPr/>
                          <w:t xml:space="preserve"> </w:t>
                        </w:r>
                        <w:r>
                          <w:rPr>
                            <w:spacing w:val="9"/>
                          </w:rPr>
                          <w:t>1台</w:t>
                        </w:r>
                      </w:p>
                    </w:txbxContent>
                  </v:textbox>
                </v:shape>
              </w:pict>
            </w:r>
            <w:r>
              <w:pict>
                <v:shape id="_x0000_s76" style="position:absolute;margin-left:-270.255pt;margin-top:78.5197pt;mso-position-vertical-relative:top-margin-area;mso-position-horizontal-relative:right-margin-area;width:5.5pt;height:11.5pt;z-index:252101632;" filled="false" stroked="false" type="#_x0000_t202">
                  <v:fill on="false"/>
                  <v:stroke on="false"/>
                  <v:path/>
                  <v:imagedata o:title=""/>
                  <o:lock v:ext="edit" aspectratio="false"/>
                  <v:textbox inset="0mm,0mm,0mm,0mm">
                    <w:txbxContent>
                      <w:p>
                        <w:pPr>
                          <w:pStyle w:val="TableText"/>
                          <w:spacing w:before="19" w:line="195" w:lineRule="auto"/>
                          <w:jc w:val="right"/>
                          <w:rPr/>
                        </w:pPr>
                        <w:r>
                          <w:rPr>
                            <w:spacing w:val="-21"/>
                          </w:rPr>
                          <w:t>1</w:t>
                        </w:r>
                      </w:p>
                    </w:txbxContent>
                  </v:textbox>
                </v:shape>
              </w:pict>
            </w:r>
            <w:r>
              <w:pict>
                <v:shape id="_x0000_s78" style="position:absolute;margin-left:-178.25pt;margin-top:78.5197pt;mso-position-vertical-relative:top-margin-area;mso-position-horizontal-relative:right-margin-area;width:10.65pt;height:23.7pt;z-index:252100608;" filled="false" stroked="false" type="#_x0000_t202">
                  <v:fill on="false"/>
                  <v:stroke on="false"/>
                  <v:path/>
                  <v:imagedata o:title=""/>
                  <o:lock v:ext="edit" aspectratio="false"/>
                  <v:textbox inset="0mm,0mm,0mm,0mm">
                    <w:txbxContent>
                      <w:p>
                        <w:pPr>
                          <w:pStyle w:val="TableText"/>
                          <w:ind w:left="20"/>
                          <w:spacing w:before="20" w:line="205" w:lineRule="auto"/>
                          <w:rPr/>
                        </w:pPr>
                        <w:r>
                          <w:rPr>
                            <w:spacing w:val="-3"/>
                          </w:rPr>
                          <w:t>75</w:t>
                        </w:r>
                      </w:p>
                      <w:p>
                        <w:pPr>
                          <w:pStyle w:val="TableText"/>
                          <w:ind w:left="20"/>
                          <w:spacing w:line="239" w:lineRule="auto"/>
                          <w:rPr/>
                        </w:pPr>
                        <w:r>
                          <w:rPr>
                            <w:spacing w:val="-2"/>
                          </w:rPr>
                          <w:t>90</w:t>
                        </w:r>
                      </w:p>
                    </w:txbxContent>
                  </v:textbox>
                </v:shape>
              </w:pict>
            </w:r>
            <w:r>
              <w:pict>
                <v:shape id="_x0000_s80" style="position:absolute;margin-left:-30.2503pt;margin-top:78.5197pt;mso-position-vertical-relative:top-margin-area;mso-position-horizontal-relative:right-margin-area;width:10.6pt;height:23.7pt;z-index:252098560;" filled="false" stroked="false" type="#_x0000_t202">
                  <v:fill on="false"/>
                  <v:stroke on="false"/>
                  <v:path/>
                  <v:imagedata o:title=""/>
                  <o:lock v:ext="edit" aspectratio="false"/>
                  <v:textbox inset="0mm,0mm,0mm,0mm">
                    <w:txbxContent>
                      <w:p>
                        <w:pPr>
                          <w:pStyle w:val="TableText"/>
                          <w:ind w:left="20"/>
                          <w:spacing w:before="20" w:line="205" w:lineRule="auto"/>
                          <w:rPr/>
                        </w:pPr>
                        <w:r>
                          <w:rPr>
                            <w:spacing w:val="-3"/>
                          </w:rPr>
                          <w:t>60</w:t>
                        </w:r>
                      </w:p>
                      <w:p>
                        <w:pPr>
                          <w:pStyle w:val="TableText"/>
                          <w:ind w:left="20"/>
                          <w:spacing w:line="239" w:lineRule="auto"/>
                          <w:rPr/>
                        </w:pPr>
                        <w:r>
                          <w:rPr>
                            <w:spacing w:val="-3"/>
                          </w:rPr>
                          <w:t>75</w:t>
                        </w:r>
                      </w:p>
                    </w:txbxContent>
                  </v:textbox>
                </v:shape>
              </w:pict>
            </w:r>
            <w:r>
              <w:pict>
                <v:shape id="_x0000_s82" style="position:absolute;margin-left:-269.254pt;margin-top:88.0175pt;mso-position-vertical-relative:top-margin-area;mso-position-horizontal-relative:right-margin-area;width:6.05pt;height:13.75pt;z-index:252099584;" filled="false" stroked="false" type="#_x0000_t202">
                  <v:fill on="false"/>
                  <v:stroke on="false"/>
                  <v:path/>
                  <v:imagedata o:title=""/>
                  <o:lock v:ext="edit" aspectratio="false"/>
                  <v:textbox inset="0mm,0mm,0mm,0mm">
                    <w:txbxContent>
                      <w:p>
                        <w:pPr>
                          <w:pStyle w:val="TableText"/>
                          <w:ind w:left="20"/>
                          <w:spacing w:before="19" w:line="241" w:lineRule="auto"/>
                          <w:rPr/>
                        </w:pPr>
                        <w:r>
                          <w:rPr/>
                          <w:t>2</w:t>
                        </w:r>
                      </w:p>
                    </w:txbxContent>
                  </v:textbox>
                </v:shape>
              </w:pict>
            </w:r>
            <w:r>
              <w:pict>
                <v:shape id="_x0000_s84" style="position:absolute;margin-left:-109.75pt;margin-top:77.6106pt;mso-position-vertical-relative:top-margin-area;mso-position-horizontal-relative:right-margin-area;width:64.65pt;height:23.3pt;z-index:252104704;" filled="false" stroked="false" type="#_x0000_t202">
                  <v:fill on="false"/>
                  <v:stroke on="false"/>
                  <v:path/>
                  <v:imagedata o:title=""/>
                  <o:lock v:ext="edit" aspectratio="false"/>
                  <v:textbox inset="0mm,0mm,0mm,0mm">
                    <w:txbxContent>
                      <w:p>
                        <w:pPr>
                          <w:pStyle w:val="TableText"/>
                          <w:ind w:left="20" w:right="20"/>
                          <w:spacing w:before="19" w:line="208" w:lineRule="auto"/>
                          <w:rPr/>
                        </w:pPr>
                        <w:r>
                          <w:rPr>
                            <w:u w:val="single" w:color="auto"/>
                            <w:spacing w:val="-2"/>
                          </w:rPr>
                          <w:t>减振，建筑隔产</w:t>
                        </w:r>
                        <w:r>
                          <w:rPr>
                            <w:spacing w:val="5"/>
                          </w:rPr>
                          <w:t xml:space="preserve"> </w:t>
                        </w:r>
                        <w:r>
                          <w:rPr>
                            <w:spacing w:val="-2"/>
                          </w:rPr>
                          <w:t>减振，建筑隔声</w:t>
                        </w:r>
                      </w:p>
                    </w:txbxContent>
                  </v:textbox>
                </v:shape>
              </w:pict>
            </w:r>
            <w:r>
              <w:rPr>
                <w:b/>
                <w:bCs/>
                <w:spacing w:val="-3"/>
              </w:rPr>
              <w:t>3.噪声</w:t>
            </w:r>
          </w:p>
          <w:p>
            <w:pPr>
              <w:pStyle w:val="TableText"/>
              <w:ind w:left="40" w:firstLine="349"/>
              <w:spacing w:before="116" w:line="322" w:lineRule="auto"/>
              <w:rPr/>
            </w:pPr>
            <w:r>
              <w:rPr>
                <w:spacing w:val="-16"/>
              </w:rPr>
              <w:t>本项目主要嗓声</w:t>
            </w:r>
            <w:r>
              <w:rPr>
                <w:spacing w:val="-15"/>
              </w:rPr>
              <w:t>源为机髯设备运行时产生的嗓声，主要生产设备的噪声</w:t>
            </w:r>
            <w:r>
              <w:rPr>
                <w:spacing w:val="-8"/>
              </w:rPr>
              <w:t>源</w:t>
            </w:r>
            <w:r>
              <w:rPr>
                <w:spacing w:val="4"/>
              </w:rPr>
              <w:t xml:space="preserve"> </w:t>
            </w:r>
            <w:r>
              <w:rPr>
                <w:spacing w:val="-1"/>
              </w:rPr>
              <w:t>蝇详见下表。</w:t>
            </w:r>
          </w:p>
          <w:p>
            <w:pPr>
              <w:pStyle w:val="TableText"/>
              <w:ind w:left="120"/>
              <w:spacing w:line="204" w:lineRule="auto"/>
              <w:tabs>
                <w:tab w:val="left" w:pos="1816"/>
              </w:tabs>
              <w:rPr/>
            </w:pPr>
            <w:r>
              <w:rPr>
                <w:u w:val="single" w:color="auto"/>
              </w:rPr>
              <w:tab/>
            </w:r>
            <w:r>
              <w:rPr>
                <w:u w:val="single" w:color="auto"/>
                <w:spacing w:val="-78"/>
              </w:rPr>
              <w:t xml:space="preserve"> </w:t>
            </w:r>
            <w:r>
              <w:rPr>
                <w:b/>
                <w:bCs/>
                <w:u w:val="single" w:color="auto"/>
                <w:spacing w:val="-3"/>
              </w:rPr>
              <w:t>表21本项目主要操声源蝠</w:t>
            </w:r>
            <w:r>
              <w:rPr>
                <w:spacing w:val="-86"/>
              </w:rPr>
              <w:t xml:space="preserve"> </w:t>
            </w:r>
            <w:r>
              <w:rPr>
                <w:u w:val="single" w:color="auto"/>
              </w:rPr>
              <w:t xml:space="preserve">                   </w:t>
            </w:r>
          </w:p>
          <w:p>
            <w:pPr>
              <w:pStyle w:val="TableText"/>
              <w:ind w:left="213"/>
              <w:spacing w:before="21" w:line="225" w:lineRule="auto"/>
              <w:rPr/>
            </w:pPr>
            <w:r>
              <w:drawing>
                <wp:anchor distT="0" distB="0" distL="0" distR="0" simplePos="0" relativeHeight="252103680" behindDoc="0" locked="0" layoutInCell="1" allowOverlap="1">
                  <wp:simplePos x="0" y="0"/>
                  <wp:positionH relativeFrom="column">
                    <wp:posOffset>102214</wp:posOffset>
                  </wp:positionH>
                  <wp:positionV relativeFrom="paragraph">
                    <wp:posOffset>136681</wp:posOffset>
                  </wp:positionV>
                  <wp:extent cx="3314723" cy="17064"/>
                  <wp:effectExtent l="0" t="0" r="0" b="0"/>
                  <wp:wrapNone/>
                  <wp:docPr id="36" name="IM 36"/>
                  <wp:cNvGraphicFramePr/>
                  <a:graphic>
                    <a:graphicData uri="http://schemas.openxmlformats.org/drawingml/2006/picture">
                      <pic:pic>
                        <pic:nvPicPr>
                          <pic:cNvPr id="36" name="IM 36"/>
                          <pic:cNvPicPr/>
                        </pic:nvPicPr>
                        <pic:blipFill>
                          <a:blip r:embed="rId23"/>
                          <a:stretch>
                            <a:fillRect/>
                          </a:stretch>
                        </pic:blipFill>
                        <pic:spPr>
                          <a:xfrm rot="0">
                            <a:off x="0" y="0"/>
                            <a:ext cx="3314723" cy="17064"/>
                          </a:xfrm>
                          <a:prstGeom prst="rect">
                            <a:avLst/>
                          </a:prstGeom>
                        </pic:spPr>
                      </pic:pic>
                    </a:graphicData>
                  </a:graphic>
                </wp:anchor>
              </w:drawing>
            </w:r>
            <w:r>
              <w:rPr>
                <w:b/>
                <w:bCs/>
                <w:spacing w:val="-4"/>
              </w:rPr>
              <w:t>序导</w:t>
            </w:r>
            <w:r>
              <w:rPr>
                <w:spacing w:val="-4"/>
              </w:rPr>
              <w:t xml:space="preserve">   </w:t>
            </w:r>
            <w:r>
              <w:rPr>
                <w:b/>
                <w:bCs/>
                <w:spacing w:val="-4"/>
              </w:rPr>
              <w:t>设备名称</w:t>
            </w:r>
            <w:r>
              <w:rPr>
                <w:spacing w:val="-4"/>
              </w:rPr>
              <w:t xml:space="preserve">     </w:t>
            </w:r>
            <w:r>
              <w:rPr>
                <w:b/>
                <w:bCs/>
                <w:spacing w:val="-4"/>
                <w:position w:val="-1"/>
              </w:rPr>
              <w:t>(dB(A))</w:t>
            </w:r>
            <w:r>
              <w:rPr>
                <w:spacing w:val="4"/>
                <w:position w:val="-1"/>
              </w:rPr>
              <w:t xml:space="preserve">    </w:t>
            </w:r>
            <w:r>
              <w:rPr>
                <w:b/>
                <w:bCs/>
                <w:spacing w:val="-4"/>
                <w:position w:val="1"/>
              </w:rPr>
              <w:t>数量</w:t>
            </w:r>
            <w:r>
              <w:rPr>
                <w:spacing w:val="-4"/>
                <w:position w:val="1"/>
              </w:rPr>
              <w:t xml:space="preserve">       </w:t>
            </w:r>
            <w:r>
              <w:rPr>
                <w:b/>
                <w:bCs/>
                <w:spacing w:val="-4"/>
              </w:rPr>
              <w:t>指施</w:t>
            </w:r>
            <w:r>
              <w:rPr>
                <w:spacing w:val="10"/>
              </w:rPr>
              <w:t xml:space="preserve">      </w:t>
            </w:r>
            <w:r>
              <w:rPr>
                <w:b/>
                <w:bCs/>
                <w:spacing w:val="-4"/>
              </w:rPr>
              <w:t>排放：度</w:t>
            </w:r>
          </w:p>
        </w:tc>
      </w:tr>
      <w:tr>
        <w:trPr>
          <w:trHeight w:val="195" w:hRule="atLeast"/>
        </w:trPr>
        <w:tc>
          <w:tcPr>
            <w:tcW w:w="569" w:type="dxa"/>
            <w:vAlign w:val="top"/>
            <w:vMerge w:val="restart"/>
            <w:tcBorders>
              <w:top w:val="single" w:color="000000" w:sz="2" w:space="0"/>
              <w:bottom w:val="nil"/>
            </w:tcBorders>
          </w:tcPr>
          <w:p>
            <w:pPr>
              <w:rPr>
                <w:rFonts w:ascii="Arial"/>
                <w:sz w:val="21"/>
              </w:rPr>
            </w:pPr>
            <w:r/>
          </w:p>
        </w:tc>
        <w:tc>
          <w:tcPr>
            <w:tcW w:w="5686" w:type="dxa"/>
            <w:vAlign w:val="top"/>
            <w:vMerge w:val="continue"/>
            <w:tcBorders>
              <w:bottom w:val="single" w:color="000000" w:sz="2" w:space="0"/>
              <w:top w:val="nil"/>
            </w:tcBorders>
          </w:tcPr>
          <w:p>
            <w:pPr>
              <w:rPr>
                <w:rFonts w:ascii="Arial"/>
                <w:sz w:val="21"/>
              </w:rPr>
            </w:pPr>
            <w:r/>
          </w:p>
        </w:tc>
      </w:tr>
      <w:tr>
        <w:trPr>
          <w:trHeight w:val="185" w:hRule="atLeast"/>
        </w:trPr>
        <w:tc>
          <w:tcPr>
            <w:tcW w:w="569" w:type="dxa"/>
            <w:vAlign w:val="top"/>
            <w:vMerge w:val="continue"/>
            <w:tcBorders>
              <w:top w:val="nil"/>
              <w:bottom w:val="nil"/>
            </w:tcBorders>
          </w:tcPr>
          <w:p>
            <w:pPr>
              <w:rPr>
                <w:rFonts w:ascii="Arial"/>
                <w:sz w:val="21"/>
              </w:rPr>
            </w:pPr>
            <w:r/>
          </w:p>
        </w:tc>
        <w:tc>
          <w:tcPr>
            <w:tcW w:w="5686" w:type="dxa"/>
            <w:vAlign w:val="top"/>
            <w:tcBorders>
              <w:bottom w:val="single" w:color="000000" w:sz="2" w:space="0"/>
              <w:top w:val="single" w:color="000000" w:sz="2" w:space="0"/>
            </w:tcBorders>
          </w:tcPr>
          <w:p>
            <w:pPr>
              <w:pStyle w:val="TableText"/>
              <w:ind w:left="310"/>
              <w:spacing w:line="158" w:lineRule="auto"/>
              <w:rPr/>
            </w:pPr>
            <w:r>
              <w:rPr>
                <w:spacing w:val="-1"/>
                <w:position w:val="-1"/>
              </w:rPr>
              <w:t>3      </w:t>
            </w:r>
            <w:r>
              <w:rPr>
                <w:spacing w:val="-1"/>
                <w:position w:val="1"/>
              </w:rPr>
              <w:t>提升机</w:t>
            </w:r>
            <w:r>
              <w:rPr>
                <w:spacing w:val="5"/>
                <w:position w:val="1"/>
              </w:rPr>
              <w:t xml:space="preserve">       </w:t>
            </w:r>
            <w:r>
              <w:rPr>
                <w:spacing w:val="-1"/>
                <w:position w:val="-1"/>
              </w:rPr>
              <w:t>85</w:t>
            </w:r>
            <w:r>
              <w:rPr>
                <w:spacing w:val="6"/>
                <w:position w:val="-1"/>
              </w:rPr>
              <w:t xml:space="preserve">       </w:t>
            </w:r>
            <w:r>
              <w:rPr>
                <w:spacing w:val="-1"/>
              </w:rPr>
              <w:t>2台</w:t>
            </w:r>
            <w:r>
              <w:rPr>
                <w:spacing w:val="31"/>
              </w:rPr>
              <w:t xml:space="preserve">  </w:t>
            </w:r>
            <w:r>
              <w:rPr>
                <w:spacing w:val="-1"/>
              </w:rPr>
              <w:t>减振，连筑隔产</w:t>
            </w:r>
            <w:r>
              <w:rPr>
                <w:spacing w:val="22"/>
              </w:rPr>
              <w:t xml:space="preserve">   </w:t>
            </w:r>
            <w:r>
              <w:rPr>
                <w:spacing w:val="-1"/>
                <w:position w:val="-1"/>
              </w:rPr>
              <w:t>70</w:t>
            </w:r>
          </w:p>
        </w:tc>
      </w:tr>
      <w:tr>
        <w:trPr>
          <w:trHeight w:val="205" w:hRule="atLeast"/>
        </w:trPr>
        <w:tc>
          <w:tcPr>
            <w:tcW w:w="569" w:type="dxa"/>
            <w:vAlign w:val="top"/>
            <w:vMerge w:val="continue"/>
            <w:tcBorders>
              <w:top w:val="nil"/>
              <w:bottom w:val="nil"/>
            </w:tcBorders>
          </w:tcPr>
          <w:p>
            <w:pPr>
              <w:rPr>
                <w:rFonts w:ascii="Arial"/>
                <w:sz w:val="21"/>
              </w:rPr>
            </w:pPr>
            <w:r/>
          </w:p>
        </w:tc>
        <w:tc>
          <w:tcPr>
            <w:tcW w:w="5686" w:type="dxa"/>
            <w:vAlign w:val="top"/>
            <w:tcBorders>
              <w:bottom w:val="single" w:color="000000" w:sz="2" w:space="0"/>
              <w:top w:val="single" w:color="000000" w:sz="2" w:space="0"/>
            </w:tcBorders>
          </w:tcPr>
          <w:p>
            <w:pPr>
              <w:pStyle w:val="TableText"/>
              <w:ind w:left="310"/>
              <w:spacing w:before="4" w:line="185" w:lineRule="auto"/>
              <w:rPr/>
            </w:pPr>
            <w:r>
              <w:rPr>
                <w:spacing w:val="-1"/>
                <w:position w:val="-1"/>
              </w:rPr>
              <w:t>4</w:t>
            </w:r>
            <w:r>
              <w:rPr>
                <w:spacing w:val="11"/>
                <w:position w:val="-1"/>
              </w:rPr>
              <w:t xml:space="preserve">     </w:t>
            </w:r>
            <w:r>
              <w:rPr>
                <w:spacing w:val="-1"/>
              </w:rPr>
              <w:t>输送家</w:t>
            </w:r>
            <w:r>
              <w:rPr>
                <w:spacing w:val="10"/>
              </w:rPr>
              <w:t xml:space="preserve">       </w:t>
            </w:r>
            <w:r>
              <w:rPr>
                <w:spacing w:val="-1"/>
                <w:position w:val="-1"/>
              </w:rPr>
              <w:t>85</w:t>
            </w:r>
            <w:r>
              <w:rPr>
                <w:spacing w:val="5"/>
                <w:position w:val="-1"/>
              </w:rPr>
              <w:t xml:space="preserve">       </w:t>
            </w:r>
            <w:r>
              <w:rPr>
                <w:spacing w:val="-1"/>
              </w:rPr>
              <w:t>1台</w:t>
            </w:r>
            <w:r>
              <w:rPr>
                <w:spacing w:val="31"/>
              </w:rPr>
              <w:t xml:space="preserve">  </w:t>
            </w:r>
            <w:r>
              <w:rPr>
                <w:spacing w:val="-1"/>
              </w:rPr>
              <w:t>减振，连筑隔产</w:t>
            </w:r>
            <w:r>
              <w:rPr>
                <w:spacing w:val="26"/>
              </w:rPr>
              <w:t xml:space="preserve">   </w:t>
            </w:r>
            <w:r>
              <w:rPr>
                <w:spacing w:val="-1"/>
                <w:position w:val="-1"/>
              </w:rPr>
              <w:t>70</w:t>
            </w:r>
          </w:p>
        </w:tc>
      </w:tr>
      <w:tr>
        <w:trPr>
          <w:trHeight w:val="6502" w:hRule="atLeast"/>
        </w:trPr>
        <w:tc>
          <w:tcPr>
            <w:tcW w:w="569" w:type="dxa"/>
            <w:vAlign w:val="top"/>
            <w:vMerge w:val="continue"/>
            <w:tcBorders>
              <w:top w:val="nil"/>
            </w:tcBorders>
          </w:tcPr>
          <w:p>
            <w:pPr>
              <w:rPr>
                <w:rFonts w:ascii="Arial"/>
                <w:sz w:val="21"/>
              </w:rPr>
            </w:pPr>
            <w:r/>
          </w:p>
        </w:tc>
        <w:tc>
          <w:tcPr>
            <w:tcW w:w="5686" w:type="dxa"/>
            <w:vAlign w:val="top"/>
            <w:tcBorders>
              <w:top w:val="single" w:color="000000" w:sz="2" w:space="0"/>
            </w:tcBorders>
          </w:tcPr>
          <w:p>
            <w:pPr>
              <w:pStyle w:val="TableText"/>
              <w:ind w:left="310"/>
              <w:spacing w:line="151" w:lineRule="auto"/>
              <w:rPr/>
            </w:pPr>
            <w:r>
              <w:rPr>
                <w:spacing w:val="-2"/>
                <w:position w:val="1"/>
              </w:rPr>
              <w:t>5</w:t>
            </w:r>
            <w:r>
              <w:rPr>
                <w:u w:val="single" w:color="auto"/>
                <w:spacing w:val="-2"/>
                <w:position w:val="4"/>
              </w:rPr>
              <w:t xml:space="preserve">     烘干激窗</w:t>
            </w:r>
            <w:r>
              <w:rPr>
                <w:u w:val="single" w:color="auto"/>
                <w:spacing w:val="6"/>
                <w:position w:val="4"/>
              </w:rPr>
              <w:t xml:space="preserve">      </w:t>
            </w:r>
            <w:r>
              <w:rPr>
                <w:u w:val="single" w:color="auto"/>
                <w:spacing w:val="-2"/>
              </w:rPr>
              <w:t>95</w:t>
            </w:r>
            <w:r>
              <w:rPr>
                <w:u w:val="single" w:color="auto"/>
                <w:spacing w:val="6"/>
              </w:rPr>
              <w:t xml:space="preserve">       </w:t>
            </w:r>
            <w:r>
              <w:rPr>
                <w:u w:val="single" w:color="auto"/>
                <w:spacing w:val="-2"/>
                <w:position w:val="2"/>
              </w:rPr>
              <w:t>1个</w:t>
            </w:r>
            <w:r>
              <w:rPr>
                <w:u w:val="single" w:color="auto"/>
                <w:spacing w:val="29"/>
                <w:position w:val="2"/>
              </w:rPr>
              <w:t xml:space="preserve">  </w:t>
            </w:r>
            <w:r>
              <w:rPr>
                <w:u w:val="single" w:color="auto"/>
                <w:spacing w:val="-2"/>
                <w:position w:val="3"/>
              </w:rPr>
              <w:t>减振，连筑隔产</w:t>
            </w:r>
            <w:r>
              <w:rPr>
                <w:u w:val="single" w:color="auto"/>
                <w:spacing w:val="19"/>
                <w:position w:val="3"/>
              </w:rPr>
              <w:t xml:space="preserve">   </w:t>
            </w:r>
            <w:r>
              <w:rPr>
                <w:u w:val="single" w:color="auto"/>
                <w:spacing w:val="-2"/>
              </w:rPr>
              <w:t>80    </w:t>
            </w:r>
          </w:p>
          <w:p>
            <w:pPr>
              <w:pStyle w:val="TableText"/>
              <w:ind w:left="310"/>
              <w:spacing w:line="226" w:lineRule="auto"/>
              <w:rPr/>
            </w:pPr>
            <w:r>
              <w:rPr>
                <w:spacing w:val="-4"/>
              </w:rPr>
              <w:t>6</w:t>
            </w:r>
            <w:r>
              <w:rPr>
                <w:spacing w:val="-38"/>
              </w:rPr>
              <w:t xml:space="preserve"> </w:t>
            </w:r>
            <w:r>
              <w:rPr>
                <w:u w:val="single" w:color="auto"/>
                <w:spacing w:val="6"/>
                <w:position w:val="3"/>
              </w:rPr>
              <w:t xml:space="preserve">     </w:t>
            </w:r>
            <w:r>
              <w:rPr>
                <w:u w:val="single" w:color="auto"/>
                <w:spacing w:val="-4"/>
                <w:position w:val="3"/>
              </w:rPr>
              <w:t>引风机</w:t>
            </w:r>
            <w:r>
              <w:rPr>
                <w:u w:val="single" w:color="auto"/>
                <w:spacing w:val="4"/>
                <w:position w:val="3"/>
              </w:rPr>
              <w:t xml:space="preserve">       </w:t>
            </w:r>
            <w:r>
              <w:rPr>
                <w:u w:val="single" w:color="auto"/>
                <w:spacing w:val="-4"/>
              </w:rPr>
              <w:t>90</w:t>
            </w:r>
            <w:r>
              <w:rPr>
                <w:u w:val="single" w:color="auto"/>
                <w:spacing w:val="6"/>
              </w:rPr>
              <w:t xml:space="preserve">       </w:t>
            </w:r>
            <w:r>
              <w:rPr>
                <w:u w:val="single" w:color="auto"/>
                <w:spacing w:val="-4"/>
                <w:position w:val="1"/>
              </w:rPr>
              <w:t>1</w:t>
            </w:r>
            <w:r>
              <w:rPr>
                <w:u w:val="single" w:color="auto"/>
                <w:spacing w:val="-28"/>
                <w:position w:val="1"/>
              </w:rPr>
              <w:t xml:space="preserve"> </w:t>
            </w:r>
            <w:r>
              <w:rPr>
                <w:u w:val="single" w:color="auto"/>
                <w:spacing w:val="-4"/>
                <w:position w:val="1"/>
              </w:rPr>
              <w:t>台</w:t>
            </w:r>
            <w:r>
              <w:rPr>
                <w:u w:val="single" w:color="auto"/>
                <w:spacing w:val="30"/>
                <w:position w:val="1"/>
              </w:rPr>
              <w:t xml:space="preserve">  </w:t>
            </w:r>
            <w:r>
              <w:rPr>
                <w:u w:val="single" w:color="auto"/>
                <w:spacing w:val="-4"/>
                <w:position w:val="2"/>
              </w:rPr>
              <w:t>减振，连筑隔产</w:t>
            </w:r>
            <w:r>
              <w:rPr>
                <w:u w:val="single" w:color="auto"/>
                <w:spacing w:val="22"/>
                <w:position w:val="2"/>
              </w:rPr>
              <w:t xml:space="preserve">   </w:t>
            </w:r>
            <w:r>
              <w:rPr>
                <w:u w:val="single" w:color="auto"/>
                <w:spacing w:val="-4"/>
              </w:rPr>
              <w:t>75</w:t>
            </w:r>
          </w:p>
          <w:p>
            <w:pPr>
              <w:pStyle w:val="TableText"/>
              <w:ind w:left="80" w:firstLine="374"/>
              <w:spacing w:before="245" w:line="331" w:lineRule="auto"/>
              <w:rPr/>
            </w:pPr>
            <w:r>
              <w:rPr>
                <w:spacing w:val="-13"/>
              </w:rPr>
              <w:t>噪声的预测计算参照HJ2.42021《环影响评价技术导则一声环境》进行，</w:t>
            </w:r>
            <w:r>
              <w:rPr>
                <w:spacing w:val="17"/>
              </w:rPr>
              <w:t xml:space="preserve"> </w:t>
            </w:r>
            <w:r>
              <w:rPr>
                <w:spacing w:val="-3"/>
              </w:rPr>
              <w:t>变电站噪声预测计算公式如下：</w:t>
            </w:r>
          </w:p>
          <w:p>
            <w:pPr>
              <w:pStyle w:val="TableText"/>
              <w:ind w:left="400" w:right="1570" w:firstLine="920"/>
              <w:spacing w:before="1" w:line="337" w:lineRule="auto"/>
              <w:rPr/>
            </w:pPr>
            <w:r>
              <w:rPr/>
              <w:t>Lp(r)=Lw+De-(Aan+Am+Am+A</w:t>
            </w:r>
            <w:r>
              <w:rPr>
                <w:spacing w:val="-1"/>
              </w:rPr>
              <w:t>m+Amse)</w:t>
            </w:r>
            <w:r>
              <w:rPr/>
              <w:t xml:space="preserve"> </w:t>
            </w:r>
            <w:r>
              <w:rPr>
                <w:spacing w:val="-3"/>
              </w:rPr>
              <w:t>式中：Lp(r)—预测点处声压级，(B;</w:t>
            </w:r>
          </w:p>
          <w:p>
            <w:pPr>
              <w:pStyle w:val="TableText"/>
              <w:ind w:left="880"/>
              <w:spacing w:before="3" w:line="216" w:lineRule="auto"/>
              <w:rPr/>
            </w:pPr>
            <w:r>
              <w:rPr>
                <w:spacing w:val="-5"/>
              </w:rPr>
              <w:t>Lw——由点声源产生的声功率级(A计权或倍频带),d</w:t>
            </w:r>
            <w:r>
              <w:rPr>
                <w:spacing w:val="-6"/>
              </w:rPr>
              <w:t>B;</w:t>
            </w:r>
          </w:p>
          <w:p>
            <w:pPr>
              <w:pStyle w:val="TableText"/>
              <w:ind w:left="80" w:firstLine="809"/>
              <w:spacing w:before="111" w:line="334" w:lineRule="auto"/>
              <w:rPr/>
            </w:pPr>
            <w:r>
              <w:rPr>
                <w:spacing w:val="-9"/>
              </w:rPr>
              <w:t>De——指向性校正，它描述点芦源的等效连续声压级与产生声功</w:t>
            </w:r>
            <w:r>
              <w:rPr>
                <w:spacing w:val="5"/>
              </w:rPr>
              <w:t xml:space="preserve"> </w:t>
            </w:r>
            <w:r>
              <w:rPr/>
              <w:t>率级Lw的全向点声源在规定方向的声级的偏差</w:t>
            </w:r>
            <w:r>
              <w:rPr>
                <w:spacing w:val="-1"/>
              </w:rPr>
              <w:t>程度，</w:t>
            </w:r>
            <w:r>
              <w:rPr>
                <w:spacing w:val="-50"/>
              </w:rPr>
              <w:t xml:space="preserve"> </w:t>
            </w:r>
            <w:r>
              <w:rPr>
                <w:spacing w:val="-1"/>
              </w:rPr>
              <w:t>dB;</w:t>
            </w:r>
          </w:p>
          <w:p>
            <w:pPr>
              <w:pStyle w:val="TableText"/>
              <w:ind w:left="900"/>
              <w:spacing w:line="220" w:lineRule="auto"/>
              <w:rPr/>
            </w:pPr>
            <w:r>
              <w:rPr>
                <w:spacing w:val="-3"/>
              </w:rPr>
              <w:t>Aa-—九何发敞引起的衰峡，dB;</w:t>
            </w:r>
          </w:p>
          <w:p>
            <w:pPr>
              <w:pStyle w:val="TableText"/>
              <w:ind w:left="890"/>
              <w:spacing w:before="105" w:line="219" w:lineRule="auto"/>
              <w:rPr/>
            </w:pPr>
            <w:r>
              <w:rPr>
                <w:spacing w:val="-8"/>
              </w:rPr>
              <w:t>Lm——大气吸牧引起的衰峡，dB;</w:t>
            </w:r>
          </w:p>
          <w:p>
            <w:pPr>
              <w:pStyle w:val="TableText"/>
              <w:ind w:left="900"/>
              <w:spacing w:before="127" w:line="220" w:lineRule="auto"/>
              <w:rPr/>
            </w:pPr>
            <w:r>
              <w:rPr>
                <w:spacing w:val="-9"/>
              </w:rPr>
              <w:t>A——地面筑应引起的衰峡，dB;</w:t>
            </w:r>
          </w:p>
          <w:p>
            <w:pPr>
              <w:pStyle w:val="TableText"/>
              <w:ind w:left="890"/>
              <w:spacing w:before="95" w:line="219" w:lineRule="auto"/>
              <w:rPr/>
            </w:pPr>
            <w:r>
              <w:rPr>
                <w:spacing w:val="-8"/>
              </w:rPr>
              <w:t>A  ——障碍物屏蔽引起的衰峡，dB;</w:t>
            </w:r>
          </w:p>
          <w:p>
            <w:pPr>
              <w:pStyle w:val="TableText"/>
              <w:ind w:left="900"/>
              <w:spacing w:before="117" w:line="220" w:lineRule="auto"/>
              <w:rPr/>
            </w:pPr>
            <w:r>
              <w:rPr>
                <w:spacing w:val="-8"/>
              </w:rPr>
              <w:t>Amc——其他多方面效应引起的衰峡，dB。</w:t>
            </w:r>
          </w:p>
          <w:p>
            <w:pPr>
              <w:pStyle w:val="TableText"/>
              <w:ind w:left="900"/>
              <w:spacing w:before="114" w:line="219" w:lineRule="auto"/>
              <w:rPr/>
            </w:pPr>
            <w:r>
              <w:rPr/>
              <w:t>注：本预测不考虑声屏障、附加衰峡量的影响。</w:t>
            </w:r>
          </w:p>
          <w:p>
            <w:pPr>
              <w:pStyle w:val="TableText"/>
              <w:ind w:left="410"/>
              <w:spacing w:before="117" w:line="219" w:lineRule="auto"/>
              <w:rPr/>
            </w:pPr>
            <w:r>
              <w:rPr/>
              <w:t>在自由场中，点声源的几何发散衰峡基本公式如</w:t>
            </w:r>
            <w:r>
              <w:rPr>
                <w:spacing w:val="-1"/>
              </w:rPr>
              <w:t>下：</w:t>
            </w:r>
          </w:p>
          <w:p>
            <w:pPr>
              <w:pStyle w:val="TableText"/>
              <w:ind w:left="2131"/>
              <w:spacing w:before="111" w:line="214" w:lineRule="auto"/>
              <w:rPr/>
            </w:pPr>
            <w:r>
              <w:rPr>
                <w:spacing w:val="-1"/>
              </w:rPr>
              <w:t>Lp(r)=Lw-201gr-11</w:t>
            </w:r>
          </w:p>
          <w:p>
            <w:pPr>
              <w:pStyle w:val="TableText"/>
              <w:ind w:left="410"/>
              <w:spacing w:before="93" w:line="214" w:lineRule="auto"/>
              <w:rPr/>
            </w:pPr>
            <w:r>
              <w:rPr>
                <w:spacing w:val="-3"/>
              </w:rPr>
              <w:t>式中：Lp(r)—预测点处声压级，dB;</w:t>
            </w:r>
          </w:p>
          <w:p>
            <w:pPr>
              <w:pStyle w:val="TableText"/>
              <w:ind w:left="890"/>
              <w:spacing w:before="124" w:line="216" w:lineRule="auto"/>
              <w:rPr/>
            </w:pPr>
            <w:r>
              <w:rPr>
                <w:spacing w:val="-5"/>
              </w:rPr>
              <w:t>Lw——由点声源产生的声功率级(A计权或倍频带),d</w:t>
            </w:r>
            <w:r>
              <w:rPr>
                <w:spacing w:val="-6"/>
              </w:rPr>
              <w:t>B;</w:t>
            </w:r>
          </w:p>
          <w:p>
            <w:pPr>
              <w:pStyle w:val="TableText"/>
              <w:ind w:left="890"/>
              <w:spacing w:before="112" w:line="220" w:lineRule="auto"/>
              <w:rPr/>
            </w:pPr>
            <w:r>
              <w:rPr>
                <w:spacing w:val="-7"/>
              </w:rPr>
              <w:t>r——预测点距声源的距离；</w:t>
            </w:r>
          </w:p>
        </w:tc>
      </w:tr>
    </w:tbl>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53</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tbl>
      <w:tblPr>
        <w:tblStyle w:val="TableNormal"/>
        <w:tblW w:w="6210" w:type="dxa"/>
        <w:tblInd w:w="10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86"/>
      </w:tblGrid>
      <w:tr>
        <w:trPr>
          <w:trHeight w:val="8999" w:hRule="atLeast"/>
        </w:trPr>
        <w:tc>
          <w:tcPr>
            <w:tcW w:w="524" w:type="dxa"/>
            <w:vAlign w:val="top"/>
          </w:tcPr>
          <w:p>
            <w:pPr>
              <w:rPr>
                <w:rFonts w:ascii="Arial"/>
                <w:sz w:val="21"/>
              </w:rPr>
            </w:pPr>
            <w:r/>
          </w:p>
        </w:tc>
        <w:tc>
          <w:tcPr>
            <w:tcW w:w="5686" w:type="dxa"/>
            <w:vAlign w:val="top"/>
          </w:tcPr>
          <w:p>
            <w:pPr>
              <w:pStyle w:val="TableText"/>
              <w:ind w:left="81" w:firstLine="329"/>
              <w:spacing w:before="12" w:line="318" w:lineRule="auto"/>
              <w:rPr/>
            </w:pPr>
            <w:r>
              <w:rPr>
                <w:spacing w:val="-4"/>
              </w:rPr>
              <w:t>通过计算可知，在源挽最大为80dB(A)的强度下，在设备3米处，衰陕</w:t>
            </w:r>
            <w:r>
              <w:rPr/>
              <w:t xml:space="preserve"> </w:t>
            </w:r>
            <w:r>
              <w:rPr/>
              <w:t>后嗓声焕度(59dB(A))即可达到3类标准(65dB(</w:t>
            </w:r>
            <w:r>
              <w:rPr>
                <w:spacing w:val="-1"/>
              </w:rPr>
              <w:t>A)),建设单位将在后续</w:t>
            </w:r>
          </w:p>
          <w:p>
            <w:pPr>
              <w:pStyle w:val="TableText"/>
              <w:ind w:left="71"/>
              <w:spacing w:before="1" w:line="331" w:lineRule="auto"/>
              <w:rPr/>
            </w:pPr>
            <w:r>
              <w:rPr>
                <w:spacing w:val="-10"/>
              </w:rPr>
              <w:t>项目建设过程中，通过调整主要噪声源的位置，将主要噪声</w:t>
            </w:r>
            <w:r>
              <w:rPr>
                <w:spacing w:val="-11"/>
              </w:rPr>
              <w:t>源调整至远离厂</w:t>
            </w:r>
            <w:r>
              <w:rPr/>
              <w:t xml:space="preserve"> </w:t>
            </w:r>
            <w:r>
              <w:rPr>
                <w:spacing w:val="-10"/>
              </w:rPr>
              <w:t>界的位置，做到嗓声厂界达标排放。在进行合理调整</w:t>
            </w:r>
            <w:r>
              <w:rPr>
                <w:spacing w:val="-11"/>
              </w:rPr>
              <w:t>后，嗓声可做到厂界达</w:t>
            </w:r>
            <w:r>
              <w:rPr/>
              <w:t xml:space="preserve"> </w:t>
            </w:r>
            <w:r>
              <w:rPr>
                <w:spacing w:val="-1"/>
              </w:rPr>
              <w:t>标排放，对周边区域声环境影响较小。</w:t>
            </w:r>
          </w:p>
          <w:p>
            <w:pPr>
              <w:pStyle w:val="TableText"/>
              <w:ind w:left="411"/>
              <w:spacing w:line="219" w:lineRule="auto"/>
              <w:rPr/>
            </w:pPr>
            <w:r>
              <w:rPr/>
              <w:t>厂界外200米范围内无居民区，项目运行对周边敏感点无影响。</w:t>
            </w:r>
          </w:p>
          <w:p>
            <w:pPr>
              <w:pStyle w:val="TableText"/>
              <w:ind w:left="421"/>
              <w:spacing w:before="115" w:line="219" w:lineRule="auto"/>
              <w:rPr/>
            </w:pPr>
            <w:r>
              <w:rPr/>
              <w:t>建没单位拟采用以下嗓声防治措施：</w:t>
            </w:r>
          </w:p>
          <w:p>
            <w:pPr>
              <w:pStyle w:val="TableText"/>
              <w:ind w:left="51" w:firstLine="359"/>
              <w:spacing w:before="96" w:line="281" w:lineRule="auto"/>
              <w:rPr/>
            </w:pPr>
            <w:r>
              <w:rPr>
                <w:spacing w:val="-10"/>
              </w:rPr>
              <w:t>①在满足运行需要的前提下，选用加工精度高、装配质量</w:t>
            </w:r>
            <w:r>
              <w:rPr>
                <w:spacing w:val="-11"/>
              </w:rPr>
              <w:t>好、噪声低的</w:t>
            </w:r>
            <w:r>
              <w:rPr/>
              <w:t xml:space="preserve"> </w:t>
            </w:r>
            <w:r>
              <w:rPr>
                <w:spacing w:val="-7"/>
              </w:rPr>
              <w:t>设</w:t>
            </w:r>
            <w:r>
              <w:rPr>
                <w:spacing w:val="-10"/>
              </w:rPr>
              <w:t xml:space="preserve"> </w:t>
            </w:r>
            <w:r>
              <w:rPr>
                <w:spacing w:val="-7"/>
              </w:rPr>
              <w:t>备</w:t>
            </w:r>
            <w:r>
              <w:rPr>
                <w:spacing w:val="-19"/>
              </w:rPr>
              <w:t xml:space="preserve"> </w:t>
            </w:r>
            <w:r>
              <w:rPr>
                <w:spacing w:val="-7"/>
              </w:rPr>
              <w:t>；</w:t>
            </w:r>
          </w:p>
          <w:p>
            <w:pPr>
              <w:pStyle w:val="TableText"/>
              <w:spacing w:before="101" w:line="217" w:lineRule="auto"/>
              <w:jc w:val="right"/>
              <w:rPr/>
            </w:pPr>
            <w:r>
              <w:rPr>
                <w:spacing w:val="1"/>
              </w:rPr>
              <w:t>②加强项目运行过程中，设备的养护，峡少商言非正常生产工况；</w:t>
            </w:r>
          </w:p>
          <w:p>
            <w:pPr>
              <w:pStyle w:val="TableText"/>
              <w:ind w:left="401"/>
              <w:spacing w:before="108" w:line="217" w:lineRule="auto"/>
              <w:rPr/>
            </w:pPr>
            <w:r>
              <w:rPr>
                <w:spacing w:val="3"/>
              </w:rPr>
              <w:t>③对设备运行时振动产生的噪声，设计的将采取峡振基础；</w:t>
            </w:r>
          </w:p>
          <w:p>
            <w:pPr>
              <w:pStyle w:val="TableText"/>
              <w:ind w:left="401"/>
              <w:spacing w:before="108" w:line="217" w:lineRule="auto"/>
              <w:rPr/>
            </w:pPr>
            <w:r>
              <w:rPr/>
              <w:t>④加强厂区绿化，也可以在一定程度上起到降低哙音的效果。</w:t>
            </w:r>
          </w:p>
          <w:p>
            <w:pPr>
              <w:pStyle w:val="TableText"/>
              <w:ind w:left="21" w:firstLine="384"/>
              <w:spacing w:before="121" w:line="352" w:lineRule="auto"/>
              <w:rPr/>
            </w:pPr>
            <w:r>
              <w:rPr>
                <w:spacing w:val="-10"/>
              </w:rPr>
              <w:t>上述防治措施经济段资小，技木上简单可行，许使厂界噪声达标排放，</w:t>
            </w:r>
            <w:r>
              <w:rPr/>
              <w:t xml:space="preserve"> </w:t>
            </w:r>
            <w:r>
              <w:rPr>
                <w:spacing w:val="-3"/>
              </w:rPr>
              <w:t>防治措施是可行的。</w:t>
            </w:r>
          </w:p>
          <w:p>
            <w:pPr>
              <w:pStyle w:val="TableText"/>
              <w:ind w:left="383"/>
              <w:spacing w:before="181" w:line="219" w:lineRule="auto"/>
              <w:rPr/>
            </w:pPr>
            <w:r>
              <w:rPr>
                <w:b/>
                <w:bCs/>
                <w:spacing w:val="-2"/>
              </w:rPr>
              <w:t>4.口体康物</w:t>
            </w:r>
          </w:p>
          <w:p>
            <w:pPr>
              <w:pStyle w:val="TableText"/>
              <w:ind w:left="51" w:firstLine="354"/>
              <w:spacing w:before="129" w:line="330" w:lineRule="auto"/>
              <w:jc w:val="both"/>
              <w:rPr/>
            </w:pPr>
            <w:r>
              <w:rPr>
                <w:spacing w:val="-7"/>
              </w:rPr>
              <w:t>本项目营运期间主要固体废物为不合格的骨料(S1)、滴漏的沥青及拌</w:t>
            </w:r>
            <w:r>
              <w:rPr>
                <w:spacing w:val="5"/>
              </w:rPr>
              <w:t xml:space="preserve">  </w:t>
            </w:r>
            <w:r>
              <w:rPr>
                <w:spacing w:val="-1"/>
              </w:rPr>
              <w:t>和残渣(S2),布袋收尘收集的粉尘(S3)、废活性炭(S4)、废洞</w:t>
            </w:r>
            <w:r>
              <w:rPr>
                <w:spacing w:val="-2"/>
              </w:rPr>
              <w:t>滑油(S5)、</w:t>
            </w:r>
            <w:r>
              <w:rPr/>
              <w:t xml:space="preserve"> </w:t>
            </w:r>
            <w:r>
              <w:rPr>
                <w:spacing w:val="-2"/>
              </w:rPr>
              <w:t>废导热油(S6)、电捕焦陋矫运营过程中产生的废焦</w:t>
            </w:r>
            <w:r>
              <w:rPr>
                <w:spacing w:val="-3"/>
              </w:rPr>
              <w:t>油(S7)及员工生活产</w:t>
            </w:r>
            <w:r>
              <w:rPr/>
              <w:t xml:space="preserve">  </w:t>
            </w:r>
            <w:r>
              <w:rPr>
                <w:spacing w:val="-2"/>
              </w:rPr>
              <w:t>生的生活垃圾(S8)。</w:t>
            </w:r>
          </w:p>
          <w:p>
            <w:pPr>
              <w:pStyle w:val="TableText"/>
              <w:ind w:left="21" w:firstLine="371"/>
              <w:spacing w:before="5" w:line="337" w:lineRule="auto"/>
              <w:jc w:val="both"/>
              <w:rPr/>
            </w:pPr>
            <w:r>
              <w:rPr>
                <w:b/>
                <w:bCs/>
                <w:spacing w:val="-12"/>
              </w:rPr>
              <w:t>不合格的骨料(S1):</w:t>
            </w:r>
            <w:r>
              <w:rPr>
                <w:spacing w:val="-12"/>
              </w:rPr>
              <w:t>本项自骨料经干燥端筒干燥后</w:t>
            </w:r>
            <w:r>
              <w:rPr>
                <w:spacing w:val="-13"/>
              </w:rPr>
              <w:t>进入振动筛筛选，筛选</w:t>
            </w:r>
            <w:r>
              <w:rPr/>
              <w:t xml:space="preserve"> </w:t>
            </w:r>
            <w:r>
              <w:rPr>
                <w:spacing w:val="-4"/>
              </w:rPr>
              <w:t>出粒度不合格(过大)的不合格的骨料。不合格的骨料产生量与供应商供应</w:t>
            </w:r>
            <w:r>
              <w:rPr>
                <w:spacing w:val="18"/>
              </w:rPr>
              <w:t xml:space="preserve"> </w:t>
            </w:r>
            <w:r>
              <w:rPr>
                <w:spacing w:val="-9"/>
              </w:rPr>
              <w:t>的石料质量有关，根据类比调查，振动筛筛选出来的不合格的骨料产生量约</w:t>
            </w:r>
            <w:r>
              <w:rPr>
                <w:spacing w:val="10"/>
              </w:rPr>
              <w:t xml:space="preserve"> </w:t>
            </w:r>
            <w:r>
              <w:rPr>
                <w:spacing w:val="-3"/>
              </w:rPr>
              <w:t>占石料原料用量的0.1%,为213.6t/a,不合格的骨料经统一收集后，委外综</w:t>
            </w:r>
            <w:r>
              <w:rPr>
                <w:spacing w:val="3"/>
              </w:rPr>
              <w:t xml:space="preserve"> </w:t>
            </w:r>
            <w:r>
              <w:rPr>
                <w:spacing w:val="-1"/>
              </w:rPr>
              <w:t>合利用。</w:t>
            </w:r>
          </w:p>
          <w:p>
            <w:pPr>
              <w:pStyle w:val="TableText"/>
              <w:ind w:left="11" w:firstLine="376"/>
              <w:spacing w:before="2" w:line="335" w:lineRule="auto"/>
              <w:jc w:val="both"/>
              <w:rPr/>
            </w:pPr>
            <w:r>
              <w:rPr>
                <w:b/>
                <w:bCs/>
                <w:spacing w:val="-4"/>
              </w:rPr>
              <w:t>滴漏沥青、拌和残碴《),</w:t>
            </w:r>
            <w:r>
              <w:rPr>
                <w:spacing w:val="-4"/>
              </w:rPr>
              <w:t>当沥青运输车将</w:t>
            </w:r>
            <w:r>
              <w:rPr>
                <w:spacing w:val="-5"/>
              </w:rPr>
              <w:t>沥青输入厂区内沥青储雄，</w:t>
            </w:r>
            <w:r>
              <w:rPr/>
              <w:t xml:space="preserve"> </w:t>
            </w:r>
            <w:r>
              <w:rPr>
                <w:spacing w:val="-11"/>
              </w:rPr>
              <w:t>沥青泵将沥青从储雄打入搅拌系统时，由干接口的密闭性问题，会滴漏少量</w:t>
            </w:r>
            <w:r>
              <w:rPr>
                <w:spacing w:val="2"/>
              </w:rPr>
              <w:t xml:space="preserve">  </w:t>
            </w:r>
            <w:r>
              <w:rPr>
                <w:spacing w:val="-11"/>
              </w:rPr>
              <w:t>沥青，沥青的滴漏量和项自使用设备及生产管理水平有关。沥青暴露干常温</w:t>
            </w:r>
          </w:p>
        </w:tc>
      </w:tr>
    </w:tbl>
    <w:p>
      <w:pPr>
        <w:spacing w:line="326" w:lineRule="auto"/>
        <w:rPr>
          <w:rFonts w:ascii="Arial"/>
          <w:sz w:val="21"/>
        </w:rPr>
      </w:pPr>
      <w:r/>
    </w:p>
    <w:p>
      <w:pPr>
        <w:spacing w:line="326" w:lineRule="auto"/>
        <w:rPr>
          <w:rFonts w:ascii="Arial"/>
          <w:sz w:val="21"/>
        </w:rPr>
      </w:pPr>
      <w:r/>
    </w:p>
    <w:p>
      <w:pPr>
        <w:ind w:left="4103"/>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54</w:t>
      </w:r>
    </w:p>
    <w:p>
      <w:pPr>
        <w:spacing w:line="188" w:lineRule="auto"/>
        <w:sectPr>
          <w:pgSz w:w="11910" w:h="16840"/>
          <w:pgMar w:top="400" w:right="1786" w:bottom="0" w:left="1786" w:header="0" w:footer="0" w:gutter="0"/>
        </w:sectPr>
        <w:rPr>
          <w:rFonts w:ascii="Times New Roman" w:hAnsi="Times New Roman" w:eastAsia="Times New Roman" w:cs="Times New Roman"/>
          <w:sz w:val="12"/>
          <w:szCs w:val="12"/>
        </w:rPr>
      </w:pPr>
    </w:p>
    <w:p>
      <w:pPr>
        <w:spacing w:before="12"/>
        <w:rPr/>
      </w:pPr>
      <w:r/>
    </w:p>
    <w:p>
      <w:pPr>
        <w:spacing w:before="12"/>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tbl>
      <w:tblPr>
        <w:tblStyle w:val="TableNormal"/>
        <w:tblW w:w="6234" w:type="dxa"/>
        <w:tblInd w:w="10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5700"/>
      </w:tblGrid>
      <w:tr>
        <w:trPr>
          <w:trHeight w:val="8790" w:hRule="atLeast"/>
        </w:trPr>
        <w:tc>
          <w:tcPr>
            <w:tcW w:w="534" w:type="dxa"/>
            <w:vAlign w:val="top"/>
          </w:tcPr>
          <w:p>
            <w:pPr>
              <w:rPr>
                <w:rFonts w:ascii="Arial"/>
                <w:sz w:val="21"/>
              </w:rPr>
            </w:pPr>
            <w:r/>
          </w:p>
        </w:tc>
        <w:tc>
          <w:tcPr>
            <w:tcW w:w="5700" w:type="dxa"/>
            <w:vAlign w:val="top"/>
          </w:tcPr>
          <w:p>
            <w:pPr>
              <w:pStyle w:val="TableText"/>
              <w:ind w:left="71" w:firstLine="20"/>
              <w:spacing w:before="11" w:line="346" w:lineRule="auto"/>
              <w:rPr>
                <w:sz w:val="17"/>
                <w:szCs w:val="17"/>
              </w:rPr>
            </w:pPr>
            <w:r>
              <w:rPr>
                <w:sz w:val="17"/>
                <w:szCs w:val="17"/>
              </w:rPr>
              <w:t>下时皇凝固状态，不会四处流溢，滴漏沥青及</w:t>
            </w:r>
            <w:r>
              <w:rPr>
                <w:sz w:val="17"/>
                <w:szCs w:val="17"/>
                <w:spacing w:val="-1"/>
              </w:rPr>
              <w:t>拌和残渣年产生量参照同类企</w:t>
            </w:r>
            <w:r>
              <w:rPr>
                <w:sz w:val="17"/>
                <w:szCs w:val="17"/>
              </w:rPr>
              <w:t xml:space="preserve"> </w:t>
            </w:r>
            <w:r>
              <w:rPr>
                <w:sz w:val="17"/>
                <w:szCs w:val="17"/>
              </w:rPr>
              <w:t>业类比，约为0.5ta,指定专人在沥青滴漏处和伴和残碴泄</w:t>
            </w:r>
            <w:r>
              <w:rPr>
                <w:sz w:val="17"/>
                <w:szCs w:val="17"/>
                <w:spacing w:val="-1"/>
              </w:rPr>
              <w:t>漏处用专用的容</w:t>
            </w:r>
          </w:p>
          <w:p>
            <w:pPr>
              <w:pStyle w:val="TableText"/>
              <w:ind w:left="81"/>
              <w:spacing w:before="2" w:line="219" w:lineRule="auto"/>
              <w:rPr>
                <w:sz w:val="17"/>
                <w:szCs w:val="17"/>
              </w:rPr>
            </w:pPr>
            <w:r>
              <w:rPr>
                <w:sz w:val="17"/>
                <w:szCs w:val="17"/>
                <w:spacing w:val="-1"/>
              </w:rPr>
              <w:t>接装，集中收集后返回生产线做原材料。</w:t>
            </w:r>
          </w:p>
          <w:p>
            <w:pPr>
              <w:pStyle w:val="TableText"/>
              <w:ind w:left="403"/>
              <w:spacing w:before="95" w:line="219" w:lineRule="auto"/>
              <w:rPr>
                <w:sz w:val="17"/>
                <w:szCs w:val="17"/>
              </w:rPr>
            </w:pPr>
            <w:r>
              <w:rPr>
                <w:sz w:val="17"/>
                <w:szCs w:val="17"/>
                <w:b/>
                <w:bCs/>
              </w:rPr>
              <w:t>布集收尘收集的布焕亥(S3):</w:t>
            </w:r>
            <w:r>
              <w:rPr>
                <w:sz w:val="17"/>
                <w:szCs w:val="17"/>
              </w:rPr>
              <w:t>本项目布袋收尘收集的</w:t>
            </w:r>
            <w:r>
              <w:rPr>
                <w:sz w:val="17"/>
                <w:szCs w:val="17"/>
                <w:spacing w:val="-1"/>
              </w:rPr>
              <w:t>布袋灰主要来自</w:t>
            </w:r>
          </w:p>
          <w:p>
            <w:pPr>
              <w:pStyle w:val="TableText"/>
              <w:ind w:left="30" w:hanging="19"/>
              <w:spacing w:before="128" w:line="348" w:lineRule="auto"/>
              <w:rPr>
                <w:sz w:val="17"/>
                <w:szCs w:val="17"/>
              </w:rPr>
            </w:pPr>
            <w:r>
              <w:rPr>
                <w:sz w:val="17"/>
                <w:szCs w:val="17"/>
                <w:spacing w:val="-1"/>
              </w:rPr>
              <w:t>振动筛分产生的粉尘，本项自采用“布袋除尘”,除尘装置收集的粉尘量约为</w:t>
            </w:r>
            <w:r>
              <w:rPr>
                <w:sz w:val="17"/>
                <w:szCs w:val="17"/>
                <w:spacing w:val="16"/>
              </w:rPr>
              <w:t xml:space="preserve"> </w:t>
            </w:r>
            <w:r>
              <w:rPr>
                <w:sz w:val="17"/>
                <w:szCs w:val="17"/>
              </w:rPr>
              <w:t>248.863t/a,集中收集后返回生</w:t>
            </w:r>
            <w:r>
              <w:rPr>
                <w:sz w:val="17"/>
                <w:szCs w:val="17"/>
                <w:spacing w:val="-1"/>
              </w:rPr>
              <w:t>产线做原材料。</w:t>
            </w:r>
          </w:p>
          <w:p>
            <w:pPr>
              <w:pStyle w:val="TableText"/>
              <w:ind w:left="393"/>
              <w:spacing w:line="219" w:lineRule="auto"/>
              <w:rPr>
                <w:sz w:val="17"/>
                <w:szCs w:val="17"/>
              </w:rPr>
            </w:pPr>
            <w:r>
              <w:rPr>
                <w:sz w:val="17"/>
                <w:szCs w:val="17"/>
                <w:b/>
                <w:bCs/>
                <w:spacing w:val="-1"/>
              </w:rPr>
              <w:t>废活性巍(S4)、废洞滑油(5)、废导热油(S6)、废集油(ST):</w:t>
            </w:r>
          </w:p>
          <w:p>
            <w:pPr>
              <w:pStyle w:val="TableText"/>
              <w:ind w:left="41" w:right="1" w:firstLine="30"/>
              <w:spacing w:before="150" w:line="351" w:lineRule="auto"/>
              <w:rPr>
                <w:sz w:val="17"/>
                <w:szCs w:val="17"/>
              </w:rPr>
            </w:pPr>
            <w:r>
              <w:rPr>
                <w:sz w:val="17"/>
                <w:szCs w:val="17"/>
                <w:spacing w:val="-2"/>
              </w:rPr>
              <w:t>本项目采用电捕焦油髯+活性炭来处理项目运营过程</w:t>
            </w:r>
            <w:r>
              <w:rPr>
                <w:sz w:val="17"/>
                <w:szCs w:val="17"/>
                <w:spacing w:val="-3"/>
              </w:rPr>
              <w:t>中产生的沥青烟，根据分</w:t>
            </w:r>
            <w:r>
              <w:rPr>
                <w:sz w:val="17"/>
                <w:szCs w:val="17"/>
              </w:rPr>
              <w:t xml:space="preserve"> </w:t>
            </w:r>
            <w:r>
              <w:rPr>
                <w:sz w:val="17"/>
                <w:szCs w:val="17"/>
                <w:spacing w:val="-1"/>
              </w:rPr>
              <w:t>析，项目运行过程中沥青烟的去除量约为1.356ti</w:t>
            </w:r>
            <w:r>
              <w:rPr>
                <w:sz w:val="17"/>
                <w:szCs w:val="17"/>
                <w:spacing w:val="-2"/>
              </w:rPr>
              <w:t>a。共除的沥青烟中，有80%</w:t>
            </w:r>
            <w:r>
              <w:rPr>
                <w:sz w:val="17"/>
                <w:szCs w:val="17"/>
              </w:rPr>
              <w:t xml:space="preserve"> </w:t>
            </w:r>
            <w:r>
              <w:rPr>
                <w:sz w:val="17"/>
                <w:szCs w:val="17"/>
              </w:rPr>
              <w:t>为电捕焦油蟠去除，剩余20%为活性炭吸附去除，根</w:t>
            </w:r>
            <w:r>
              <w:rPr>
                <w:sz w:val="17"/>
                <w:szCs w:val="17"/>
                <w:spacing w:val="-1"/>
              </w:rPr>
              <w:t>据上述外析，废焦油的</w:t>
            </w:r>
            <w:r>
              <w:rPr>
                <w:sz w:val="17"/>
                <w:szCs w:val="17"/>
              </w:rPr>
              <w:t xml:space="preserve">  </w:t>
            </w:r>
            <w:r>
              <w:rPr>
                <w:sz w:val="17"/>
                <w:szCs w:val="17"/>
              </w:rPr>
              <w:t>产生量约为1.085ta;话性炭吸附处理含苹并[花、沥青烟</w:t>
            </w:r>
            <w:r>
              <w:rPr>
                <w:sz w:val="17"/>
                <w:szCs w:val="17"/>
                <w:spacing w:val="-1"/>
              </w:rPr>
              <w:t>的沥青烟气，会产</w:t>
            </w:r>
            <w:r>
              <w:rPr>
                <w:sz w:val="17"/>
                <w:szCs w:val="17"/>
              </w:rPr>
              <w:t xml:space="preserve">  </w:t>
            </w:r>
            <w:r>
              <w:rPr>
                <w:sz w:val="17"/>
                <w:szCs w:val="17"/>
              </w:rPr>
              <w:t>生废活性炭，一般活性炭在吸附有机物的过程中，最大级附量约为自身总量</w:t>
            </w:r>
            <w:r>
              <w:rPr>
                <w:sz w:val="17"/>
                <w:szCs w:val="17"/>
                <w:spacing w:val="1"/>
              </w:rPr>
              <w:t xml:space="preserve"> </w:t>
            </w:r>
            <w:r>
              <w:rPr>
                <w:sz w:val="17"/>
                <w:szCs w:val="17"/>
                <w:spacing w:val="1"/>
              </w:rPr>
              <w:t>的1/3,活性炭吸附的沥青烟的去除盘约为0.271</w:t>
            </w:r>
            <w:r>
              <w:rPr>
                <w:sz w:val="17"/>
                <w:szCs w:val="17"/>
              </w:rPr>
              <w:t>ta</w:t>
            </w:r>
            <w:r>
              <w:rPr>
                <w:sz w:val="17"/>
                <w:szCs w:val="17"/>
                <w:spacing w:val="1"/>
              </w:rPr>
              <w:t>,</w:t>
            </w:r>
            <w:r>
              <w:rPr>
                <w:sz w:val="17"/>
                <w:szCs w:val="17"/>
              </w:rPr>
              <w:t>因此废活性炭及其吸附</w:t>
            </w:r>
          </w:p>
          <w:p>
            <w:pPr>
              <w:pStyle w:val="TableText"/>
              <w:ind w:left="51" w:right="1" w:firstLine="10"/>
              <w:spacing w:before="2" w:line="347" w:lineRule="auto"/>
              <w:rPr>
                <w:sz w:val="17"/>
                <w:szCs w:val="17"/>
              </w:rPr>
            </w:pPr>
            <w:r>
              <w:rPr>
                <w:sz w:val="17"/>
                <w:szCs w:val="17"/>
                <w:spacing w:val="-4"/>
              </w:rPr>
              <w:t>物年产生量约为1.085t/a。建设单位应加焕项自运行过程中的废活性炭吸</w:t>
            </w:r>
            <w:r>
              <w:rPr>
                <w:sz w:val="17"/>
                <w:szCs w:val="17"/>
                <w:spacing w:val="-5"/>
              </w:rPr>
              <w:t>附装</w:t>
            </w:r>
            <w:r>
              <w:rPr>
                <w:sz w:val="17"/>
                <w:szCs w:val="17"/>
              </w:rPr>
              <w:t xml:space="preserve"> </w:t>
            </w:r>
            <w:r>
              <w:rPr>
                <w:sz w:val="17"/>
                <w:szCs w:val="17"/>
              </w:rPr>
              <w:t>置的维护，确保使用的活桂炭在其吸附性能达到上限以前更</w:t>
            </w:r>
            <w:r>
              <w:rPr>
                <w:sz w:val="17"/>
                <w:szCs w:val="17"/>
                <w:spacing w:val="-1"/>
              </w:rPr>
              <w:t>换活性炭，确保</w:t>
            </w:r>
            <w:r>
              <w:rPr>
                <w:sz w:val="17"/>
                <w:szCs w:val="17"/>
              </w:rPr>
              <w:t xml:space="preserve"> </w:t>
            </w:r>
            <w:r>
              <w:rPr>
                <w:sz w:val="17"/>
                <w:szCs w:val="17"/>
                <w:spacing w:val="-1"/>
              </w:rPr>
              <w:t>沥青烟的达标排放。</w:t>
            </w:r>
          </w:p>
          <w:p>
            <w:pPr>
              <w:pStyle w:val="TableText"/>
              <w:ind w:left="31" w:right="35" w:firstLine="380"/>
              <w:spacing w:before="4" w:line="355" w:lineRule="auto"/>
              <w:rPr>
                <w:sz w:val="17"/>
                <w:szCs w:val="17"/>
              </w:rPr>
            </w:pPr>
            <w:r>
              <w:rPr>
                <w:sz w:val="17"/>
                <w:szCs w:val="17"/>
              </w:rPr>
              <w:t>项目各类机械资备日常维护4回产生废洞滑油，</w:t>
            </w:r>
            <w:r>
              <w:rPr>
                <w:sz w:val="17"/>
                <w:szCs w:val="17"/>
                <w:spacing w:val="-1"/>
              </w:rPr>
              <w:t>每年产生废洞滑油0.8</w:t>
            </w:r>
            <w:r>
              <w:rPr>
                <w:sz w:val="17"/>
                <w:szCs w:val="17"/>
              </w:rPr>
              <w:t xml:space="preserve">   </w:t>
            </w:r>
            <w:r>
              <w:rPr>
                <w:sz w:val="17"/>
                <w:szCs w:val="17"/>
              </w:rPr>
              <w:t>吨。本项目所用导热油在密闭设窑通道内循环加热使用，始终保持策态，但</w:t>
            </w:r>
            <w:r>
              <w:rPr>
                <w:sz w:val="17"/>
                <w:szCs w:val="17"/>
                <w:spacing w:val="6"/>
              </w:rPr>
              <w:t xml:space="preserve"> </w:t>
            </w:r>
            <w:r>
              <w:rPr>
                <w:sz w:val="17"/>
                <w:szCs w:val="17"/>
              </w:rPr>
              <w:t>每年需要更次一次保证性能，根据建设单位提供的资料，一次更换导热油量</w:t>
            </w:r>
            <w:r>
              <w:rPr>
                <w:sz w:val="17"/>
                <w:szCs w:val="17"/>
                <w:spacing w:val="12"/>
              </w:rPr>
              <w:t xml:space="preserve"> </w:t>
            </w:r>
            <w:r>
              <w:rPr>
                <w:sz w:val="17"/>
                <w:szCs w:val="17"/>
              </w:rPr>
              <w:t>为8.0t。</w:t>
            </w:r>
          </w:p>
          <w:p>
            <w:pPr>
              <w:pStyle w:val="TableText"/>
              <w:ind w:left="391"/>
              <w:spacing w:line="220" w:lineRule="auto"/>
              <w:rPr>
                <w:sz w:val="17"/>
                <w:szCs w:val="17"/>
              </w:rPr>
            </w:pPr>
            <w:r>
              <w:rPr>
                <w:sz w:val="17"/>
                <w:szCs w:val="17"/>
              </w:rPr>
              <w:t>废洞滑袖(HW08)、废导热油(HW08)、废焦油(HW0</w:t>
            </w:r>
            <w:r>
              <w:rPr>
                <w:sz w:val="17"/>
                <w:szCs w:val="17"/>
                <w:spacing w:val="-1"/>
              </w:rPr>
              <w:t>8)及废活性炭</w:t>
            </w:r>
          </w:p>
          <w:p>
            <w:pPr>
              <w:pStyle w:val="TableText"/>
              <w:ind w:left="31" w:right="134" w:firstLine="120"/>
              <w:spacing w:before="142" w:line="347" w:lineRule="auto"/>
              <w:rPr>
                <w:sz w:val="17"/>
                <w:szCs w:val="17"/>
              </w:rPr>
            </w:pPr>
            <w:r>
              <w:rPr>
                <w:sz w:val="17"/>
                <w:szCs w:val="17"/>
              </w:rPr>
              <w:t>(HW49)属干危险废物，其中废机油代码为900-21408,废导热油及废焦油</w:t>
            </w:r>
            <w:r>
              <w:rPr>
                <w:sz w:val="17"/>
                <w:szCs w:val="17"/>
                <w:spacing w:val="8"/>
              </w:rPr>
              <w:t xml:space="preserve">  </w:t>
            </w:r>
            <w:r>
              <w:rPr>
                <w:sz w:val="17"/>
                <w:szCs w:val="17"/>
              </w:rPr>
              <w:t>代码为900-249-08、废活性炭忙码为900-039-49,上述危险废物产生以</w:t>
            </w:r>
            <w:r>
              <w:rPr>
                <w:sz w:val="17"/>
                <w:szCs w:val="17"/>
                <w:spacing w:val="-1"/>
              </w:rPr>
              <w:t>后，</w:t>
            </w:r>
            <w:r>
              <w:rPr>
                <w:sz w:val="17"/>
                <w:szCs w:val="17"/>
              </w:rPr>
              <w:t xml:space="preserve"> </w:t>
            </w:r>
            <w:r>
              <w:rPr>
                <w:sz w:val="17"/>
                <w:szCs w:val="17"/>
                <w:spacing w:val="1"/>
              </w:rPr>
              <w:t>委托有资质的单位收集处置。</w:t>
            </w:r>
          </w:p>
          <w:p>
            <w:pPr>
              <w:pStyle w:val="TableText"/>
              <w:ind w:left="51" w:right="19" w:firstLine="342"/>
              <w:spacing w:before="2" w:line="359" w:lineRule="auto"/>
              <w:rPr>
                <w:sz w:val="17"/>
                <w:szCs w:val="17"/>
              </w:rPr>
            </w:pPr>
            <w:r>
              <w:rPr>
                <w:sz w:val="17"/>
                <w:szCs w:val="17"/>
                <w:b/>
                <w:bCs/>
                <w:spacing w:val="1"/>
              </w:rPr>
              <w:t>生活垃圾(S8);</w:t>
            </w:r>
            <w:r>
              <w:rPr>
                <w:sz w:val="17"/>
                <w:szCs w:val="17"/>
                <w:spacing w:val="1"/>
              </w:rPr>
              <w:t>本项自劳动定员10人，生活垃圾产生量按0.5</w:t>
            </w:r>
            <w:r>
              <w:rPr>
                <w:sz w:val="17"/>
                <w:szCs w:val="17"/>
              </w:rPr>
              <w:t>kgicapd</w:t>
            </w:r>
            <w:r>
              <w:rPr>
                <w:sz w:val="17"/>
                <w:szCs w:val="17"/>
                <w:spacing w:val="1"/>
              </w:rPr>
              <w:t>,</w:t>
            </w:r>
            <w:r>
              <w:rPr>
                <w:sz w:val="17"/>
                <w:szCs w:val="17"/>
              </w:rPr>
              <w:t xml:space="preserve">  </w:t>
            </w:r>
            <w:r>
              <w:rPr>
                <w:sz w:val="17"/>
                <w:szCs w:val="17"/>
                <w:spacing w:val="2"/>
              </w:rPr>
              <w:t>300</w:t>
            </w:r>
            <w:r>
              <w:rPr>
                <w:sz w:val="17"/>
                <w:szCs w:val="17"/>
              </w:rPr>
              <w:t>da</w:t>
            </w:r>
            <w:r>
              <w:rPr>
                <w:sz w:val="17"/>
                <w:szCs w:val="17"/>
                <w:spacing w:val="2"/>
              </w:rPr>
              <w:t>计，则生活垃圾产生量为0.005t'd、1.5</w:t>
            </w:r>
            <w:r>
              <w:rPr>
                <w:sz w:val="17"/>
                <w:szCs w:val="17"/>
              </w:rPr>
              <w:t>ta</w:t>
            </w:r>
            <w:r>
              <w:rPr>
                <w:sz w:val="17"/>
                <w:szCs w:val="17"/>
                <w:spacing w:val="2"/>
              </w:rPr>
              <w:t>,经分类收集后交由环卫部</w:t>
            </w:r>
            <w:r>
              <w:rPr>
                <w:sz w:val="17"/>
                <w:szCs w:val="17"/>
                <w:spacing w:val="17"/>
              </w:rPr>
              <w:t xml:space="preserve"> </w:t>
            </w:r>
            <w:r>
              <w:rPr>
                <w:sz w:val="17"/>
                <w:szCs w:val="17"/>
                <w:spacing w:val="-1"/>
              </w:rPr>
              <w:t>门统一处理。</w:t>
            </w:r>
          </w:p>
        </w:tc>
      </w:tr>
    </w:tbl>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ind w:left="4143"/>
        <w:spacing w:before="34"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55</w:t>
      </w:r>
    </w:p>
    <w:p>
      <w:pPr>
        <w:spacing w:line="185" w:lineRule="auto"/>
        <w:sectPr>
          <w:pgSz w:w="11910" w:h="16840"/>
          <w:pgMar w:top="400" w:right="1786" w:bottom="0" w:left="1786" w:header="0" w:footer="0" w:gutter="0"/>
        </w:sectPr>
        <w:rPr>
          <w:rFonts w:ascii="Times New Roman" w:hAnsi="Times New Roman" w:eastAsia="Times New Roman" w:cs="Times New Roman"/>
          <w:sz w:val="12"/>
          <w:szCs w:val="12"/>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85"/>
      </w:tblGrid>
      <w:tr>
        <w:trPr>
          <w:trHeight w:val="8055" w:hRule="atLeast"/>
        </w:trPr>
        <w:tc>
          <w:tcPr>
            <w:tcW w:w="524" w:type="dxa"/>
            <w:vAlign w:val="top"/>
          </w:tcPr>
          <w:p>
            <w:pPr>
              <w:rPr>
                <w:rFonts w:ascii="Arial"/>
                <w:sz w:val="21"/>
              </w:rPr>
            </w:pPr>
            <w:r/>
          </w:p>
        </w:tc>
        <w:tc>
          <w:tcPr>
            <w:tcW w:w="5685" w:type="dxa"/>
            <w:vAlign w:val="top"/>
          </w:tcPr>
          <w:p>
            <w:pPr>
              <w:pStyle w:val="TableText"/>
              <w:spacing w:before="11" w:line="219" w:lineRule="auto"/>
              <w:jc w:val="right"/>
              <w:rPr/>
            </w:pPr>
            <w:r>
              <w:rPr>
                <w:spacing w:val="-14"/>
              </w:rPr>
              <w:t>危险废物：建设单位拟在厂区配荟建设一座危废暂存间(面积约</w:t>
            </w:r>
            <w:r>
              <w:rPr>
                <w:spacing w:val="-15"/>
              </w:rPr>
              <w:t>为10m²)。</w:t>
            </w:r>
          </w:p>
          <w:p>
            <w:pPr>
              <w:pStyle w:val="TableText"/>
              <w:ind w:left="400"/>
              <w:spacing w:before="117" w:line="219" w:lineRule="auto"/>
              <w:rPr/>
            </w:pPr>
            <w:r>
              <w:rPr/>
              <w:t>危险废物暂存间建设要求：</w:t>
            </w:r>
          </w:p>
          <w:p>
            <w:pPr>
              <w:pStyle w:val="TableText"/>
              <w:ind w:left="60" w:firstLine="349"/>
              <w:spacing w:before="104" w:line="328" w:lineRule="auto"/>
              <w:jc w:val="both"/>
              <w:rPr/>
            </w:pPr>
            <w:r>
              <w:rPr>
                <w:spacing w:val="-10"/>
              </w:rPr>
              <w:t>危险废物应尽快送往委托单位处理，不宜存放过</w:t>
            </w:r>
            <w:r>
              <w:rPr>
                <w:spacing w:val="-11"/>
              </w:rPr>
              <w:t>长时间；若由干危废处</w:t>
            </w:r>
            <w:r>
              <w:rPr/>
              <w:t xml:space="preserve"> </w:t>
            </w:r>
            <w:r>
              <w:rPr>
                <w:spacing w:val="-10"/>
              </w:rPr>
              <w:t>置单位暂时无法转移固废，而将固废暂时存储在项自厂区内，则需修建临时</w:t>
            </w:r>
            <w:r>
              <w:rPr>
                <w:spacing w:val="3"/>
              </w:rPr>
              <w:t xml:space="preserve"> </w:t>
            </w:r>
            <w:r>
              <w:rPr/>
              <w:t>贮存场所，且暂存期不得超过一年；应做到以</w:t>
            </w:r>
            <w:r>
              <w:rPr>
                <w:spacing w:val="-1"/>
              </w:rPr>
              <w:t>下几点：</w:t>
            </w:r>
          </w:p>
          <w:p>
            <w:pPr>
              <w:pStyle w:val="TableText"/>
              <w:ind w:left="40" w:firstLine="367"/>
              <w:spacing w:before="1" w:line="279" w:lineRule="auto"/>
              <w:rPr/>
            </w:pPr>
            <w:r>
              <w:rPr>
                <w:spacing w:val="-4"/>
              </w:rPr>
              <w:t>①暂存间必须符合《危险废弃物贮存污染控制际准》(GB18597-2023)</w:t>
            </w:r>
            <w:r>
              <w:rPr>
                <w:spacing w:val="13"/>
              </w:rPr>
              <w:t xml:space="preserve"> </w:t>
            </w:r>
            <w:r>
              <w:rPr>
                <w:spacing w:val="-2"/>
              </w:rPr>
              <w:t>的规定，必须有符合要求的转移际志。</w:t>
            </w:r>
          </w:p>
          <w:p>
            <w:pPr>
              <w:pStyle w:val="TableText"/>
              <w:ind w:left="390"/>
              <w:spacing w:before="104" w:line="217" w:lineRule="auto"/>
              <w:rPr/>
            </w:pPr>
            <w:r>
              <w:rPr/>
              <w:t>②各类危险废物应分别存放，危险废物不可采用散装形式贮存。</w:t>
            </w:r>
          </w:p>
          <w:p>
            <w:pPr>
              <w:pStyle w:val="TableText"/>
              <w:ind w:left="390"/>
              <w:spacing w:before="109" w:line="217" w:lineRule="auto"/>
              <w:rPr/>
            </w:pPr>
            <w:r>
              <w:rPr/>
              <w:t>③固废暂存间应有隔离设施、报警装置和防风、防雨、防晒设施。</w:t>
            </w:r>
          </w:p>
          <w:p>
            <w:pPr>
              <w:pStyle w:val="TableText"/>
              <w:ind w:left="410"/>
              <w:spacing w:before="138" w:line="217" w:lineRule="auto"/>
              <w:rPr/>
            </w:pPr>
            <w:r>
              <w:rPr/>
              <w:t>④暂存间要有排水和防渗没施。</w:t>
            </w:r>
          </w:p>
          <w:p>
            <w:pPr>
              <w:pStyle w:val="TableText"/>
              <w:ind w:left="60" w:firstLine="325"/>
              <w:spacing w:before="118" w:line="275" w:lineRule="auto"/>
              <w:rPr/>
            </w:pPr>
            <w:r>
              <w:rPr>
                <w:spacing w:val="-12"/>
              </w:rPr>
              <w:t>⑤暂存间要符合消防要求，危险废物的贮存、包装容器必须设置明显识</w:t>
            </w:r>
            <w:r>
              <w:rPr/>
              <w:t xml:space="preserve">  </w:t>
            </w:r>
            <w:r>
              <w:rPr>
                <w:spacing w:val="-5"/>
              </w:rPr>
              <w:t>别标签，具有耐腐蚀、耐压、密封和不与所贮存的废物发生反应等特征。</w:t>
            </w:r>
          </w:p>
          <w:p>
            <w:pPr>
              <w:pStyle w:val="TableText"/>
              <w:ind w:left="70" w:firstLine="315"/>
              <w:spacing w:before="95" w:line="290" w:lineRule="auto"/>
              <w:rPr/>
            </w:pPr>
            <w:r>
              <w:rPr>
                <w:spacing w:val="-15"/>
              </w:rPr>
              <w:t>⑥废物暂存间采取防渗档雨淋格施，上面建有档前拥，地面铺设防渗膜，</w:t>
            </w:r>
            <w:r>
              <w:rPr>
                <w:spacing w:val="7"/>
              </w:rPr>
              <w:t xml:space="preserve"> </w:t>
            </w:r>
            <w:r>
              <w:rPr>
                <w:spacing w:val="-3"/>
              </w:rPr>
              <w:t>并对危险废物进行袋装化外类堆放。</w:t>
            </w:r>
          </w:p>
          <w:p>
            <w:pPr>
              <w:pStyle w:val="TableText"/>
              <w:ind w:left="40" w:firstLine="369"/>
              <w:spacing w:before="93" w:line="303" w:lineRule="auto"/>
              <w:tabs>
                <w:tab w:val="left" w:pos="150"/>
              </w:tabs>
              <w:rPr/>
            </w:pPr>
            <w:r>
              <w:rPr>
                <w:spacing w:val="-5"/>
              </w:rPr>
              <w:t>⑦包装容髯、包装方法、衬垫物应符合要求，经常检查包装、储存容</w:t>
            </w:r>
            <w:r>
              <w:rPr>
                <w:spacing w:val="12"/>
              </w:rPr>
              <w:t xml:space="preserve"> </w:t>
            </w:r>
            <w:r>
              <w:rPr/>
              <w:tab/>
            </w:r>
            <w:r>
              <w:rPr>
                <w:spacing w:val="-7"/>
              </w:rPr>
              <w:t>(雄、桶)是否完好，无破损，搬运危废桶、袋时要轻装轻卸</w:t>
            </w:r>
            <w:r>
              <w:rPr>
                <w:spacing w:val="-8"/>
              </w:rPr>
              <w:t>，防止包装及</w:t>
            </w:r>
            <w:r>
              <w:rPr/>
              <w:t xml:space="preserve"> </w:t>
            </w:r>
            <w:r>
              <w:rPr>
                <w:spacing w:val="-1"/>
              </w:rPr>
              <w:t>客器横坏。</w:t>
            </w:r>
          </w:p>
          <w:p>
            <w:pPr>
              <w:pStyle w:val="TableText"/>
              <w:ind w:left="70" w:right="139" w:firstLine="340"/>
              <w:spacing w:before="93" w:line="283" w:lineRule="auto"/>
              <w:rPr/>
            </w:pPr>
            <w:r>
              <w:rPr/>
              <w:t>⑧基础防惨层为至少1m厚黏土层(渗透系数≤10-7cms)</w:t>
            </w:r>
            <w:r>
              <w:rPr>
                <w:spacing w:val="-1"/>
              </w:rPr>
              <w:t>,或2mm厚高</w:t>
            </w:r>
            <w:r>
              <w:rPr/>
              <w:t xml:space="preserve"> </w:t>
            </w:r>
            <w:r>
              <w:rPr>
                <w:spacing w:val="2"/>
              </w:rPr>
              <w:t>密度粲Z.,或至少2</w:t>
            </w:r>
            <w:r>
              <w:rPr/>
              <w:t>nm</w:t>
            </w:r>
            <w:r>
              <w:rPr>
                <w:spacing w:val="2"/>
              </w:rPr>
              <w:t>厚的其他人工材料，渗透系数</w:t>
            </w:r>
            <w:r>
              <w:rPr>
                <w:spacing w:val="1"/>
              </w:rPr>
              <w:t>≤10-10</w:t>
            </w:r>
            <w:r>
              <w:rPr/>
              <w:t>cm</w:t>
            </w:r>
            <w:r>
              <w:rPr>
                <w:spacing w:val="1"/>
              </w:rPr>
              <w:t>/s.</w:t>
            </w:r>
          </w:p>
          <w:p>
            <w:pPr>
              <w:pStyle w:val="TableText"/>
              <w:ind w:left="70" w:firstLine="319"/>
              <w:spacing w:before="90" w:line="290" w:lineRule="auto"/>
              <w:rPr/>
            </w:pPr>
            <w:r>
              <w:rPr>
                <w:spacing w:val="-10"/>
              </w:rPr>
              <w:t>⑨根据危废的神类，危废收集后要及时综合利用或安全处置，尽量峡少</w:t>
            </w:r>
            <w:r>
              <w:rPr>
                <w:spacing w:val="13"/>
              </w:rPr>
              <w:t xml:space="preserve"> </w:t>
            </w:r>
            <w:r>
              <w:rPr>
                <w:spacing w:val="-1"/>
              </w:rPr>
              <w:t>在厂内的暂存时间，以峡少暂存风险。</w:t>
            </w:r>
          </w:p>
          <w:p>
            <w:pPr>
              <w:pStyle w:val="TableText"/>
              <w:ind w:left="80" w:firstLine="329"/>
              <w:spacing w:before="106" w:line="351" w:lineRule="auto"/>
              <w:rPr/>
            </w:pPr>
            <w:r>
              <w:rPr>
                <w:spacing w:val="-10"/>
              </w:rPr>
              <w:t>本项目所有危废全部按要求进行包装，然后放入危废暂</w:t>
            </w:r>
            <w:r>
              <w:rPr>
                <w:spacing w:val="-11"/>
              </w:rPr>
              <w:t>存间储存，定期</w:t>
            </w:r>
            <w:r>
              <w:rPr/>
              <w:t xml:space="preserve"> </w:t>
            </w:r>
            <w:r>
              <w:rPr>
                <w:spacing w:val="-1"/>
              </w:rPr>
              <w:t>交有资质单位处置，贮存时间不超过1年。</w:t>
            </w:r>
          </w:p>
        </w:tc>
      </w:tr>
      <w:tr>
        <w:trPr>
          <w:trHeight w:val="285" w:hRule="atLeast"/>
        </w:trPr>
        <w:tc>
          <w:tcPr>
            <w:tcW w:w="524" w:type="dxa"/>
            <w:vAlign w:val="top"/>
          </w:tcPr>
          <w:p>
            <w:pPr>
              <w:rPr>
                <w:rFonts w:ascii="Arial"/>
                <w:sz w:val="21"/>
              </w:rPr>
            </w:pPr>
            <w:r/>
          </w:p>
        </w:tc>
        <w:tc>
          <w:tcPr>
            <w:tcW w:w="5685" w:type="dxa"/>
            <w:vAlign w:val="top"/>
          </w:tcPr>
          <w:p>
            <w:pPr>
              <w:rPr>
                <w:rFonts w:ascii="Arial"/>
                <w:sz w:val="21"/>
              </w:rPr>
            </w:pPr>
            <w:r/>
          </w:p>
        </w:tc>
      </w:tr>
    </w:tbl>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409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56</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3555"/>
        <w:spacing w:before="39" w:line="222" w:lineRule="auto"/>
        <w:rPr>
          <w:sz w:val="12"/>
          <w:szCs w:val="12"/>
        </w:rPr>
      </w:pPr>
      <w:r>
        <w:rPr>
          <w:sz w:val="12"/>
          <w:szCs w:val="12"/>
          <w:b/>
          <w:bCs/>
          <w:spacing w:val="-1"/>
        </w:rPr>
        <w:t>表22</w:t>
      </w:r>
      <w:r>
        <w:rPr>
          <w:sz w:val="12"/>
          <w:szCs w:val="12"/>
          <w:spacing w:val="8"/>
        </w:rPr>
        <w:t xml:space="preserve">   </w:t>
      </w:r>
      <w:r>
        <w:rPr>
          <w:sz w:val="12"/>
          <w:szCs w:val="12"/>
          <w:b/>
          <w:bCs/>
          <w:spacing w:val="-1"/>
        </w:rPr>
        <w:t>哪产帅放情况一表</w:t>
      </w:r>
    </w:p>
    <w:p>
      <w:pPr>
        <w:spacing w:line="47" w:lineRule="exact"/>
        <w:rPr/>
      </w:pPr>
      <w:r/>
    </w:p>
    <w:tbl>
      <w:tblPr>
        <w:tblStyle w:val="TableNormal"/>
        <w:tblW w:w="6310" w:type="dxa"/>
        <w:tblInd w:w="110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84"/>
        <w:gridCol w:w="839"/>
        <w:gridCol w:w="729"/>
        <w:gridCol w:w="1438"/>
        <w:gridCol w:w="958"/>
        <w:gridCol w:w="958"/>
        <w:gridCol w:w="604"/>
      </w:tblGrid>
      <w:tr>
        <w:trPr>
          <w:trHeight w:val="191" w:hRule="atLeast"/>
        </w:trPr>
        <w:tc>
          <w:tcPr>
            <w:tcW w:w="784" w:type="dxa"/>
            <w:vAlign w:val="top"/>
            <w:vMerge w:val="restart"/>
            <w:tcBorders>
              <w:bottom w:val="nil"/>
            </w:tcBorders>
          </w:tcPr>
          <w:p>
            <w:pPr>
              <w:pStyle w:val="TableText"/>
              <w:ind w:left="266"/>
              <w:spacing w:before="138" w:line="220" w:lineRule="auto"/>
              <w:rPr>
                <w:sz w:val="12"/>
                <w:szCs w:val="12"/>
              </w:rPr>
            </w:pPr>
            <w:r>
              <w:rPr>
                <w:sz w:val="12"/>
                <w:szCs w:val="12"/>
                <w:b/>
                <w:bCs/>
                <w:spacing w:val="-3"/>
              </w:rPr>
              <w:t>序粤</w:t>
            </w:r>
          </w:p>
        </w:tc>
        <w:tc>
          <w:tcPr>
            <w:tcW w:w="1568" w:type="dxa"/>
            <w:vAlign w:val="top"/>
            <w:gridSpan w:val="2"/>
          </w:tcPr>
          <w:p>
            <w:pPr>
              <w:pStyle w:val="TableText"/>
              <w:ind w:left="562"/>
              <w:spacing w:before="38" w:line="219" w:lineRule="auto"/>
              <w:rPr>
                <w:sz w:val="12"/>
                <w:szCs w:val="12"/>
              </w:rPr>
            </w:pPr>
            <w:r>
              <w:rPr>
                <w:sz w:val="12"/>
                <w:szCs w:val="12"/>
                <w:b/>
                <w:bCs/>
                <w:spacing w:val="-3"/>
              </w:rPr>
              <w:t>生产时段</w:t>
            </w:r>
          </w:p>
        </w:tc>
        <w:tc>
          <w:tcPr>
            <w:tcW w:w="1438" w:type="dxa"/>
            <w:vAlign w:val="top"/>
            <w:vMerge w:val="restart"/>
            <w:tcBorders>
              <w:bottom w:val="nil"/>
            </w:tcBorders>
          </w:tcPr>
          <w:p>
            <w:pPr>
              <w:pStyle w:val="TableText"/>
              <w:ind w:left="234"/>
              <w:spacing w:before="138" w:line="219" w:lineRule="auto"/>
              <w:rPr>
                <w:sz w:val="12"/>
                <w:szCs w:val="12"/>
              </w:rPr>
            </w:pPr>
            <w:r>
              <w:rPr>
                <w:sz w:val="12"/>
                <w:szCs w:val="12"/>
                <w:b/>
                <w:bCs/>
                <w:spacing w:val="-2"/>
              </w:rPr>
              <w:t>执行排放标准名称</w:t>
            </w:r>
          </w:p>
        </w:tc>
        <w:tc>
          <w:tcPr>
            <w:tcW w:w="1916" w:type="dxa"/>
            <w:vAlign w:val="top"/>
            <w:gridSpan w:val="2"/>
          </w:tcPr>
          <w:p>
            <w:pPr>
              <w:pStyle w:val="TableText"/>
              <w:ind w:left="536"/>
              <w:spacing w:before="38" w:line="219" w:lineRule="auto"/>
              <w:rPr>
                <w:sz w:val="12"/>
                <w:szCs w:val="12"/>
              </w:rPr>
            </w:pPr>
            <w:r>
              <w:rPr>
                <w:sz w:val="12"/>
                <w:szCs w:val="12"/>
                <w:b/>
                <w:bCs/>
                <w:spacing w:val="-2"/>
              </w:rPr>
              <w:t>厂算噪声排放原值</w:t>
            </w:r>
          </w:p>
        </w:tc>
        <w:tc>
          <w:tcPr>
            <w:tcW w:w="604" w:type="dxa"/>
            <w:vAlign w:val="top"/>
            <w:vMerge w:val="restart"/>
            <w:tcBorders>
              <w:bottom w:val="nil"/>
            </w:tcBorders>
          </w:tcPr>
          <w:p>
            <w:pPr>
              <w:pStyle w:val="TableText"/>
              <w:ind w:left="180"/>
              <w:spacing w:before="138" w:line="221" w:lineRule="auto"/>
              <w:rPr>
                <w:sz w:val="12"/>
                <w:szCs w:val="12"/>
              </w:rPr>
            </w:pPr>
            <w:r>
              <w:rPr>
                <w:sz w:val="12"/>
                <w:szCs w:val="12"/>
                <w:b/>
                <w:bCs/>
                <w:spacing w:val="-3"/>
              </w:rPr>
              <w:t>备注</w:t>
            </w:r>
          </w:p>
        </w:tc>
      </w:tr>
      <w:tr>
        <w:trPr>
          <w:trHeight w:val="187" w:hRule="atLeast"/>
        </w:trPr>
        <w:tc>
          <w:tcPr>
            <w:tcW w:w="784" w:type="dxa"/>
            <w:vAlign w:val="top"/>
            <w:vMerge w:val="continue"/>
            <w:tcBorders>
              <w:top w:val="nil"/>
            </w:tcBorders>
          </w:tcPr>
          <w:p>
            <w:pPr>
              <w:rPr>
                <w:rFonts w:ascii="Arial"/>
                <w:sz w:val="21"/>
              </w:rPr>
            </w:pPr>
            <w:r/>
          </w:p>
        </w:tc>
        <w:tc>
          <w:tcPr>
            <w:tcW w:w="839" w:type="dxa"/>
            <w:vAlign w:val="top"/>
          </w:tcPr>
          <w:p>
            <w:pPr>
              <w:pStyle w:val="TableText"/>
              <w:ind w:left="292"/>
              <w:spacing w:before="37" w:line="214" w:lineRule="auto"/>
              <w:rPr>
                <w:sz w:val="12"/>
                <w:szCs w:val="12"/>
              </w:rPr>
            </w:pPr>
            <w:r>
              <w:rPr>
                <w:sz w:val="12"/>
                <w:szCs w:val="12"/>
                <w:b/>
                <w:bCs/>
                <w:spacing w:val="-3"/>
              </w:rPr>
              <w:t>基何</w:t>
            </w:r>
          </w:p>
        </w:tc>
        <w:tc>
          <w:tcPr>
            <w:tcW w:w="729" w:type="dxa"/>
            <w:vAlign w:val="top"/>
          </w:tcPr>
          <w:p>
            <w:pPr>
              <w:pStyle w:val="TableText"/>
              <w:ind w:left="243"/>
              <w:spacing w:before="37" w:line="215" w:lineRule="auto"/>
              <w:rPr>
                <w:sz w:val="12"/>
                <w:szCs w:val="12"/>
              </w:rPr>
            </w:pPr>
            <w:r>
              <w:rPr>
                <w:sz w:val="12"/>
                <w:szCs w:val="12"/>
                <w:b/>
                <w:bCs/>
                <w:spacing w:val="-3"/>
              </w:rPr>
              <w:t>夜何</w:t>
            </w:r>
          </w:p>
        </w:tc>
        <w:tc>
          <w:tcPr>
            <w:tcW w:w="1438" w:type="dxa"/>
            <w:vAlign w:val="top"/>
            <w:vMerge w:val="continue"/>
            <w:tcBorders>
              <w:top w:val="nil"/>
            </w:tcBorders>
          </w:tcPr>
          <w:p>
            <w:pPr>
              <w:rPr>
                <w:rFonts w:ascii="Arial"/>
                <w:sz w:val="21"/>
              </w:rPr>
            </w:pPr>
            <w:r/>
          </w:p>
        </w:tc>
        <w:tc>
          <w:tcPr>
            <w:tcW w:w="958" w:type="dxa"/>
            <w:vAlign w:val="top"/>
          </w:tcPr>
          <w:p>
            <w:pPr>
              <w:pStyle w:val="TableText"/>
              <w:ind w:left="206"/>
              <w:spacing w:before="39" w:line="212" w:lineRule="auto"/>
              <w:rPr>
                <w:sz w:val="12"/>
                <w:szCs w:val="12"/>
              </w:rPr>
            </w:pPr>
            <w:r>
              <w:rPr>
                <w:sz w:val="12"/>
                <w:szCs w:val="12"/>
                <w:b/>
                <w:bCs/>
                <w:spacing w:val="2"/>
              </w:rPr>
              <w:t>基间</w:t>
            </w:r>
            <w:r>
              <w:rPr>
                <w:sz w:val="12"/>
                <w:szCs w:val="12"/>
                <w:b/>
                <w:bCs/>
              </w:rPr>
              <w:t>dB</w:t>
            </w:r>
            <w:r>
              <w:rPr>
                <w:sz w:val="12"/>
                <w:szCs w:val="12"/>
                <w:b/>
                <w:bCs/>
                <w:spacing w:val="2"/>
              </w:rPr>
              <w:t>(A)</w:t>
            </w:r>
          </w:p>
        </w:tc>
        <w:tc>
          <w:tcPr>
            <w:tcW w:w="958" w:type="dxa"/>
            <w:vAlign w:val="top"/>
          </w:tcPr>
          <w:p>
            <w:pPr>
              <w:pStyle w:val="TableText"/>
              <w:ind w:left="358"/>
              <w:spacing w:before="39" w:line="212" w:lineRule="auto"/>
              <w:rPr>
                <w:sz w:val="12"/>
                <w:szCs w:val="12"/>
              </w:rPr>
            </w:pPr>
            <w:r>
              <w:rPr>
                <w:sz w:val="12"/>
                <w:szCs w:val="12"/>
                <w:b/>
                <w:bCs/>
                <w:spacing w:val="-4"/>
              </w:rPr>
              <w:t>dBA)</w:t>
            </w:r>
          </w:p>
        </w:tc>
        <w:tc>
          <w:tcPr>
            <w:tcW w:w="604" w:type="dxa"/>
            <w:vAlign w:val="top"/>
            <w:vMerge w:val="continue"/>
            <w:tcBorders>
              <w:top w:val="nil"/>
            </w:tcBorders>
          </w:tcPr>
          <w:p>
            <w:pPr>
              <w:rPr>
                <w:rFonts w:ascii="Arial"/>
                <w:sz w:val="21"/>
              </w:rPr>
            </w:pPr>
            <w:r/>
          </w:p>
        </w:tc>
      </w:tr>
      <w:tr>
        <w:trPr>
          <w:trHeight w:val="261" w:hRule="atLeast"/>
        </w:trPr>
        <w:tc>
          <w:tcPr>
            <w:tcW w:w="784" w:type="dxa"/>
            <w:vAlign w:val="top"/>
          </w:tcPr>
          <w:p>
            <w:pPr>
              <w:pStyle w:val="TableText"/>
              <w:ind w:left="146"/>
              <w:spacing w:before="70" w:line="219" w:lineRule="auto"/>
              <w:rPr>
                <w:sz w:val="12"/>
                <w:szCs w:val="12"/>
              </w:rPr>
            </w:pPr>
            <w:r>
              <w:rPr>
                <w:sz w:val="12"/>
                <w:szCs w:val="12"/>
                <w:b/>
                <w:bCs/>
                <w:spacing w:val="-3"/>
              </w:rPr>
              <w:t>稳态噪声</w:t>
            </w:r>
          </w:p>
        </w:tc>
        <w:tc>
          <w:tcPr>
            <w:tcW w:w="839" w:type="dxa"/>
            <w:vAlign w:val="top"/>
          </w:tcPr>
          <w:p>
            <w:pPr>
              <w:pStyle w:val="TableText"/>
              <w:ind w:left="262"/>
              <w:spacing w:before="82"/>
              <w:rPr>
                <w:sz w:val="12"/>
                <w:szCs w:val="12"/>
              </w:rPr>
            </w:pPr>
            <w:r>
              <w:rPr>
                <w:sz w:val="12"/>
                <w:szCs w:val="12"/>
                <w:b/>
                <w:bCs/>
                <w:spacing w:val="-3"/>
              </w:rPr>
              <w:t>09-17</w:t>
            </w:r>
          </w:p>
        </w:tc>
        <w:tc>
          <w:tcPr>
            <w:tcW w:w="729" w:type="dxa"/>
            <w:vAlign w:val="top"/>
          </w:tcPr>
          <w:p>
            <w:pPr>
              <w:rPr>
                <w:rFonts w:ascii="Arial"/>
                <w:sz w:val="21"/>
              </w:rPr>
            </w:pPr>
            <w:r/>
          </w:p>
        </w:tc>
        <w:tc>
          <w:tcPr>
            <w:tcW w:w="1438" w:type="dxa"/>
            <w:vAlign w:val="top"/>
          </w:tcPr>
          <w:p>
            <w:pPr>
              <w:pStyle w:val="TableText"/>
              <w:ind w:left="86" w:right="28" w:hanging="87"/>
              <w:spacing w:before="11" w:line="184" w:lineRule="auto"/>
              <w:rPr>
                <w:sz w:val="12"/>
                <w:szCs w:val="12"/>
              </w:rPr>
            </w:pPr>
            <w:r>
              <w:rPr>
                <w:sz w:val="12"/>
                <w:szCs w:val="12"/>
                <w:spacing w:val="-4"/>
              </w:rPr>
              <w:t>《工业企业厂界环境噪声挂</w:t>
            </w:r>
            <w:r>
              <w:rPr>
                <w:sz w:val="12"/>
                <w:szCs w:val="12"/>
              </w:rPr>
              <w:t xml:space="preserve"> </w:t>
            </w:r>
            <w:r>
              <w:rPr>
                <w:sz w:val="12"/>
                <w:szCs w:val="12"/>
                <w:spacing w:val="-1"/>
              </w:rPr>
              <w:t>放标准》(GB12348-2008)</w:t>
            </w:r>
          </w:p>
        </w:tc>
        <w:tc>
          <w:tcPr>
            <w:tcW w:w="958" w:type="dxa"/>
            <w:vAlign w:val="top"/>
          </w:tcPr>
          <w:p>
            <w:pPr>
              <w:pStyle w:val="TableText"/>
              <w:ind w:left="415"/>
              <w:spacing w:before="83"/>
              <w:rPr>
                <w:sz w:val="12"/>
                <w:szCs w:val="12"/>
              </w:rPr>
            </w:pPr>
            <w:r>
              <w:rPr>
                <w:sz w:val="12"/>
                <w:szCs w:val="12"/>
                <w:spacing w:val="-2"/>
              </w:rPr>
              <w:t>65</w:t>
            </w:r>
          </w:p>
        </w:tc>
        <w:tc>
          <w:tcPr>
            <w:tcW w:w="958" w:type="dxa"/>
            <w:vAlign w:val="top"/>
          </w:tcPr>
          <w:p>
            <w:pPr>
              <w:pStyle w:val="TableText"/>
              <w:ind w:left="417"/>
              <w:spacing w:before="83"/>
              <w:rPr>
                <w:sz w:val="12"/>
                <w:szCs w:val="12"/>
              </w:rPr>
            </w:pPr>
            <w:r>
              <w:rPr>
                <w:sz w:val="12"/>
                <w:szCs w:val="12"/>
                <w:spacing w:val="-2"/>
              </w:rPr>
              <w:t>55</w:t>
            </w:r>
          </w:p>
        </w:tc>
        <w:tc>
          <w:tcPr>
            <w:tcW w:w="604" w:type="dxa"/>
            <w:vAlign w:val="top"/>
          </w:tcPr>
          <w:p>
            <w:pPr>
              <w:pStyle w:val="TableText"/>
              <w:ind w:left="269"/>
              <w:spacing w:before="75" w:line="224" w:lineRule="auto"/>
              <w:rPr>
                <w:sz w:val="12"/>
                <w:szCs w:val="12"/>
              </w:rPr>
            </w:pPr>
            <w:r>
              <w:rPr>
                <w:sz w:val="12"/>
                <w:szCs w:val="12"/>
              </w:rPr>
              <w:t>/</w:t>
            </w:r>
          </w:p>
        </w:tc>
      </w:tr>
    </w:tbl>
    <w:p>
      <w:pPr>
        <w:ind w:left="3585"/>
        <w:spacing w:before="68" w:line="219" w:lineRule="auto"/>
        <w:rPr>
          <w:rFonts w:ascii="SimSun" w:hAnsi="SimSun" w:eastAsia="SimSun" w:cs="SimSun"/>
          <w:sz w:val="12"/>
          <w:szCs w:val="12"/>
        </w:rPr>
      </w:pPr>
      <w:r>
        <w:rPr>
          <w:rFonts w:ascii="SimSun" w:hAnsi="SimSun" w:eastAsia="SimSun" w:cs="SimSun"/>
          <w:sz w:val="12"/>
          <w:szCs w:val="12"/>
          <w:b/>
          <w:bCs/>
          <w:spacing w:val="-9"/>
        </w:rPr>
        <w:t>表23</w:t>
      </w:r>
      <w:r>
        <w:rPr>
          <w:rFonts w:ascii="SimSun" w:hAnsi="SimSun" w:eastAsia="SimSun" w:cs="SimSun"/>
          <w:sz w:val="12"/>
          <w:szCs w:val="12"/>
          <w:spacing w:val="13"/>
        </w:rPr>
        <w:t xml:space="preserve">  </w:t>
      </w:r>
      <w:r>
        <w:rPr>
          <w:rFonts w:ascii="SimSun" w:hAnsi="SimSun" w:eastAsia="SimSun" w:cs="SimSun"/>
          <w:sz w:val="12"/>
          <w:szCs w:val="12"/>
          <w:b/>
          <w:bCs/>
          <w:spacing w:val="-9"/>
        </w:rPr>
        <w:t>项目固体皮物信息表</w:t>
      </w:r>
    </w:p>
    <w:p>
      <w:pPr>
        <w:spacing w:line="49" w:lineRule="exact"/>
        <w:rPr/>
      </w:pPr>
      <w:r/>
    </w:p>
    <w:tbl>
      <w:tblPr>
        <w:tblStyle w:val="TableNormal"/>
        <w:tblW w:w="639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4"/>
        <w:gridCol w:w="549"/>
        <w:gridCol w:w="689"/>
        <w:gridCol w:w="749"/>
        <w:gridCol w:w="619"/>
        <w:gridCol w:w="339"/>
        <w:gridCol w:w="549"/>
        <w:gridCol w:w="539"/>
        <w:gridCol w:w="549"/>
        <w:gridCol w:w="899"/>
        <w:gridCol w:w="624"/>
      </w:tblGrid>
      <w:tr>
        <w:trPr>
          <w:trHeight w:val="393" w:hRule="atLeast"/>
        </w:trPr>
        <w:tc>
          <w:tcPr>
            <w:tcW w:w="294" w:type="dxa"/>
            <w:vAlign w:val="top"/>
          </w:tcPr>
          <w:p>
            <w:pPr>
              <w:pStyle w:val="TableText"/>
              <w:ind w:left="86"/>
              <w:spacing w:before="138" w:line="221" w:lineRule="auto"/>
              <w:rPr>
                <w:sz w:val="11"/>
                <w:szCs w:val="11"/>
              </w:rPr>
            </w:pPr>
            <w:r>
              <w:rPr>
                <w:sz w:val="11"/>
                <w:szCs w:val="11"/>
                <w:b/>
                <w:bCs/>
                <w:spacing w:val="-2"/>
              </w:rPr>
              <w:t>号</w:t>
            </w:r>
          </w:p>
        </w:tc>
        <w:tc>
          <w:tcPr>
            <w:tcW w:w="549" w:type="dxa"/>
            <w:vAlign w:val="top"/>
          </w:tcPr>
          <w:p>
            <w:pPr>
              <w:pStyle w:val="TableText"/>
              <w:ind w:left="42"/>
              <w:spacing w:before="137" w:line="219" w:lineRule="auto"/>
              <w:rPr>
                <w:sz w:val="11"/>
                <w:szCs w:val="11"/>
              </w:rPr>
            </w:pPr>
            <w:r>
              <w:rPr>
                <w:sz w:val="11"/>
                <w:szCs w:val="11"/>
                <w:b/>
                <w:bCs/>
                <w:spacing w:val="-2"/>
              </w:rPr>
              <w:t>产生环节</w:t>
            </w:r>
          </w:p>
        </w:tc>
        <w:tc>
          <w:tcPr>
            <w:tcW w:w="689" w:type="dxa"/>
            <w:vAlign w:val="top"/>
          </w:tcPr>
          <w:p>
            <w:pPr>
              <w:pStyle w:val="TableText"/>
              <w:ind w:left="113"/>
              <w:spacing w:before="138" w:line="220" w:lineRule="auto"/>
              <w:rPr>
                <w:sz w:val="11"/>
                <w:szCs w:val="11"/>
              </w:rPr>
            </w:pPr>
            <w:r>
              <w:rPr>
                <w:sz w:val="11"/>
                <w:szCs w:val="11"/>
                <w:b/>
                <w:bCs/>
                <w:spacing w:val="-4"/>
              </w:rPr>
              <w:t>国废名称</w:t>
            </w:r>
          </w:p>
        </w:tc>
        <w:tc>
          <w:tcPr>
            <w:tcW w:w="749" w:type="dxa"/>
            <w:vAlign w:val="top"/>
          </w:tcPr>
          <w:p>
            <w:pPr>
              <w:pStyle w:val="TableText"/>
              <w:ind w:left="254"/>
              <w:spacing w:before="138" w:line="221" w:lineRule="auto"/>
              <w:rPr>
                <w:sz w:val="11"/>
                <w:szCs w:val="11"/>
              </w:rPr>
            </w:pPr>
            <w:r>
              <w:rPr>
                <w:sz w:val="11"/>
                <w:szCs w:val="11"/>
                <w:b/>
                <w:bCs/>
                <w:spacing w:val="-3"/>
              </w:rPr>
              <w:t>属性</w:t>
            </w:r>
          </w:p>
        </w:tc>
        <w:tc>
          <w:tcPr>
            <w:tcW w:w="619" w:type="dxa"/>
            <w:vAlign w:val="top"/>
          </w:tcPr>
          <w:p>
            <w:pPr>
              <w:pStyle w:val="TableText"/>
              <w:ind w:left="85"/>
              <w:spacing w:before="7" w:line="219" w:lineRule="auto"/>
              <w:rPr>
                <w:sz w:val="11"/>
                <w:szCs w:val="11"/>
              </w:rPr>
            </w:pPr>
            <w:r>
              <w:rPr>
                <w:sz w:val="11"/>
                <w:szCs w:val="11"/>
                <w:b/>
                <w:bCs/>
                <w:spacing w:val="-3"/>
              </w:rPr>
              <w:t>主要有毒</w:t>
            </w:r>
          </w:p>
          <w:p>
            <w:pPr>
              <w:pStyle w:val="TableText"/>
              <w:ind w:left="85"/>
              <w:spacing w:before="10" w:line="200" w:lineRule="auto"/>
              <w:rPr>
                <w:sz w:val="11"/>
                <w:szCs w:val="11"/>
              </w:rPr>
            </w:pPr>
            <w:r>
              <w:rPr>
                <w:sz w:val="11"/>
                <w:szCs w:val="11"/>
                <w:b/>
                <w:bCs/>
                <w:spacing w:val="-3"/>
              </w:rPr>
              <w:t>有音物质</w:t>
            </w:r>
          </w:p>
          <w:p>
            <w:pPr>
              <w:pStyle w:val="TableText"/>
              <w:ind w:left="195"/>
              <w:spacing w:line="193" w:lineRule="auto"/>
              <w:rPr>
                <w:sz w:val="11"/>
                <w:szCs w:val="11"/>
              </w:rPr>
            </w:pPr>
            <w:r>
              <w:rPr>
                <w:sz w:val="11"/>
                <w:szCs w:val="11"/>
                <w:b/>
                <w:bCs/>
                <w:spacing w:val="-3"/>
              </w:rPr>
              <w:t>名察</w:t>
            </w:r>
          </w:p>
        </w:tc>
        <w:tc>
          <w:tcPr>
            <w:tcW w:w="339" w:type="dxa"/>
            <w:vAlign w:val="top"/>
          </w:tcPr>
          <w:p>
            <w:pPr>
              <w:pStyle w:val="TableText"/>
              <w:ind w:left="56"/>
              <w:spacing w:before="68" w:line="220" w:lineRule="auto"/>
              <w:rPr>
                <w:sz w:val="11"/>
                <w:szCs w:val="11"/>
              </w:rPr>
            </w:pPr>
            <w:r>
              <w:rPr>
                <w:sz w:val="11"/>
                <w:szCs w:val="11"/>
                <w:b/>
                <w:bCs/>
                <w:spacing w:val="-4"/>
              </w:rPr>
              <w:t>畅三</w:t>
            </w:r>
          </w:p>
          <w:p>
            <w:pPr>
              <w:pStyle w:val="TableText"/>
              <w:ind w:left="56"/>
              <w:spacing w:before="18" w:line="219" w:lineRule="auto"/>
              <w:rPr>
                <w:sz w:val="11"/>
                <w:szCs w:val="11"/>
              </w:rPr>
            </w:pPr>
            <w:r>
              <w:rPr>
                <w:sz w:val="11"/>
                <w:szCs w:val="11"/>
                <w:b/>
                <w:bCs/>
                <w:spacing w:val="-3"/>
              </w:rPr>
              <w:t>性状</w:t>
            </w:r>
          </w:p>
        </w:tc>
        <w:tc>
          <w:tcPr>
            <w:tcW w:w="549" w:type="dxa"/>
            <w:vAlign w:val="top"/>
          </w:tcPr>
          <w:p>
            <w:pPr>
              <w:pStyle w:val="TableText"/>
              <w:ind w:left="47"/>
              <w:spacing w:before="57" w:line="219" w:lineRule="auto"/>
              <w:rPr>
                <w:sz w:val="11"/>
                <w:szCs w:val="11"/>
              </w:rPr>
            </w:pPr>
            <w:r>
              <w:rPr>
                <w:sz w:val="11"/>
                <w:szCs w:val="11"/>
                <w:b/>
                <w:bCs/>
                <w:spacing w:val="-2"/>
              </w:rPr>
              <w:t>环城筑险</w:t>
            </w:r>
          </w:p>
          <w:p>
            <w:pPr>
              <w:pStyle w:val="TableText"/>
              <w:ind w:left="217"/>
              <w:spacing w:before="10" w:line="221" w:lineRule="auto"/>
              <w:rPr>
                <w:sz w:val="11"/>
                <w:szCs w:val="11"/>
              </w:rPr>
            </w:pPr>
            <w:r>
              <w:rPr>
                <w:sz w:val="11"/>
                <w:szCs w:val="11"/>
                <w:b/>
                <w:bCs/>
                <w:spacing w:val="-2"/>
              </w:rPr>
              <w:t>性</w:t>
            </w:r>
          </w:p>
        </w:tc>
        <w:tc>
          <w:tcPr>
            <w:tcW w:w="539" w:type="dxa"/>
            <w:vAlign w:val="top"/>
          </w:tcPr>
          <w:p>
            <w:pPr>
              <w:pStyle w:val="TableText"/>
              <w:ind w:left="98"/>
              <w:spacing w:before="68" w:line="219" w:lineRule="auto"/>
              <w:rPr>
                <w:sz w:val="11"/>
                <w:szCs w:val="11"/>
              </w:rPr>
            </w:pPr>
            <w:r>
              <w:rPr>
                <w:sz w:val="11"/>
                <w:szCs w:val="11"/>
                <w:b/>
                <w:bCs/>
                <w:spacing w:val="-3"/>
              </w:rPr>
              <w:t>产生量</w:t>
            </w:r>
          </w:p>
          <w:p>
            <w:pPr>
              <w:pStyle w:val="TableText"/>
              <w:ind w:left="178"/>
              <w:spacing w:before="12" w:line="224" w:lineRule="auto"/>
              <w:rPr>
                <w:sz w:val="11"/>
                <w:szCs w:val="11"/>
              </w:rPr>
            </w:pPr>
            <w:r>
              <w:rPr>
                <w:sz w:val="11"/>
                <w:szCs w:val="11"/>
                <w:b/>
                <w:bCs/>
                <w:spacing w:val="-3"/>
              </w:rPr>
              <w:t>t/a</w:t>
            </w:r>
          </w:p>
        </w:tc>
        <w:tc>
          <w:tcPr>
            <w:tcW w:w="549" w:type="dxa"/>
            <w:vAlign w:val="top"/>
          </w:tcPr>
          <w:p>
            <w:pPr>
              <w:pStyle w:val="TableText"/>
              <w:ind w:left="49"/>
              <w:spacing w:before="137" w:line="219" w:lineRule="auto"/>
              <w:rPr>
                <w:sz w:val="11"/>
                <w:szCs w:val="11"/>
              </w:rPr>
            </w:pPr>
            <w:r>
              <w:rPr>
                <w:sz w:val="11"/>
                <w:szCs w:val="11"/>
                <w:b/>
                <w:bCs/>
                <w:spacing w:val="-3"/>
              </w:rPr>
              <w:t>贮存方式</w:t>
            </w:r>
          </w:p>
        </w:tc>
        <w:tc>
          <w:tcPr>
            <w:tcW w:w="899" w:type="dxa"/>
            <w:vAlign w:val="top"/>
          </w:tcPr>
          <w:p>
            <w:pPr>
              <w:pStyle w:val="TableText"/>
              <w:ind w:left="60"/>
              <w:spacing w:before="138" w:line="221" w:lineRule="auto"/>
              <w:rPr>
                <w:sz w:val="11"/>
                <w:szCs w:val="11"/>
              </w:rPr>
            </w:pPr>
            <w:r>
              <w:rPr>
                <w:sz w:val="11"/>
                <w:szCs w:val="11"/>
                <w:b/>
                <w:bCs/>
                <w:spacing w:val="-2"/>
              </w:rPr>
              <w:t>利用成处叠方式</w:t>
            </w:r>
          </w:p>
        </w:tc>
        <w:tc>
          <w:tcPr>
            <w:tcW w:w="624" w:type="dxa"/>
            <w:vAlign w:val="top"/>
          </w:tcPr>
          <w:p>
            <w:pPr>
              <w:pStyle w:val="TableText"/>
              <w:ind w:left="31"/>
              <w:spacing w:before="58" w:line="221" w:lineRule="auto"/>
              <w:rPr>
                <w:sz w:val="11"/>
                <w:szCs w:val="11"/>
              </w:rPr>
            </w:pPr>
            <w:r>
              <w:rPr>
                <w:sz w:val="11"/>
                <w:szCs w:val="11"/>
                <w:b/>
                <w:bCs/>
                <w:spacing w:val="-2"/>
              </w:rPr>
              <w:t>利用或处置</w:t>
            </w:r>
          </w:p>
          <w:p>
            <w:pPr>
              <w:pStyle w:val="TableText"/>
              <w:ind w:left="201"/>
              <w:spacing w:before="11" w:line="225" w:lineRule="auto"/>
              <w:rPr>
                <w:sz w:val="11"/>
                <w:szCs w:val="11"/>
              </w:rPr>
            </w:pPr>
            <w:r>
              <w:rPr>
                <w:sz w:val="11"/>
                <w:szCs w:val="11"/>
                <w:b/>
                <w:bCs/>
                <w:spacing w:val="-3"/>
              </w:rPr>
              <w:t>量ta</w:t>
            </w:r>
          </w:p>
        </w:tc>
      </w:tr>
      <w:tr>
        <w:trPr>
          <w:trHeight w:val="129" w:hRule="atLeast"/>
        </w:trPr>
        <w:tc>
          <w:tcPr>
            <w:tcW w:w="294" w:type="dxa"/>
            <w:vAlign w:val="top"/>
          </w:tcPr>
          <w:p>
            <w:pPr>
              <w:pStyle w:val="TableText"/>
              <w:ind w:left="104"/>
              <w:spacing w:before="17" w:line="170" w:lineRule="auto"/>
              <w:rPr>
                <w:sz w:val="11"/>
                <w:szCs w:val="11"/>
              </w:rPr>
            </w:pPr>
            <w:r>
              <w:rPr>
                <w:sz w:val="11"/>
                <w:szCs w:val="11"/>
              </w:rPr>
              <w:t>1</w:t>
            </w:r>
          </w:p>
        </w:tc>
        <w:tc>
          <w:tcPr>
            <w:tcW w:w="549" w:type="dxa"/>
            <w:vAlign w:val="top"/>
          </w:tcPr>
          <w:p>
            <w:pPr>
              <w:pStyle w:val="TableText"/>
              <w:ind w:left="150"/>
              <w:spacing w:before="6" w:line="189" w:lineRule="auto"/>
              <w:rPr>
                <w:sz w:val="11"/>
                <w:szCs w:val="11"/>
              </w:rPr>
            </w:pPr>
            <w:r>
              <w:rPr>
                <w:sz w:val="11"/>
                <w:szCs w:val="11"/>
                <w:spacing w:val="-2"/>
              </w:rPr>
              <w:t>师分</w:t>
            </w:r>
          </w:p>
        </w:tc>
        <w:tc>
          <w:tcPr>
            <w:tcW w:w="689" w:type="dxa"/>
            <w:vAlign w:val="top"/>
          </w:tcPr>
          <w:p>
            <w:pPr>
              <w:pStyle w:val="TableText"/>
              <w:ind w:left="61"/>
              <w:spacing w:before="6" w:line="189" w:lineRule="auto"/>
              <w:rPr>
                <w:sz w:val="11"/>
                <w:szCs w:val="11"/>
              </w:rPr>
            </w:pPr>
            <w:r>
              <w:rPr>
                <w:sz w:val="11"/>
                <w:szCs w:val="11"/>
                <w:spacing w:val="-1"/>
              </w:rPr>
              <w:t>不合格骨料</w:t>
            </w:r>
          </w:p>
        </w:tc>
        <w:tc>
          <w:tcPr>
            <w:tcW w:w="749" w:type="dxa"/>
            <w:vAlign w:val="top"/>
          </w:tcPr>
          <w:p>
            <w:pPr>
              <w:pStyle w:val="TableText"/>
              <w:ind w:left="32"/>
              <w:spacing w:before="6" w:line="188" w:lineRule="auto"/>
              <w:rPr>
                <w:sz w:val="11"/>
                <w:szCs w:val="11"/>
              </w:rPr>
            </w:pPr>
            <w:r>
              <w:rPr>
                <w:sz w:val="11"/>
                <w:szCs w:val="11"/>
                <w:spacing w:val="-2"/>
              </w:rPr>
              <w:t>一般工业固废</w:t>
            </w:r>
          </w:p>
        </w:tc>
        <w:tc>
          <w:tcPr>
            <w:tcW w:w="619" w:type="dxa"/>
            <w:vAlign w:val="top"/>
          </w:tcPr>
          <w:p>
            <w:pPr>
              <w:pStyle w:val="TableText"/>
              <w:ind w:left="243"/>
              <w:spacing w:before="6" w:line="188" w:lineRule="auto"/>
              <w:rPr>
                <w:sz w:val="11"/>
                <w:szCs w:val="11"/>
              </w:rPr>
            </w:pPr>
            <w:r>
              <w:rPr>
                <w:sz w:val="11"/>
                <w:szCs w:val="11"/>
              </w:rPr>
              <w:t>无</w:t>
            </w:r>
          </w:p>
        </w:tc>
        <w:tc>
          <w:tcPr>
            <w:tcW w:w="339" w:type="dxa"/>
            <w:vAlign w:val="top"/>
          </w:tcPr>
          <w:p>
            <w:pPr>
              <w:pStyle w:val="TableText"/>
              <w:ind w:left="54"/>
              <w:spacing w:before="6" w:line="188" w:lineRule="auto"/>
              <w:rPr>
                <w:sz w:val="11"/>
                <w:szCs w:val="11"/>
              </w:rPr>
            </w:pPr>
            <w:r>
              <w:rPr>
                <w:sz w:val="11"/>
                <w:szCs w:val="11"/>
                <w:spacing w:val="-4"/>
              </w:rPr>
              <w:t>固体</w:t>
            </w:r>
          </w:p>
        </w:tc>
        <w:tc>
          <w:tcPr>
            <w:tcW w:w="549" w:type="dxa"/>
            <w:vAlign w:val="top"/>
          </w:tcPr>
          <w:p>
            <w:pPr>
              <w:pStyle w:val="TableText"/>
              <w:ind w:left="215"/>
              <w:spacing w:before="6" w:line="188" w:lineRule="auto"/>
              <w:rPr>
                <w:sz w:val="11"/>
                <w:szCs w:val="11"/>
              </w:rPr>
            </w:pPr>
            <w:r>
              <w:rPr>
                <w:sz w:val="11"/>
                <w:szCs w:val="11"/>
              </w:rPr>
              <w:t>无</w:t>
            </w:r>
          </w:p>
        </w:tc>
        <w:tc>
          <w:tcPr>
            <w:tcW w:w="539" w:type="dxa"/>
            <w:vAlign w:val="top"/>
          </w:tcPr>
          <w:p>
            <w:pPr>
              <w:pStyle w:val="TableText"/>
              <w:ind w:left="156"/>
              <w:spacing w:before="17" w:line="170" w:lineRule="auto"/>
              <w:rPr>
                <w:sz w:val="11"/>
                <w:szCs w:val="11"/>
              </w:rPr>
            </w:pPr>
            <w:r>
              <w:rPr>
                <w:sz w:val="11"/>
                <w:szCs w:val="11"/>
                <w:spacing w:val="-2"/>
              </w:rPr>
              <w:t>2136</w:t>
            </w:r>
          </w:p>
        </w:tc>
        <w:tc>
          <w:tcPr>
            <w:tcW w:w="549" w:type="dxa"/>
            <w:vAlign w:val="top"/>
          </w:tcPr>
          <w:p>
            <w:pPr>
              <w:pStyle w:val="TableText"/>
              <w:ind w:left="47"/>
              <w:spacing w:before="6" w:line="189" w:lineRule="auto"/>
              <w:rPr>
                <w:sz w:val="11"/>
                <w:szCs w:val="11"/>
              </w:rPr>
            </w:pPr>
            <w:r>
              <w:rPr>
                <w:sz w:val="11"/>
                <w:szCs w:val="11"/>
                <w:spacing w:val="-1"/>
              </w:rPr>
              <w:t>生产车间</w:t>
            </w:r>
          </w:p>
        </w:tc>
        <w:tc>
          <w:tcPr>
            <w:tcW w:w="899" w:type="dxa"/>
            <w:vAlign w:val="top"/>
          </w:tcPr>
          <w:p>
            <w:pPr>
              <w:pStyle w:val="TableText"/>
              <w:ind w:left="118"/>
              <w:spacing w:before="6" w:line="188" w:lineRule="auto"/>
              <w:rPr>
                <w:sz w:val="11"/>
                <w:szCs w:val="11"/>
              </w:rPr>
            </w:pPr>
            <w:r>
              <w:rPr>
                <w:sz w:val="11"/>
                <w:szCs w:val="11"/>
                <w:spacing w:val="-1"/>
              </w:rPr>
              <w:t>委外综合利用</w:t>
            </w:r>
          </w:p>
        </w:tc>
        <w:tc>
          <w:tcPr>
            <w:tcW w:w="624" w:type="dxa"/>
            <w:vAlign w:val="top"/>
          </w:tcPr>
          <w:p>
            <w:pPr>
              <w:pStyle w:val="TableText"/>
              <w:ind w:left="199"/>
              <w:spacing w:before="17" w:line="170" w:lineRule="auto"/>
              <w:rPr>
                <w:sz w:val="11"/>
                <w:szCs w:val="11"/>
              </w:rPr>
            </w:pPr>
            <w:r>
              <w:rPr>
                <w:sz w:val="11"/>
                <w:szCs w:val="11"/>
                <w:spacing w:val="-2"/>
              </w:rPr>
              <w:t>2136</w:t>
            </w:r>
          </w:p>
        </w:tc>
      </w:tr>
      <w:tr>
        <w:trPr>
          <w:trHeight w:val="259" w:hRule="atLeast"/>
        </w:trPr>
        <w:tc>
          <w:tcPr>
            <w:tcW w:w="294" w:type="dxa"/>
            <w:vAlign w:val="top"/>
          </w:tcPr>
          <w:p>
            <w:pPr>
              <w:pStyle w:val="TableText"/>
              <w:ind w:left="104"/>
              <w:spacing w:before="88" w:line="241" w:lineRule="auto"/>
              <w:rPr>
                <w:sz w:val="11"/>
                <w:szCs w:val="11"/>
              </w:rPr>
            </w:pPr>
            <w:r>
              <w:rPr>
                <w:sz w:val="11"/>
                <w:szCs w:val="11"/>
              </w:rPr>
              <w:t>2</w:t>
            </w:r>
          </w:p>
        </w:tc>
        <w:tc>
          <w:tcPr>
            <w:tcW w:w="549" w:type="dxa"/>
            <w:vAlign w:val="top"/>
          </w:tcPr>
          <w:p>
            <w:pPr>
              <w:pStyle w:val="TableText"/>
              <w:ind w:left="150"/>
              <w:spacing w:before="77" w:line="219" w:lineRule="auto"/>
              <w:rPr>
                <w:sz w:val="11"/>
                <w:szCs w:val="11"/>
              </w:rPr>
            </w:pPr>
            <w:r>
              <w:rPr>
                <w:sz w:val="11"/>
                <w:szCs w:val="11"/>
                <w:spacing w:val="-1"/>
              </w:rPr>
              <w:t>搅拌</w:t>
            </w:r>
          </w:p>
        </w:tc>
        <w:tc>
          <w:tcPr>
            <w:tcW w:w="689" w:type="dxa"/>
            <w:vAlign w:val="top"/>
          </w:tcPr>
          <w:p>
            <w:pPr>
              <w:pStyle w:val="TableText"/>
              <w:ind w:left="121" w:right="12" w:hanging="60"/>
              <w:spacing w:before="7" w:line="203" w:lineRule="auto"/>
              <w:rPr>
                <w:sz w:val="11"/>
                <w:szCs w:val="11"/>
              </w:rPr>
            </w:pPr>
            <w:r>
              <w:rPr>
                <w:sz w:val="11"/>
                <w:szCs w:val="11"/>
                <w:spacing w:val="11"/>
              </w:rPr>
              <w:t>地酒沥青、</w:t>
            </w:r>
            <w:r>
              <w:rPr>
                <w:sz w:val="11"/>
                <w:szCs w:val="11"/>
              </w:rPr>
              <w:t xml:space="preserve"> </w:t>
            </w:r>
            <w:r>
              <w:rPr>
                <w:sz w:val="11"/>
                <w:szCs w:val="11"/>
                <w:spacing w:val="-1"/>
              </w:rPr>
              <w:t>桦和残渣</w:t>
            </w:r>
          </w:p>
        </w:tc>
        <w:tc>
          <w:tcPr>
            <w:tcW w:w="749" w:type="dxa"/>
            <w:vAlign w:val="top"/>
          </w:tcPr>
          <w:p>
            <w:pPr>
              <w:pStyle w:val="TableText"/>
              <w:ind w:left="32"/>
              <w:spacing w:before="77" w:line="220" w:lineRule="auto"/>
              <w:rPr>
                <w:sz w:val="11"/>
                <w:szCs w:val="11"/>
              </w:rPr>
            </w:pPr>
            <w:r>
              <w:rPr>
                <w:sz w:val="11"/>
                <w:szCs w:val="11"/>
                <w:spacing w:val="-2"/>
              </w:rPr>
              <w:t>一般工业固喷</w:t>
            </w:r>
          </w:p>
        </w:tc>
        <w:tc>
          <w:tcPr>
            <w:tcW w:w="619" w:type="dxa"/>
            <w:vAlign w:val="top"/>
          </w:tcPr>
          <w:p>
            <w:pPr>
              <w:pStyle w:val="TableText"/>
              <w:ind w:left="193"/>
              <w:spacing w:before="76" w:line="219" w:lineRule="auto"/>
              <w:rPr>
                <w:sz w:val="11"/>
                <w:szCs w:val="11"/>
              </w:rPr>
            </w:pPr>
            <w:r>
              <w:rPr>
                <w:sz w:val="11"/>
                <w:szCs w:val="11"/>
                <w:spacing w:val="-2"/>
              </w:rPr>
              <w:t>沥青</w:t>
            </w:r>
          </w:p>
        </w:tc>
        <w:tc>
          <w:tcPr>
            <w:tcW w:w="339" w:type="dxa"/>
            <w:vAlign w:val="top"/>
          </w:tcPr>
          <w:p>
            <w:pPr>
              <w:pStyle w:val="TableText"/>
              <w:ind w:left="54"/>
              <w:spacing w:before="77" w:line="220" w:lineRule="auto"/>
              <w:rPr>
                <w:sz w:val="11"/>
                <w:szCs w:val="11"/>
              </w:rPr>
            </w:pPr>
            <w:r>
              <w:rPr>
                <w:sz w:val="11"/>
                <w:szCs w:val="11"/>
                <w:spacing w:val="-4"/>
              </w:rPr>
              <w:t>固体</w:t>
            </w:r>
          </w:p>
        </w:tc>
        <w:tc>
          <w:tcPr>
            <w:tcW w:w="549" w:type="dxa"/>
            <w:vAlign w:val="top"/>
          </w:tcPr>
          <w:p>
            <w:pPr>
              <w:pStyle w:val="TableText"/>
              <w:ind w:left="235"/>
              <w:spacing w:before="106" w:line="182" w:lineRule="auto"/>
              <w:rPr>
                <w:sz w:val="11"/>
                <w:szCs w:val="11"/>
              </w:rPr>
            </w:pPr>
            <w:r>
              <w:rPr>
                <w:sz w:val="11"/>
                <w:szCs w:val="11"/>
              </w:rPr>
              <w:t>T</w:t>
            </w:r>
          </w:p>
        </w:tc>
        <w:tc>
          <w:tcPr>
            <w:tcW w:w="539" w:type="dxa"/>
            <w:vAlign w:val="top"/>
          </w:tcPr>
          <w:p>
            <w:pPr>
              <w:pStyle w:val="TableText"/>
              <w:ind w:left="206"/>
              <w:spacing w:before="88"/>
              <w:rPr>
                <w:sz w:val="11"/>
                <w:szCs w:val="11"/>
              </w:rPr>
            </w:pPr>
            <w:r>
              <w:rPr>
                <w:sz w:val="11"/>
                <w:szCs w:val="11"/>
                <w:spacing w:val="-2"/>
              </w:rPr>
              <w:t>05</w:t>
            </w:r>
          </w:p>
        </w:tc>
        <w:tc>
          <w:tcPr>
            <w:tcW w:w="549" w:type="dxa"/>
            <w:vAlign w:val="top"/>
          </w:tcPr>
          <w:p>
            <w:pPr>
              <w:pStyle w:val="TableText"/>
              <w:ind w:left="47"/>
              <w:spacing w:before="77" w:line="219" w:lineRule="auto"/>
              <w:rPr>
                <w:sz w:val="11"/>
                <w:szCs w:val="11"/>
              </w:rPr>
            </w:pPr>
            <w:r>
              <w:rPr>
                <w:sz w:val="11"/>
                <w:szCs w:val="11"/>
                <w:spacing w:val="-1"/>
              </w:rPr>
              <w:t>生产车间</w:t>
            </w:r>
          </w:p>
        </w:tc>
        <w:tc>
          <w:tcPr>
            <w:tcW w:w="899" w:type="dxa"/>
            <w:vAlign w:val="top"/>
          </w:tcPr>
          <w:p>
            <w:pPr>
              <w:pStyle w:val="TableText"/>
              <w:ind w:left="58"/>
              <w:spacing w:before="77" w:line="219" w:lineRule="auto"/>
              <w:rPr>
                <w:sz w:val="11"/>
                <w:szCs w:val="11"/>
              </w:rPr>
            </w:pPr>
            <w:r>
              <w:rPr>
                <w:sz w:val="11"/>
                <w:szCs w:val="11"/>
              </w:rPr>
              <w:t>自接回用于生产</w:t>
            </w:r>
          </w:p>
        </w:tc>
        <w:tc>
          <w:tcPr>
            <w:tcW w:w="624" w:type="dxa"/>
            <w:vAlign w:val="top"/>
          </w:tcPr>
          <w:p>
            <w:pPr>
              <w:pStyle w:val="TableText"/>
              <w:ind w:left="249"/>
              <w:spacing w:before="88"/>
              <w:rPr>
                <w:sz w:val="11"/>
                <w:szCs w:val="11"/>
              </w:rPr>
            </w:pPr>
            <w:r>
              <w:rPr>
                <w:sz w:val="11"/>
                <w:szCs w:val="11"/>
                <w:spacing w:val="-2"/>
              </w:rPr>
              <w:t>05</w:t>
            </w:r>
          </w:p>
        </w:tc>
      </w:tr>
      <w:tr>
        <w:trPr>
          <w:trHeight w:val="139" w:hRule="atLeast"/>
        </w:trPr>
        <w:tc>
          <w:tcPr>
            <w:tcW w:w="294" w:type="dxa"/>
            <w:vAlign w:val="top"/>
          </w:tcPr>
          <w:p>
            <w:pPr>
              <w:pStyle w:val="TableText"/>
              <w:ind w:left="104"/>
              <w:spacing w:before="29" w:line="167" w:lineRule="auto"/>
              <w:rPr>
                <w:sz w:val="11"/>
                <w:szCs w:val="11"/>
              </w:rPr>
            </w:pPr>
            <w:r>
              <w:rPr>
                <w:sz w:val="11"/>
                <w:szCs w:val="11"/>
              </w:rPr>
              <w:t>3</w:t>
            </w:r>
          </w:p>
        </w:tc>
        <w:tc>
          <w:tcPr>
            <w:tcW w:w="549" w:type="dxa"/>
            <w:vAlign w:val="top"/>
          </w:tcPr>
          <w:p>
            <w:pPr>
              <w:pStyle w:val="TableText"/>
              <w:ind w:left="40"/>
              <w:spacing w:before="18" w:line="186" w:lineRule="auto"/>
              <w:rPr>
                <w:sz w:val="11"/>
                <w:szCs w:val="11"/>
              </w:rPr>
            </w:pPr>
            <w:r>
              <w:rPr>
                <w:sz w:val="11"/>
                <w:szCs w:val="11"/>
                <w:spacing w:val="-1"/>
              </w:rPr>
              <w:t>布褒除尘</w:t>
            </w:r>
          </w:p>
        </w:tc>
        <w:tc>
          <w:tcPr>
            <w:tcW w:w="689" w:type="dxa"/>
            <w:vAlign w:val="top"/>
          </w:tcPr>
          <w:p>
            <w:pPr>
              <w:pStyle w:val="TableText"/>
              <w:ind w:left="171"/>
              <w:spacing w:before="18" w:line="186" w:lineRule="auto"/>
              <w:rPr>
                <w:sz w:val="11"/>
                <w:szCs w:val="11"/>
              </w:rPr>
            </w:pPr>
            <w:r>
              <w:rPr>
                <w:sz w:val="11"/>
                <w:szCs w:val="11"/>
                <w:spacing w:val="-1"/>
              </w:rPr>
              <w:t>布袋灰</w:t>
            </w:r>
          </w:p>
        </w:tc>
        <w:tc>
          <w:tcPr>
            <w:shd w:val="clear" w:fill="454545"/>
            <w:tcW w:w="749" w:type="dxa"/>
            <w:vAlign w:val="top"/>
          </w:tcPr>
          <w:p>
            <w:pPr>
              <w:pStyle w:val="TableText"/>
              <w:ind w:left="32"/>
              <w:spacing w:before="18" w:line="185" w:lineRule="auto"/>
              <w:rPr>
                <w:sz w:val="11"/>
                <w:szCs w:val="11"/>
              </w:rPr>
            </w:pPr>
            <w:r>
              <w:rPr>
                <w:sz w:val="11"/>
                <w:szCs w:val="11"/>
                <w:spacing w:val="-2"/>
              </w:rPr>
              <w:t>一般工业固废</w:t>
            </w:r>
          </w:p>
        </w:tc>
        <w:tc>
          <w:tcPr>
            <w:tcW w:w="619" w:type="dxa"/>
            <w:vAlign w:val="top"/>
          </w:tcPr>
          <w:p>
            <w:pPr>
              <w:pStyle w:val="TableText"/>
              <w:ind w:left="243"/>
              <w:spacing w:before="18" w:line="185" w:lineRule="auto"/>
              <w:rPr>
                <w:sz w:val="11"/>
                <w:szCs w:val="11"/>
              </w:rPr>
            </w:pPr>
            <w:r>
              <w:rPr>
                <w:sz w:val="11"/>
                <w:szCs w:val="11"/>
              </w:rPr>
              <w:t>无</w:t>
            </w:r>
          </w:p>
        </w:tc>
        <w:tc>
          <w:tcPr>
            <w:tcW w:w="339" w:type="dxa"/>
            <w:vAlign w:val="top"/>
          </w:tcPr>
          <w:p>
            <w:pPr>
              <w:pStyle w:val="TableText"/>
              <w:ind w:left="54"/>
              <w:spacing w:before="18" w:line="185" w:lineRule="auto"/>
              <w:rPr>
                <w:sz w:val="11"/>
                <w:szCs w:val="11"/>
              </w:rPr>
            </w:pPr>
            <w:r>
              <w:rPr>
                <w:sz w:val="11"/>
                <w:szCs w:val="11"/>
                <w:spacing w:val="-4"/>
              </w:rPr>
              <w:t>固体</w:t>
            </w:r>
          </w:p>
        </w:tc>
        <w:tc>
          <w:tcPr>
            <w:tcW w:w="549" w:type="dxa"/>
            <w:vAlign w:val="top"/>
          </w:tcPr>
          <w:p>
            <w:pPr>
              <w:pStyle w:val="TableText"/>
              <w:ind w:left="215"/>
              <w:spacing w:before="18" w:line="185" w:lineRule="auto"/>
              <w:rPr>
                <w:sz w:val="11"/>
                <w:szCs w:val="11"/>
              </w:rPr>
            </w:pPr>
            <w:r>
              <w:rPr>
                <w:sz w:val="11"/>
                <w:szCs w:val="11"/>
              </w:rPr>
              <w:t>无</w:t>
            </w:r>
          </w:p>
        </w:tc>
        <w:tc>
          <w:tcPr>
            <w:tcW w:w="539" w:type="dxa"/>
            <w:vAlign w:val="top"/>
          </w:tcPr>
          <w:p>
            <w:pPr>
              <w:pStyle w:val="TableText"/>
              <w:ind w:left="66"/>
              <w:spacing w:before="29" w:line="167" w:lineRule="auto"/>
              <w:rPr>
                <w:sz w:val="11"/>
                <w:szCs w:val="11"/>
              </w:rPr>
            </w:pPr>
            <w:r>
              <w:rPr>
                <w:sz w:val="11"/>
                <w:szCs w:val="11"/>
                <w:spacing w:val="-1"/>
              </w:rPr>
              <w:t>248.863</w:t>
            </w:r>
          </w:p>
        </w:tc>
        <w:tc>
          <w:tcPr>
            <w:tcW w:w="549" w:type="dxa"/>
            <w:vAlign w:val="top"/>
          </w:tcPr>
          <w:p>
            <w:pPr>
              <w:pStyle w:val="TableText"/>
              <w:ind w:left="47"/>
              <w:spacing w:before="18" w:line="186" w:lineRule="auto"/>
              <w:rPr>
                <w:sz w:val="11"/>
                <w:szCs w:val="11"/>
              </w:rPr>
            </w:pPr>
            <w:r>
              <w:rPr>
                <w:sz w:val="11"/>
                <w:szCs w:val="11"/>
                <w:spacing w:val="-1"/>
              </w:rPr>
              <w:t>生产军间</w:t>
            </w:r>
          </w:p>
        </w:tc>
        <w:tc>
          <w:tcPr>
            <w:tcW w:w="899" w:type="dxa"/>
            <w:vAlign w:val="top"/>
          </w:tcPr>
          <w:p>
            <w:pPr>
              <w:pStyle w:val="TableText"/>
              <w:ind w:left="118"/>
              <w:spacing w:before="18" w:line="186" w:lineRule="auto"/>
              <w:rPr>
                <w:sz w:val="11"/>
                <w:szCs w:val="11"/>
              </w:rPr>
            </w:pPr>
            <w:r>
              <w:rPr>
                <w:sz w:val="11"/>
                <w:szCs w:val="11"/>
                <w:spacing w:val="-1"/>
              </w:rPr>
              <w:t>作为原科回用</w:t>
            </w:r>
          </w:p>
        </w:tc>
        <w:tc>
          <w:tcPr>
            <w:tcW w:w="624" w:type="dxa"/>
            <w:vAlign w:val="top"/>
          </w:tcPr>
          <w:p>
            <w:pPr>
              <w:pStyle w:val="TableText"/>
              <w:ind w:left="139"/>
              <w:spacing w:before="29" w:line="167" w:lineRule="auto"/>
              <w:rPr>
                <w:sz w:val="11"/>
                <w:szCs w:val="11"/>
              </w:rPr>
            </w:pPr>
            <w:r>
              <w:rPr>
                <w:sz w:val="11"/>
                <w:szCs w:val="11"/>
                <w:spacing w:val="-1"/>
              </w:rPr>
              <w:t>248863</w:t>
            </w:r>
          </w:p>
        </w:tc>
      </w:tr>
      <w:tr>
        <w:trPr>
          <w:trHeight w:val="359" w:hRule="atLeast"/>
        </w:trPr>
        <w:tc>
          <w:tcPr>
            <w:tcW w:w="294" w:type="dxa"/>
            <w:vAlign w:val="top"/>
          </w:tcPr>
          <w:p>
            <w:pPr>
              <w:pStyle w:val="TableText"/>
              <w:ind w:left="104"/>
              <w:spacing w:before="140" w:line="241" w:lineRule="auto"/>
              <w:rPr>
                <w:sz w:val="11"/>
                <w:szCs w:val="11"/>
              </w:rPr>
            </w:pPr>
            <w:r>
              <w:rPr>
                <w:sz w:val="11"/>
                <w:szCs w:val="11"/>
              </w:rPr>
              <w:t>4</w:t>
            </w:r>
          </w:p>
        </w:tc>
        <w:tc>
          <w:tcPr>
            <w:tcW w:w="549" w:type="dxa"/>
            <w:vAlign w:val="top"/>
          </w:tcPr>
          <w:p>
            <w:pPr>
              <w:pStyle w:val="TableText"/>
              <w:ind w:left="40"/>
              <w:spacing w:before="129" w:line="220" w:lineRule="auto"/>
              <w:rPr>
                <w:sz w:val="11"/>
                <w:szCs w:val="11"/>
              </w:rPr>
            </w:pPr>
            <w:r>
              <w:rPr>
                <w:sz w:val="11"/>
                <w:szCs w:val="11"/>
                <w:spacing w:val="-1"/>
              </w:rPr>
              <w:t>废气处理</w:t>
            </w:r>
          </w:p>
        </w:tc>
        <w:tc>
          <w:tcPr>
            <w:tcW w:w="689" w:type="dxa"/>
            <w:vAlign w:val="top"/>
          </w:tcPr>
          <w:p>
            <w:pPr>
              <w:pStyle w:val="TableText"/>
              <w:ind w:left="111"/>
              <w:spacing w:before="129" w:line="220" w:lineRule="auto"/>
              <w:rPr>
                <w:sz w:val="11"/>
                <w:szCs w:val="11"/>
              </w:rPr>
            </w:pPr>
            <w:r>
              <w:rPr>
                <w:sz w:val="11"/>
                <w:szCs w:val="11"/>
                <w:spacing w:val="-1"/>
              </w:rPr>
              <w:t>废活性炭</w:t>
            </w:r>
          </w:p>
        </w:tc>
        <w:tc>
          <w:tcPr>
            <w:tcW w:w="749" w:type="dxa"/>
            <w:vAlign w:val="top"/>
          </w:tcPr>
          <w:p>
            <w:pPr>
              <w:pStyle w:val="TableText"/>
              <w:ind w:left="142"/>
              <w:spacing w:before="9" w:line="220" w:lineRule="auto"/>
              <w:rPr>
                <w:sz w:val="11"/>
                <w:szCs w:val="11"/>
              </w:rPr>
            </w:pPr>
            <w:r>
              <w:rPr>
                <w:sz w:val="11"/>
                <w:szCs w:val="11"/>
                <w:spacing w:val="-2"/>
              </w:rPr>
              <w:t>危险废物</w:t>
            </w:r>
          </w:p>
          <w:p>
            <w:pPr>
              <w:pStyle w:val="TableText"/>
              <w:ind w:left="252"/>
              <w:spacing w:before="27" w:line="172" w:lineRule="auto"/>
              <w:rPr>
                <w:sz w:val="11"/>
                <w:szCs w:val="11"/>
              </w:rPr>
            </w:pPr>
            <w:r>
              <w:rPr>
                <w:sz w:val="11"/>
                <w:szCs w:val="11"/>
                <w:spacing w:val="-1"/>
              </w:rPr>
              <w:t>HWD8</w:t>
            </w:r>
          </w:p>
          <w:p>
            <w:pPr>
              <w:pStyle w:val="TableText"/>
              <w:ind w:left="92"/>
              <w:spacing w:line="78" w:lineRule="exact"/>
              <w:rPr>
                <w:sz w:val="11"/>
                <w:szCs w:val="11"/>
              </w:rPr>
            </w:pPr>
            <w:r>
              <w:rPr>
                <w:sz w:val="11"/>
                <w:szCs w:val="11"/>
                <w:spacing w:val="-1"/>
                <w:position w:val="-2"/>
              </w:rPr>
              <w:t>900-041-49</w:t>
            </w:r>
          </w:p>
        </w:tc>
        <w:tc>
          <w:tcPr>
            <w:tcW w:w="619" w:type="dxa"/>
            <w:vAlign w:val="top"/>
          </w:tcPr>
          <w:p>
            <w:pPr>
              <w:pStyle w:val="TableText"/>
              <w:ind w:left="83"/>
              <w:spacing w:before="129" w:line="220" w:lineRule="auto"/>
              <w:rPr>
                <w:sz w:val="11"/>
                <w:szCs w:val="11"/>
              </w:rPr>
            </w:pPr>
            <w:r>
              <w:rPr>
                <w:sz w:val="11"/>
                <w:szCs w:val="11"/>
                <w:spacing w:val="-1"/>
              </w:rPr>
              <w:t>废活性炭</w:t>
            </w:r>
          </w:p>
        </w:tc>
        <w:tc>
          <w:tcPr>
            <w:tcW w:w="339" w:type="dxa"/>
            <w:vAlign w:val="top"/>
          </w:tcPr>
          <w:p>
            <w:pPr>
              <w:pStyle w:val="TableText"/>
              <w:ind w:left="54"/>
              <w:spacing w:before="129" w:line="220" w:lineRule="auto"/>
              <w:rPr>
                <w:sz w:val="11"/>
                <w:szCs w:val="11"/>
              </w:rPr>
            </w:pPr>
            <w:r>
              <w:rPr>
                <w:sz w:val="11"/>
                <w:szCs w:val="11"/>
                <w:spacing w:val="-4"/>
              </w:rPr>
              <w:t>固体</w:t>
            </w:r>
          </w:p>
        </w:tc>
        <w:tc>
          <w:tcPr>
            <w:tcW w:w="549" w:type="dxa"/>
            <w:vAlign w:val="top"/>
          </w:tcPr>
          <w:p>
            <w:pPr>
              <w:pStyle w:val="TableText"/>
              <w:ind w:left="215"/>
              <w:spacing w:before="157" w:line="184" w:lineRule="auto"/>
              <w:rPr>
                <w:sz w:val="11"/>
                <w:szCs w:val="11"/>
              </w:rPr>
            </w:pPr>
            <w:r>
              <w:rPr>
                <w:sz w:val="11"/>
                <w:szCs w:val="11"/>
                <w:spacing w:val="-1"/>
              </w:rPr>
              <w:t>TA</w:t>
            </w:r>
          </w:p>
        </w:tc>
        <w:tc>
          <w:tcPr>
            <w:tcW w:w="539" w:type="dxa"/>
            <w:vAlign w:val="top"/>
          </w:tcPr>
          <w:p>
            <w:pPr>
              <w:pStyle w:val="TableText"/>
              <w:ind w:left="126"/>
              <w:spacing w:before="140" w:line="239" w:lineRule="auto"/>
              <w:rPr>
                <w:sz w:val="11"/>
                <w:szCs w:val="11"/>
              </w:rPr>
            </w:pPr>
            <w:r>
              <w:rPr>
                <w:sz w:val="11"/>
                <w:szCs w:val="11"/>
                <w:spacing w:val="-2"/>
              </w:rPr>
              <w:t>1.085</w:t>
            </w:r>
          </w:p>
        </w:tc>
        <w:tc>
          <w:tcPr>
            <w:tcW w:w="549" w:type="dxa"/>
            <w:vAlign w:val="top"/>
          </w:tcPr>
          <w:p>
            <w:pPr>
              <w:pStyle w:val="TableText"/>
              <w:ind w:left="47"/>
              <w:spacing w:before="59" w:line="219" w:lineRule="auto"/>
              <w:rPr>
                <w:sz w:val="11"/>
                <w:szCs w:val="11"/>
              </w:rPr>
            </w:pPr>
            <w:r>
              <w:rPr>
                <w:sz w:val="11"/>
                <w:szCs w:val="11"/>
                <w:spacing w:val="-2"/>
              </w:rPr>
              <w:t>智存危废</w:t>
            </w:r>
          </w:p>
          <w:p>
            <w:pPr>
              <w:pStyle w:val="TableText"/>
              <w:ind w:left="217"/>
              <w:spacing w:before="11" w:line="222" w:lineRule="auto"/>
              <w:rPr>
                <w:sz w:val="11"/>
                <w:szCs w:val="11"/>
              </w:rPr>
            </w:pPr>
            <w:r>
              <w:rPr>
                <w:sz w:val="11"/>
                <w:szCs w:val="11"/>
              </w:rPr>
              <w:t>间</w:t>
            </w:r>
          </w:p>
        </w:tc>
        <w:tc>
          <w:tcPr>
            <w:tcW w:w="899" w:type="dxa"/>
            <w:vAlign w:val="top"/>
          </w:tcPr>
          <w:p>
            <w:pPr>
              <w:pStyle w:val="TableText"/>
              <w:ind w:left="118" w:right="63" w:hanging="60"/>
              <w:spacing w:before="49" w:line="251" w:lineRule="auto"/>
              <w:rPr>
                <w:sz w:val="11"/>
                <w:szCs w:val="11"/>
              </w:rPr>
            </w:pPr>
            <w:r>
              <w:rPr>
                <w:sz w:val="11"/>
                <w:szCs w:val="11"/>
                <w:spacing w:val="-1"/>
              </w:rPr>
              <w:t>委托有相关资质</w:t>
            </w:r>
            <w:r>
              <w:rPr>
                <w:sz w:val="11"/>
                <w:szCs w:val="11"/>
                <w:spacing w:val="2"/>
              </w:rPr>
              <w:t xml:space="preserve"> </w:t>
            </w:r>
            <w:r>
              <w:rPr>
                <w:sz w:val="11"/>
                <w:szCs w:val="11"/>
                <w:spacing w:val="-1"/>
              </w:rPr>
              <w:t>单位进行处置</w:t>
            </w:r>
          </w:p>
        </w:tc>
        <w:tc>
          <w:tcPr>
            <w:tcW w:w="624" w:type="dxa"/>
            <w:vAlign w:val="top"/>
          </w:tcPr>
          <w:p>
            <w:pPr>
              <w:pStyle w:val="TableText"/>
              <w:ind w:left="169"/>
              <w:spacing w:before="140" w:line="239" w:lineRule="auto"/>
              <w:rPr>
                <w:sz w:val="11"/>
                <w:szCs w:val="11"/>
              </w:rPr>
            </w:pPr>
            <w:r>
              <w:rPr>
                <w:sz w:val="11"/>
                <w:szCs w:val="11"/>
                <w:spacing w:val="-2"/>
              </w:rPr>
              <w:t>1.085</w:t>
            </w:r>
          </w:p>
        </w:tc>
      </w:tr>
      <w:tr>
        <w:trPr>
          <w:trHeight w:val="379" w:hRule="atLeast"/>
        </w:trPr>
        <w:tc>
          <w:tcPr>
            <w:tcW w:w="294" w:type="dxa"/>
            <w:vAlign w:val="top"/>
          </w:tcPr>
          <w:p>
            <w:pPr>
              <w:pStyle w:val="TableText"/>
              <w:ind w:left="104"/>
              <w:spacing w:before="151"/>
              <w:rPr>
                <w:sz w:val="11"/>
                <w:szCs w:val="11"/>
              </w:rPr>
            </w:pPr>
            <w:r>
              <w:rPr>
                <w:sz w:val="11"/>
                <w:szCs w:val="11"/>
              </w:rPr>
              <w:t>5</w:t>
            </w:r>
          </w:p>
        </w:tc>
        <w:tc>
          <w:tcPr>
            <w:tcW w:w="549" w:type="dxa"/>
            <w:vAlign w:val="top"/>
          </w:tcPr>
          <w:p>
            <w:pPr>
              <w:pStyle w:val="TableText"/>
              <w:ind w:left="40"/>
              <w:spacing w:before="140" w:line="220" w:lineRule="auto"/>
              <w:rPr>
                <w:sz w:val="11"/>
                <w:szCs w:val="11"/>
              </w:rPr>
            </w:pPr>
            <w:r>
              <w:rPr>
                <w:sz w:val="11"/>
                <w:szCs w:val="11"/>
                <w:spacing w:val="-2"/>
              </w:rPr>
              <w:t>设备维护</w:t>
            </w:r>
          </w:p>
        </w:tc>
        <w:tc>
          <w:tcPr>
            <w:tcW w:w="689" w:type="dxa"/>
            <w:vAlign w:val="top"/>
          </w:tcPr>
          <w:p>
            <w:pPr>
              <w:pStyle w:val="TableText"/>
              <w:ind w:left="111"/>
              <w:spacing w:before="140" w:line="220" w:lineRule="auto"/>
              <w:rPr>
                <w:sz w:val="11"/>
                <w:szCs w:val="11"/>
              </w:rPr>
            </w:pPr>
            <w:r>
              <w:rPr>
                <w:sz w:val="11"/>
                <w:szCs w:val="11"/>
                <w:spacing w:val="-1"/>
              </w:rPr>
              <w:t>废导热油</w:t>
            </w:r>
          </w:p>
        </w:tc>
        <w:tc>
          <w:tcPr>
            <w:tcW w:w="749" w:type="dxa"/>
            <w:vAlign w:val="top"/>
          </w:tcPr>
          <w:p>
            <w:pPr>
              <w:pStyle w:val="TableText"/>
              <w:ind w:left="142"/>
              <w:spacing w:before="20" w:line="220" w:lineRule="auto"/>
              <w:rPr>
                <w:sz w:val="11"/>
                <w:szCs w:val="11"/>
              </w:rPr>
            </w:pPr>
            <w:r>
              <w:rPr>
                <w:sz w:val="11"/>
                <w:szCs w:val="11"/>
                <w:spacing w:val="-2"/>
              </w:rPr>
              <w:t>危险废物</w:t>
            </w:r>
          </w:p>
          <w:p>
            <w:pPr>
              <w:pStyle w:val="TableText"/>
              <w:ind w:left="252"/>
              <w:spacing w:before="17" w:line="172" w:lineRule="auto"/>
              <w:rPr>
                <w:sz w:val="11"/>
                <w:szCs w:val="11"/>
              </w:rPr>
            </w:pPr>
            <w:r>
              <w:rPr>
                <w:sz w:val="11"/>
                <w:szCs w:val="11"/>
                <w:spacing w:val="-1"/>
              </w:rPr>
              <w:t>HWD8</w:t>
            </w:r>
          </w:p>
          <w:p>
            <w:pPr>
              <w:pStyle w:val="TableText"/>
              <w:ind w:left="112"/>
              <w:spacing w:line="163" w:lineRule="auto"/>
              <w:rPr>
                <w:sz w:val="11"/>
                <w:szCs w:val="11"/>
              </w:rPr>
            </w:pPr>
            <w:r>
              <w:rPr>
                <w:sz w:val="11"/>
                <w:szCs w:val="11"/>
                <w:spacing w:val="-1"/>
              </w:rPr>
              <w:t>900-041.4</w:t>
            </w:r>
          </w:p>
        </w:tc>
        <w:tc>
          <w:tcPr>
            <w:tcW w:w="619" w:type="dxa"/>
            <w:vAlign w:val="top"/>
          </w:tcPr>
          <w:p>
            <w:pPr>
              <w:pStyle w:val="TableText"/>
              <w:ind w:left="83"/>
              <w:spacing w:before="140" w:line="220" w:lineRule="auto"/>
              <w:rPr>
                <w:sz w:val="11"/>
                <w:szCs w:val="11"/>
              </w:rPr>
            </w:pPr>
            <w:r>
              <w:rPr>
                <w:sz w:val="11"/>
                <w:szCs w:val="11"/>
                <w:spacing w:val="-1"/>
              </w:rPr>
              <w:t>废导热油</w:t>
            </w:r>
          </w:p>
        </w:tc>
        <w:tc>
          <w:tcPr>
            <w:tcW w:w="339" w:type="dxa"/>
            <w:vAlign w:val="top"/>
          </w:tcPr>
          <w:p>
            <w:pPr>
              <w:pStyle w:val="TableText"/>
              <w:ind w:left="54"/>
              <w:spacing w:before="141" w:line="221" w:lineRule="auto"/>
              <w:rPr>
                <w:sz w:val="11"/>
                <w:szCs w:val="11"/>
              </w:rPr>
            </w:pPr>
            <w:r>
              <w:rPr>
                <w:sz w:val="11"/>
                <w:szCs w:val="11"/>
                <w:spacing w:val="-2"/>
              </w:rPr>
              <w:t>瓶态</w:t>
            </w:r>
          </w:p>
        </w:tc>
        <w:tc>
          <w:tcPr>
            <w:tcW w:w="549" w:type="dxa"/>
            <w:vAlign w:val="top"/>
          </w:tcPr>
          <w:p>
            <w:pPr>
              <w:pStyle w:val="TableText"/>
              <w:ind w:left="215"/>
              <w:spacing w:before="168" w:line="184" w:lineRule="auto"/>
              <w:rPr>
                <w:sz w:val="11"/>
                <w:szCs w:val="11"/>
              </w:rPr>
            </w:pPr>
            <w:r>
              <w:rPr>
                <w:sz w:val="11"/>
                <w:szCs w:val="11"/>
                <w:spacing w:val="-1"/>
              </w:rPr>
              <w:t>TA</w:t>
            </w:r>
          </w:p>
        </w:tc>
        <w:tc>
          <w:tcPr>
            <w:tcW w:w="539" w:type="dxa"/>
            <w:vAlign w:val="top"/>
          </w:tcPr>
          <w:p>
            <w:pPr>
              <w:pStyle w:val="TableText"/>
              <w:ind w:left="206"/>
              <w:spacing w:before="151"/>
              <w:rPr>
                <w:sz w:val="11"/>
                <w:szCs w:val="11"/>
              </w:rPr>
            </w:pPr>
            <w:r>
              <w:rPr>
                <w:sz w:val="11"/>
                <w:szCs w:val="11"/>
                <w:spacing w:val="-2"/>
              </w:rPr>
              <w:t>08</w:t>
            </w:r>
          </w:p>
        </w:tc>
        <w:tc>
          <w:tcPr>
            <w:tcW w:w="549" w:type="dxa"/>
            <w:vAlign w:val="top"/>
          </w:tcPr>
          <w:p>
            <w:pPr>
              <w:pStyle w:val="TableText"/>
              <w:ind w:left="47"/>
              <w:spacing w:before="80" w:line="204" w:lineRule="auto"/>
              <w:rPr>
                <w:sz w:val="11"/>
                <w:szCs w:val="11"/>
              </w:rPr>
            </w:pPr>
            <w:r>
              <w:rPr>
                <w:sz w:val="11"/>
                <w:szCs w:val="11"/>
                <w:spacing w:val="-1"/>
              </w:rPr>
              <w:t>香存危废</w:t>
            </w:r>
          </w:p>
          <w:p>
            <w:pPr>
              <w:pStyle w:val="TableText"/>
              <w:ind w:left="217"/>
              <w:spacing w:line="222" w:lineRule="auto"/>
              <w:rPr>
                <w:sz w:val="11"/>
                <w:szCs w:val="11"/>
              </w:rPr>
            </w:pPr>
            <w:r>
              <w:rPr>
                <w:sz w:val="11"/>
                <w:szCs w:val="11"/>
              </w:rPr>
              <w:t>间</w:t>
            </w:r>
          </w:p>
        </w:tc>
        <w:tc>
          <w:tcPr>
            <w:tcW w:w="899" w:type="dxa"/>
            <w:vAlign w:val="top"/>
          </w:tcPr>
          <w:p>
            <w:pPr>
              <w:pStyle w:val="TableText"/>
              <w:ind w:left="118" w:right="63" w:hanging="60"/>
              <w:spacing w:before="70" w:line="221" w:lineRule="auto"/>
              <w:rPr>
                <w:sz w:val="11"/>
                <w:szCs w:val="11"/>
              </w:rPr>
            </w:pPr>
            <w:r>
              <w:rPr>
                <w:sz w:val="11"/>
                <w:szCs w:val="11"/>
                <w:spacing w:val="-1"/>
              </w:rPr>
              <w:t>委托有相关资质</w:t>
            </w:r>
            <w:r>
              <w:rPr>
                <w:sz w:val="11"/>
                <w:szCs w:val="11"/>
                <w:spacing w:val="2"/>
              </w:rPr>
              <w:t xml:space="preserve"> </w:t>
            </w:r>
            <w:r>
              <w:rPr>
                <w:sz w:val="11"/>
                <w:szCs w:val="11"/>
                <w:spacing w:val="-1"/>
              </w:rPr>
              <w:t>单位进行处置</w:t>
            </w:r>
          </w:p>
        </w:tc>
        <w:tc>
          <w:tcPr>
            <w:tcW w:w="624" w:type="dxa"/>
            <w:vAlign w:val="top"/>
          </w:tcPr>
          <w:p>
            <w:pPr>
              <w:pStyle w:val="TableText"/>
              <w:ind w:left="249"/>
              <w:spacing w:before="151"/>
              <w:rPr>
                <w:sz w:val="11"/>
                <w:szCs w:val="11"/>
              </w:rPr>
            </w:pPr>
            <w:r>
              <w:rPr>
                <w:sz w:val="11"/>
                <w:szCs w:val="11"/>
                <w:spacing w:val="-2"/>
              </w:rPr>
              <w:t>08</w:t>
            </w:r>
          </w:p>
        </w:tc>
      </w:tr>
      <w:tr>
        <w:trPr>
          <w:trHeight w:val="359" w:hRule="atLeast"/>
        </w:trPr>
        <w:tc>
          <w:tcPr>
            <w:tcW w:w="294" w:type="dxa"/>
            <w:vAlign w:val="top"/>
          </w:tcPr>
          <w:p>
            <w:pPr>
              <w:pStyle w:val="TableText"/>
              <w:ind w:left="104"/>
              <w:spacing w:before="142"/>
              <w:rPr>
                <w:sz w:val="11"/>
                <w:szCs w:val="11"/>
              </w:rPr>
            </w:pPr>
            <w:r>
              <w:rPr>
                <w:sz w:val="11"/>
                <w:szCs w:val="11"/>
              </w:rPr>
              <w:t>6</w:t>
            </w:r>
          </w:p>
        </w:tc>
        <w:tc>
          <w:tcPr>
            <w:tcW w:w="549" w:type="dxa"/>
            <w:vAlign w:val="top"/>
          </w:tcPr>
          <w:p>
            <w:pPr>
              <w:pStyle w:val="TableText"/>
              <w:ind w:left="40"/>
              <w:spacing w:before="131" w:line="220" w:lineRule="auto"/>
              <w:rPr>
                <w:sz w:val="11"/>
                <w:szCs w:val="11"/>
              </w:rPr>
            </w:pPr>
            <w:r>
              <w:rPr>
                <w:sz w:val="11"/>
                <w:szCs w:val="11"/>
                <w:spacing w:val="-2"/>
              </w:rPr>
              <w:t>设备维护</w:t>
            </w:r>
          </w:p>
        </w:tc>
        <w:tc>
          <w:tcPr>
            <w:tcW w:w="689" w:type="dxa"/>
            <w:vAlign w:val="top"/>
          </w:tcPr>
          <w:p>
            <w:pPr>
              <w:pStyle w:val="TableText"/>
              <w:ind w:left="171"/>
              <w:spacing w:before="131" w:line="220" w:lineRule="auto"/>
              <w:rPr>
                <w:sz w:val="11"/>
                <w:szCs w:val="11"/>
              </w:rPr>
            </w:pPr>
            <w:r>
              <w:rPr>
                <w:sz w:val="11"/>
                <w:szCs w:val="11"/>
                <w:spacing w:val="-1"/>
              </w:rPr>
              <w:t>废滑油</w:t>
            </w:r>
          </w:p>
        </w:tc>
        <w:tc>
          <w:tcPr>
            <w:tcW w:w="749" w:type="dxa"/>
            <w:vAlign w:val="top"/>
          </w:tcPr>
          <w:p>
            <w:pPr>
              <w:pStyle w:val="TableText"/>
              <w:ind w:left="142"/>
              <w:spacing w:before="11" w:line="219" w:lineRule="auto"/>
              <w:rPr>
                <w:sz w:val="11"/>
                <w:szCs w:val="11"/>
              </w:rPr>
            </w:pPr>
            <w:r>
              <w:rPr>
                <w:sz w:val="11"/>
                <w:szCs w:val="11"/>
                <w:spacing w:val="-2"/>
              </w:rPr>
              <w:t>危临废制</w:t>
            </w:r>
          </w:p>
          <w:p>
            <w:pPr>
              <w:pStyle w:val="TableText"/>
              <w:ind w:left="252"/>
              <w:spacing w:before="17" w:line="93" w:lineRule="exact"/>
              <w:rPr>
                <w:sz w:val="11"/>
                <w:szCs w:val="11"/>
              </w:rPr>
            </w:pPr>
            <w:r>
              <w:rPr>
                <w:sz w:val="11"/>
                <w:szCs w:val="11"/>
                <w:spacing w:val="-3"/>
                <w:position w:val="-1"/>
              </w:rPr>
              <w:t>1VD8</w:t>
            </w:r>
          </w:p>
          <w:p>
            <w:pPr>
              <w:pStyle w:val="TableText"/>
              <w:ind w:left="92"/>
              <w:spacing w:line="161" w:lineRule="auto"/>
              <w:rPr>
                <w:sz w:val="11"/>
                <w:szCs w:val="11"/>
              </w:rPr>
            </w:pPr>
            <w:r>
              <w:rPr>
                <w:sz w:val="11"/>
                <w:szCs w:val="11"/>
                <w:spacing w:val="-1"/>
              </w:rPr>
              <w:t>900-249-08</w:t>
            </w:r>
          </w:p>
        </w:tc>
        <w:tc>
          <w:tcPr>
            <w:tcW w:w="619" w:type="dxa"/>
            <w:vAlign w:val="top"/>
          </w:tcPr>
          <w:p>
            <w:pPr>
              <w:pStyle w:val="TableText"/>
              <w:ind w:left="83"/>
              <w:spacing w:before="131" w:line="219" w:lineRule="auto"/>
              <w:rPr>
                <w:sz w:val="11"/>
                <w:szCs w:val="11"/>
              </w:rPr>
            </w:pPr>
            <w:r>
              <w:rPr>
                <w:sz w:val="11"/>
                <w:szCs w:val="11"/>
                <w:spacing w:val="-1"/>
              </w:rPr>
              <w:t>废矿物油</w:t>
            </w:r>
          </w:p>
        </w:tc>
        <w:tc>
          <w:tcPr>
            <w:tcW w:w="339" w:type="dxa"/>
            <w:vAlign w:val="top"/>
          </w:tcPr>
          <w:p>
            <w:pPr>
              <w:pStyle w:val="TableText"/>
              <w:ind w:left="54"/>
              <w:spacing w:before="131" w:line="220" w:lineRule="auto"/>
              <w:rPr>
                <w:sz w:val="11"/>
                <w:szCs w:val="11"/>
              </w:rPr>
            </w:pPr>
            <w:r>
              <w:rPr>
                <w:sz w:val="11"/>
                <w:szCs w:val="11"/>
                <w:spacing w:val="-2"/>
              </w:rPr>
              <w:t>液态</w:t>
            </w:r>
          </w:p>
        </w:tc>
        <w:tc>
          <w:tcPr>
            <w:tcW w:w="549" w:type="dxa"/>
            <w:vAlign w:val="top"/>
          </w:tcPr>
          <w:p>
            <w:pPr>
              <w:pStyle w:val="TableText"/>
              <w:ind w:left="215"/>
              <w:spacing w:before="159" w:line="184" w:lineRule="auto"/>
              <w:rPr>
                <w:sz w:val="11"/>
                <w:szCs w:val="11"/>
              </w:rPr>
            </w:pPr>
            <w:r>
              <w:rPr>
                <w:sz w:val="11"/>
                <w:szCs w:val="11"/>
                <w:spacing w:val="-1"/>
              </w:rPr>
              <w:t>TA</w:t>
            </w:r>
          </w:p>
        </w:tc>
        <w:tc>
          <w:tcPr>
            <w:tcW w:w="539" w:type="dxa"/>
            <w:vAlign w:val="top"/>
          </w:tcPr>
          <w:p>
            <w:pPr>
              <w:pStyle w:val="TableText"/>
              <w:ind w:left="206"/>
              <w:spacing w:before="142"/>
              <w:rPr>
                <w:sz w:val="11"/>
                <w:szCs w:val="11"/>
              </w:rPr>
            </w:pPr>
            <w:r>
              <w:rPr>
                <w:sz w:val="11"/>
                <w:szCs w:val="11"/>
                <w:spacing w:val="-2"/>
              </w:rPr>
              <w:t>80</w:t>
            </w:r>
          </w:p>
        </w:tc>
        <w:tc>
          <w:tcPr>
            <w:tcW w:w="549" w:type="dxa"/>
            <w:vAlign w:val="top"/>
          </w:tcPr>
          <w:p>
            <w:pPr>
              <w:pStyle w:val="TableText"/>
              <w:ind w:left="47"/>
              <w:spacing w:before="51" w:line="219" w:lineRule="auto"/>
              <w:rPr>
                <w:sz w:val="11"/>
                <w:szCs w:val="11"/>
              </w:rPr>
            </w:pPr>
            <w:r>
              <w:rPr>
                <w:sz w:val="11"/>
                <w:szCs w:val="11"/>
                <w:spacing w:val="-1"/>
              </w:rPr>
              <w:t>香存危废</w:t>
            </w:r>
          </w:p>
          <w:p>
            <w:pPr>
              <w:pStyle w:val="TableText"/>
              <w:ind w:left="217"/>
              <w:spacing w:before="1" w:line="222" w:lineRule="auto"/>
              <w:rPr>
                <w:sz w:val="11"/>
                <w:szCs w:val="11"/>
              </w:rPr>
            </w:pPr>
            <w:r>
              <w:rPr>
                <w:sz w:val="11"/>
                <w:szCs w:val="11"/>
              </w:rPr>
              <w:t>间</w:t>
            </w:r>
          </w:p>
        </w:tc>
        <w:tc>
          <w:tcPr>
            <w:tcW w:w="899" w:type="dxa"/>
            <w:vAlign w:val="top"/>
          </w:tcPr>
          <w:p>
            <w:pPr>
              <w:pStyle w:val="TableText"/>
              <w:ind w:left="118" w:right="63" w:hanging="60"/>
              <w:spacing w:before="61" w:line="221" w:lineRule="auto"/>
              <w:rPr>
                <w:sz w:val="11"/>
                <w:szCs w:val="11"/>
              </w:rPr>
            </w:pPr>
            <w:r>
              <w:rPr>
                <w:sz w:val="11"/>
                <w:szCs w:val="11"/>
                <w:spacing w:val="-1"/>
              </w:rPr>
              <w:t>委托有相关资质</w:t>
            </w:r>
            <w:r>
              <w:rPr>
                <w:sz w:val="11"/>
                <w:szCs w:val="11"/>
                <w:spacing w:val="2"/>
              </w:rPr>
              <w:t xml:space="preserve"> </w:t>
            </w:r>
            <w:r>
              <w:rPr>
                <w:sz w:val="11"/>
                <w:szCs w:val="11"/>
                <w:spacing w:val="-1"/>
              </w:rPr>
              <w:t>单位进行处置</w:t>
            </w:r>
          </w:p>
        </w:tc>
        <w:tc>
          <w:tcPr>
            <w:tcW w:w="624" w:type="dxa"/>
            <w:vAlign w:val="top"/>
          </w:tcPr>
          <w:p>
            <w:pPr>
              <w:pStyle w:val="TableText"/>
              <w:ind w:left="249"/>
              <w:spacing w:before="142"/>
              <w:rPr>
                <w:sz w:val="11"/>
                <w:szCs w:val="11"/>
              </w:rPr>
            </w:pPr>
            <w:r>
              <w:rPr>
                <w:sz w:val="11"/>
                <w:szCs w:val="11"/>
                <w:spacing w:val="-2"/>
              </w:rPr>
              <w:t>80</w:t>
            </w:r>
          </w:p>
        </w:tc>
      </w:tr>
      <w:tr>
        <w:trPr>
          <w:trHeight w:val="369" w:hRule="atLeast"/>
        </w:trPr>
        <w:tc>
          <w:tcPr>
            <w:tcW w:w="294" w:type="dxa"/>
            <w:vAlign w:val="top"/>
          </w:tcPr>
          <w:p>
            <w:pPr>
              <w:pStyle w:val="TableText"/>
              <w:ind w:left="104"/>
              <w:spacing w:before="143"/>
              <w:rPr>
                <w:sz w:val="11"/>
                <w:szCs w:val="11"/>
              </w:rPr>
            </w:pPr>
            <w:r>
              <w:rPr>
                <w:sz w:val="11"/>
                <w:szCs w:val="11"/>
              </w:rPr>
              <w:t>7</w:t>
            </w:r>
          </w:p>
        </w:tc>
        <w:tc>
          <w:tcPr>
            <w:tcW w:w="549" w:type="dxa"/>
            <w:vAlign w:val="top"/>
          </w:tcPr>
          <w:p>
            <w:pPr>
              <w:pStyle w:val="TableText"/>
              <w:ind w:left="40"/>
              <w:spacing w:before="132" w:line="220" w:lineRule="auto"/>
              <w:rPr>
                <w:sz w:val="11"/>
                <w:szCs w:val="11"/>
              </w:rPr>
            </w:pPr>
            <w:r>
              <w:rPr>
                <w:sz w:val="11"/>
                <w:szCs w:val="11"/>
                <w:spacing w:val="-1"/>
              </w:rPr>
              <w:t>废气处理</w:t>
            </w:r>
          </w:p>
        </w:tc>
        <w:tc>
          <w:tcPr>
            <w:tcW w:w="689" w:type="dxa"/>
            <w:vAlign w:val="top"/>
          </w:tcPr>
          <w:p>
            <w:pPr>
              <w:pStyle w:val="TableText"/>
              <w:ind w:left="171"/>
              <w:spacing w:before="132" w:line="220" w:lineRule="auto"/>
              <w:rPr>
                <w:sz w:val="11"/>
                <w:szCs w:val="11"/>
              </w:rPr>
            </w:pPr>
            <w:r>
              <w:rPr>
                <w:sz w:val="11"/>
                <w:szCs w:val="11"/>
                <w:spacing w:val="-1"/>
              </w:rPr>
              <w:t>废焦油</w:t>
            </w:r>
          </w:p>
        </w:tc>
        <w:tc>
          <w:tcPr>
            <w:tcW w:w="749" w:type="dxa"/>
            <w:vAlign w:val="top"/>
          </w:tcPr>
          <w:p>
            <w:pPr>
              <w:pStyle w:val="TableText"/>
              <w:ind w:left="142"/>
              <w:spacing w:before="22" w:line="220" w:lineRule="auto"/>
              <w:rPr>
                <w:sz w:val="11"/>
                <w:szCs w:val="11"/>
              </w:rPr>
            </w:pPr>
            <w:r>
              <w:rPr>
                <w:sz w:val="11"/>
                <w:szCs w:val="11"/>
                <w:spacing w:val="-2"/>
              </w:rPr>
              <w:t>危险废物</w:t>
            </w:r>
          </w:p>
          <w:p>
            <w:pPr>
              <w:pStyle w:val="TableText"/>
              <w:ind w:left="252"/>
              <w:spacing w:before="16" w:line="93" w:lineRule="exact"/>
              <w:rPr>
                <w:sz w:val="11"/>
                <w:szCs w:val="11"/>
              </w:rPr>
            </w:pPr>
            <w:r>
              <w:rPr>
                <w:sz w:val="11"/>
                <w:szCs w:val="11"/>
                <w:spacing w:val="-1"/>
                <w:position w:val="-1"/>
              </w:rPr>
              <w:t>HWU8</w:t>
            </w:r>
          </w:p>
          <w:p>
            <w:pPr>
              <w:pStyle w:val="TableText"/>
              <w:ind w:left="92"/>
              <w:spacing w:line="160" w:lineRule="auto"/>
              <w:rPr>
                <w:sz w:val="11"/>
                <w:szCs w:val="11"/>
              </w:rPr>
            </w:pPr>
            <w:r>
              <w:rPr>
                <w:sz w:val="11"/>
                <w:szCs w:val="11"/>
                <w:spacing w:val="-1"/>
              </w:rPr>
              <w:t>900-041-49</w:t>
            </w:r>
          </w:p>
        </w:tc>
        <w:tc>
          <w:tcPr>
            <w:tcW w:w="619" w:type="dxa"/>
            <w:vAlign w:val="top"/>
          </w:tcPr>
          <w:p>
            <w:pPr>
              <w:pStyle w:val="TableText"/>
              <w:ind w:left="133"/>
              <w:spacing w:before="132" w:line="220" w:lineRule="auto"/>
              <w:rPr>
                <w:sz w:val="11"/>
                <w:szCs w:val="11"/>
              </w:rPr>
            </w:pPr>
            <w:r>
              <w:rPr>
                <w:sz w:val="11"/>
                <w:szCs w:val="11"/>
                <w:spacing w:val="-1"/>
              </w:rPr>
              <w:t>废焦油</w:t>
            </w:r>
          </w:p>
        </w:tc>
        <w:tc>
          <w:tcPr>
            <w:tcW w:w="339" w:type="dxa"/>
            <w:vAlign w:val="top"/>
          </w:tcPr>
          <w:p>
            <w:pPr>
              <w:pStyle w:val="TableText"/>
              <w:ind w:left="54"/>
              <w:spacing w:before="134" w:line="222" w:lineRule="auto"/>
              <w:rPr>
                <w:sz w:val="11"/>
                <w:szCs w:val="11"/>
              </w:rPr>
            </w:pPr>
            <w:r>
              <w:rPr>
                <w:sz w:val="11"/>
                <w:szCs w:val="11"/>
                <w:spacing w:val="-2"/>
              </w:rPr>
              <w:t>涨态</w:t>
            </w:r>
          </w:p>
        </w:tc>
        <w:tc>
          <w:tcPr>
            <w:tcW w:w="549" w:type="dxa"/>
            <w:vAlign w:val="top"/>
          </w:tcPr>
          <w:p>
            <w:pPr>
              <w:pStyle w:val="TableText"/>
              <w:ind w:left="215"/>
              <w:spacing w:before="160" w:line="184" w:lineRule="auto"/>
              <w:rPr>
                <w:sz w:val="11"/>
                <w:szCs w:val="11"/>
              </w:rPr>
            </w:pPr>
            <w:r>
              <w:rPr>
                <w:sz w:val="11"/>
                <w:szCs w:val="11"/>
                <w:spacing w:val="-1"/>
              </w:rPr>
              <w:t>TA</w:t>
            </w:r>
          </w:p>
        </w:tc>
        <w:tc>
          <w:tcPr>
            <w:tcW w:w="539" w:type="dxa"/>
            <w:vAlign w:val="top"/>
          </w:tcPr>
          <w:p>
            <w:pPr>
              <w:pStyle w:val="TableText"/>
              <w:ind w:left="126"/>
              <w:spacing w:before="143" w:line="239" w:lineRule="auto"/>
              <w:rPr>
                <w:sz w:val="11"/>
                <w:szCs w:val="11"/>
              </w:rPr>
            </w:pPr>
            <w:r>
              <w:rPr>
                <w:sz w:val="11"/>
                <w:szCs w:val="11"/>
                <w:spacing w:val="-2"/>
              </w:rPr>
              <w:t>1.085</w:t>
            </w:r>
          </w:p>
        </w:tc>
        <w:tc>
          <w:tcPr>
            <w:tcW w:w="549" w:type="dxa"/>
            <w:vAlign w:val="top"/>
          </w:tcPr>
          <w:p>
            <w:pPr>
              <w:pStyle w:val="TableText"/>
              <w:ind w:left="47"/>
              <w:spacing w:before="42" w:line="219" w:lineRule="auto"/>
              <w:rPr>
                <w:sz w:val="11"/>
                <w:szCs w:val="11"/>
              </w:rPr>
            </w:pPr>
            <w:r>
              <w:rPr>
                <w:sz w:val="11"/>
                <w:szCs w:val="11"/>
                <w:spacing w:val="-1"/>
              </w:rPr>
              <w:t>香存危废</w:t>
            </w:r>
          </w:p>
          <w:p>
            <w:pPr>
              <w:pStyle w:val="TableText"/>
              <w:ind w:left="217"/>
              <w:spacing w:before="31" w:line="222" w:lineRule="auto"/>
              <w:rPr>
                <w:sz w:val="11"/>
                <w:szCs w:val="11"/>
              </w:rPr>
            </w:pPr>
            <w:r>
              <w:rPr>
                <w:sz w:val="11"/>
                <w:szCs w:val="11"/>
              </w:rPr>
              <w:t>间</w:t>
            </w:r>
          </w:p>
        </w:tc>
        <w:tc>
          <w:tcPr>
            <w:tcW w:w="899" w:type="dxa"/>
            <w:vAlign w:val="top"/>
          </w:tcPr>
          <w:p>
            <w:pPr>
              <w:pStyle w:val="TableText"/>
              <w:ind w:left="118" w:right="63" w:hanging="60"/>
              <w:spacing w:before="62" w:line="238" w:lineRule="auto"/>
              <w:rPr>
                <w:sz w:val="11"/>
                <w:szCs w:val="11"/>
              </w:rPr>
            </w:pPr>
            <w:r>
              <w:rPr>
                <w:sz w:val="11"/>
                <w:szCs w:val="11"/>
                <w:spacing w:val="-1"/>
              </w:rPr>
              <w:t>委托有相关资质</w:t>
            </w:r>
            <w:r>
              <w:rPr>
                <w:sz w:val="11"/>
                <w:szCs w:val="11"/>
                <w:spacing w:val="2"/>
              </w:rPr>
              <w:t xml:space="preserve"> </w:t>
            </w:r>
            <w:r>
              <w:rPr>
                <w:sz w:val="11"/>
                <w:szCs w:val="11"/>
                <w:spacing w:val="-1"/>
              </w:rPr>
              <w:t>单位进行处置</w:t>
            </w:r>
          </w:p>
        </w:tc>
        <w:tc>
          <w:tcPr>
            <w:tcW w:w="624" w:type="dxa"/>
            <w:vAlign w:val="top"/>
          </w:tcPr>
          <w:p>
            <w:pPr>
              <w:pStyle w:val="TableText"/>
              <w:ind w:left="169"/>
              <w:spacing w:before="143" w:line="239" w:lineRule="auto"/>
              <w:rPr>
                <w:sz w:val="11"/>
                <w:szCs w:val="11"/>
              </w:rPr>
            </w:pPr>
            <w:r>
              <w:rPr>
                <w:sz w:val="11"/>
                <w:szCs w:val="11"/>
                <w:spacing w:val="-2"/>
              </w:rPr>
              <w:t>1.085</w:t>
            </w:r>
          </w:p>
        </w:tc>
      </w:tr>
      <w:tr>
        <w:trPr>
          <w:trHeight w:val="259" w:hRule="atLeast"/>
        </w:trPr>
        <w:tc>
          <w:tcPr>
            <w:tcW w:w="294" w:type="dxa"/>
            <w:vAlign w:val="top"/>
          </w:tcPr>
          <w:p>
            <w:pPr>
              <w:pStyle w:val="TableText"/>
              <w:ind w:left="104"/>
              <w:spacing w:before="94"/>
              <w:rPr>
                <w:sz w:val="11"/>
                <w:szCs w:val="11"/>
              </w:rPr>
            </w:pPr>
            <w:r>
              <w:rPr>
                <w:sz w:val="11"/>
                <w:szCs w:val="11"/>
              </w:rPr>
              <w:t>8</w:t>
            </w:r>
          </w:p>
        </w:tc>
        <w:tc>
          <w:tcPr>
            <w:tcW w:w="549" w:type="dxa"/>
            <w:vAlign w:val="top"/>
          </w:tcPr>
          <w:p>
            <w:pPr>
              <w:pStyle w:val="TableText"/>
              <w:ind w:left="40"/>
              <w:spacing w:before="83" w:line="220" w:lineRule="auto"/>
              <w:rPr>
                <w:sz w:val="11"/>
                <w:szCs w:val="11"/>
              </w:rPr>
            </w:pPr>
            <w:r>
              <w:rPr>
                <w:sz w:val="11"/>
                <w:szCs w:val="11"/>
                <w:spacing w:val="-2"/>
              </w:rPr>
              <w:t>厂区生活</w:t>
            </w:r>
          </w:p>
        </w:tc>
        <w:tc>
          <w:tcPr>
            <w:tcW w:w="689" w:type="dxa"/>
            <w:vAlign w:val="top"/>
          </w:tcPr>
          <w:p>
            <w:pPr>
              <w:pStyle w:val="TableText"/>
              <w:ind w:left="111"/>
              <w:spacing w:before="83" w:line="220" w:lineRule="auto"/>
              <w:rPr>
                <w:sz w:val="11"/>
                <w:szCs w:val="11"/>
              </w:rPr>
            </w:pPr>
            <w:r>
              <w:rPr>
                <w:sz w:val="11"/>
                <w:szCs w:val="11"/>
                <w:spacing w:val="-1"/>
              </w:rPr>
              <w:t>生活垃圾</w:t>
            </w:r>
          </w:p>
        </w:tc>
        <w:tc>
          <w:tcPr>
            <w:tcW w:w="749" w:type="dxa"/>
            <w:vAlign w:val="top"/>
          </w:tcPr>
          <w:p>
            <w:pPr>
              <w:pStyle w:val="TableText"/>
              <w:ind w:left="142"/>
              <w:spacing w:before="83" w:line="220" w:lineRule="auto"/>
              <w:rPr>
                <w:sz w:val="11"/>
                <w:szCs w:val="11"/>
              </w:rPr>
            </w:pPr>
            <w:r>
              <w:rPr>
                <w:sz w:val="11"/>
                <w:szCs w:val="11"/>
                <w:spacing w:val="-2"/>
              </w:rPr>
              <w:t>一般固废</w:t>
            </w:r>
          </w:p>
        </w:tc>
        <w:tc>
          <w:tcPr>
            <w:tcW w:w="619" w:type="dxa"/>
            <w:vAlign w:val="top"/>
          </w:tcPr>
          <w:p>
            <w:pPr>
              <w:pStyle w:val="TableText"/>
              <w:ind w:left="243"/>
              <w:spacing w:before="83" w:line="220" w:lineRule="auto"/>
              <w:rPr>
                <w:sz w:val="11"/>
                <w:szCs w:val="11"/>
              </w:rPr>
            </w:pPr>
            <w:r>
              <w:rPr>
                <w:sz w:val="11"/>
                <w:szCs w:val="11"/>
              </w:rPr>
              <w:t>无</w:t>
            </w:r>
          </w:p>
        </w:tc>
        <w:tc>
          <w:tcPr>
            <w:tcW w:w="339" w:type="dxa"/>
            <w:vAlign w:val="top"/>
          </w:tcPr>
          <w:p>
            <w:pPr>
              <w:pStyle w:val="TableText"/>
              <w:ind w:left="54"/>
              <w:spacing w:before="83" w:line="220" w:lineRule="auto"/>
              <w:rPr>
                <w:sz w:val="11"/>
                <w:szCs w:val="11"/>
              </w:rPr>
            </w:pPr>
            <w:r>
              <w:rPr>
                <w:sz w:val="11"/>
                <w:szCs w:val="11"/>
                <w:spacing w:val="-4"/>
              </w:rPr>
              <w:t>固体</w:t>
            </w:r>
          </w:p>
        </w:tc>
        <w:tc>
          <w:tcPr>
            <w:tcW w:w="549" w:type="dxa"/>
            <w:vAlign w:val="top"/>
          </w:tcPr>
          <w:p>
            <w:pPr>
              <w:pStyle w:val="TableText"/>
              <w:ind w:left="215"/>
              <w:spacing w:before="83" w:line="220" w:lineRule="auto"/>
              <w:rPr>
                <w:sz w:val="11"/>
                <w:szCs w:val="11"/>
              </w:rPr>
            </w:pPr>
            <w:r>
              <w:rPr>
                <w:sz w:val="11"/>
                <w:szCs w:val="11"/>
              </w:rPr>
              <w:t>无</w:t>
            </w:r>
          </w:p>
        </w:tc>
        <w:tc>
          <w:tcPr>
            <w:tcW w:w="539" w:type="dxa"/>
            <w:vAlign w:val="top"/>
          </w:tcPr>
          <w:p>
            <w:pPr>
              <w:pStyle w:val="TableText"/>
              <w:ind w:left="206"/>
              <w:spacing w:before="94"/>
              <w:rPr>
                <w:sz w:val="11"/>
                <w:szCs w:val="11"/>
              </w:rPr>
            </w:pPr>
            <w:r>
              <w:rPr>
                <w:sz w:val="11"/>
                <w:szCs w:val="11"/>
                <w:spacing w:val="-4"/>
              </w:rPr>
              <w:t>15</w:t>
            </w:r>
          </w:p>
        </w:tc>
        <w:tc>
          <w:tcPr>
            <w:tcW w:w="549" w:type="dxa"/>
            <w:vAlign w:val="top"/>
          </w:tcPr>
          <w:p>
            <w:pPr>
              <w:pStyle w:val="TableText"/>
              <w:ind w:left="107" w:right="56" w:hanging="60"/>
              <w:spacing w:before="14" w:line="197" w:lineRule="auto"/>
              <w:rPr>
                <w:sz w:val="11"/>
                <w:szCs w:val="11"/>
              </w:rPr>
            </w:pPr>
            <w:r>
              <w:rPr>
                <w:sz w:val="11"/>
                <w:szCs w:val="11"/>
                <w:spacing w:val="-2"/>
              </w:rPr>
              <w:t>生活垃圾</w:t>
            </w:r>
            <w:r>
              <w:rPr>
                <w:sz w:val="11"/>
                <w:szCs w:val="11"/>
                <w:spacing w:val="1"/>
              </w:rPr>
              <w:t xml:space="preserve"> </w:t>
            </w:r>
            <w:r>
              <w:rPr>
                <w:sz w:val="11"/>
                <w:szCs w:val="11"/>
                <w:spacing w:val="-2"/>
              </w:rPr>
              <w:t>收集点</w:t>
            </w:r>
          </w:p>
        </w:tc>
        <w:tc>
          <w:tcPr>
            <w:tcW w:w="899" w:type="dxa"/>
            <w:vAlign w:val="top"/>
          </w:tcPr>
          <w:p>
            <w:pPr>
              <w:pStyle w:val="TableText"/>
              <w:ind w:left="58"/>
              <w:spacing w:before="13" w:line="219" w:lineRule="auto"/>
              <w:rPr>
                <w:sz w:val="11"/>
                <w:szCs w:val="11"/>
              </w:rPr>
            </w:pPr>
            <w:r>
              <w:rPr>
                <w:sz w:val="11"/>
                <w:szCs w:val="11"/>
                <w:spacing w:val="1"/>
              </w:rPr>
              <w:t>由当地环卫部门</w:t>
            </w:r>
          </w:p>
          <w:p>
            <w:pPr>
              <w:pStyle w:val="TableText"/>
              <w:ind w:left="228"/>
              <w:spacing w:line="176" w:lineRule="auto"/>
              <w:rPr>
                <w:sz w:val="11"/>
                <w:szCs w:val="11"/>
              </w:rPr>
            </w:pPr>
            <w:r>
              <w:rPr>
                <w:sz w:val="11"/>
                <w:szCs w:val="11"/>
                <w:spacing w:val="-1"/>
              </w:rPr>
              <w:t>清运处理</w:t>
            </w:r>
          </w:p>
        </w:tc>
        <w:tc>
          <w:tcPr>
            <w:tcW w:w="624" w:type="dxa"/>
            <w:vAlign w:val="top"/>
          </w:tcPr>
          <w:p>
            <w:pPr>
              <w:pStyle w:val="TableText"/>
              <w:ind w:left="249"/>
              <w:spacing w:before="94"/>
              <w:rPr>
                <w:sz w:val="11"/>
                <w:szCs w:val="11"/>
              </w:rPr>
            </w:pPr>
            <w:r>
              <w:rPr>
                <w:sz w:val="11"/>
                <w:szCs w:val="11"/>
                <w:spacing w:val="-4"/>
              </w:rPr>
              <w:t>15</w:t>
            </w:r>
          </w:p>
        </w:tc>
      </w:tr>
      <w:tr>
        <w:trPr>
          <w:trHeight w:val="264" w:hRule="atLeast"/>
        </w:trPr>
        <w:tc>
          <w:tcPr>
            <w:tcW w:w="6399" w:type="dxa"/>
            <w:vAlign w:val="top"/>
            <w:gridSpan w:val="11"/>
          </w:tcPr>
          <w:p>
            <w:pPr>
              <w:pStyle w:val="TableText"/>
              <w:ind w:left="54"/>
              <w:spacing w:before="12" w:line="203" w:lineRule="auto"/>
              <w:rPr>
                <w:sz w:val="11"/>
                <w:szCs w:val="11"/>
              </w:rPr>
            </w:pPr>
            <w:r>
              <w:rPr>
                <w:sz w:val="11"/>
                <w:szCs w:val="11"/>
              </w:rPr>
              <w:t>备注：a危险特性是指对生态环境和人体健膜具有有吉影响的奉性(Tonicity,T)、腐蚀性(Conosivity,C)、易燃性(Iuitbility,1)、</w:t>
            </w:r>
            <w:r>
              <w:rPr>
                <w:sz w:val="11"/>
                <w:szCs w:val="11"/>
                <w:spacing w:val="8"/>
              </w:rPr>
              <w:t xml:space="preserve"> </w:t>
            </w:r>
            <w:r>
              <w:rPr>
                <w:sz w:val="11"/>
                <w:szCs w:val="11"/>
              </w:rPr>
              <w:t>反应性(Reactivity,R)和感染性(Infe</w:t>
            </w:r>
            <w:r>
              <w:rPr>
                <w:sz w:val="11"/>
                <w:szCs w:val="11"/>
                <w:spacing w:val="-1"/>
              </w:rPr>
              <w:t>cfvity,In)。</w:t>
            </w:r>
          </w:p>
        </w:tc>
      </w:tr>
    </w:tbl>
    <w:p>
      <w:pPr>
        <w:spacing w:line="265" w:lineRule="auto"/>
        <w:rPr>
          <w:rFonts w:ascii="Arial"/>
          <w:sz w:val="21"/>
        </w:rPr>
      </w:pPr>
      <w:r/>
    </w:p>
    <w:p>
      <w:pPr>
        <w:ind w:left="4203"/>
        <w:spacing w:before="26" w:line="185"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2"/>
        </w:rPr>
        <w:t>57</w:t>
      </w:r>
    </w:p>
    <w:p>
      <w:pPr>
        <w:spacing w:line="185" w:lineRule="auto"/>
        <w:sectPr>
          <w:pgSz w:w="11910" w:h="16840"/>
          <w:pgMar w:top="400" w:right="1786" w:bottom="0" w:left="1786" w:header="0" w:footer="0" w:gutter="0"/>
        </w:sectPr>
        <w:rPr>
          <w:rFonts w:ascii="Times New Roman" w:hAnsi="Times New Roman" w:eastAsia="Times New Roman" w:cs="Times New Roman"/>
          <w:sz w:val="9"/>
          <w:szCs w:val="9"/>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221"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5697"/>
      </w:tblGrid>
      <w:tr>
        <w:trPr>
          <w:trHeight w:val="8900" w:hRule="atLeast"/>
        </w:trPr>
        <w:tc>
          <w:tcPr>
            <w:tcW w:w="524" w:type="dxa"/>
            <w:vAlign w:val="top"/>
          </w:tcPr>
          <w:p>
            <w:pPr>
              <w:rPr>
                <w:rFonts w:ascii="Arial"/>
                <w:sz w:val="21"/>
              </w:rPr>
            </w:pPr>
            <w:r/>
          </w:p>
        </w:tc>
        <w:tc>
          <w:tcPr>
            <w:tcW w:w="5697" w:type="dxa"/>
            <w:vAlign w:val="top"/>
          </w:tcPr>
          <w:p>
            <w:pPr>
              <w:pStyle w:val="TableText"/>
              <w:ind w:left="393"/>
              <w:spacing w:before="9" w:line="219" w:lineRule="auto"/>
              <w:rPr>
                <w:sz w:val="17"/>
                <w:szCs w:val="17"/>
              </w:rPr>
            </w:pPr>
            <w:r>
              <w:rPr>
                <w:sz w:val="17"/>
                <w:szCs w:val="17"/>
                <w:b/>
                <w:bCs/>
                <w:spacing w:val="-4"/>
              </w:rPr>
              <w:t>5.地下水</w:t>
            </w:r>
          </w:p>
          <w:p>
            <w:pPr>
              <w:pStyle w:val="TableText"/>
              <w:ind w:left="410"/>
              <w:spacing w:before="129" w:line="218" w:lineRule="auto"/>
              <w:rPr>
                <w:sz w:val="17"/>
                <w:szCs w:val="17"/>
              </w:rPr>
            </w:pPr>
            <w:r>
              <w:rPr>
                <w:sz w:val="17"/>
                <w:szCs w:val="17"/>
                <w:spacing w:val="-2"/>
              </w:rPr>
              <w:t>根据《环境影响评价技术导则—地下水环境》(HJ610-201</w:t>
            </w:r>
            <w:r>
              <w:rPr>
                <w:sz w:val="17"/>
                <w:szCs w:val="17"/>
                <w:spacing w:val="-3"/>
              </w:rPr>
              <w:t>6)附录A地</w:t>
            </w:r>
          </w:p>
          <w:p>
            <w:pPr>
              <w:pStyle w:val="TableText"/>
              <w:ind w:left="50" w:right="167" w:firstLine="20"/>
              <w:spacing w:before="119" w:line="349" w:lineRule="auto"/>
              <w:rPr>
                <w:sz w:val="17"/>
                <w:szCs w:val="17"/>
              </w:rPr>
            </w:pPr>
            <w:r>
              <w:rPr>
                <w:sz w:val="17"/>
                <w:szCs w:val="17"/>
              </w:rPr>
              <w:t>下水环境影响评价行业外类，本项目属干IV类，可不开展地下水和土壤环</w:t>
            </w:r>
            <w:r>
              <w:rPr>
                <w:sz w:val="17"/>
                <w:szCs w:val="17"/>
                <w:spacing w:val="7"/>
              </w:rPr>
              <w:t xml:space="preserve"> </w:t>
            </w:r>
            <w:r>
              <w:rPr>
                <w:sz w:val="17"/>
                <w:szCs w:val="17"/>
                <w:spacing w:val="-1"/>
              </w:rPr>
              <w:t>境影响评价工作。</w:t>
            </w:r>
          </w:p>
          <w:p>
            <w:pPr>
              <w:pStyle w:val="TableText"/>
              <w:ind w:left="40" w:right="23" w:firstLine="340"/>
              <w:spacing w:before="8" w:line="357" w:lineRule="auto"/>
              <w:jc w:val="both"/>
              <w:rPr>
                <w:sz w:val="17"/>
                <w:szCs w:val="17"/>
              </w:rPr>
            </w:pPr>
            <w:r>
              <w:rPr>
                <w:sz w:val="17"/>
                <w:szCs w:val="17"/>
              </w:rPr>
              <w:t>本项目生产车间、仓储设施、道路、一般固废贮存</w:t>
            </w:r>
            <w:r>
              <w:rPr>
                <w:sz w:val="17"/>
                <w:szCs w:val="17"/>
                <w:spacing w:val="-1"/>
              </w:rPr>
              <w:t>仓、污水处理设施等</w:t>
            </w:r>
            <w:r>
              <w:rPr>
                <w:sz w:val="17"/>
                <w:szCs w:val="17"/>
              </w:rPr>
              <w:t xml:space="preserve"> </w:t>
            </w:r>
            <w:r>
              <w:rPr>
                <w:sz w:val="17"/>
                <w:szCs w:val="17"/>
              </w:rPr>
              <w:t>均按照相关规范要求进行硬底化没置，对污水、一般固废等污染源能做到防</w:t>
            </w:r>
            <w:r>
              <w:rPr>
                <w:sz w:val="17"/>
                <w:szCs w:val="17"/>
                <w:spacing w:val="11"/>
              </w:rPr>
              <w:t xml:space="preserve"> </w:t>
            </w:r>
            <w:r>
              <w:rPr>
                <w:sz w:val="17"/>
                <w:szCs w:val="17"/>
              </w:rPr>
              <w:t>扬撒、防流失、防渗漏；项目柴油辔、沥青罐均为双层地上</w:t>
            </w:r>
            <w:r>
              <w:rPr>
                <w:sz w:val="17"/>
                <w:szCs w:val="17"/>
                <w:spacing w:val="-1"/>
              </w:rPr>
              <w:t>罐，地面按照相</w:t>
            </w:r>
            <w:r>
              <w:rPr>
                <w:sz w:val="17"/>
                <w:szCs w:val="17"/>
              </w:rPr>
              <w:t xml:space="preserve"> </w:t>
            </w:r>
            <w:r>
              <w:rPr>
                <w:sz w:val="17"/>
                <w:szCs w:val="17"/>
              </w:rPr>
              <w:t>关规范要求进行硬底化设置，能做到防扬撒、防流失、防渗漏；采取相应的</w:t>
            </w:r>
            <w:r>
              <w:rPr>
                <w:sz w:val="17"/>
                <w:szCs w:val="17"/>
                <w:spacing w:val="12"/>
              </w:rPr>
              <w:t xml:space="preserve"> </w:t>
            </w:r>
            <w:r>
              <w:rPr>
                <w:sz w:val="17"/>
                <w:szCs w:val="17"/>
              </w:rPr>
              <w:t>防渗措施并加挽管理、定期检测防渗设施的基础上，本项目有效切断了地下</w:t>
            </w:r>
            <w:r>
              <w:rPr>
                <w:sz w:val="17"/>
                <w:szCs w:val="17"/>
                <w:spacing w:val="10"/>
              </w:rPr>
              <w:t xml:space="preserve"> </w:t>
            </w:r>
            <w:r>
              <w:rPr>
                <w:sz w:val="17"/>
                <w:szCs w:val="17"/>
                <w:spacing w:val="1"/>
              </w:rPr>
              <w:t>水污染途径，对地下水环境影响轻微，可以接受</w:t>
            </w:r>
          </w:p>
          <w:p>
            <w:pPr>
              <w:pStyle w:val="TableText"/>
              <w:ind w:left="383"/>
              <w:spacing w:before="196" w:line="221" w:lineRule="auto"/>
              <w:rPr>
                <w:sz w:val="17"/>
                <w:szCs w:val="17"/>
              </w:rPr>
            </w:pPr>
            <w:r>
              <w:rPr>
                <w:sz w:val="17"/>
                <w:szCs w:val="17"/>
                <w:b/>
                <w:bCs/>
                <w:spacing w:val="-4"/>
              </w:rPr>
              <w:t>6.土壤</w:t>
            </w:r>
          </w:p>
          <w:p>
            <w:pPr>
              <w:pStyle w:val="TableText"/>
              <w:ind w:left="420"/>
              <w:spacing w:before="128" w:line="219" w:lineRule="auto"/>
              <w:rPr>
                <w:sz w:val="17"/>
                <w:szCs w:val="17"/>
              </w:rPr>
            </w:pPr>
            <w:r>
              <w:rPr>
                <w:sz w:val="17"/>
                <w:szCs w:val="17"/>
              </w:rPr>
              <w:t>土壤环境的影响途径包括大气沉降，地面漫</w:t>
            </w:r>
            <w:r>
              <w:rPr>
                <w:sz w:val="17"/>
                <w:szCs w:val="17"/>
                <w:spacing w:val="-1"/>
              </w:rPr>
              <w:t>流、直入渗。</w:t>
            </w:r>
          </w:p>
          <w:p>
            <w:pPr>
              <w:pStyle w:val="TableText"/>
              <w:ind w:left="40" w:firstLine="365"/>
              <w:spacing w:before="119" w:line="355" w:lineRule="auto"/>
              <w:rPr>
                <w:sz w:val="17"/>
                <w:szCs w:val="17"/>
              </w:rPr>
            </w:pPr>
            <w:r>
              <w:rPr>
                <w:sz w:val="17"/>
                <w:szCs w:val="17"/>
                <w:spacing w:val="-7"/>
              </w:rPr>
              <w:t>本项目运营期废气污染物主要为颗粒物、沥案烟、苯并[a</w:t>
            </w:r>
            <w:r>
              <w:rPr>
                <w:sz w:val="17"/>
                <w:szCs w:val="17"/>
                <w:spacing w:val="-8"/>
              </w:rPr>
              <w:t>]芘、二氧化硫、</w:t>
            </w:r>
            <w:r>
              <w:rPr>
                <w:sz w:val="17"/>
                <w:szCs w:val="17"/>
              </w:rPr>
              <w:t xml:space="preserve"> </w:t>
            </w:r>
            <w:r>
              <w:rPr>
                <w:sz w:val="17"/>
                <w:szCs w:val="17"/>
                <w:spacing w:val="-2"/>
              </w:rPr>
              <w:t>氯氧化物，结合工程分析的严排污特点，可能国</w:t>
            </w:r>
            <w:r>
              <w:rPr>
                <w:sz w:val="17"/>
                <w:szCs w:val="17"/>
                <w:spacing w:val="-3"/>
              </w:rPr>
              <w:t>大气沉降导致土壤环境受影</w:t>
            </w:r>
            <w:r>
              <w:rPr>
                <w:sz w:val="17"/>
                <w:szCs w:val="17"/>
              </w:rPr>
              <w:t xml:space="preserve">  </w:t>
            </w:r>
            <w:r>
              <w:rPr>
                <w:sz w:val="17"/>
                <w:szCs w:val="17"/>
                <w:spacing w:val="-6"/>
              </w:rPr>
              <w:t>响的污染物为沥青烟、苹并[a]芘、二氧化硫、氯氧化物。项自无露天</w:t>
            </w:r>
            <w:r>
              <w:rPr>
                <w:sz w:val="17"/>
                <w:szCs w:val="17"/>
                <w:spacing w:val="-7"/>
              </w:rPr>
              <w:t>堆放场，</w:t>
            </w:r>
            <w:r>
              <w:rPr>
                <w:sz w:val="17"/>
                <w:szCs w:val="17"/>
              </w:rPr>
              <w:t xml:space="preserve"> </w:t>
            </w:r>
            <w:r>
              <w:rPr>
                <w:sz w:val="17"/>
                <w:szCs w:val="17"/>
                <w:spacing w:val="-2"/>
              </w:rPr>
              <w:t>因此，降雨时基本不会使生产所产生的污染物随地面漫流进入环境中。可能</w:t>
            </w:r>
            <w:r>
              <w:rPr>
                <w:sz w:val="17"/>
                <w:szCs w:val="17"/>
                <w:spacing w:val="3"/>
              </w:rPr>
              <w:t xml:space="preserve">  </w:t>
            </w:r>
            <w:r>
              <w:rPr>
                <w:sz w:val="17"/>
                <w:szCs w:val="17"/>
                <w:spacing w:val="-1"/>
              </w:rPr>
              <w:t>造成垂直入渗影响的主要为危废暂存间，危废暂存干专用的危险废物暂存间</w:t>
            </w:r>
            <w:r>
              <w:rPr>
                <w:sz w:val="17"/>
                <w:szCs w:val="17"/>
                <w:spacing w:val="10"/>
              </w:rPr>
              <w:t xml:space="preserve"> </w:t>
            </w:r>
            <w:r>
              <w:rPr>
                <w:sz w:val="17"/>
                <w:szCs w:val="17"/>
                <w:spacing w:val="-2"/>
              </w:rPr>
              <w:t>内，底部传座点防渗区设计，正常情况下不会发生渗漏彩响土壤。服务期满</w:t>
            </w:r>
            <w:r>
              <w:rPr>
                <w:sz w:val="17"/>
                <w:szCs w:val="17"/>
                <w:spacing w:val="2"/>
              </w:rPr>
              <w:t xml:space="preserve">  </w:t>
            </w:r>
            <w:r>
              <w:rPr>
                <w:sz w:val="17"/>
                <w:szCs w:val="17"/>
                <w:spacing w:val="-2"/>
              </w:rPr>
              <w:t>后项自停止生产，对土壤环境不会造成影响。</w:t>
            </w:r>
          </w:p>
          <w:p>
            <w:pPr>
              <w:pStyle w:val="TableText"/>
              <w:ind w:left="40" w:right="44" w:firstLine="340"/>
              <w:spacing w:line="352" w:lineRule="auto"/>
              <w:rPr>
                <w:sz w:val="17"/>
                <w:szCs w:val="17"/>
              </w:rPr>
            </w:pPr>
            <w:r>
              <w:rPr>
                <w:sz w:val="17"/>
                <w:szCs w:val="17"/>
              </w:rPr>
              <w:t>综上分析，项目正常情况下不会产生地面漫流和</w:t>
            </w:r>
            <w:r>
              <w:rPr>
                <w:sz w:val="17"/>
                <w:szCs w:val="17"/>
                <w:spacing w:val="-1"/>
              </w:rPr>
              <w:t>垂直入渗，对土壤环境</w:t>
            </w:r>
            <w:r>
              <w:rPr>
                <w:sz w:val="17"/>
                <w:szCs w:val="17"/>
              </w:rPr>
              <w:t xml:space="preserve"> </w:t>
            </w:r>
            <w:r>
              <w:rPr>
                <w:sz w:val="17"/>
                <w:szCs w:val="17"/>
                <w:spacing w:val="-1"/>
              </w:rPr>
              <w:t>的影响较小，可以接受。</w:t>
            </w:r>
          </w:p>
          <w:p>
            <w:pPr>
              <w:pStyle w:val="TableText"/>
              <w:ind w:left="410"/>
              <w:spacing w:before="1" w:line="219" w:lineRule="auto"/>
              <w:rPr>
                <w:sz w:val="17"/>
                <w:szCs w:val="17"/>
              </w:rPr>
            </w:pPr>
            <w:r>
              <w:rPr>
                <w:sz w:val="17"/>
                <w:szCs w:val="17"/>
              </w:rPr>
              <w:t>本项目生产厂房(含危废间)、仓储设施、道路等</w:t>
            </w:r>
            <w:r>
              <w:rPr>
                <w:sz w:val="17"/>
                <w:szCs w:val="17"/>
                <w:spacing w:val="-1"/>
              </w:rPr>
              <w:t>均按照相关规范要求</w:t>
            </w:r>
          </w:p>
          <w:p>
            <w:pPr>
              <w:pStyle w:val="TableText"/>
              <w:ind w:left="40" w:firstLine="29"/>
              <w:spacing w:before="129" w:line="360" w:lineRule="auto"/>
              <w:rPr>
                <w:sz w:val="17"/>
                <w:szCs w:val="17"/>
              </w:rPr>
            </w:pPr>
            <w:r>
              <w:rPr>
                <w:sz w:val="17"/>
                <w:szCs w:val="17"/>
              </w:rPr>
              <w:t>进行硬底化设置，对污水、危废等污染源能做到防扬撒、防流失、防渗漏；</w:t>
            </w:r>
            <w:r>
              <w:rPr>
                <w:sz w:val="17"/>
                <w:szCs w:val="17"/>
                <w:spacing w:val="5"/>
              </w:rPr>
              <w:t xml:space="preserve"> </w:t>
            </w:r>
            <w:r>
              <w:rPr>
                <w:sz w:val="17"/>
                <w:szCs w:val="17"/>
                <w:spacing w:val="-3"/>
              </w:rPr>
              <w:t>项自柴油饸、沥青雄均为双层地上罐；因此本项目不存在土壤污染途径，项</w:t>
            </w:r>
            <w:r>
              <w:rPr>
                <w:sz w:val="17"/>
                <w:szCs w:val="17"/>
                <w:spacing w:val="5"/>
              </w:rPr>
              <w:t xml:space="preserve">  </w:t>
            </w:r>
            <w:r>
              <w:rPr>
                <w:sz w:val="17"/>
                <w:szCs w:val="17"/>
              </w:rPr>
              <w:t>目分区防渗设计洋见下表。</w:t>
            </w:r>
          </w:p>
        </w:tc>
      </w:tr>
    </w:tbl>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58</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3"/>
        <w:rPr/>
      </w:pPr>
      <w:r/>
    </w:p>
    <w:p>
      <w:pPr>
        <w:spacing w:before="13"/>
        <w:rPr/>
      </w:pPr>
      <w:r/>
    </w:p>
    <w:p>
      <w:pPr>
        <w:spacing w:before="13"/>
        <w:rPr/>
      </w:pPr>
      <w:r/>
    </w:p>
    <w:p>
      <w:pPr>
        <w:spacing w:before="12"/>
        <w:rPr/>
      </w:pPr>
      <w:r/>
    </w:p>
    <w:p>
      <w:pPr>
        <w:spacing w:before="12"/>
        <w:rPr/>
      </w:pPr>
      <w:r/>
    </w:p>
    <w:p>
      <w:pPr>
        <w:spacing w:before="12"/>
        <w:rPr/>
      </w:pPr>
      <w:r/>
    </w:p>
    <w:p>
      <w:pPr>
        <w:spacing w:before="12"/>
        <w:rPr/>
      </w:pPr>
      <w:r/>
    </w:p>
    <w:p>
      <w:pPr>
        <w:spacing w:before="12"/>
        <w:rPr/>
      </w:pPr>
      <w:r/>
    </w:p>
    <w:p>
      <w:pPr>
        <w:spacing w:before="12"/>
        <w:rPr/>
      </w:pPr>
      <w:r/>
    </w:p>
    <w:tbl>
      <w:tblPr>
        <w:tblStyle w:val="TableNormal"/>
        <w:tblW w:w="619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4"/>
        <w:gridCol w:w="5685"/>
      </w:tblGrid>
      <w:tr>
        <w:trPr>
          <w:trHeight w:val="8989" w:hRule="atLeast"/>
        </w:trPr>
        <w:tc>
          <w:tcPr>
            <w:tcW w:w="514" w:type="dxa"/>
            <w:vAlign w:val="top"/>
          </w:tcPr>
          <w:p>
            <w:pPr>
              <w:rPr>
                <w:rFonts w:ascii="Arial"/>
                <w:sz w:val="21"/>
              </w:rPr>
            </w:pPr>
            <w:r/>
          </w:p>
        </w:tc>
        <w:tc>
          <w:tcPr>
            <w:tcW w:w="5685" w:type="dxa"/>
            <w:vAlign w:val="top"/>
          </w:tcPr>
          <w:p>
            <w:pPr>
              <w:pStyle w:val="TableText"/>
              <w:ind w:left="1733"/>
              <w:spacing w:before="10" w:line="220" w:lineRule="auto"/>
              <w:rPr>
                <w:sz w:val="17"/>
                <w:szCs w:val="17"/>
              </w:rPr>
            </w:pPr>
            <w:r>
              <w:rPr>
                <w:sz w:val="17"/>
                <w:szCs w:val="17"/>
                <w:b/>
                <w:bCs/>
                <w:spacing w:val="-3"/>
              </w:rPr>
              <w:t>表24主要场地分区防渗一览表</w:t>
            </w:r>
          </w:p>
          <w:p>
            <w:pPr>
              <w:spacing w:line="77" w:lineRule="exact"/>
              <w:rPr/>
            </w:pPr>
            <w:r/>
          </w:p>
          <w:tbl>
            <w:tblPr>
              <w:tblStyle w:val="TableNormal"/>
              <w:tblW w:w="5520" w:type="dxa"/>
              <w:tblInd w:w="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3"/>
              <w:gridCol w:w="1397"/>
              <w:gridCol w:w="3130"/>
            </w:tblGrid>
            <w:tr>
              <w:trPr>
                <w:trHeight w:val="184" w:hRule="atLeast"/>
              </w:trPr>
              <w:tc>
                <w:tcPr>
                  <w:tcW w:w="993" w:type="dxa"/>
                  <w:vAlign w:val="top"/>
                </w:tcPr>
                <w:p>
                  <w:pPr>
                    <w:pStyle w:val="TableText"/>
                    <w:ind w:left="167"/>
                    <w:spacing w:line="200" w:lineRule="auto"/>
                    <w:rPr>
                      <w:sz w:val="16"/>
                      <w:szCs w:val="16"/>
                    </w:rPr>
                  </w:pPr>
                  <w:r>
                    <w:rPr>
                      <w:sz w:val="16"/>
                      <w:szCs w:val="16"/>
                      <w:b/>
                      <w:bCs/>
                    </w:rPr>
                    <w:t>防验频别</w:t>
                  </w:r>
                </w:p>
              </w:tc>
              <w:tc>
                <w:tcPr>
                  <w:tcW w:w="1397" w:type="dxa"/>
                  <w:vAlign w:val="top"/>
                </w:tcPr>
                <w:p>
                  <w:pPr>
                    <w:pStyle w:val="TableText"/>
                    <w:ind w:left="454"/>
                    <w:spacing w:line="200" w:lineRule="auto"/>
                    <w:rPr>
                      <w:sz w:val="16"/>
                      <w:szCs w:val="16"/>
                    </w:rPr>
                  </w:pPr>
                  <w:r>
                    <w:rPr>
                      <w:sz w:val="16"/>
                      <w:szCs w:val="16"/>
                      <w:b/>
                      <w:bCs/>
                      <w:spacing w:val="-4"/>
                    </w:rPr>
                    <w:t>工作区</w:t>
                  </w:r>
                </w:p>
              </w:tc>
              <w:tc>
                <w:tcPr>
                  <w:tcW w:w="3130" w:type="dxa"/>
                  <w:vAlign w:val="top"/>
                </w:tcPr>
                <w:p>
                  <w:pPr>
                    <w:pStyle w:val="TableText"/>
                    <w:ind w:left="1317"/>
                    <w:spacing w:line="200" w:lineRule="auto"/>
                    <w:rPr>
                      <w:sz w:val="16"/>
                      <w:szCs w:val="16"/>
                    </w:rPr>
                  </w:pPr>
                  <w:r>
                    <w:rPr>
                      <w:sz w:val="16"/>
                      <w:szCs w:val="16"/>
                      <w:b/>
                      <w:bCs/>
                      <w:spacing w:val="-6"/>
                    </w:rPr>
                    <w:t>防要求</w:t>
                  </w:r>
                </w:p>
              </w:tc>
            </w:tr>
            <w:tr>
              <w:trPr>
                <w:trHeight w:val="556" w:hRule="atLeast"/>
              </w:trPr>
              <w:tc>
                <w:tcPr>
                  <w:tcW w:w="993" w:type="dxa"/>
                  <w:vAlign w:val="top"/>
                </w:tcPr>
                <w:p>
                  <w:pPr>
                    <w:pStyle w:val="TableText"/>
                    <w:ind w:left="85"/>
                    <w:spacing w:before="198" w:line="220" w:lineRule="auto"/>
                    <w:rPr>
                      <w:sz w:val="16"/>
                      <w:szCs w:val="16"/>
                    </w:rPr>
                  </w:pPr>
                  <w:r>
                    <w:rPr>
                      <w:sz w:val="16"/>
                      <w:szCs w:val="16"/>
                      <w:spacing w:val="2"/>
                    </w:rPr>
                    <w:t>茧点防渗区</w:t>
                  </w:r>
                </w:p>
              </w:tc>
              <w:tc>
                <w:tcPr>
                  <w:tcW w:w="1397" w:type="dxa"/>
                  <w:vAlign w:val="top"/>
                </w:tcPr>
                <w:p>
                  <w:pPr>
                    <w:pStyle w:val="TableText"/>
                    <w:ind w:left="51"/>
                    <w:spacing w:before="17" w:line="219" w:lineRule="auto"/>
                    <w:rPr>
                      <w:sz w:val="16"/>
                      <w:szCs w:val="16"/>
                    </w:rPr>
                  </w:pPr>
                  <w:r>
                    <w:rPr>
                      <w:sz w:val="16"/>
                      <w:szCs w:val="16"/>
                      <w:spacing w:val="-1"/>
                    </w:rPr>
                    <w:t>生产单元、危废香</w:t>
                  </w:r>
                </w:p>
                <w:p>
                  <w:pPr>
                    <w:pStyle w:val="TableText"/>
                    <w:ind w:left="51"/>
                    <w:spacing w:before="9" w:line="186" w:lineRule="auto"/>
                    <w:rPr>
                      <w:sz w:val="16"/>
                      <w:szCs w:val="16"/>
                    </w:rPr>
                  </w:pPr>
                  <w:r>
                    <w:rPr>
                      <w:sz w:val="16"/>
                      <w:szCs w:val="16"/>
                      <w:spacing w:val="-1"/>
                    </w:rPr>
                    <w:t>存间、沥青蟠、柒</w:t>
                  </w:r>
                </w:p>
                <w:p>
                  <w:pPr>
                    <w:pStyle w:val="TableText"/>
                    <w:ind w:left="132"/>
                    <w:spacing w:line="193" w:lineRule="auto"/>
                    <w:rPr>
                      <w:sz w:val="16"/>
                      <w:szCs w:val="16"/>
                    </w:rPr>
                  </w:pPr>
                  <w:r>
                    <w:rPr>
                      <w:sz w:val="16"/>
                      <w:szCs w:val="16"/>
                      <w:spacing w:val="-2"/>
                    </w:rPr>
                    <w:t>油储蟠和沉淀池</w:t>
                  </w:r>
                </w:p>
              </w:tc>
              <w:tc>
                <w:tcPr>
                  <w:tcW w:w="3130" w:type="dxa"/>
                  <w:vAlign w:val="top"/>
                </w:tcPr>
                <w:p>
                  <w:pPr>
                    <w:pStyle w:val="TableText"/>
                    <w:ind w:left="34"/>
                    <w:spacing w:before="15" w:line="210" w:lineRule="auto"/>
                    <w:rPr>
                      <w:sz w:val="16"/>
                      <w:szCs w:val="16"/>
                    </w:rPr>
                  </w:pPr>
                  <w:r>
                    <w:rPr>
                      <w:sz w:val="16"/>
                      <w:szCs w:val="16"/>
                    </w:rPr>
                    <w:t>等效黏土防婚层Mb≥60m,采取防渗措施后的</w:t>
                  </w:r>
                </w:p>
                <w:p>
                  <w:pPr>
                    <w:pStyle w:val="TableText"/>
                    <w:ind w:left="155"/>
                    <w:spacing w:line="207" w:lineRule="auto"/>
                    <w:rPr>
                      <w:sz w:val="16"/>
                      <w:szCs w:val="16"/>
                    </w:rPr>
                  </w:pPr>
                  <w:r>
                    <w:rPr>
                      <w:sz w:val="16"/>
                      <w:szCs w:val="16"/>
                      <w:spacing w:val="4"/>
                    </w:rPr>
                    <w:t>基础层渗透系数=1.0×10²</w:t>
                  </w:r>
                  <w:r>
                    <w:rPr>
                      <w:sz w:val="16"/>
                      <w:szCs w:val="16"/>
                    </w:rPr>
                    <w:t>cn</w:t>
                  </w:r>
                  <w:r>
                    <w:rPr>
                      <w:sz w:val="16"/>
                      <w:szCs w:val="16"/>
                      <w:spacing w:val="4"/>
                    </w:rPr>
                    <w:t>'s;或参照</w:t>
                  </w:r>
                </w:p>
                <w:p>
                  <w:pPr>
                    <w:pStyle w:val="TableText"/>
                    <w:ind w:left="1114"/>
                    <w:spacing w:line="194" w:lineRule="auto"/>
                    <w:rPr>
                      <w:sz w:val="16"/>
                      <w:szCs w:val="16"/>
                    </w:rPr>
                  </w:pPr>
                  <w:r>
                    <w:rPr>
                      <w:sz w:val="16"/>
                      <w:szCs w:val="16"/>
                      <w:spacing w:val="-1"/>
                    </w:rPr>
                    <w:t>GB18598执行</w:t>
                  </w:r>
                </w:p>
              </w:tc>
            </w:tr>
            <w:tr>
              <w:trPr>
                <w:trHeight w:val="557" w:hRule="atLeast"/>
              </w:trPr>
              <w:tc>
                <w:tcPr>
                  <w:tcW w:w="993" w:type="dxa"/>
                  <w:vAlign w:val="top"/>
                </w:tcPr>
                <w:p>
                  <w:pPr>
                    <w:pStyle w:val="TableText"/>
                    <w:ind w:left="85"/>
                    <w:spacing w:before="202" w:line="220" w:lineRule="auto"/>
                    <w:rPr>
                      <w:sz w:val="16"/>
                      <w:szCs w:val="16"/>
                    </w:rPr>
                  </w:pPr>
                  <w:r>
                    <w:rPr>
                      <w:sz w:val="16"/>
                      <w:szCs w:val="16"/>
                      <w:spacing w:val="2"/>
                    </w:rPr>
                    <w:t>一般防渗区</w:t>
                  </w:r>
                </w:p>
              </w:tc>
              <w:tc>
                <w:tcPr>
                  <w:tcW w:w="1397" w:type="dxa"/>
                  <w:vAlign w:val="top"/>
                </w:tcPr>
                <w:p>
                  <w:pPr>
                    <w:pStyle w:val="TableText"/>
                    <w:ind w:left="532"/>
                    <w:spacing w:before="200" w:line="219" w:lineRule="auto"/>
                    <w:rPr>
                      <w:sz w:val="16"/>
                      <w:szCs w:val="16"/>
                    </w:rPr>
                  </w:pPr>
                  <w:r>
                    <w:rPr>
                      <w:sz w:val="16"/>
                      <w:szCs w:val="16"/>
                      <w:spacing w:val="-2"/>
                    </w:rPr>
                    <w:t>科仓</w:t>
                  </w:r>
                </w:p>
              </w:tc>
              <w:tc>
                <w:tcPr>
                  <w:tcW w:w="3130" w:type="dxa"/>
                  <w:vAlign w:val="top"/>
                </w:tcPr>
                <w:p>
                  <w:pPr>
                    <w:pStyle w:val="TableText"/>
                    <w:ind w:left="34"/>
                    <w:spacing w:before="19" w:line="199" w:lineRule="auto"/>
                    <w:rPr>
                      <w:sz w:val="16"/>
                      <w:szCs w:val="16"/>
                    </w:rPr>
                  </w:pPr>
                  <w:r>
                    <w:rPr>
                      <w:sz w:val="16"/>
                      <w:szCs w:val="16"/>
                    </w:rPr>
                    <w:t>等效黏土防惨层Mb≥15m,采取防渗措施后的</w:t>
                  </w:r>
                </w:p>
                <w:p>
                  <w:pPr>
                    <w:pStyle w:val="TableText"/>
                    <w:ind w:left="155"/>
                    <w:spacing w:line="219" w:lineRule="auto"/>
                    <w:rPr>
                      <w:sz w:val="16"/>
                      <w:szCs w:val="16"/>
                    </w:rPr>
                  </w:pPr>
                  <w:r>
                    <w:rPr>
                      <w:sz w:val="16"/>
                      <w:szCs w:val="16"/>
                      <w:spacing w:val="4"/>
                    </w:rPr>
                    <w:t>基础层渗透系数=1.0×10²</w:t>
                  </w:r>
                  <w:r>
                    <w:rPr>
                      <w:sz w:val="16"/>
                      <w:szCs w:val="16"/>
                    </w:rPr>
                    <w:t>cn</w:t>
                  </w:r>
                  <w:r>
                    <w:rPr>
                      <w:sz w:val="16"/>
                      <w:szCs w:val="16"/>
                      <w:spacing w:val="4"/>
                    </w:rPr>
                    <w:t>'s;或参照</w:t>
                  </w:r>
                </w:p>
                <w:p>
                  <w:pPr>
                    <w:pStyle w:val="TableText"/>
                    <w:ind w:left="1114"/>
                    <w:spacing w:line="191" w:lineRule="auto"/>
                    <w:rPr>
                      <w:sz w:val="16"/>
                      <w:szCs w:val="16"/>
                    </w:rPr>
                  </w:pPr>
                  <w:r>
                    <w:rPr>
                      <w:sz w:val="16"/>
                      <w:szCs w:val="16"/>
                      <w:spacing w:val="-1"/>
                    </w:rPr>
                    <w:t>GB18598执行</w:t>
                  </w:r>
                </w:p>
              </w:tc>
            </w:tr>
            <w:tr>
              <w:trPr>
                <w:trHeight w:val="393" w:hRule="atLeast"/>
              </w:trPr>
              <w:tc>
                <w:tcPr>
                  <w:tcW w:w="993" w:type="dxa"/>
                  <w:vAlign w:val="top"/>
                </w:tcPr>
                <w:p>
                  <w:pPr>
                    <w:pStyle w:val="TableText"/>
                    <w:ind w:left="85"/>
                    <w:spacing w:before="125" w:line="220" w:lineRule="auto"/>
                    <w:rPr>
                      <w:sz w:val="16"/>
                      <w:szCs w:val="16"/>
                    </w:rPr>
                  </w:pPr>
                  <w:r>
                    <w:rPr>
                      <w:sz w:val="16"/>
                      <w:szCs w:val="16"/>
                      <w:spacing w:val="2"/>
                    </w:rPr>
                    <w:t>尚单防渗区</w:t>
                  </w:r>
                </w:p>
              </w:tc>
              <w:tc>
                <w:tcPr>
                  <w:tcW w:w="1397" w:type="dxa"/>
                  <w:vAlign w:val="top"/>
                </w:tcPr>
                <w:p>
                  <w:pPr>
                    <w:pStyle w:val="TableText"/>
                    <w:ind w:left="290" w:right="64" w:hanging="239"/>
                    <w:spacing w:before="34" w:line="201" w:lineRule="auto"/>
                    <w:rPr>
                      <w:sz w:val="16"/>
                      <w:szCs w:val="16"/>
                    </w:rPr>
                  </w:pPr>
                  <w:r>
                    <w:rPr>
                      <w:sz w:val="16"/>
                      <w:szCs w:val="16"/>
                      <w:spacing w:val="-2"/>
                    </w:rPr>
                    <w:t>办公用房、道路等</w:t>
                  </w:r>
                  <w:r>
                    <w:rPr>
                      <w:sz w:val="16"/>
                      <w:szCs w:val="16"/>
                      <w:spacing w:val="5"/>
                    </w:rPr>
                    <w:t xml:space="preserve"> </w:t>
                  </w:r>
                  <w:r>
                    <w:rPr>
                      <w:sz w:val="16"/>
                      <w:szCs w:val="16"/>
                      <w:spacing w:val="-2"/>
                    </w:rPr>
                    <w:t>非污染区域</w:t>
                  </w:r>
                </w:p>
              </w:tc>
              <w:tc>
                <w:tcPr>
                  <w:tcW w:w="3130" w:type="dxa"/>
                  <w:vAlign w:val="top"/>
                </w:tcPr>
                <w:p>
                  <w:pPr>
                    <w:pStyle w:val="TableText"/>
                    <w:ind w:left="1074"/>
                    <w:spacing w:before="125" w:line="220" w:lineRule="auto"/>
                    <w:rPr>
                      <w:sz w:val="16"/>
                      <w:szCs w:val="16"/>
                    </w:rPr>
                  </w:pPr>
                  <w:r>
                    <w:rPr>
                      <w:sz w:val="16"/>
                      <w:szCs w:val="16"/>
                      <w:spacing w:val="-2"/>
                    </w:rPr>
                    <w:t>一殷地面硬化</w:t>
                  </w:r>
                </w:p>
              </w:tc>
            </w:tr>
          </w:tbl>
          <w:p>
            <w:pPr>
              <w:pStyle w:val="TableText"/>
              <w:ind w:left="70" w:firstLine="325"/>
              <w:spacing w:before="12" w:line="354" w:lineRule="auto"/>
              <w:jc w:val="both"/>
              <w:rPr>
                <w:sz w:val="17"/>
                <w:szCs w:val="17"/>
              </w:rPr>
            </w:pPr>
            <w:r>
              <w:rPr>
                <w:sz w:val="17"/>
                <w:szCs w:val="17"/>
                <w:spacing w:val="-3"/>
              </w:rPr>
              <w:t>综上，本项自对生产车间、料仓等构筑物设计严格的防渗措施，并对污</w:t>
            </w:r>
            <w:r>
              <w:rPr>
                <w:sz w:val="17"/>
                <w:szCs w:val="17"/>
                <w:spacing w:val="4"/>
              </w:rPr>
              <w:t xml:space="preserve">  </w:t>
            </w:r>
            <w:r>
              <w:rPr>
                <w:sz w:val="17"/>
                <w:szCs w:val="17"/>
                <w:spacing w:val="-2"/>
              </w:rPr>
              <w:t>水收集管道等设施进行防渗处理，严格按照</w:t>
            </w:r>
            <w:r>
              <w:rPr>
                <w:sz w:val="17"/>
                <w:szCs w:val="17"/>
                <w:spacing w:val="-3"/>
              </w:rPr>
              <w:t>国家规定进行建设，阻止其进入</w:t>
            </w:r>
            <w:r>
              <w:rPr>
                <w:sz w:val="17"/>
                <w:szCs w:val="17"/>
              </w:rPr>
              <w:t xml:space="preserve">  </w:t>
            </w:r>
            <w:r>
              <w:rPr>
                <w:sz w:val="17"/>
                <w:szCs w:val="17"/>
                <w:spacing w:val="-3"/>
              </w:rPr>
              <w:t>土壤及地下水中，即从源头到末端全方位采取控制措施，防止项目的建设对</w:t>
            </w:r>
            <w:r>
              <w:rPr>
                <w:sz w:val="17"/>
                <w:szCs w:val="17"/>
                <w:spacing w:val="5"/>
              </w:rPr>
              <w:t xml:space="preserve">  </w:t>
            </w:r>
            <w:r>
              <w:rPr>
                <w:sz w:val="17"/>
                <w:szCs w:val="17"/>
                <w:spacing w:val="-2"/>
              </w:rPr>
              <w:t>土壤造成污染，正常情况，原辅材料、危险废物</w:t>
            </w:r>
            <w:r>
              <w:rPr>
                <w:sz w:val="17"/>
                <w:szCs w:val="17"/>
                <w:spacing w:val="-3"/>
              </w:rPr>
              <w:t xml:space="preserve"> 污水等不会接触土壤和地</w:t>
            </w:r>
            <w:r>
              <w:rPr>
                <w:sz w:val="17"/>
                <w:szCs w:val="17"/>
              </w:rPr>
              <w:t xml:space="preserve">   </w:t>
            </w:r>
            <w:r>
              <w:rPr>
                <w:sz w:val="17"/>
                <w:szCs w:val="17"/>
                <w:spacing w:val="-5"/>
              </w:rPr>
              <w:t>下水，对土壤和地下水的影响很小，使项自区污染物对土壤的</w:t>
            </w:r>
            <w:r>
              <w:rPr>
                <w:sz w:val="17"/>
                <w:szCs w:val="17"/>
                <w:spacing w:val="-6"/>
              </w:rPr>
              <w:t>影响降至最低，</w:t>
            </w:r>
            <w:r>
              <w:rPr>
                <w:sz w:val="17"/>
                <w:szCs w:val="17"/>
              </w:rPr>
              <w:t xml:space="preserve"> </w:t>
            </w:r>
            <w:r>
              <w:rPr>
                <w:sz w:val="17"/>
                <w:szCs w:val="17"/>
                <w:spacing w:val="-3"/>
              </w:rPr>
              <w:t>一旦出现泄漏等即可由区域内的各种配套指施进行收集、处置，同时经过硬</w:t>
            </w:r>
            <w:r>
              <w:rPr>
                <w:sz w:val="17"/>
                <w:szCs w:val="17"/>
                <w:spacing w:val="9"/>
              </w:rPr>
              <w:t xml:space="preserve">  </w:t>
            </w:r>
            <w:r>
              <w:rPr>
                <w:sz w:val="17"/>
                <w:szCs w:val="17"/>
              </w:rPr>
              <w:t>化处理的地面有效阻止污染物的下虑。在厂区做身相关防范</w:t>
            </w:r>
            <w:r>
              <w:rPr>
                <w:sz w:val="17"/>
                <w:szCs w:val="17"/>
                <w:spacing w:val="-1"/>
              </w:rPr>
              <w:t>措施的前提下，</w:t>
            </w:r>
            <w:r>
              <w:rPr>
                <w:sz w:val="17"/>
                <w:szCs w:val="17"/>
              </w:rPr>
              <w:t xml:space="preserve"> </w:t>
            </w:r>
            <w:r>
              <w:rPr>
                <w:sz w:val="17"/>
                <w:szCs w:val="17"/>
                <w:spacing w:val="-2"/>
              </w:rPr>
              <w:t>本项目建成后对周边土壤的影响较小。</w:t>
            </w:r>
          </w:p>
          <w:p>
            <w:pPr>
              <w:pStyle w:val="TableText"/>
              <w:ind w:left="393"/>
              <w:spacing w:before="254" w:line="224" w:lineRule="auto"/>
              <w:rPr>
                <w:sz w:val="17"/>
                <w:szCs w:val="17"/>
              </w:rPr>
            </w:pPr>
            <w:r>
              <w:rPr>
                <w:sz w:val="17"/>
                <w:szCs w:val="17"/>
                <w:b/>
                <w:bCs/>
                <w:spacing w:val="-4"/>
              </w:rPr>
              <w:t>7、生态</w:t>
            </w:r>
          </w:p>
          <w:p>
            <w:pPr>
              <w:pStyle w:val="TableText"/>
              <w:ind w:left="420"/>
              <w:spacing w:before="109" w:line="218" w:lineRule="auto"/>
              <w:rPr>
                <w:sz w:val="17"/>
                <w:szCs w:val="17"/>
              </w:rPr>
            </w:pPr>
            <w:r>
              <w:rPr>
                <w:sz w:val="17"/>
                <w:szCs w:val="17"/>
                <w:spacing w:val="-1"/>
              </w:rPr>
              <w:t>本项目用地范回和评价范围内不含生态环境保护目际。</w:t>
            </w:r>
          </w:p>
          <w:p>
            <w:pPr>
              <w:spacing w:line="262" w:lineRule="auto"/>
              <w:rPr>
                <w:rFonts w:ascii="Arial"/>
                <w:sz w:val="21"/>
              </w:rPr>
            </w:pPr>
            <w:r/>
          </w:p>
          <w:p>
            <w:pPr>
              <w:pStyle w:val="TableText"/>
              <w:ind w:left="393"/>
              <w:spacing w:before="55" w:line="220" w:lineRule="auto"/>
              <w:rPr>
                <w:sz w:val="17"/>
                <w:szCs w:val="17"/>
              </w:rPr>
            </w:pPr>
            <w:r>
              <w:rPr>
                <w:sz w:val="17"/>
                <w:szCs w:val="17"/>
                <w:b/>
                <w:bCs/>
                <w:spacing w:val="-3"/>
              </w:rPr>
              <w:t>8、环境风险</w:t>
            </w:r>
          </w:p>
          <w:p>
            <w:pPr>
              <w:pStyle w:val="TableText"/>
              <w:ind w:left="490"/>
              <w:spacing w:before="129" w:line="220" w:lineRule="auto"/>
              <w:rPr>
                <w:sz w:val="17"/>
                <w:szCs w:val="17"/>
              </w:rPr>
            </w:pPr>
            <w:r>
              <w:rPr>
                <w:sz w:val="17"/>
                <w:szCs w:val="17"/>
              </w:rPr>
              <w:t>(1)危险物质情况</w:t>
            </w:r>
          </w:p>
          <w:p>
            <w:pPr>
              <w:pStyle w:val="TableText"/>
              <w:ind w:left="400"/>
              <w:spacing w:before="115" w:line="216" w:lineRule="auto"/>
              <w:rPr>
                <w:sz w:val="17"/>
                <w:szCs w:val="17"/>
              </w:rPr>
            </w:pPr>
            <w:r>
              <w:rPr>
                <w:sz w:val="17"/>
                <w:szCs w:val="17"/>
              </w:rPr>
              <w:t>根据《建没项目环境风险评价技术导则》(HJ/T 169-20</w:t>
            </w:r>
            <w:r>
              <w:rPr>
                <w:sz w:val="17"/>
                <w:szCs w:val="17"/>
                <w:spacing w:val="-1"/>
              </w:rPr>
              <w:t>18),物质危险</w:t>
            </w:r>
          </w:p>
          <w:p>
            <w:pPr>
              <w:pStyle w:val="TableText"/>
              <w:ind w:right="2"/>
              <w:spacing w:before="132" w:line="219" w:lineRule="auto"/>
              <w:jc w:val="right"/>
              <w:rPr>
                <w:sz w:val="17"/>
                <w:szCs w:val="17"/>
              </w:rPr>
            </w:pPr>
            <w:r>
              <w:rPr>
                <w:sz w:val="17"/>
                <w:szCs w:val="17"/>
              </w:rPr>
              <w:t>性识别范围主要为原材料及辅助材料、燃料、中</w:t>
            </w:r>
            <w:r>
              <w:rPr>
                <w:sz w:val="17"/>
                <w:szCs w:val="17"/>
                <w:spacing w:val="-1"/>
              </w:rPr>
              <w:t>间产品、副产品、最终</w:t>
            </w:r>
          </w:p>
          <w:p>
            <w:pPr>
              <w:pStyle w:val="TableText"/>
              <w:ind w:left="89" w:hanging="29"/>
              <w:spacing w:before="118" w:line="359" w:lineRule="auto"/>
              <w:rPr>
                <w:sz w:val="17"/>
                <w:szCs w:val="17"/>
              </w:rPr>
            </w:pPr>
            <w:r>
              <w:rPr>
                <w:sz w:val="17"/>
                <w:szCs w:val="17"/>
                <w:spacing w:val="-1"/>
              </w:rPr>
              <w:t>产品、污染物、火灾和爆炸伴生/次生物等。对照附录B所列出的物质，本项</w:t>
            </w:r>
            <w:r>
              <w:rPr>
                <w:sz w:val="17"/>
                <w:szCs w:val="17"/>
                <w:spacing w:val="5"/>
              </w:rPr>
              <w:t xml:space="preserve"> </w:t>
            </w:r>
            <w:r>
              <w:rPr>
                <w:sz w:val="17"/>
                <w:szCs w:val="17"/>
                <w:spacing w:val="-1"/>
              </w:rPr>
              <w:t>自涉及到的环境风险物质主要为沥青、导热油、柴油、洞滑油、危险废物。</w:t>
            </w:r>
          </w:p>
          <w:p>
            <w:pPr>
              <w:pStyle w:val="TableText"/>
              <w:ind w:left="420"/>
              <w:spacing w:line="218" w:lineRule="auto"/>
              <w:rPr>
                <w:sz w:val="17"/>
                <w:szCs w:val="17"/>
              </w:rPr>
            </w:pPr>
            <w:r>
              <w:rPr>
                <w:sz w:val="17"/>
                <w:szCs w:val="17"/>
                <w:spacing w:val="-1"/>
              </w:rPr>
              <w:t>危险物质数量及分布情况如下表所示：</w:t>
            </w:r>
          </w:p>
        </w:tc>
      </w:tr>
    </w:tbl>
    <w:p>
      <w:pPr>
        <w:spacing w:line="326" w:lineRule="auto"/>
        <w:rPr>
          <w:rFonts w:ascii="Arial"/>
          <w:sz w:val="21"/>
        </w:rPr>
      </w:pPr>
      <w:r/>
    </w:p>
    <w:p>
      <w:pPr>
        <w:spacing w:line="326" w:lineRule="auto"/>
        <w:rPr>
          <w:rFonts w:ascii="Arial"/>
          <w:sz w:val="21"/>
        </w:rPr>
      </w:pPr>
      <w:r/>
    </w:p>
    <w:p>
      <w:pPr>
        <w:ind w:left="408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99</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3416"/>
        <w:spacing w:before="61" w:line="195" w:lineRule="auto"/>
        <w:rPr>
          <w:rFonts w:ascii="SimSun" w:hAnsi="SimSun" w:eastAsia="SimSun" w:cs="SimSun"/>
          <w:sz w:val="19"/>
          <w:szCs w:val="19"/>
        </w:rPr>
      </w:pPr>
      <w:r>
        <w:rPr>
          <w:rFonts w:ascii="SimSun" w:hAnsi="SimSun" w:eastAsia="SimSun" w:cs="SimSun"/>
          <w:sz w:val="19"/>
          <w:szCs w:val="19"/>
          <w:b/>
          <w:bCs/>
          <w:spacing w:val="-3"/>
        </w:rPr>
        <w:t>表25</w:t>
      </w:r>
      <w:r>
        <w:rPr>
          <w:rFonts w:ascii="SimSun" w:hAnsi="SimSun" w:eastAsia="SimSun" w:cs="SimSun"/>
          <w:sz w:val="19"/>
          <w:szCs w:val="19"/>
          <w:spacing w:val="-3"/>
        </w:rPr>
        <w:t xml:space="preserve">  </w:t>
      </w:r>
      <w:r>
        <w:rPr>
          <w:rFonts w:ascii="SimSun" w:hAnsi="SimSun" w:eastAsia="SimSun" w:cs="SimSun"/>
          <w:sz w:val="19"/>
          <w:szCs w:val="19"/>
          <w:b/>
          <w:bCs/>
          <w:spacing w:val="-3"/>
        </w:rPr>
        <w:t>危险物质分布2表</w:t>
      </w:r>
    </w:p>
    <w:tbl>
      <w:tblPr>
        <w:tblStyle w:val="TableNormal"/>
        <w:tblW w:w="4709" w:type="dxa"/>
        <w:tblInd w:w="20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0"/>
        <w:gridCol w:w="879"/>
        <w:gridCol w:w="1300"/>
        <w:gridCol w:w="940"/>
        <w:gridCol w:w="1040"/>
      </w:tblGrid>
      <w:tr>
        <w:trPr>
          <w:trHeight w:val="203" w:hRule="atLeast"/>
        </w:trPr>
        <w:tc>
          <w:tcPr>
            <w:tcW w:w="550" w:type="dxa"/>
            <w:vAlign w:val="top"/>
            <w:tcBorders>
              <w:left w:val="nil"/>
            </w:tcBorders>
          </w:tcPr>
          <w:p>
            <w:pPr>
              <w:pStyle w:val="TableText"/>
              <w:ind w:left="23"/>
              <w:spacing w:before="23" w:line="170" w:lineRule="exact"/>
              <w:rPr>
                <w:sz w:val="21"/>
                <w:szCs w:val="21"/>
              </w:rPr>
            </w:pPr>
            <w:r>
              <w:rPr>
                <w:sz w:val="21"/>
                <w:szCs w:val="21"/>
                <w:b/>
                <w:bCs/>
                <w:spacing w:val="-3"/>
                <w:position w:val="-2"/>
              </w:rPr>
              <w:t>0</w:t>
            </w:r>
          </w:p>
        </w:tc>
        <w:tc>
          <w:tcPr>
            <w:tcW w:w="879" w:type="dxa"/>
            <w:vAlign w:val="top"/>
          </w:tcPr>
          <w:p>
            <w:pPr>
              <w:pStyle w:val="TableText"/>
              <w:ind w:left="27"/>
              <w:spacing w:before="18" w:line="201" w:lineRule="auto"/>
              <w:rPr>
                <w:sz w:val="16"/>
                <w:szCs w:val="16"/>
              </w:rPr>
            </w:pPr>
            <w:r>
              <w:rPr>
                <w:sz w:val="16"/>
                <w:szCs w:val="16"/>
                <w:b/>
                <w:bCs/>
                <w:spacing w:val="-4"/>
              </w:rPr>
              <w:t>危琶物顶</w:t>
            </w:r>
          </w:p>
        </w:tc>
        <w:tc>
          <w:tcPr>
            <w:tcW w:w="1300" w:type="dxa"/>
            <w:vAlign w:val="top"/>
          </w:tcPr>
          <w:p>
            <w:pPr>
              <w:pStyle w:val="TableText"/>
              <w:ind w:left="28"/>
              <w:spacing w:before="18" w:line="201" w:lineRule="auto"/>
              <w:rPr>
                <w:sz w:val="16"/>
                <w:szCs w:val="16"/>
              </w:rPr>
            </w:pPr>
            <w:r>
              <w:rPr>
                <w:sz w:val="16"/>
                <w:szCs w:val="16"/>
                <w:b/>
                <w:bCs/>
                <w:spacing w:val="-12"/>
              </w:rPr>
              <w:t>录</w:t>
            </w:r>
            <w:r>
              <w:rPr>
                <w:sz w:val="16"/>
                <w:szCs w:val="16"/>
                <w:spacing w:val="-27"/>
              </w:rPr>
              <w:t xml:space="preserve"> </w:t>
            </w:r>
            <w:r>
              <w:rPr>
                <w:sz w:val="16"/>
                <w:szCs w:val="16"/>
                <w:b/>
                <w:bCs/>
                <w:spacing w:val="-12"/>
              </w:rPr>
              <w:t>大</w:t>
            </w:r>
            <w:r>
              <w:rPr>
                <w:sz w:val="16"/>
                <w:szCs w:val="16"/>
                <w:spacing w:val="-35"/>
              </w:rPr>
              <w:t xml:space="preserve"> </w:t>
            </w:r>
            <w:r>
              <w:rPr>
                <w:sz w:val="16"/>
                <w:szCs w:val="16"/>
                <w:b/>
                <w:bCs/>
                <w:spacing w:val="-12"/>
              </w:rPr>
              <w:t>府</w:t>
            </w:r>
            <w:r>
              <w:rPr>
                <w:sz w:val="16"/>
                <w:szCs w:val="16"/>
                <w:spacing w:val="-34"/>
              </w:rPr>
              <w:t xml:space="preserve"> </w:t>
            </w:r>
            <w:r>
              <w:rPr>
                <w:sz w:val="16"/>
                <w:szCs w:val="16"/>
                <w:b/>
                <w:bCs/>
                <w:spacing w:val="-12"/>
              </w:rPr>
              <w:t>量</w:t>
            </w:r>
            <w:r>
              <w:rPr>
                <w:sz w:val="16"/>
                <w:szCs w:val="16"/>
                <w:spacing w:val="-12"/>
              </w:rPr>
              <w:t xml:space="preserve"> </w:t>
            </w:r>
            <w:r>
              <w:rPr>
                <w:sz w:val="16"/>
                <w:szCs w:val="16"/>
                <w:b/>
                <w:bCs/>
                <w:spacing w:val="-12"/>
              </w:rPr>
              <w:t>(</w:t>
            </w:r>
            <w:r>
              <w:rPr>
                <w:sz w:val="16"/>
                <w:szCs w:val="16"/>
                <w:spacing w:val="-30"/>
              </w:rPr>
              <w:t xml:space="preserve"> </w:t>
            </w:r>
            <w:r>
              <w:rPr>
                <w:sz w:val="16"/>
                <w:szCs w:val="16"/>
                <w:b/>
                <w:bCs/>
                <w:spacing w:val="-12"/>
              </w:rPr>
              <w:t>t</w:t>
            </w:r>
            <w:r>
              <w:rPr>
                <w:sz w:val="16"/>
                <w:szCs w:val="16"/>
                <w:spacing w:val="-34"/>
              </w:rPr>
              <w:t xml:space="preserve"> </w:t>
            </w:r>
            <w:r>
              <w:rPr>
                <w:sz w:val="16"/>
                <w:szCs w:val="16"/>
                <w:b/>
                <w:bCs/>
                <w:spacing w:val="-12"/>
              </w:rPr>
              <w:t>)</w:t>
            </w:r>
          </w:p>
        </w:tc>
        <w:tc>
          <w:tcPr>
            <w:tcW w:w="940" w:type="dxa"/>
            <w:vAlign w:val="top"/>
          </w:tcPr>
          <w:p>
            <w:pPr>
              <w:pStyle w:val="TableText"/>
              <w:ind w:left="58"/>
              <w:spacing w:before="18" w:line="201" w:lineRule="auto"/>
              <w:rPr>
                <w:sz w:val="16"/>
                <w:szCs w:val="16"/>
              </w:rPr>
            </w:pPr>
            <w:r>
              <w:rPr>
                <w:sz w:val="16"/>
                <w:szCs w:val="16"/>
                <w:b/>
                <w:bCs/>
                <w:spacing w:val="-4"/>
              </w:rPr>
              <w:t>分布</w:t>
            </w:r>
          </w:p>
        </w:tc>
        <w:tc>
          <w:tcPr>
            <w:tcW w:w="1040" w:type="dxa"/>
            <w:vAlign w:val="top"/>
            <w:tcBorders>
              <w:right w:val="nil"/>
            </w:tcBorders>
          </w:tcPr>
          <w:p>
            <w:pPr>
              <w:pStyle w:val="TableText"/>
              <w:ind w:left="68"/>
              <w:spacing w:before="19" w:line="200" w:lineRule="auto"/>
              <w:rPr>
                <w:sz w:val="16"/>
                <w:szCs w:val="16"/>
              </w:rPr>
            </w:pPr>
            <w:r>
              <w:rPr>
                <w:sz w:val="16"/>
                <w:szCs w:val="16"/>
                <w:b/>
                <w:bCs/>
                <w:spacing w:val="-4"/>
              </w:rPr>
              <w:t>风险型</w:t>
            </w:r>
          </w:p>
        </w:tc>
      </w:tr>
      <w:tr>
        <w:trPr>
          <w:trHeight w:val="188" w:hRule="atLeast"/>
        </w:trPr>
        <w:tc>
          <w:tcPr>
            <w:tcW w:w="550" w:type="dxa"/>
            <w:vAlign w:val="top"/>
            <w:tcBorders>
              <w:left w:val="nil"/>
            </w:tcBorders>
          </w:tcPr>
          <w:p>
            <w:pPr>
              <w:pStyle w:val="TableText"/>
              <w:ind w:left="20"/>
              <w:spacing w:before="34" w:line="166" w:lineRule="auto"/>
              <w:rPr>
                <w:sz w:val="16"/>
                <w:szCs w:val="16"/>
              </w:rPr>
            </w:pPr>
            <w:r>
              <w:rPr>
                <w:sz w:val="16"/>
                <w:szCs w:val="16"/>
              </w:rPr>
              <w:t>1</w:t>
            </w:r>
          </w:p>
        </w:tc>
        <w:tc>
          <w:tcPr>
            <w:tcW w:w="879" w:type="dxa"/>
            <w:vAlign w:val="top"/>
          </w:tcPr>
          <w:p>
            <w:pPr>
              <w:pStyle w:val="TableText"/>
              <w:ind w:left="25"/>
              <w:spacing w:before="18" w:line="184" w:lineRule="auto"/>
              <w:rPr>
                <w:sz w:val="16"/>
                <w:szCs w:val="16"/>
              </w:rPr>
            </w:pPr>
            <w:r>
              <w:rPr>
                <w:sz w:val="16"/>
                <w:szCs w:val="16"/>
                <w:spacing w:val="-2"/>
              </w:rPr>
              <w:t>沥弯</w:t>
            </w:r>
          </w:p>
        </w:tc>
        <w:tc>
          <w:tcPr>
            <w:tcW w:w="1300" w:type="dxa"/>
            <w:vAlign w:val="top"/>
          </w:tcPr>
          <w:p>
            <w:pPr>
              <w:pStyle w:val="TableText"/>
              <w:ind w:left="25"/>
              <w:spacing w:before="34" w:line="166" w:lineRule="auto"/>
              <w:rPr>
                <w:sz w:val="16"/>
                <w:szCs w:val="16"/>
              </w:rPr>
            </w:pPr>
            <w:r>
              <w:rPr>
                <w:sz w:val="16"/>
                <w:szCs w:val="16"/>
                <w:spacing w:val="-5"/>
              </w:rPr>
              <w:t>180</w:t>
            </w:r>
          </w:p>
        </w:tc>
        <w:tc>
          <w:tcPr>
            <w:tcW w:w="940" w:type="dxa"/>
            <w:vAlign w:val="top"/>
          </w:tcPr>
          <w:p>
            <w:pPr>
              <w:pStyle w:val="TableText"/>
              <w:ind w:left="58"/>
              <w:spacing w:before="15" w:line="187" w:lineRule="auto"/>
              <w:rPr>
                <w:sz w:val="16"/>
                <w:szCs w:val="16"/>
              </w:rPr>
            </w:pPr>
            <w:r>
              <w:rPr>
                <w:sz w:val="16"/>
                <w:szCs w:val="16"/>
                <w:b/>
                <w:bCs/>
                <w:spacing w:val="-4"/>
              </w:rPr>
              <w:t>沥背路</w:t>
            </w:r>
          </w:p>
        </w:tc>
        <w:tc>
          <w:tcPr>
            <w:tcW w:w="1040" w:type="dxa"/>
            <w:vAlign w:val="top"/>
            <w:tcBorders>
              <w:right w:val="nil"/>
            </w:tcBorders>
          </w:tcPr>
          <w:p>
            <w:pPr>
              <w:pStyle w:val="TableText"/>
              <w:ind w:left="65"/>
              <w:spacing w:before="23" w:line="178" w:lineRule="auto"/>
              <w:rPr>
                <w:sz w:val="16"/>
                <w:szCs w:val="16"/>
              </w:rPr>
            </w:pPr>
            <w:r>
              <w:rPr>
                <w:sz w:val="16"/>
                <w:szCs w:val="16"/>
              </w:rPr>
              <w:t>泄</w:t>
            </w:r>
          </w:p>
        </w:tc>
      </w:tr>
      <w:tr>
        <w:trPr>
          <w:trHeight w:val="178" w:hRule="atLeast"/>
        </w:trPr>
        <w:tc>
          <w:tcPr>
            <w:tcW w:w="550" w:type="dxa"/>
            <w:vAlign w:val="top"/>
            <w:tcBorders>
              <w:left w:val="nil"/>
            </w:tcBorders>
          </w:tcPr>
          <w:p>
            <w:pPr>
              <w:pStyle w:val="TableText"/>
              <w:ind w:left="20"/>
              <w:spacing w:before="16" w:line="175" w:lineRule="auto"/>
              <w:rPr>
                <w:sz w:val="16"/>
                <w:szCs w:val="16"/>
              </w:rPr>
            </w:pPr>
            <w:r>
              <w:rPr>
                <w:sz w:val="16"/>
                <w:szCs w:val="16"/>
              </w:rPr>
              <w:t>2</w:t>
            </w:r>
          </w:p>
        </w:tc>
        <w:tc>
          <w:tcPr>
            <w:tcW w:w="879" w:type="dxa"/>
            <w:vAlign w:val="top"/>
          </w:tcPr>
          <w:p>
            <w:pPr>
              <w:pStyle w:val="TableText"/>
              <w:ind w:left="25"/>
              <w:spacing w:line="193" w:lineRule="auto"/>
              <w:rPr>
                <w:sz w:val="16"/>
                <w:szCs w:val="16"/>
              </w:rPr>
            </w:pPr>
            <w:r>
              <w:rPr>
                <w:sz w:val="16"/>
                <w:szCs w:val="16"/>
                <w:spacing w:val="8"/>
              </w:rPr>
              <w:t>柴油</w:t>
            </w:r>
          </w:p>
        </w:tc>
        <w:tc>
          <w:tcPr>
            <w:tcW w:w="1300" w:type="dxa"/>
            <w:vAlign w:val="top"/>
          </w:tcPr>
          <w:p>
            <w:pPr>
              <w:pStyle w:val="TableText"/>
              <w:ind w:left="25"/>
              <w:spacing w:before="16" w:line="175" w:lineRule="auto"/>
              <w:rPr>
                <w:sz w:val="16"/>
                <w:szCs w:val="16"/>
              </w:rPr>
            </w:pPr>
            <w:r>
              <w:rPr>
                <w:sz w:val="16"/>
                <w:szCs w:val="16"/>
              </w:rPr>
              <w:t>8</w:t>
            </w:r>
          </w:p>
        </w:tc>
        <w:tc>
          <w:tcPr>
            <w:tcW w:w="940" w:type="dxa"/>
            <w:vAlign w:val="top"/>
          </w:tcPr>
          <w:p>
            <w:pPr>
              <w:pStyle w:val="TableText"/>
              <w:ind w:left="55"/>
              <w:spacing w:line="193" w:lineRule="auto"/>
              <w:rPr>
                <w:sz w:val="16"/>
                <w:szCs w:val="16"/>
              </w:rPr>
            </w:pPr>
            <w:r>
              <w:rPr>
                <w:sz w:val="16"/>
                <w:szCs w:val="16"/>
                <w:spacing w:val="-2"/>
              </w:rPr>
              <w:t>柴油译</w:t>
            </w:r>
          </w:p>
        </w:tc>
        <w:tc>
          <w:tcPr>
            <w:tcW w:w="1040" w:type="dxa"/>
            <w:vAlign w:val="top"/>
            <w:tcBorders>
              <w:right w:val="nil"/>
            </w:tcBorders>
          </w:tcPr>
          <w:p>
            <w:pPr>
              <w:pStyle w:val="TableText"/>
              <w:ind w:left="65"/>
              <w:spacing w:line="193" w:lineRule="auto"/>
              <w:rPr>
                <w:sz w:val="16"/>
                <w:szCs w:val="16"/>
              </w:rPr>
            </w:pPr>
            <w:r>
              <w:rPr>
                <w:sz w:val="16"/>
                <w:szCs w:val="16"/>
                <w:spacing w:val="-2"/>
              </w:rPr>
              <w:t>火灾、泄</w:t>
            </w:r>
          </w:p>
        </w:tc>
      </w:tr>
      <w:tr>
        <w:trPr>
          <w:trHeight w:val="189" w:hRule="atLeast"/>
        </w:trPr>
        <w:tc>
          <w:tcPr>
            <w:tcW w:w="550" w:type="dxa"/>
            <w:vAlign w:val="top"/>
            <w:tcBorders>
              <w:left w:val="nil"/>
            </w:tcBorders>
          </w:tcPr>
          <w:p>
            <w:pPr>
              <w:pStyle w:val="TableText"/>
              <w:ind w:left="20"/>
              <w:spacing w:before="38" w:line="162" w:lineRule="auto"/>
              <w:rPr>
                <w:sz w:val="16"/>
                <w:szCs w:val="16"/>
              </w:rPr>
            </w:pPr>
            <w:r>
              <w:rPr>
                <w:sz w:val="16"/>
                <w:szCs w:val="16"/>
              </w:rPr>
              <w:t>3</w:t>
            </w:r>
          </w:p>
        </w:tc>
        <w:tc>
          <w:tcPr>
            <w:tcW w:w="879" w:type="dxa"/>
            <w:vAlign w:val="top"/>
          </w:tcPr>
          <w:p>
            <w:pPr>
              <w:pStyle w:val="TableText"/>
              <w:ind w:left="25"/>
              <w:spacing w:before="23" w:line="179" w:lineRule="auto"/>
              <w:rPr>
                <w:sz w:val="16"/>
                <w:szCs w:val="16"/>
              </w:rPr>
            </w:pPr>
            <w:r>
              <w:rPr>
                <w:sz w:val="16"/>
                <w:szCs w:val="16"/>
                <w:spacing w:val="5"/>
              </w:rPr>
              <w:t>导热油</w:t>
            </w:r>
          </w:p>
        </w:tc>
        <w:tc>
          <w:tcPr>
            <w:tcW w:w="1300" w:type="dxa"/>
            <w:vAlign w:val="top"/>
          </w:tcPr>
          <w:p>
            <w:pPr>
              <w:pStyle w:val="TableText"/>
              <w:ind w:left="25"/>
              <w:spacing w:before="38" w:line="162" w:lineRule="auto"/>
              <w:rPr>
                <w:sz w:val="16"/>
                <w:szCs w:val="16"/>
              </w:rPr>
            </w:pPr>
            <w:r>
              <w:rPr>
                <w:sz w:val="16"/>
                <w:szCs w:val="16"/>
              </w:rPr>
              <w:t>8</w:t>
            </w:r>
          </w:p>
        </w:tc>
        <w:tc>
          <w:tcPr>
            <w:tcW w:w="940" w:type="dxa"/>
            <w:vAlign w:val="top"/>
          </w:tcPr>
          <w:p>
            <w:pPr>
              <w:pStyle w:val="TableText"/>
              <w:ind w:left="55"/>
              <w:spacing w:before="23" w:line="180" w:lineRule="auto"/>
              <w:rPr>
                <w:sz w:val="16"/>
                <w:szCs w:val="16"/>
              </w:rPr>
            </w:pPr>
            <w:r>
              <w:rPr>
                <w:sz w:val="16"/>
                <w:szCs w:val="16"/>
                <w:spacing w:val="2"/>
              </w:rPr>
              <w:t>导热油炉</w:t>
            </w:r>
          </w:p>
        </w:tc>
        <w:tc>
          <w:tcPr>
            <w:tcW w:w="1040" w:type="dxa"/>
            <w:vAlign w:val="top"/>
            <w:tcBorders>
              <w:right w:val="nil"/>
            </w:tcBorders>
          </w:tcPr>
          <w:p>
            <w:pPr>
              <w:pStyle w:val="TableText"/>
              <w:ind w:left="65"/>
              <w:spacing w:before="22" w:line="181" w:lineRule="auto"/>
              <w:rPr>
                <w:sz w:val="16"/>
                <w:szCs w:val="16"/>
              </w:rPr>
            </w:pPr>
            <w:r>
              <w:rPr>
                <w:sz w:val="16"/>
                <w:szCs w:val="16"/>
                <w:spacing w:val="-2"/>
              </w:rPr>
              <w:t>火灾、泄</w:t>
            </w:r>
          </w:p>
        </w:tc>
      </w:tr>
      <w:tr>
        <w:trPr>
          <w:trHeight w:val="178" w:hRule="atLeast"/>
        </w:trPr>
        <w:tc>
          <w:tcPr>
            <w:tcW w:w="550" w:type="dxa"/>
            <w:vAlign w:val="top"/>
            <w:tcBorders>
              <w:left w:val="nil"/>
            </w:tcBorders>
          </w:tcPr>
          <w:p>
            <w:pPr>
              <w:pStyle w:val="TableText"/>
              <w:ind w:left="20"/>
              <w:spacing w:before="19" w:line="171" w:lineRule="auto"/>
              <w:rPr>
                <w:sz w:val="16"/>
                <w:szCs w:val="16"/>
              </w:rPr>
            </w:pPr>
            <w:r>
              <w:rPr>
                <w:sz w:val="16"/>
                <w:szCs w:val="16"/>
              </w:rPr>
              <w:t>4</w:t>
            </w:r>
          </w:p>
        </w:tc>
        <w:tc>
          <w:tcPr>
            <w:tcW w:w="879" w:type="dxa"/>
            <w:vAlign w:val="top"/>
          </w:tcPr>
          <w:p>
            <w:pPr>
              <w:pStyle w:val="TableText"/>
              <w:ind w:left="25"/>
              <w:spacing w:before="4" w:line="189" w:lineRule="auto"/>
              <w:rPr>
                <w:sz w:val="16"/>
                <w:szCs w:val="16"/>
              </w:rPr>
            </w:pPr>
            <w:r>
              <w:rPr>
                <w:sz w:val="16"/>
                <w:szCs w:val="16"/>
                <w:spacing w:val="5"/>
              </w:rPr>
              <w:t>润滑油</w:t>
            </w:r>
          </w:p>
        </w:tc>
        <w:tc>
          <w:tcPr>
            <w:tcW w:w="1300" w:type="dxa"/>
            <w:vAlign w:val="top"/>
          </w:tcPr>
          <w:p>
            <w:pPr>
              <w:pStyle w:val="TableText"/>
              <w:ind w:left="25"/>
              <w:spacing w:before="19" w:line="171" w:lineRule="auto"/>
              <w:rPr>
                <w:sz w:val="16"/>
                <w:szCs w:val="16"/>
              </w:rPr>
            </w:pPr>
            <w:r>
              <w:rPr>
                <w:sz w:val="16"/>
                <w:szCs w:val="16"/>
                <w:spacing w:val="-2"/>
              </w:rPr>
              <w:t>0.1</w:t>
            </w:r>
          </w:p>
        </w:tc>
        <w:tc>
          <w:tcPr>
            <w:tcW w:w="940" w:type="dxa"/>
            <w:vAlign w:val="top"/>
          </w:tcPr>
          <w:p>
            <w:pPr>
              <w:pStyle w:val="TableText"/>
              <w:ind w:left="55"/>
              <w:spacing w:before="3" w:line="190" w:lineRule="auto"/>
              <w:rPr>
                <w:sz w:val="16"/>
                <w:szCs w:val="16"/>
              </w:rPr>
            </w:pPr>
            <w:r>
              <w:rPr>
                <w:sz w:val="16"/>
                <w:szCs w:val="16"/>
                <w:spacing w:val="-2"/>
              </w:rPr>
              <w:t>柴油路</w:t>
            </w:r>
          </w:p>
        </w:tc>
        <w:tc>
          <w:tcPr>
            <w:tcW w:w="1040" w:type="dxa"/>
            <w:vAlign w:val="top"/>
            <w:tcBorders>
              <w:right w:val="nil"/>
            </w:tcBorders>
          </w:tcPr>
          <w:p>
            <w:pPr>
              <w:pStyle w:val="TableText"/>
              <w:ind w:left="65"/>
              <w:spacing w:before="3" w:line="190" w:lineRule="auto"/>
              <w:rPr>
                <w:sz w:val="16"/>
                <w:szCs w:val="16"/>
              </w:rPr>
            </w:pPr>
            <w:r>
              <w:rPr>
                <w:sz w:val="16"/>
                <w:szCs w:val="16"/>
                <w:spacing w:val="-2"/>
              </w:rPr>
              <w:t>火灾、泄海</w:t>
            </w:r>
          </w:p>
        </w:tc>
      </w:tr>
      <w:tr>
        <w:trPr>
          <w:trHeight w:val="203" w:hRule="atLeast"/>
        </w:trPr>
        <w:tc>
          <w:tcPr>
            <w:tcW w:w="550" w:type="dxa"/>
            <w:vAlign w:val="top"/>
            <w:tcBorders>
              <w:left w:val="nil"/>
            </w:tcBorders>
          </w:tcPr>
          <w:p>
            <w:pPr>
              <w:pStyle w:val="TableText"/>
              <w:ind w:left="20"/>
              <w:spacing w:before="41" w:line="175" w:lineRule="auto"/>
              <w:rPr>
                <w:sz w:val="16"/>
                <w:szCs w:val="16"/>
              </w:rPr>
            </w:pPr>
            <w:r>
              <w:rPr>
                <w:sz w:val="16"/>
                <w:szCs w:val="16"/>
              </w:rPr>
              <w:t>5</w:t>
            </w:r>
          </w:p>
        </w:tc>
        <w:tc>
          <w:tcPr>
            <w:tcW w:w="879" w:type="dxa"/>
            <w:vAlign w:val="top"/>
          </w:tcPr>
          <w:p>
            <w:pPr>
              <w:pStyle w:val="TableText"/>
              <w:ind w:left="25"/>
              <w:spacing w:before="24" w:line="194" w:lineRule="auto"/>
              <w:rPr>
                <w:sz w:val="16"/>
                <w:szCs w:val="16"/>
              </w:rPr>
            </w:pPr>
            <w:r>
              <w:rPr>
                <w:sz w:val="16"/>
                <w:szCs w:val="16"/>
                <w:spacing w:val="5"/>
              </w:rPr>
              <w:t>危废(油类)</w:t>
            </w:r>
          </w:p>
        </w:tc>
        <w:tc>
          <w:tcPr>
            <w:tcW w:w="1300" w:type="dxa"/>
            <w:vAlign w:val="top"/>
          </w:tcPr>
          <w:p>
            <w:pPr>
              <w:pStyle w:val="TableText"/>
              <w:ind w:left="25"/>
              <w:spacing w:before="41" w:line="175" w:lineRule="auto"/>
              <w:rPr>
                <w:sz w:val="16"/>
                <w:szCs w:val="16"/>
              </w:rPr>
            </w:pPr>
            <w:r>
              <w:rPr>
                <w:sz w:val="16"/>
                <w:szCs w:val="16"/>
                <w:spacing w:val="-2"/>
              </w:rPr>
              <w:t>9.885</w:t>
            </w:r>
          </w:p>
        </w:tc>
        <w:tc>
          <w:tcPr>
            <w:tcW w:w="940" w:type="dxa"/>
            <w:vAlign w:val="top"/>
          </w:tcPr>
          <w:p>
            <w:pPr>
              <w:pStyle w:val="TableText"/>
              <w:ind w:left="55"/>
              <w:spacing w:before="24" w:line="194" w:lineRule="auto"/>
              <w:rPr>
                <w:sz w:val="16"/>
                <w:szCs w:val="16"/>
              </w:rPr>
            </w:pPr>
            <w:r>
              <w:rPr>
                <w:sz w:val="16"/>
                <w:szCs w:val="16"/>
                <w:spacing w:val="3"/>
              </w:rPr>
              <w:t>危废香存间</w:t>
            </w:r>
          </w:p>
        </w:tc>
        <w:tc>
          <w:tcPr>
            <w:tcW w:w="1040" w:type="dxa"/>
            <w:vAlign w:val="top"/>
            <w:tcBorders>
              <w:right w:val="nil"/>
            </w:tcBorders>
          </w:tcPr>
          <w:p>
            <w:pPr>
              <w:pStyle w:val="TableText"/>
              <w:ind w:left="65"/>
              <w:spacing w:before="30" w:line="187" w:lineRule="auto"/>
              <w:rPr>
                <w:sz w:val="16"/>
                <w:szCs w:val="16"/>
              </w:rPr>
            </w:pPr>
            <w:r>
              <w:rPr>
                <w:sz w:val="16"/>
                <w:szCs w:val="16"/>
              </w:rPr>
              <w:t>泄</w:t>
            </w:r>
          </w:p>
        </w:tc>
      </w:tr>
    </w:tbl>
    <w:p>
      <w:pPr>
        <w:ind w:left="3086"/>
        <w:spacing w:before="219" w:line="185" w:lineRule="auto"/>
        <w:rPr>
          <w:rFonts w:ascii="SimSun" w:hAnsi="SimSun" w:eastAsia="SimSun" w:cs="SimSun"/>
          <w:sz w:val="19"/>
          <w:szCs w:val="19"/>
        </w:rPr>
      </w:pPr>
      <w:r>
        <w:rPr>
          <w:rFonts w:ascii="SimSun" w:hAnsi="SimSun" w:eastAsia="SimSun" w:cs="SimSun"/>
          <w:sz w:val="19"/>
          <w:szCs w:val="19"/>
          <w:b/>
          <w:bCs/>
          <w:spacing w:val="-3"/>
        </w:rPr>
        <w:t>表26凤脸物质贮存量及临界量一览表</w:t>
      </w:r>
    </w:p>
    <w:tbl>
      <w:tblPr>
        <w:tblStyle w:val="TableNormal"/>
        <w:tblW w:w="4030" w:type="dxa"/>
        <w:tblInd w:w="24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0"/>
        <w:gridCol w:w="1370"/>
        <w:gridCol w:w="1090"/>
        <w:gridCol w:w="700"/>
      </w:tblGrid>
      <w:tr>
        <w:trPr>
          <w:trHeight w:val="199" w:hRule="atLeast"/>
        </w:trPr>
        <w:tc>
          <w:tcPr>
            <w:tcW w:w="870" w:type="dxa"/>
            <w:vAlign w:val="top"/>
            <w:tcBorders>
              <w:right w:val="single" w:color="000000" w:sz="4" w:space="0"/>
              <w:left w:val="nil"/>
            </w:tcBorders>
          </w:tcPr>
          <w:p>
            <w:pPr>
              <w:pStyle w:val="TableText"/>
              <w:ind w:left="72"/>
              <w:spacing w:before="24" w:line="169" w:lineRule="auto"/>
              <w:rPr/>
            </w:pPr>
            <w:r>
              <w:rPr>
                <w:b/>
                <w:bCs/>
                <w:spacing w:val="-5"/>
              </w:rPr>
              <w:t>收质名称</w:t>
            </w:r>
          </w:p>
        </w:tc>
        <w:tc>
          <w:tcPr>
            <w:tcW w:w="1370" w:type="dxa"/>
            <w:vAlign w:val="top"/>
            <w:tcBorders>
              <w:left w:val="single" w:color="000000" w:sz="4" w:space="0"/>
              <w:right w:val="single" w:color="000000" w:sz="4" w:space="0"/>
            </w:tcBorders>
          </w:tcPr>
          <w:p>
            <w:pPr>
              <w:pStyle w:val="TableText"/>
              <w:ind w:left="37"/>
              <w:spacing w:before="24" w:line="169" w:lineRule="auto"/>
              <w:rPr/>
            </w:pPr>
            <w:r>
              <w:rPr>
                <w:b/>
                <w:bCs/>
                <w:spacing w:val="2"/>
              </w:rPr>
              <w:t>最大上存量(t)</w:t>
            </w:r>
          </w:p>
        </w:tc>
        <w:tc>
          <w:tcPr>
            <w:tcW w:w="1090" w:type="dxa"/>
            <w:vAlign w:val="top"/>
            <w:tcBorders>
              <w:left w:val="single" w:color="000000" w:sz="4" w:space="0"/>
              <w:right w:val="single" w:color="000000" w:sz="4" w:space="0"/>
            </w:tcBorders>
          </w:tcPr>
          <w:p>
            <w:pPr>
              <w:pStyle w:val="TableText"/>
              <w:ind w:left="57"/>
              <w:spacing w:before="24" w:line="169" w:lineRule="auto"/>
              <w:rPr/>
            </w:pPr>
            <w:r>
              <w:rPr>
                <w:b/>
                <w:bCs/>
                <w:spacing w:val="3"/>
              </w:rPr>
              <w:t>临算量(t)</w:t>
            </w:r>
          </w:p>
        </w:tc>
        <w:tc>
          <w:tcPr>
            <w:tcW w:w="700" w:type="dxa"/>
            <w:vAlign w:val="top"/>
            <w:tcBorders>
              <w:left w:val="single" w:color="000000" w:sz="4" w:space="0"/>
              <w:right w:val="nil"/>
            </w:tcBorders>
          </w:tcPr>
          <w:p>
            <w:pPr>
              <w:pStyle w:val="TableText"/>
              <w:ind w:left="27"/>
              <w:spacing w:before="19" w:line="174" w:lineRule="auto"/>
              <w:rPr/>
            </w:pPr>
            <w:r>
              <w:rPr>
                <w:b/>
                <w:bCs/>
                <w:spacing w:val="-4"/>
              </w:rPr>
              <w:t>qi/Qi</w:t>
            </w:r>
          </w:p>
        </w:tc>
      </w:tr>
      <w:tr>
        <w:trPr>
          <w:trHeight w:val="204" w:hRule="atLeast"/>
        </w:trPr>
        <w:tc>
          <w:tcPr>
            <w:tcW w:w="870" w:type="dxa"/>
            <w:vAlign w:val="top"/>
            <w:tcBorders>
              <w:right w:val="single" w:color="000000" w:sz="4" w:space="0"/>
              <w:left w:val="nil"/>
            </w:tcBorders>
          </w:tcPr>
          <w:p>
            <w:pPr>
              <w:pStyle w:val="TableText"/>
              <w:ind w:left="252"/>
              <w:spacing w:line="198" w:lineRule="auto"/>
              <w:rPr/>
            </w:pPr>
            <w:r>
              <w:rPr>
                <w:b/>
                <w:bCs/>
                <w:spacing w:val="-4"/>
              </w:rPr>
              <w:t>沥膏</w:t>
            </w:r>
          </w:p>
        </w:tc>
        <w:tc>
          <w:tcPr>
            <w:tcW w:w="1370" w:type="dxa"/>
            <w:vAlign w:val="top"/>
            <w:tcBorders>
              <w:left w:val="single" w:color="000000" w:sz="4" w:space="0"/>
              <w:right w:val="single" w:color="000000" w:sz="4" w:space="0"/>
            </w:tcBorders>
          </w:tcPr>
          <w:p>
            <w:pPr>
              <w:pStyle w:val="TableText"/>
              <w:ind w:left="545"/>
              <w:spacing w:before="21" w:line="177" w:lineRule="auto"/>
              <w:rPr/>
            </w:pPr>
            <w:r>
              <w:rPr>
                <w:spacing w:val="-5"/>
              </w:rPr>
              <w:t>180</w:t>
            </w:r>
          </w:p>
        </w:tc>
        <w:tc>
          <w:tcPr>
            <w:tcW w:w="1090" w:type="dxa"/>
            <w:vAlign w:val="top"/>
            <w:tcBorders>
              <w:left w:val="single" w:color="000000" w:sz="4" w:space="0"/>
              <w:right w:val="single" w:color="000000" w:sz="4" w:space="0"/>
            </w:tcBorders>
          </w:tcPr>
          <w:p>
            <w:pPr>
              <w:pStyle w:val="TableText"/>
              <w:ind w:left="405"/>
              <w:spacing w:before="21" w:line="177" w:lineRule="auto"/>
              <w:rPr/>
            </w:pPr>
            <w:r>
              <w:rPr>
                <w:spacing w:val="-3"/>
              </w:rPr>
              <w:t>500</w:t>
            </w:r>
          </w:p>
        </w:tc>
        <w:tc>
          <w:tcPr>
            <w:tcW w:w="700" w:type="dxa"/>
            <w:vAlign w:val="top"/>
            <w:tcBorders>
              <w:left w:val="single" w:color="000000" w:sz="4" w:space="0"/>
              <w:right w:val="nil"/>
            </w:tcBorders>
          </w:tcPr>
          <w:p>
            <w:pPr>
              <w:pStyle w:val="TableText"/>
              <w:ind w:left="295"/>
              <w:spacing w:before="21" w:line="177" w:lineRule="auto"/>
              <w:rPr/>
            </w:pPr>
            <w:r>
              <w:rPr>
                <w:spacing w:val="-2"/>
              </w:rPr>
              <w:t>0.36</w:t>
            </w:r>
          </w:p>
        </w:tc>
      </w:tr>
      <w:tr>
        <w:trPr>
          <w:trHeight w:val="194" w:hRule="atLeast"/>
        </w:trPr>
        <w:tc>
          <w:tcPr>
            <w:tcW w:w="870" w:type="dxa"/>
            <w:vAlign w:val="top"/>
            <w:tcBorders>
              <w:right w:val="single" w:color="000000" w:sz="4" w:space="0"/>
              <w:left w:val="nil"/>
            </w:tcBorders>
          </w:tcPr>
          <w:p>
            <w:pPr>
              <w:pStyle w:val="TableText"/>
              <w:ind w:left="250"/>
              <w:spacing w:before="25" w:line="163" w:lineRule="auto"/>
              <w:rPr/>
            </w:pPr>
            <w:r>
              <w:rPr>
                <w:spacing w:val="9"/>
              </w:rPr>
              <w:t>柴油</w:t>
            </w:r>
          </w:p>
        </w:tc>
        <w:tc>
          <w:tcPr>
            <w:tcW w:w="1370" w:type="dxa"/>
            <w:vAlign w:val="top"/>
            <w:tcBorders>
              <w:left w:val="single" w:color="000000" w:sz="4" w:space="0"/>
              <w:right w:val="single" w:color="000000" w:sz="4" w:space="0"/>
            </w:tcBorders>
          </w:tcPr>
          <w:p>
            <w:pPr>
              <w:pStyle w:val="TableText"/>
              <w:ind w:left="635"/>
              <w:spacing w:before="42" w:line="142" w:lineRule="exact"/>
              <w:rPr/>
            </w:pPr>
            <w:r>
              <w:rPr>
                <w:position w:val="-2"/>
              </w:rPr>
              <w:t>8</w:t>
            </w:r>
          </w:p>
        </w:tc>
        <w:tc>
          <w:tcPr>
            <w:tcW w:w="1090" w:type="dxa"/>
            <w:vAlign w:val="top"/>
            <w:tcBorders>
              <w:left w:val="single" w:color="000000" w:sz="4" w:space="0"/>
              <w:right w:val="single" w:color="000000" w:sz="4" w:space="0"/>
            </w:tcBorders>
          </w:tcPr>
          <w:p>
            <w:pPr>
              <w:pStyle w:val="TableText"/>
              <w:ind w:left="355"/>
              <w:spacing w:before="42" w:line="142" w:lineRule="exact"/>
              <w:rPr/>
            </w:pPr>
            <w:r>
              <w:rPr>
                <w:spacing w:val="-2"/>
                <w:position w:val="-2"/>
              </w:rPr>
              <w:t>2500</w:t>
            </w:r>
          </w:p>
        </w:tc>
        <w:tc>
          <w:tcPr>
            <w:tcW w:w="700" w:type="dxa"/>
            <w:vAlign w:val="top"/>
            <w:tcBorders>
              <w:left w:val="single" w:color="000000" w:sz="4" w:space="0"/>
              <w:right w:val="nil"/>
            </w:tcBorders>
          </w:tcPr>
          <w:p>
            <w:pPr>
              <w:pStyle w:val="TableText"/>
              <w:ind w:left="205"/>
              <w:spacing w:before="42" w:line="142" w:lineRule="exact"/>
              <w:rPr/>
            </w:pPr>
            <w:r>
              <w:rPr>
                <w:spacing w:val="-2"/>
                <w:position w:val="-2"/>
              </w:rPr>
              <w:t>00032</w:t>
            </w:r>
          </w:p>
        </w:tc>
      </w:tr>
      <w:tr>
        <w:trPr>
          <w:trHeight w:val="184" w:hRule="atLeast"/>
        </w:trPr>
        <w:tc>
          <w:tcPr>
            <w:tcW w:w="870" w:type="dxa"/>
            <w:vAlign w:val="top"/>
            <w:tcBorders>
              <w:right w:val="single" w:color="000000" w:sz="4" w:space="0"/>
              <w:left w:val="nil"/>
            </w:tcBorders>
          </w:tcPr>
          <w:p>
            <w:pPr>
              <w:pStyle w:val="TableText"/>
              <w:ind w:left="160"/>
              <w:spacing w:before="17" w:line="161" w:lineRule="auto"/>
              <w:rPr/>
            </w:pPr>
            <w:r>
              <w:rPr>
                <w:spacing w:val="6"/>
              </w:rPr>
              <w:t>导热油</w:t>
            </w:r>
          </w:p>
        </w:tc>
        <w:tc>
          <w:tcPr>
            <w:tcW w:w="1370" w:type="dxa"/>
            <w:vAlign w:val="top"/>
            <w:tcBorders>
              <w:left w:val="single" w:color="000000" w:sz="4" w:space="0"/>
              <w:right w:val="single" w:color="000000" w:sz="4" w:space="0"/>
            </w:tcBorders>
          </w:tcPr>
          <w:p>
            <w:pPr>
              <w:pStyle w:val="TableText"/>
              <w:ind w:left="635"/>
              <w:spacing w:before="33" w:line="141" w:lineRule="exact"/>
              <w:rPr/>
            </w:pPr>
            <w:r>
              <w:rPr>
                <w:position w:val="-2"/>
              </w:rPr>
              <w:t>8</w:t>
            </w:r>
          </w:p>
        </w:tc>
        <w:tc>
          <w:tcPr>
            <w:tcW w:w="1090" w:type="dxa"/>
            <w:vAlign w:val="top"/>
            <w:tcBorders>
              <w:left w:val="single" w:color="000000" w:sz="4" w:space="0"/>
              <w:right w:val="single" w:color="000000" w:sz="4" w:space="0"/>
            </w:tcBorders>
          </w:tcPr>
          <w:p>
            <w:pPr>
              <w:pStyle w:val="TableText"/>
              <w:ind w:left="355"/>
              <w:spacing w:before="33" w:line="141" w:lineRule="exact"/>
              <w:rPr/>
            </w:pPr>
            <w:r>
              <w:rPr>
                <w:spacing w:val="-2"/>
                <w:position w:val="-2"/>
              </w:rPr>
              <w:t>2500</w:t>
            </w:r>
          </w:p>
        </w:tc>
        <w:tc>
          <w:tcPr>
            <w:tcW w:w="700" w:type="dxa"/>
            <w:vAlign w:val="top"/>
            <w:tcBorders>
              <w:left w:val="single" w:color="000000" w:sz="4" w:space="0"/>
              <w:right w:val="nil"/>
            </w:tcBorders>
          </w:tcPr>
          <w:p>
            <w:pPr>
              <w:pStyle w:val="TableText"/>
              <w:ind w:left="205"/>
              <w:spacing w:before="33" w:line="141" w:lineRule="exact"/>
              <w:rPr/>
            </w:pPr>
            <w:r>
              <w:rPr>
                <w:spacing w:val="-2"/>
                <w:position w:val="-2"/>
              </w:rPr>
              <w:t>00032</w:t>
            </w:r>
          </w:p>
        </w:tc>
      </w:tr>
      <w:tr>
        <w:trPr>
          <w:trHeight w:val="194" w:hRule="atLeast"/>
        </w:trPr>
        <w:tc>
          <w:tcPr>
            <w:tcW w:w="870" w:type="dxa"/>
            <w:vAlign w:val="top"/>
            <w:tcBorders>
              <w:right w:val="single" w:color="000000" w:sz="4" w:space="0"/>
              <w:left w:val="nil"/>
            </w:tcBorders>
          </w:tcPr>
          <w:p>
            <w:pPr>
              <w:pStyle w:val="TableText"/>
              <w:ind w:left="160"/>
              <w:spacing w:before="27" w:line="161" w:lineRule="auto"/>
              <w:rPr/>
            </w:pPr>
            <w:r>
              <w:rPr>
                <w:spacing w:val="6"/>
              </w:rPr>
              <w:t>润滑油</w:t>
            </w:r>
          </w:p>
        </w:tc>
        <w:tc>
          <w:tcPr>
            <w:tcW w:w="1370" w:type="dxa"/>
            <w:vAlign w:val="top"/>
            <w:tcBorders>
              <w:left w:val="single" w:color="000000" w:sz="4" w:space="0"/>
              <w:right w:val="single" w:color="000000" w:sz="4" w:space="0"/>
            </w:tcBorders>
          </w:tcPr>
          <w:p>
            <w:pPr>
              <w:pStyle w:val="TableText"/>
              <w:ind w:left="585"/>
              <w:spacing w:before="44" w:line="140" w:lineRule="exact"/>
              <w:rPr/>
            </w:pPr>
            <w:r>
              <w:rPr>
                <w:spacing w:val="-3"/>
                <w:position w:val="-2"/>
              </w:rPr>
              <w:t>01</w:t>
            </w:r>
          </w:p>
        </w:tc>
        <w:tc>
          <w:tcPr>
            <w:tcW w:w="1090" w:type="dxa"/>
            <w:vAlign w:val="top"/>
            <w:tcBorders>
              <w:left w:val="single" w:color="000000" w:sz="4" w:space="0"/>
              <w:right w:val="single" w:color="000000" w:sz="4" w:space="0"/>
            </w:tcBorders>
          </w:tcPr>
          <w:p>
            <w:pPr>
              <w:pStyle w:val="TableText"/>
              <w:ind w:left="355"/>
              <w:spacing w:before="44" w:line="140" w:lineRule="exact"/>
              <w:rPr/>
            </w:pPr>
            <w:r>
              <w:rPr>
                <w:spacing w:val="-2"/>
                <w:position w:val="-2"/>
              </w:rPr>
              <w:t>2500</w:t>
            </w:r>
          </w:p>
        </w:tc>
        <w:tc>
          <w:tcPr>
            <w:tcW w:w="700" w:type="dxa"/>
            <w:vAlign w:val="top"/>
            <w:tcBorders>
              <w:left w:val="single" w:color="000000" w:sz="4" w:space="0"/>
              <w:right w:val="nil"/>
            </w:tcBorders>
          </w:tcPr>
          <w:p>
            <w:pPr>
              <w:pStyle w:val="TableText"/>
              <w:ind w:left="115"/>
              <w:spacing w:before="44" w:line="140" w:lineRule="exact"/>
              <w:rPr/>
            </w:pPr>
            <w:r>
              <w:rPr>
                <w:spacing w:val="-2"/>
                <w:position w:val="-2"/>
              </w:rPr>
              <w:t>000004</w:t>
            </w:r>
          </w:p>
        </w:tc>
      </w:tr>
      <w:tr>
        <w:trPr>
          <w:trHeight w:val="219" w:hRule="atLeast"/>
        </w:trPr>
        <w:tc>
          <w:tcPr>
            <w:tcW w:w="870" w:type="dxa"/>
            <w:vAlign w:val="top"/>
            <w:tcBorders>
              <w:right w:val="single" w:color="000000" w:sz="4" w:space="0"/>
              <w:left w:val="nil"/>
            </w:tcBorders>
          </w:tcPr>
          <w:p>
            <w:pPr>
              <w:pStyle w:val="TableText"/>
              <w:ind w:left="160"/>
              <w:spacing w:before="26" w:line="187" w:lineRule="auto"/>
              <w:rPr/>
            </w:pPr>
            <w:r>
              <w:rPr>
                <w:spacing w:val="-3"/>
              </w:rPr>
              <w:t>危油类</w:t>
            </w:r>
          </w:p>
        </w:tc>
        <w:tc>
          <w:tcPr>
            <w:tcW w:w="1370" w:type="dxa"/>
            <w:vAlign w:val="top"/>
            <w:tcBorders>
              <w:left w:val="single" w:color="000000" w:sz="4" w:space="0"/>
              <w:right w:val="single" w:color="000000" w:sz="4" w:space="0"/>
            </w:tcBorders>
          </w:tcPr>
          <w:p>
            <w:pPr>
              <w:pStyle w:val="TableText"/>
              <w:ind w:left="455"/>
              <w:spacing w:before="45" w:line="168" w:lineRule="auto"/>
              <w:rPr/>
            </w:pPr>
            <w:r>
              <w:rPr>
                <w:spacing w:val="-2"/>
              </w:rPr>
              <w:t>9.885</w:t>
            </w:r>
          </w:p>
        </w:tc>
        <w:tc>
          <w:tcPr>
            <w:tcW w:w="1090" w:type="dxa"/>
            <w:vAlign w:val="top"/>
            <w:tcBorders>
              <w:left w:val="single" w:color="000000" w:sz="4" w:space="0"/>
              <w:right w:val="single" w:color="000000" w:sz="4" w:space="0"/>
            </w:tcBorders>
          </w:tcPr>
          <w:p>
            <w:pPr>
              <w:pStyle w:val="TableText"/>
              <w:ind w:left="355"/>
              <w:spacing w:before="45" w:line="168" w:lineRule="auto"/>
              <w:rPr/>
            </w:pPr>
            <w:r>
              <w:rPr>
                <w:spacing w:val="-2"/>
              </w:rPr>
              <w:t>2500</w:t>
            </w:r>
          </w:p>
        </w:tc>
        <w:tc>
          <w:tcPr>
            <w:tcW w:w="700" w:type="dxa"/>
            <w:vAlign w:val="top"/>
            <w:tcBorders>
              <w:left w:val="single" w:color="000000" w:sz="4" w:space="0"/>
              <w:right w:val="nil"/>
            </w:tcBorders>
          </w:tcPr>
          <w:p>
            <w:pPr>
              <w:pStyle w:val="TableText"/>
              <w:ind w:left="205"/>
              <w:spacing w:before="45" w:line="168" w:lineRule="auto"/>
              <w:rPr/>
            </w:pPr>
            <w:r>
              <w:rPr>
                <w:spacing w:val="-2"/>
              </w:rPr>
              <w:t>00040</w:t>
            </w:r>
          </w:p>
        </w:tc>
      </w:tr>
    </w:tbl>
    <w:p>
      <w:pPr>
        <w:pStyle w:val="BodyText"/>
        <w:ind w:left="1633" w:right="1316" w:firstLine="360"/>
        <w:spacing w:before="1" w:line="325" w:lineRule="auto"/>
        <w:rPr>
          <w:sz w:val="17"/>
          <w:szCs w:val="17"/>
        </w:rPr>
      </w:pPr>
      <w:r>
        <w:rPr>
          <w:rFonts w:ascii="SimSun" w:hAnsi="SimSun" w:eastAsia="SimSun" w:cs="SimSun"/>
          <w:sz w:val="19"/>
          <w:szCs w:val="19"/>
          <w:spacing w:val="-1"/>
        </w:rPr>
        <w:t>本项目危险物质的总量与其临界量的比该之和计量Q,总Q值为</w:t>
      </w:r>
      <w:r>
        <w:rPr>
          <w:rFonts w:ascii="SimSun" w:hAnsi="SimSun" w:eastAsia="SimSun" w:cs="SimSun"/>
          <w:sz w:val="19"/>
          <w:szCs w:val="19"/>
          <w:spacing w:val="18"/>
        </w:rPr>
        <w:t xml:space="preserve"> </w:t>
      </w:r>
      <w:r>
        <w:rPr>
          <w:sz w:val="17"/>
          <w:szCs w:val="17"/>
        </w:rPr>
        <w:t>0.37044=1,本项目环境风险潜势</w:t>
      </w:r>
      <w:r>
        <w:rPr>
          <w:sz w:val="17"/>
          <w:szCs w:val="17"/>
          <w:spacing w:val="-1"/>
        </w:rPr>
        <w:t>为</w:t>
      </w:r>
      <w:r>
        <w:rPr>
          <w:rFonts w:ascii="SimSun" w:hAnsi="SimSun" w:eastAsia="SimSun" w:cs="SimSun"/>
          <w:sz w:val="17"/>
          <w:szCs w:val="17"/>
          <w:spacing w:val="-1"/>
        </w:rPr>
        <w:t>I,</w:t>
      </w:r>
      <w:r>
        <w:rPr>
          <w:rFonts w:ascii="SimSun" w:hAnsi="SimSun" w:eastAsia="SimSun" w:cs="SimSun"/>
          <w:sz w:val="17"/>
          <w:szCs w:val="17"/>
          <w:spacing w:val="-20"/>
        </w:rPr>
        <w:t xml:space="preserve"> </w:t>
      </w:r>
      <w:r>
        <w:rPr>
          <w:sz w:val="17"/>
          <w:szCs w:val="17"/>
          <w:spacing w:val="-1"/>
        </w:rPr>
        <w:t>不开展环境风险专项评价。</w:t>
      </w:r>
    </w:p>
    <w:p>
      <w:pPr>
        <w:pStyle w:val="BodyText"/>
        <w:ind w:left="2053"/>
        <w:spacing w:before="25" w:line="222" w:lineRule="auto"/>
        <w:rPr>
          <w:sz w:val="17"/>
          <w:szCs w:val="17"/>
        </w:rPr>
      </w:pPr>
      <w:r>
        <w:rPr>
          <w:sz w:val="17"/>
          <w:szCs w:val="17"/>
          <w:spacing w:val="7"/>
        </w:rPr>
        <w:t>(2)环境风险分析</w:t>
      </w:r>
    </w:p>
    <w:p>
      <w:pPr>
        <w:pStyle w:val="BodyText"/>
        <w:ind w:left="1983"/>
        <w:spacing w:before="116" w:line="222" w:lineRule="auto"/>
        <w:rPr>
          <w:sz w:val="17"/>
          <w:szCs w:val="17"/>
        </w:rPr>
      </w:pPr>
      <w:r>
        <w:drawing>
          <wp:anchor distT="0" distB="0" distL="0" distR="0" simplePos="0" relativeHeight="252198912" behindDoc="1" locked="0" layoutInCell="1" allowOverlap="1">
            <wp:simplePos x="0" y="0"/>
            <wp:positionH relativeFrom="column">
              <wp:posOffset>1005556</wp:posOffset>
            </wp:positionH>
            <wp:positionV relativeFrom="paragraph">
              <wp:posOffset>412255</wp:posOffset>
            </wp:positionV>
            <wp:extent cx="31687" cy="2813112"/>
            <wp:effectExtent l="0" t="0" r="0" b="0"/>
            <wp:wrapNone/>
            <wp:docPr id="38" name="IM 38"/>
            <wp:cNvGraphicFramePr/>
            <a:graphic>
              <a:graphicData uri="http://schemas.openxmlformats.org/drawingml/2006/picture">
                <pic:pic>
                  <pic:nvPicPr>
                    <pic:cNvPr id="38" name="IM 38"/>
                    <pic:cNvPicPr/>
                  </pic:nvPicPr>
                  <pic:blipFill>
                    <a:blip r:embed="rId24"/>
                    <a:stretch>
                      <a:fillRect/>
                    </a:stretch>
                  </pic:blipFill>
                  <pic:spPr>
                    <a:xfrm rot="0">
                      <a:off x="0" y="0"/>
                      <a:ext cx="31687" cy="2813112"/>
                    </a:xfrm>
                    <a:prstGeom prst="rect">
                      <a:avLst/>
                    </a:prstGeom>
                  </pic:spPr>
                </pic:pic>
              </a:graphicData>
            </a:graphic>
          </wp:anchor>
        </w:drawing>
      </w:r>
      <w:r>
        <w:rPr>
          <w:sz w:val="17"/>
          <w:szCs w:val="17"/>
          <w:spacing w:val="-4"/>
        </w:rPr>
        <w:t>本项目环境风险简单分析内客如下表所示。</w:t>
      </w:r>
    </w:p>
    <w:p>
      <w:pPr>
        <w:spacing w:line="94" w:lineRule="exact"/>
        <w:rPr/>
      </w:pPr>
      <w:r/>
    </w:p>
    <w:tbl>
      <w:tblPr>
        <w:tblStyle w:val="TableNormal"/>
        <w:tblW w:w="6209" w:type="dxa"/>
        <w:tblInd w:w="10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8"/>
        <w:gridCol w:w="1308"/>
        <w:gridCol w:w="755"/>
        <w:gridCol w:w="1429"/>
        <w:gridCol w:w="604"/>
        <w:gridCol w:w="1510"/>
        <w:gridCol w:w="65"/>
      </w:tblGrid>
      <w:tr>
        <w:trPr>
          <w:trHeight w:val="225" w:hRule="atLeast"/>
        </w:trPr>
        <w:tc>
          <w:tcPr>
            <w:tcW w:w="538" w:type="dxa"/>
            <w:vAlign w:val="top"/>
            <w:vMerge w:val="restart"/>
            <w:tcBorders>
              <w:bottom w:val="nil"/>
            </w:tcBorders>
          </w:tcPr>
          <w:p>
            <w:pPr>
              <w:rPr>
                <w:rFonts w:ascii="Arial"/>
                <w:sz w:val="21"/>
              </w:rPr>
            </w:pPr>
            <w:r/>
          </w:p>
        </w:tc>
        <w:tc>
          <w:tcPr>
            <w:tcW w:w="5671" w:type="dxa"/>
            <w:vAlign w:val="top"/>
            <w:gridSpan w:val="6"/>
          </w:tcPr>
          <w:p>
            <w:pPr>
              <w:pStyle w:val="TableText"/>
              <w:ind w:left="1249"/>
              <w:spacing w:before="38" w:line="217" w:lineRule="auto"/>
              <w:rPr>
                <w:sz w:val="15"/>
                <w:szCs w:val="15"/>
              </w:rPr>
            </w:pPr>
            <w:r>
              <w:rPr>
                <w:sz w:val="15"/>
                <w:szCs w:val="15"/>
                <w:b/>
                <w:bCs/>
                <w:spacing w:val="-12"/>
              </w:rPr>
              <w:t>表</w:t>
            </w:r>
            <w:r>
              <w:rPr>
                <w:sz w:val="15"/>
                <w:szCs w:val="15"/>
                <w:spacing w:val="-15"/>
              </w:rPr>
              <w:t xml:space="preserve"> </w:t>
            </w:r>
            <w:r>
              <w:rPr>
                <w:sz w:val="15"/>
                <w:szCs w:val="15"/>
                <w:b/>
                <w:bCs/>
                <w:spacing w:val="-12"/>
              </w:rPr>
              <w:t>2</w:t>
            </w:r>
            <w:r>
              <w:rPr>
                <w:sz w:val="15"/>
                <w:szCs w:val="15"/>
                <w:spacing w:val="-29"/>
              </w:rPr>
              <w:t xml:space="preserve"> </w:t>
            </w:r>
            <w:r>
              <w:rPr>
                <w:sz w:val="15"/>
                <w:szCs w:val="15"/>
                <w:b/>
                <w:bCs/>
                <w:spacing w:val="-12"/>
              </w:rPr>
              <w:t>7</w:t>
            </w:r>
            <w:r>
              <w:rPr>
                <w:sz w:val="15"/>
                <w:szCs w:val="15"/>
                <w:spacing w:val="-31"/>
              </w:rPr>
              <w:t xml:space="preserve"> </w:t>
            </w:r>
            <w:r>
              <w:rPr>
                <w:sz w:val="15"/>
                <w:szCs w:val="15"/>
                <w:b/>
                <w:bCs/>
                <w:spacing w:val="-12"/>
              </w:rPr>
              <w:t>建</w:t>
            </w:r>
            <w:r>
              <w:rPr>
                <w:sz w:val="15"/>
                <w:szCs w:val="15"/>
                <w:spacing w:val="-31"/>
              </w:rPr>
              <w:t xml:space="preserve"> </w:t>
            </w:r>
            <w:r>
              <w:rPr>
                <w:sz w:val="15"/>
                <w:szCs w:val="15"/>
                <w:b/>
                <w:bCs/>
                <w:spacing w:val="-12"/>
              </w:rPr>
              <w:t>设</w:t>
            </w:r>
            <w:r>
              <w:rPr>
                <w:sz w:val="15"/>
                <w:szCs w:val="15"/>
                <w:spacing w:val="-32"/>
              </w:rPr>
              <w:t xml:space="preserve"> </w:t>
            </w:r>
            <w:r>
              <w:rPr>
                <w:sz w:val="15"/>
                <w:szCs w:val="15"/>
                <w:b/>
                <w:bCs/>
                <w:spacing w:val="-12"/>
              </w:rPr>
              <w:t>三</w:t>
            </w:r>
            <w:r>
              <w:rPr>
                <w:sz w:val="15"/>
                <w:szCs w:val="15"/>
                <w:spacing w:val="-12"/>
              </w:rPr>
              <w:t xml:space="preserve"> </w:t>
            </w:r>
            <w:r>
              <w:rPr>
                <w:sz w:val="15"/>
                <w:szCs w:val="15"/>
                <w:b/>
                <w:bCs/>
                <w:spacing w:val="-12"/>
              </w:rPr>
              <w:t>日</w:t>
            </w:r>
            <w:r>
              <w:rPr>
                <w:sz w:val="15"/>
                <w:szCs w:val="15"/>
                <w:spacing w:val="-33"/>
              </w:rPr>
              <w:t xml:space="preserve"> </w:t>
            </w:r>
            <w:r>
              <w:rPr>
                <w:sz w:val="15"/>
                <w:szCs w:val="15"/>
                <w:b/>
                <w:bCs/>
                <w:spacing w:val="-12"/>
              </w:rPr>
              <w:t>环</w:t>
            </w:r>
            <w:r>
              <w:rPr>
                <w:sz w:val="15"/>
                <w:szCs w:val="15"/>
                <w:spacing w:val="-32"/>
              </w:rPr>
              <w:t xml:space="preserve"> </w:t>
            </w:r>
            <w:r>
              <w:rPr>
                <w:sz w:val="15"/>
                <w:szCs w:val="15"/>
                <w:b/>
                <w:bCs/>
                <w:spacing w:val="-12"/>
              </w:rPr>
              <w:t>境</w:t>
            </w:r>
            <w:r>
              <w:rPr>
                <w:sz w:val="15"/>
                <w:szCs w:val="15"/>
                <w:spacing w:val="-33"/>
              </w:rPr>
              <w:t xml:space="preserve"> </w:t>
            </w:r>
            <w:r>
              <w:rPr>
                <w:sz w:val="15"/>
                <w:szCs w:val="15"/>
                <w:b/>
                <w:bCs/>
                <w:spacing w:val="-12"/>
              </w:rPr>
              <w:t>风</w:t>
            </w:r>
            <w:r>
              <w:rPr>
                <w:sz w:val="15"/>
                <w:szCs w:val="15"/>
                <w:spacing w:val="-24"/>
              </w:rPr>
              <w:t xml:space="preserve"> </w:t>
            </w:r>
            <w:r>
              <w:rPr>
                <w:sz w:val="15"/>
                <w:szCs w:val="15"/>
                <w:b/>
                <w:bCs/>
                <w:spacing w:val="-12"/>
              </w:rPr>
              <w:t>险</w:t>
            </w:r>
            <w:r>
              <w:rPr>
                <w:sz w:val="15"/>
                <w:szCs w:val="15"/>
                <w:spacing w:val="-31"/>
              </w:rPr>
              <w:t xml:space="preserve"> </w:t>
            </w:r>
            <w:r>
              <w:rPr>
                <w:sz w:val="15"/>
                <w:szCs w:val="15"/>
                <w:b/>
                <w:bCs/>
                <w:spacing w:val="-12"/>
              </w:rPr>
              <w:t>筒</w:t>
            </w:r>
            <w:r>
              <w:rPr>
                <w:sz w:val="15"/>
                <w:szCs w:val="15"/>
                <w:spacing w:val="-29"/>
              </w:rPr>
              <w:t xml:space="preserve"> </w:t>
            </w:r>
            <w:r>
              <w:rPr>
                <w:sz w:val="15"/>
                <w:szCs w:val="15"/>
                <w:b/>
                <w:bCs/>
                <w:spacing w:val="-12"/>
              </w:rPr>
              <w:t>融</w:t>
            </w:r>
            <w:r>
              <w:rPr>
                <w:sz w:val="15"/>
                <w:szCs w:val="15"/>
                <w:spacing w:val="-31"/>
              </w:rPr>
              <w:t xml:space="preserve"> </w:t>
            </w:r>
            <w:r>
              <w:rPr>
                <w:sz w:val="15"/>
                <w:szCs w:val="15"/>
                <w:b/>
                <w:bCs/>
                <w:spacing w:val="-12"/>
              </w:rPr>
              <w:t>分</w:t>
            </w:r>
            <w:r>
              <w:rPr>
                <w:sz w:val="15"/>
                <w:szCs w:val="15"/>
                <w:spacing w:val="-31"/>
              </w:rPr>
              <w:t xml:space="preserve"> </w:t>
            </w:r>
            <w:r>
              <w:rPr>
                <w:sz w:val="15"/>
                <w:szCs w:val="15"/>
                <w:b/>
                <w:bCs/>
                <w:spacing w:val="-12"/>
              </w:rPr>
              <w:t>析</w:t>
            </w:r>
            <w:r>
              <w:rPr>
                <w:sz w:val="15"/>
                <w:szCs w:val="15"/>
                <w:spacing w:val="-12"/>
              </w:rPr>
              <w:t xml:space="preserve"> </w:t>
            </w:r>
            <w:r>
              <w:rPr>
                <w:sz w:val="15"/>
                <w:szCs w:val="15"/>
                <w:b/>
                <w:bCs/>
                <w:spacing w:val="-12"/>
              </w:rPr>
              <w:t>内</w:t>
            </w:r>
            <w:r>
              <w:rPr>
                <w:sz w:val="15"/>
                <w:szCs w:val="15"/>
                <w:spacing w:val="-31"/>
              </w:rPr>
              <w:t xml:space="preserve"> </w:t>
            </w:r>
            <w:r>
              <w:rPr>
                <w:sz w:val="15"/>
                <w:szCs w:val="15"/>
                <w:b/>
                <w:bCs/>
                <w:spacing w:val="-12"/>
              </w:rPr>
              <w:t>容</w:t>
            </w:r>
            <w:r>
              <w:rPr>
                <w:sz w:val="15"/>
                <w:szCs w:val="15"/>
                <w:spacing w:val="-34"/>
              </w:rPr>
              <w:t xml:space="preserve"> </w:t>
            </w:r>
            <w:r>
              <w:rPr>
                <w:sz w:val="15"/>
                <w:szCs w:val="15"/>
                <w:b/>
                <w:bCs/>
                <w:spacing w:val="-12"/>
              </w:rPr>
              <w:t>表</w:t>
            </w:r>
          </w:p>
        </w:tc>
      </w:tr>
      <w:tr>
        <w:trPr>
          <w:trHeight w:val="230" w:hRule="atLeast"/>
        </w:trPr>
        <w:tc>
          <w:tcPr>
            <w:tcW w:w="538" w:type="dxa"/>
            <w:vAlign w:val="top"/>
            <w:vMerge w:val="continue"/>
            <w:tcBorders>
              <w:top w:val="nil"/>
              <w:bottom w:val="nil"/>
            </w:tcBorders>
          </w:tcPr>
          <w:p>
            <w:pPr>
              <w:rPr>
                <w:rFonts w:ascii="Arial"/>
                <w:sz w:val="21"/>
              </w:rPr>
            </w:pPr>
            <w:r/>
          </w:p>
        </w:tc>
        <w:tc>
          <w:tcPr>
            <w:tcW w:w="1308" w:type="dxa"/>
            <w:vAlign w:val="top"/>
          </w:tcPr>
          <w:p>
            <w:pPr>
              <w:pStyle w:val="TableText"/>
              <w:ind w:left="236"/>
              <w:spacing w:before="36" w:line="220" w:lineRule="auto"/>
              <w:rPr>
                <w:sz w:val="15"/>
                <w:szCs w:val="15"/>
              </w:rPr>
            </w:pPr>
            <w:r>
              <w:rPr>
                <w:sz w:val="15"/>
                <w:szCs w:val="15"/>
                <w:spacing w:val="-2"/>
              </w:rPr>
              <w:t>建设项目名称</w:t>
            </w:r>
          </w:p>
        </w:tc>
        <w:tc>
          <w:tcPr>
            <w:tcW w:w="4298" w:type="dxa"/>
            <w:vAlign w:val="top"/>
            <w:gridSpan w:val="4"/>
          </w:tcPr>
          <w:p>
            <w:pPr>
              <w:pStyle w:val="TableText"/>
              <w:ind w:left="1508"/>
              <w:spacing w:before="36" w:line="219" w:lineRule="auto"/>
              <w:rPr>
                <w:sz w:val="15"/>
                <w:szCs w:val="15"/>
              </w:rPr>
            </w:pPr>
            <w:r>
              <w:rPr>
                <w:sz w:val="15"/>
                <w:szCs w:val="15"/>
                <w:spacing w:val="3"/>
              </w:rPr>
              <w:t>旺通断背搅拌站硕目</w:t>
            </w:r>
          </w:p>
        </w:tc>
        <w:tc>
          <w:tcPr>
            <w:shd w:val="clear" w:fill="FFFFFF"/>
            <w:tcW w:w="65" w:type="dxa"/>
            <w:vAlign w:val="top"/>
            <w:tcBorders>
              <w:bottom w:val="nil"/>
            </w:tcBorders>
          </w:tcPr>
          <w:p>
            <w:pPr>
              <w:spacing w:line="220" w:lineRule="exact"/>
              <w:rPr>
                <w:rFonts w:ascii="Arial"/>
                <w:sz w:val="19"/>
              </w:rPr>
            </w:pPr>
            <w:r/>
          </w:p>
        </w:tc>
      </w:tr>
      <w:tr>
        <w:trPr>
          <w:trHeight w:val="249" w:hRule="atLeast"/>
        </w:trPr>
        <w:tc>
          <w:tcPr>
            <w:tcW w:w="538" w:type="dxa"/>
            <w:vAlign w:val="top"/>
            <w:vMerge w:val="continue"/>
            <w:tcBorders>
              <w:top w:val="nil"/>
              <w:bottom w:val="nil"/>
            </w:tcBorders>
          </w:tcPr>
          <w:p>
            <w:pPr>
              <w:rPr>
                <w:rFonts w:ascii="Arial"/>
                <w:sz w:val="21"/>
              </w:rPr>
            </w:pPr>
            <w:r/>
          </w:p>
        </w:tc>
        <w:tc>
          <w:tcPr>
            <w:tcW w:w="1308" w:type="dxa"/>
            <w:vAlign w:val="top"/>
          </w:tcPr>
          <w:p>
            <w:pPr>
              <w:pStyle w:val="TableText"/>
              <w:ind w:left="386"/>
              <w:spacing w:before="47" w:line="221" w:lineRule="auto"/>
              <w:rPr>
                <w:sz w:val="15"/>
                <w:szCs w:val="15"/>
              </w:rPr>
            </w:pPr>
            <w:r>
              <w:rPr>
                <w:sz w:val="15"/>
                <w:szCs w:val="15"/>
                <w:spacing w:val="3"/>
              </w:rPr>
              <w:t>建设地点</w:t>
            </w:r>
          </w:p>
        </w:tc>
        <w:tc>
          <w:tcPr>
            <w:tcW w:w="4298" w:type="dxa"/>
            <w:vAlign w:val="top"/>
            <w:gridSpan w:val="4"/>
          </w:tcPr>
          <w:p>
            <w:pPr>
              <w:pStyle w:val="TableText"/>
              <w:ind w:left="1148"/>
              <w:spacing w:before="45" w:line="219" w:lineRule="auto"/>
              <w:rPr>
                <w:sz w:val="15"/>
                <w:szCs w:val="15"/>
              </w:rPr>
            </w:pPr>
            <w:r>
              <w:rPr>
                <w:sz w:val="15"/>
                <w:szCs w:val="15"/>
                <w:spacing w:val="-1"/>
              </w:rPr>
              <w:t>韶关币求昌币长来镇安口贝兴村</w:t>
            </w:r>
          </w:p>
        </w:tc>
        <w:tc>
          <w:tcPr>
            <w:shd w:val="clear" w:fill="FFFFFF"/>
            <w:tcW w:w="65" w:type="dxa"/>
            <w:vAlign w:val="top"/>
            <w:tcBorders>
              <w:bottom w:val="nil"/>
              <w:top w:val="nil"/>
            </w:tcBorders>
          </w:tcPr>
          <w:p>
            <w:pPr>
              <w:spacing w:line="239" w:lineRule="exact"/>
              <w:rPr>
                <w:rFonts w:ascii="Arial"/>
                <w:sz w:val="20"/>
              </w:rPr>
            </w:pPr>
            <w:r/>
          </w:p>
        </w:tc>
      </w:tr>
      <w:tr>
        <w:trPr>
          <w:trHeight w:val="279" w:hRule="atLeast"/>
        </w:trPr>
        <w:tc>
          <w:tcPr>
            <w:tcW w:w="538" w:type="dxa"/>
            <w:vAlign w:val="top"/>
            <w:vMerge w:val="continue"/>
            <w:tcBorders>
              <w:top w:val="nil"/>
              <w:bottom w:val="nil"/>
            </w:tcBorders>
          </w:tcPr>
          <w:p>
            <w:pPr>
              <w:rPr>
                <w:rFonts w:ascii="Arial"/>
                <w:sz w:val="21"/>
              </w:rPr>
            </w:pPr>
            <w:r/>
          </w:p>
        </w:tc>
        <w:tc>
          <w:tcPr>
            <w:tcW w:w="1308" w:type="dxa"/>
            <w:vAlign w:val="top"/>
          </w:tcPr>
          <w:p>
            <w:pPr>
              <w:pStyle w:val="TableText"/>
              <w:ind w:left="386"/>
              <w:spacing w:before="67" w:line="220" w:lineRule="auto"/>
              <w:rPr>
                <w:sz w:val="15"/>
                <w:szCs w:val="15"/>
              </w:rPr>
            </w:pPr>
            <w:r>
              <w:rPr>
                <w:sz w:val="15"/>
                <w:szCs w:val="15"/>
                <w:spacing w:val="-2"/>
              </w:rPr>
              <w:t>地理坐标</w:t>
            </w:r>
          </w:p>
        </w:tc>
        <w:tc>
          <w:tcPr>
            <w:tcW w:w="755" w:type="dxa"/>
            <w:vAlign w:val="top"/>
          </w:tcPr>
          <w:p>
            <w:pPr>
              <w:pStyle w:val="TableText"/>
              <w:ind w:left="248"/>
              <w:spacing w:before="67" w:line="220" w:lineRule="auto"/>
              <w:rPr>
                <w:sz w:val="15"/>
                <w:szCs w:val="15"/>
              </w:rPr>
            </w:pPr>
            <w:r>
              <w:rPr>
                <w:sz w:val="15"/>
                <w:szCs w:val="15"/>
                <w:spacing w:val="-2"/>
              </w:rPr>
              <w:t>经度</w:t>
            </w:r>
          </w:p>
        </w:tc>
        <w:tc>
          <w:tcPr>
            <w:tcW w:w="1429" w:type="dxa"/>
            <w:vAlign w:val="top"/>
          </w:tcPr>
          <w:p>
            <w:pPr>
              <w:pStyle w:val="TableText"/>
              <w:ind w:left="103"/>
              <w:spacing w:before="68" w:line="195" w:lineRule="auto"/>
              <w:rPr>
                <w:sz w:val="19"/>
                <w:szCs w:val="19"/>
              </w:rPr>
            </w:pPr>
            <w:r>
              <w:rPr>
                <w:sz w:val="19"/>
                <w:szCs w:val="19"/>
                <w:spacing w:val="-1"/>
              </w:rPr>
              <w:t>E113*248558"</w:t>
            </w:r>
          </w:p>
        </w:tc>
        <w:tc>
          <w:tcPr>
            <w:tcW w:w="604" w:type="dxa"/>
            <w:vAlign w:val="top"/>
          </w:tcPr>
          <w:p>
            <w:pPr>
              <w:pStyle w:val="TableText"/>
              <w:ind w:left="164"/>
              <w:spacing w:before="67" w:line="220" w:lineRule="auto"/>
              <w:rPr>
                <w:sz w:val="15"/>
                <w:szCs w:val="15"/>
              </w:rPr>
            </w:pPr>
            <w:r>
              <w:rPr>
                <w:sz w:val="15"/>
                <w:szCs w:val="15"/>
                <w:spacing w:val="-2"/>
              </w:rPr>
              <w:t>纬度</w:t>
            </w:r>
          </w:p>
        </w:tc>
        <w:tc>
          <w:tcPr>
            <w:tcW w:w="1510" w:type="dxa"/>
            <w:vAlign w:val="top"/>
          </w:tcPr>
          <w:p>
            <w:pPr>
              <w:pStyle w:val="TableText"/>
              <w:ind w:left="300"/>
              <w:spacing w:before="82" w:line="230" w:lineRule="auto"/>
              <w:rPr>
                <w:sz w:val="15"/>
                <w:szCs w:val="15"/>
              </w:rPr>
            </w:pPr>
            <w:r>
              <w:rPr>
                <w:sz w:val="15"/>
                <w:szCs w:val="15"/>
                <w:spacing w:val="-1"/>
              </w:rPr>
              <w:t>N</w:t>
            </w:r>
            <w:r>
              <w:rPr>
                <w:sz w:val="15"/>
                <w:szCs w:val="15"/>
                <w:spacing w:val="9"/>
              </w:rPr>
              <w:t xml:space="preserve"> </w:t>
            </w:r>
            <w:r>
              <w:rPr>
                <w:sz w:val="15"/>
                <w:szCs w:val="15"/>
                <w:spacing w:val="-1"/>
              </w:rPr>
              <w:t>2534.897"</w:t>
            </w:r>
          </w:p>
        </w:tc>
        <w:tc>
          <w:tcPr>
            <w:shd w:val="clear" w:fill="FFFFFF"/>
            <w:tcW w:w="65" w:type="dxa"/>
            <w:vAlign w:val="top"/>
            <w:tcBorders>
              <w:bottom w:val="nil"/>
              <w:top w:val="nil"/>
            </w:tcBorders>
          </w:tcPr>
          <w:p>
            <w:pPr>
              <w:rPr>
                <w:rFonts w:ascii="Arial"/>
                <w:sz w:val="21"/>
              </w:rPr>
            </w:pPr>
            <w:r/>
          </w:p>
        </w:tc>
      </w:tr>
      <w:tr>
        <w:trPr>
          <w:trHeight w:val="379" w:hRule="atLeast"/>
        </w:trPr>
        <w:tc>
          <w:tcPr>
            <w:tcW w:w="538" w:type="dxa"/>
            <w:vAlign w:val="top"/>
            <w:vMerge w:val="continue"/>
            <w:tcBorders>
              <w:top w:val="nil"/>
              <w:bottom w:val="nil"/>
            </w:tcBorders>
          </w:tcPr>
          <w:p>
            <w:pPr>
              <w:rPr>
                <w:rFonts w:ascii="Arial"/>
                <w:sz w:val="21"/>
              </w:rPr>
            </w:pPr>
            <w:r/>
          </w:p>
        </w:tc>
        <w:tc>
          <w:tcPr>
            <w:tcW w:w="1308" w:type="dxa"/>
            <w:vAlign w:val="top"/>
          </w:tcPr>
          <w:p>
            <w:pPr>
              <w:pStyle w:val="TableText"/>
              <w:ind w:left="156"/>
              <w:spacing w:before="8" w:line="208" w:lineRule="auto"/>
              <w:rPr>
                <w:sz w:val="15"/>
                <w:szCs w:val="15"/>
              </w:rPr>
            </w:pPr>
            <w:r>
              <w:rPr>
                <w:sz w:val="15"/>
                <w:szCs w:val="15"/>
                <w:spacing w:val="-1"/>
              </w:rPr>
              <w:t>主篓危险物质及</w:t>
            </w:r>
          </w:p>
          <w:p>
            <w:pPr>
              <w:pStyle w:val="TableText"/>
              <w:ind w:left="526"/>
              <w:spacing w:line="218" w:lineRule="auto"/>
              <w:rPr>
                <w:sz w:val="15"/>
                <w:szCs w:val="15"/>
              </w:rPr>
            </w:pPr>
            <w:r>
              <w:rPr>
                <w:sz w:val="15"/>
                <w:szCs w:val="15"/>
                <w:spacing w:val="-2"/>
              </w:rPr>
              <w:t>分布</w:t>
            </w:r>
          </w:p>
        </w:tc>
        <w:tc>
          <w:tcPr>
            <w:tcW w:w="4298" w:type="dxa"/>
            <w:vAlign w:val="top"/>
            <w:gridSpan w:val="4"/>
          </w:tcPr>
          <w:p>
            <w:pPr>
              <w:pStyle w:val="TableText"/>
              <w:ind w:left="1788" w:right="154" w:hanging="1720"/>
              <w:spacing w:before="8" w:line="222" w:lineRule="auto"/>
              <w:rPr>
                <w:sz w:val="15"/>
                <w:szCs w:val="15"/>
              </w:rPr>
            </w:pPr>
            <w:r>
              <w:rPr>
                <w:sz w:val="15"/>
                <w:szCs w:val="15"/>
              </w:rPr>
              <w:t>危险废物、喷导热油、废活性炭、废焦油香存危险废物香存间</w:t>
            </w:r>
            <w:r>
              <w:rPr>
                <w:sz w:val="15"/>
                <w:szCs w:val="15"/>
                <w:spacing w:val="13"/>
              </w:rPr>
              <w:t xml:space="preserve"> </w:t>
            </w:r>
            <w:r>
              <w:rPr>
                <w:sz w:val="15"/>
                <w:szCs w:val="15"/>
                <w:spacing w:val="1"/>
              </w:rPr>
              <w:t>内；柴油蟠</w:t>
            </w:r>
          </w:p>
        </w:tc>
        <w:tc>
          <w:tcPr>
            <w:shd w:val="clear" w:fill="FFFFFF"/>
            <w:tcW w:w="65" w:type="dxa"/>
            <w:vAlign w:val="top"/>
            <w:tcBorders>
              <w:bottom w:val="nil"/>
              <w:top w:val="nil"/>
            </w:tcBorders>
          </w:tcPr>
          <w:p>
            <w:pPr>
              <w:rPr>
                <w:rFonts w:ascii="Arial"/>
                <w:sz w:val="21"/>
              </w:rPr>
            </w:pPr>
            <w:r/>
          </w:p>
        </w:tc>
      </w:tr>
      <w:tr>
        <w:trPr>
          <w:trHeight w:val="1886" w:hRule="atLeast"/>
        </w:trPr>
        <w:tc>
          <w:tcPr>
            <w:tcW w:w="538" w:type="dxa"/>
            <w:vAlign w:val="top"/>
            <w:vMerge w:val="continue"/>
            <w:tcBorders>
              <w:top w:val="nil"/>
              <w:bottom w:val="nil"/>
            </w:tcBorders>
          </w:tcPr>
          <w:p>
            <w:pPr>
              <w:rPr>
                <w:rFonts w:ascii="Arial"/>
                <w:sz w:val="21"/>
              </w:rPr>
            </w:pPr>
            <w:r/>
          </w:p>
        </w:tc>
        <w:tc>
          <w:tcPr>
            <w:tcW w:w="1308" w:type="dxa"/>
            <w:vAlign w:val="top"/>
          </w:tcPr>
          <w:p>
            <w:pPr>
              <w:spacing w:line="268" w:lineRule="auto"/>
              <w:rPr>
                <w:rFonts w:ascii="Arial"/>
                <w:sz w:val="21"/>
              </w:rPr>
            </w:pPr>
            <w:r/>
          </w:p>
          <w:p>
            <w:pPr>
              <w:spacing w:line="269" w:lineRule="auto"/>
              <w:rPr>
                <w:rFonts w:ascii="Arial"/>
                <w:sz w:val="21"/>
              </w:rPr>
            </w:pPr>
            <w:r/>
          </w:p>
          <w:p>
            <w:pPr>
              <w:pStyle w:val="TableText"/>
              <w:ind w:left="156"/>
              <w:spacing w:before="49" w:line="219" w:lineRule="auto"/>
              <w:rPr>
                <w:sz w:val="15"/>
                <w:szCs w:val="15"/>
              </w:rPr>
            </w:pPr>
            <w:r>
              <w:rPr>
                <w:sz w:val="15"/>
                <w:szCs w:val="15"/>
                <w:spacing w:val="-1"/>
              </w:rPr>
              <w:t>环境影响途径及</w:t>
            </w:r>
          </w:p>
          <w:p>
            <w:pPr>
              <w:pStyle w:val="TableText"/>
              <w:ind w:left="386"/>
              <w:spacing w:before="2" w:line="220" w:lineRule="auto"/>
              <w:rPr>
                <w:sz w:val="15"/>
                <w:szCs w:val="15"/>
              </w:rPr>
            </w:pPr>
            <w:r>
              <w:rPr>
                <w:sz w:val="15"/>
                <w:szCs w:val="15"/>
                <w:spacing w:val="-2"/>
              </w:rPr>
              <w:t>危吉后果</w:t>
            </w:r>
          </w:p>
          <w:p>
            <w:pPr>
              <w:pStyle w:val="TableText"/>
              <w:ind w:left="196" w:right="98" w:firstLine="70"/>
              <w:spacing w:before="20" w:line="223" w:lineRule="auto"/>
              <w:rPr>
                <w:sz w:val="15"/>
                <w:szCs w:val="15"/>
              </w:rPr>
            </w:pPr>
            <w:r>
              <w:rPr>
                <w:sz w:val="15"/>
                <w:szCs w:val="15"/>
                <w:spacing w:val="1"/>
              </w:rPr>
              <w:t>(大气、地表</w:t>
            </w:r>
            <w:r>
              <w:rPr>
                <w:sz w:val="15"/>
                <w:szCs w:val="15"/>
                <w:spacing w:val="2"/>
              </w:rPr>
              <w:t xml:space="preserve">  </w:t>
            </w:r>
            <w:r>
              <w:rPr>
                <w:sz w:val="15"/>
                <w:szCs w:val="15"/>
                <w:spacing w:val="3"/>
              </w:rPr>
              <w:t>水、地下水等)</w:t>
            </w:r>
          </w:p>
        </w:tc>
        <w:tc>
          <w:tcPr>
            <w:tcW w:w="4298" w:type="dxa"/>
            <w:vAlign w:val="top"/>
            <w:gridSpan w:val="4"/>
          </w:tcPr>
          <w:p>
            <w:pPr>
              <w:pStyle w:val="TableText"/>
              <w:ind w:left="68"/>
              <w:spacing w:before="18" w:line="210" w:lineRule="auto"/>
              <w:rPr>
                <w:sz w:val="15"/>
                <w:szCs w:val="15"/>
              </w:rPr>
            </w:pPr>
            <w:r>
              <w:rPr>
                <w:sz w:val="15"/>
                <w:szCs w:val="15"/>
              </w:rPr>
              <w:t>本项目彩蒸环境风险物质为柴油、废焦油、</w:t>
            </w:r>
            <w:r>
              <w:rPr>
                <w:sz w:val="15"/>
                <w:szCs w:val="15"/>
                <w:spacing w:val="-1"/>
              </w:rPr>
              <w:t>废润滑油、废导热</w:t>
            </w:r>
          </w:p>
          <w:p>
            <w:pPr>
              <w:pStyle w:val="TableText"/>
              <w:ind w:left="68" w:right="7" w:firstLine="20"/>
              <w:spacing w:before="1" w:line="239" w:lineRule="auto"/>
              <w:rPr>
                <w:sz w:val="15"/>
                <w:szCs w:val="15"/>
              </w:rPr>
            </w:pPr>
            <w:r>
              <w:rPr>
                <w:sz w:val="15"/>
                <w:szCs w:val="15"/>
                <w:spacing w:val="-1"/>
              </w:rPr>
              <w:t>油，不涉及危险生产工艺，环境风险生产单元为柴油蟠和危废香</w:t>
            </w:r>
            <w:r>
              <w:rPr>
                <w:sz w:val="15"/>
                <w:szCs w:val="15"/>
                <w:spacing w:val="18"/>
              </w:rPr>
              <w:t xml:space="preserve"> </w:t>
            </w:r>
            <w:r>
              <w:rPr>
                <w:sz w:val="15"/>
                <w:szCs w:val="15"/>
              </w:rPr>
              <w:t>存间。正常情况下不存在地下水和土堰污染途径。</w:t>
            </w:r>
          </w:p>
          <w:p>
            <w:pPr>
              <w:pStyle w:val="TableText"/>
              <w:ind w:left="68" w:firstLine="29"/>
              <w:spacing w:before="2" w:line="233" w:lineRule="auto"/>
              <w:rPr>
                <w:sz w:val="15"/>
                <w:szCs w:val="15"/>
              </w:rPr>
            </w:pPr>
            <w:r>
              <w:rPr>
                <w:sz w:val="15"/>
                <w:szCs w:val="15"/>
                <w:spacing w:val="-1"/>
              </w:rPr>
              <w:t>本项目运营期可能发生的对环境影响较大的情形是油蟠泄酒和废</w:t>
            </w:r>
            <w:r>
              <w:rPr>
                <w:sz w:val="15"/>
                <w:szCs w:val="15"/>
                <w:spacing w:val="16"/>
              </w:rPr>
              <w:t xml:space="preserve"> </w:t>
            </w:r>
            <w:r>
              <w:rPr>
                <w:sz w:val="15"/>
                <w:szCs w:val="15"/>
                <w:spacing w:val="-1"/>
              </w:rPr>
              <w:t>气治理设施故险导致废气事故挂放。本项目的油蟠泄满可能会对</w:t>
            </w:r>
            <w:r>
              <w:rPr>
                <w:sz w:val="15"/>
                <w:szCs w:val="15"/>
                <w:spacing w:val="16"/>
              </w:rPr>
              <w:t xml:space="preserve"> </w:t>
            </w:r>
            <w:r>
              <w:rPr>
                <w:sz w:val="15"/>
                <w:szCs w:val="15"/>
              </w:rPr>
              <w:t>周边地下水和土壤造成污染，除尘设备和活性炭吸附装置，当由</w:t>
            </w:r>
            <w:r>
              <w:rPr>
                <w:sz w:val="15"/>
                <w:szCs w:val="15"/>
                <w:spacing w:val="12"/>
              </w:rPr>
              <w:t xml:space="preserve"> </w:t>
            </w:r>
            <w:r>
              <w:rPr>
                <w:sz w:val="15"/>
                <w:szCs w:val="15"/>
                <w:spacing w:val="-1"/>
              </w:rPr>
              <w:t>于设备老化、夫修等原因，可能发生故险，去除效辛大幅度下</w:t>
            </w:r>
          </w:p>
          <w:p>
            <w:pPr>
              <w:pStyle w:val="TableText"/>
              <w:ind w:left="78" w:right="14" w:hanging="10"/>
              <w:spacing w:before="1" w:line="216" w:lineRule="auto"/>
              <w:rPr>
                <w:sz w:val="15"/>
                <w:szCs w:val="15"/>
              </w:rPr>
            </w:pPr>
            <w:r>
              <w:rPr>
                <w:sz w:val="15"/>
                <w:szCs w:val="15"/>
              </w:rPr>
              <w:t>降，从而大大增加凇尘和沥青烟挂放量，对周边环境造成污染。</w:t>
            </w:r>
            <w:r>
              <w:rPr>
                <w:sz w:val="15"/>
                <w:szCs w:val="15"/>
                <w:spacing w:val="3"/>
              </w:rPr>
              <w:t xml:space="preserve"> </w:t>
            </w:r>
            <w:r>
              <w:rPr>
                <w:sz w:val="15"/>
                <w:szCs w:val="15"/>
              </w:rPr>
              <w:t>在发生事故排放后，通过及时排查和修复废气治</w:t>
            </w:r>
            <w:r>
              <w:rPr>
                <w:sz w:val="15"/>
                <w:szCs w:val="15"/>
                <w:spacing w:val="-1"/>
              </w:rPr>
              <w:t>理设施，一般情</w:t>
            </w:r>
            <w:r>
              <w:rPr>
                <w:sz w:val="15"/>
                <w:szCs w:val="15"/>
              </w:rPr>
              <w:t xml:space="preserve"> </w:t>
            </w:r>
            <w:r>
              <w:rPr>
                <w:sz w:val="15"/>
                <w:szCs w:val="15"/>
              </w:rPr>
              <w:t>况下不会造成明显的污染事故。</w:t>
            </w:r>
          </w:p>
        </w:tc>
        <w:tc>
          <w:tcPr>
            <w:shd w:val="clear" w:fill="FFFFFF"/>
            <w:tcW w:w="65" w:type="dxa"/>
            <w:vAlign w:val="top"/>
            <w:tcBorders>
              <w:bottom w:val="nil"/>
              <w:top w:val="nil"/>
            </w:tcBorders>
          </w:tcPr>
          <w:p>
            <w:pPr>
              <w:rPr>
                <w:rFonts w:ascii="Arial"/>
                <w:sz w:val="21"/>
              </w:rPr>
            </w:pPr>
            <w:r/>
          </w:p>
        </w:tc>
      </w:tr>
      <w:tr>
        <w:trPr>
          <w:trHeight w:val="1342" w:hRule="atLeast"/>
        </w:trPr>
        <w:tc>
          <w:tcPr>
            <w:tcW w:w="538" w:type="dxa"/>
            <w:vAlign w:val="top"/>
            <w:vMerge w:val="continue"/>
            <w:tcBorders>
              <w:top w:val="nil"/>
            </w:tcBorders>
          </w:tcPr>
          <w:p>
            <w:pPr>
              <w:rPr>
                <w:rFonts w:ascii="Arial"/>
                <w:sz w:val="21"/>
              </w:rPr>
            </w:pPr>
            <w:r/>
          </w:p>
        </w:tc>
        <w:tc>
          <w:tcPr>
            <w:tcW w:w="1308" w:type="dxa"/>
            <w:vAlign w:val="top"/>
          </w:tcPr>
          <w:p>
            <w:pPr>
              <w:spacing w:line="442" w:lineRule="auto"/>
              <w:rPr>
                <w:rFonts w:ascii="Arial"/>
                <w:sz w:val="21"/>
              </w:rPr>
            </w:pPr>
            <w:r/>
          </w:p>
          <w:p>
            <w:pPr>
              <w:pStyle w:val="TableText"/>
              <w:ind w:left="156"/>
              <w:spacing w:before="49" w:line="220" w:lineRule="auto"/>
              <w:rPr>
                <w:sz w:val="15"/>
                <w:szCs w:val="15"/>
              </w:rPr>
            </w:pPr>
            <w:r>
              <w:rPr>
                <w:sz w:val="15"/>
                <w:szCs w:val="15"/>
                <w:spacing w:val="-1"/>
              </w:rPr>
              <w:t>风险防范措施要</w:t>
            </w:r>
          </w:p>
          <w:p>
            <w:pPr>
              <w:pStyle w:val="TableText"/>
              <w:ind w:left="606"/>
              <w:spacing w:before="21" w:line="221" w:lineRule="auto"/>
              <w:rPr>
                <w:sz w:val="15"/>
                <w:szCs w:val="15"/>
              </w:rPr>
            </w:pPr>
            <w:r>
              <w:rPr>
                <w:sz w:val="15"/>
                <w:szCs w:val="15"/>
              </w:rPr>
              <w:t>求</w:t>
            </w:r>
          </w:p>
        </w:tc>
        <w:tc>
          <w:tcPr>
            <w:tcW w:w="4298" w:type="dxa"/>
            <w:vAlign w:val="top"/>
            <w:gridSpan w:val="4"/>
          </w:tcPr>
          <w:p>
            <w:pPr>
              <w:pStyle w:val="TableText"/>
              <w:ind w:left="68" w:right="100"/>
              <w:spacing w:before="23" w:line="228" w:lineRule="auto"/>
              <w:rPr>
                <w:sz w:val="15"/>
                <w:szCs w:val="15"/>
              </w:rPr>
            </w:pPr>
            <w:r>
              <w:rPr>
                <w:sz w:val="15"/>
                <w:szCs w:val="15"/>
              </w:rPr>
              <w:t>a、设计中严格执行国家、行业有关劳动安全</w:t>
            </w:r>
            <w:r>
              <w:rPr>
                <w:sz w:val="15"/>
                <w:szCs w:val="15"/>
                <w:spacing w:val="-1"/>
              </w:rPr>
              <w:t>、卫生的法规和标</w:t>
            </w:r>
            <w:r>
              <w:rPr>
                <w:sz w:val="15"/>
                <w:szCs w:val="15"/>
              </w:rPr>
              <w:t xml:space="preserve"> </w:t>
            </w:r>
            <w:r>
              <w:rPr>
                <w:sz w:val="15"/>
                <w:szCs w:val="15"/>
                <w:spacing w:val="1"/>
              </w:rPr>
              <w:t>准规范。</w:t>
            </w:r>
          </w:p>
          <w:p>
            <w:pPr>
              <w:pStyle w:val="TableText"/>
              <w:ind w:left="68"/>
              <w:spacing w:before="19" w:line="209" w:lineRule="auto"/>
              <w:rPr>
                <w:sz w:val="15"/>
                <w:szCs w:val="15"/>
              </w:rPr>
            </w:pPr>
            <w:r>
              <w:rPr>
                <w:sz w:val="15"/>
                <w:szCs w:val="15"/>
              </w:rPr>
              <w:t>b、尽量采用技术先进和安全可鄢的设备。</w:t>
            </w:r>
          </w:p>
          <w:p>
            <w:pPr>
              <w:pStyle w:val="TableText"/>
              <w:ind w:left="68" w:right="60"/>
              <w:spacing w:line="233" w:lineRule="auto"/>
              <w:rPr>
                <w:sz w:val="15"/>
                <w:szCs w:val="15"/>
              </w:rPr>
            </w:pPr>
            <w:r>
              <w:rPr>
                <w:sz w:val="15"/>
                <w:szCs w:val="15"/>
                <w:spacing w:val="1"/>
              </w:rPr>
              <w:t>c、在生产岗位设置事故拒和念救器材、救生器防护面萃、护目</w:t>
            </w:r>
            <w:r>
              <w:rPr>
                <w:sz w:val="15"/>
                <w:szCs w:val="15"/>
                <w:spacing w:val="4"/>
              </w:rPr>
              <w:t xml:space="preserve"> </w:t>
            </w:r>
            <w:r>
              <w:rPr>
                <w:sz w:val="15"/>
                <w:szCs w:val="15"/>
              </w:rPr>
              <w:t>镜、胶皮手套等防护、急救用具、用品。</w:t>
            </w:r>
          </w:p>
          <w:p>
            <w:pPr>
              <w:pStyle w:val="TableText"/>
              <w:ind w:left="68" w:right="14"/>
              <w:spacing w:before="11" w:line="221" w:lineRule="auto"/>
              <w:rPr>
                <w:sz w:val="15"/>
                <w:szCs w:val="15"/>
              </w:rPr>
            </w:pPr>
            <w:r>
              <w:rPr>
                <w:sz w:val="15"/>
                <w:szCs w:val="15"/>
                <w:spacing w:val="3"/>
              </w:rPr>
              <w:t>d、企业需设置专人负贡企业日常的环保管理工作。</w:t>
            </w:r>
            <w:r>
              <w:rPr>
                <w:sz w:val="15"/>
                <w:szCs w:val="15"/>
                <w:spacing w:val="2"/>
              </w:rPr>
              <w:t>加强废水、</w:t>
            </w:r>
            <w:r>
              <w:rPr>
                <w:sz w:val="15"/>
                <w:szCs w:val="15"/>
              </w:rPr>
              <w:t xml:space="preserve"> </w:t>
            </w:r>
            <w:r>
              <w:rPr>
                <w:sz w:val="15"/>
                <w:szCs w:val="15"/>
              </w:rPr>
              <w:t>废气等环保设施的管理，确保各污染物长期宿定达标挂放。</w:t>
            </w:r>
          </w:p>
        </w:tc>
        <w:tc>
          <w:tcPr>
            <w:shd w:val="clear" w:fill="FFFFFF"/>
            <w:tcW w:w="65" w:type="dxa"/>
            <w:vAlign w:val="top"/>
            <w:tcBorders>
              <w:top w:val="nil"/>
            </w:tcBorders>
          </w:tcPr>
          <w:p>
            <w:pPr>
              <w:rPr>
                <w:rFonts w:ascii="Arial"/>
                <w:sz w:val="21"/>
              </w:rPr>
            </w:pPr>
            <w:r/>
          </w:p>
        </w:tc>
      </w:tr>
    </w:tbl>
    <w:p>
      <w:pPr>
        <w:spacing w:line="331" w:lineRule="auto"/>
        <w:rPr>
          <w:rFonts w:ascii="Arial"/>
          <w:sz w:val="21"/>
        </w:rPr>
      </w:pPr>
      <w:r/>
    </w:p>
    <w:p>
      <w:pPr>
        <w:spacing w:line="331" w:lineRule="auto"/>
        <w:rPr>
          <w:rFonts w:ascii="Arial"/>
          <w:sz w:val="21"/>
        </w:rPr>
      </w:pPr>
      <w:r/>
    </w:p>
    <w:p>
      <w:pPr>
        <w:ind w:left="409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60</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4"/>
        <w:rPr/>
      </w:pPr>
      <w:r/>
    </w:p>
    <w:p>
      <w:pPr>
        <w:spacing w:before="14"/>
        <w:rPr/>
      </w:pPr>
      <w:r/>
    </w:p>
    <w:p>
      <w:pPr>
        <w:spacing w:before="14"/>
        <w:rPr/>
      </w:pPr>
      <w: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6229" w:type="dxa"/>
        <w:tblInd w:w="111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4"/>
        <w:gridCol w:w="5685"/>
      </w:tblGrid>
      <w:tr>
        <w:trPr>
          <w:trHeight w:val="284" w:hRule="atLeast"/>
        </w:trPr>
        <w:tc>
          <w:tcPr>
            <w:tcW w:w="544" w:type="dxa"/>
            <w:vAlign w:val="top"/>
            <w:vMerge w:val="restart"/>
            <w:tcBorders>
              <w:bottom w:val="nil"/>
            </w:tcBorders>
          </w:tcPr>
          <w:p>
            <w:pPr>
              <w:rPr>
                <w:rFonts w:ascii="Arial"/>
                <w:sz w:val="21"/>
              </w:rPr>
            </w:pPr>
            <w:r/>
          </w:p>
        </w:tc>
        <w:tc>
          <w:tcPr>
            <w:tcW w:w="5685" w:type="dxa"/>
            <w:vAlign w:val="top"/>
          </w:tcPr>
          <w:p>
            <w:pPr>
              <w:pStyle w:val="TableText"/>
              <w:ind w:left="1391"/>
              <w:spacing w:before="62" w:line="219" w:lineRule="auto"/>
              <w:rPr>
                <w:sz w:val="17"/>
                <w:szCs w:val="17"/>
              </w:rPr>
            </w:pPr>
            <w:r>
              <w:rPr>
                <w:sz w:val="17"/>
                <w:szCs w:val="17"/>
                <w:spacing w:val="-1"/>
              </w:rPr>
              <w:t>e、设置危废香存间用于危暖日常贮存。</w:t>
            </w:r>
          </w:p>
        </w:tc>
      </w:tr>
      <w:tr>
        <w:trPr>
          <w:trHeight w:val="1328" w:hRule="atLeast"/>
        </w:trPr>
        <w:tc>
          <w:tcPr>
            <w:tcW w:w="544" w:type="dxa"/>
            <w:vAlign w:val="top"/>
            <w:vMerge w:val="continue"/>
            <w:tcBorders>
              <w:top w:val="nil"/>
              <w:bottom w:val="nil"/>
            </w:tcBorders>
          </w:tcPr>
          <w:p>
            <w:pPr>
              <w:rPr>
                <w:rFonts w:ascii="Arial"/>
                <w:sz w:val="21"/>
              </w:rPr>
            </w:pPr>
            <w:r/>
          </w:p>
        </w:tc>
        <w:tc>
          <w:tcPr>
            <w:tcW w:w="5685" w:type="dxa"/>
            <w:vAlign w:val="top"/>
          </w:tcPr>
          <w:p>
            <w:pPr>
              <w:pStyle w:val="TableText"/>
              <w:ind w:left="101" w:firstLine="19"/>
              <w:spacing w:before="15" w:line="202" w:lineRule="auto"/>
              <w:jc w:val="both"/>
              <w:rPr>
                <w:sz w:val="17"/>
                <w:szCs w:val="17"/>
              </w:rPr>
            </w:pPr>
            <w:r>
              <w:rPr>
                <w:sz w:val="17"/>
                <w:szCs w:val="17"/>
                <w:spacing w:val="-13"/>
              </w:rPr>
              <w:t>填表说明(列出砀目相关信息及评价说明):本项目不涉及危险生产工艺，风险</w:t>
            </w:r>
            <w:r>
              <w:rPr>
                <w:sz w:val="17"/>
                <w:szCs w:val="17"/>
                <w:spacing w:val="-14"/>
              </w:rPr>
              <w:t>物质</w:t>
            </w:r>
            <w:r>
              <w:rPr>
                <w:sz w:val="17"/>
                <w:szCs w:val="17"/>
              </w:rPr>
              <w:t xml:space="preserve"> </w:t>
            </w:r>
            <w:r>
              <w:rPr>
                <w:sz w:val="17"/>
                <w:szCs w:val="17"/>
                <w:spacing w:val="-15"/>
                <w:w w:val="97"/>
              </w:rPr>
              <w:t>储存量小，环境风险生产单元为柴油蟠和危废香存间，防渗防澜措施有效保险。正常</w:t>
            </w:r>
            <w:r>
              <w:rPr>
                <w:sz w:val="17"/>
                <w:szCs w:val="17"/>
                <w:spacing w:val="17"/>
              </w:rPr>
              <w:t xml:space="preserve"> </w:t>
            </w:r>
            <w:r>
              <w:rPr>
                <w:sz w:val="17"/>
                <w:szCs w:val="17"/>
                <w:spacing w:val="-16"/>
                <w:w w:val="98"/>
              </w:rPr>
              <w:t>情况下不存在地下水和土堰污染途径。本项目运营期可能发生</w:t>
            </w:r>
            <w:r>
              <w:rPr>
                <w:sz w:val="17"/>
                <w:szCs w:val="17"/>
                <w:spacing w:val="-17"/>
                <w:w w:val="98"/>
              </w:rPr>
              <w:t>的对环境影响较大的情</w:t>
            </w:r>
            <w:r>
              <w:rPr>
                <w:sz w:val="17"/>
                <w:szCs w:val="17"/>
              </w:rPr>
              <w:t xml:space="preserve"> </w:t>
            </w:r>
            <w:r>
              <w:rPr>
                <w:sz w:val="17"/>
                <w:szCs w:val="17"/>
                <w:spacing w:val="-15"/>
              </w:rPr>
              <w:t>形是油燔泄和废气治理设施故险导致废气事故</w:t>
            </w:r>
            <w:r>
              <w:rPr>
                <w:sz w:val="17"/>
                <w:szCs w:val="17"/>
                <w:spacing w:val="-16"/>
              </w:rPr>
              <w:t>挂放。在发生事故排放后，通过及时</w:t>
            </w:r>
            <w:r>
              <w:rPr>
                <w:sz w:val="17"/>
                <w:szCs w:val="17"/>
              </w:rPr>
              <w:t xml:space="preserve"> </w:t>
            </w:r>
            <w:r>
              <w:rPr>
                <w:sz w:val="17"/>
                <w:szCs w:val="17"/>
                <w:spacing w:val="-16"/>
                <w:w w:val="98"/>
              </w:rPr>
              <w:t>挂查和修复废气治理设施，一般情况下不会造成明显的污染事</w:t>
            </w:r>
            <w:r>
              <w:rPr>
                <w:sz w:val="17"/>
                <w:szCs w:val="17"/>
                <w:spacing w:val="-17"/>
                <w:w w:val="98"/>
              </w:rPr>
              <w:t>故。总体来说，在建设</w:t>
            </w:r>
            <w:r>
              <w:rPr>
                <w:sz w:val="17"/>
                <w:szCs w:val="17"/>
              </w:rPr>
              <w:t xml:space="preserve"> </w:t>
            </w:r>
            <w:r>
              <w:rPr>
                <w:sz w:val="17"/>
                <w:szCs w:val="17"/>
                <w:spacing w:val="-21"/>
              </w:rPr>
              <w:t>单</w:t>
            </w:r>
            <w:r>
              <w:rPr>
                <w:sz w:val="17"/>
                <w:szCs w:val="17"/>
                <w:spacing w:val="-20"/>
              </w:rPr>
              <w:t>位切实落实安全主管部门及本报告提出的各项风险防范的前提下，本呦目环境风</w:t>
            </w:r>
            <w:r>
              <w:rPr>
                <w:sz w:val="17"/>
                <w:szCs w:val="17"/>
                <w:spacing w:val="-19"/>
              </w:rPr>
              <w:t>险</w:t>
            </w:r>
            <w:r>
              <w:rPr>
                <w:sz w:val="17"/>
                <w:szCs w:val="17"/>
                <w:spacing w:val="11"/>
              </w:rPr>
              <w:t xml:space="preserve"> </w:t>
            </w:r>
            <w:r>
              <w:rPr>
                <w:sz w:val="17"/>
                <w:szCs w:val="17"/>
                <w:spacing w:val="-1"/>
              </w:rPr>
              <w:t>在可接受范围内。</w:t>
            </w:r>
          </w:p>
        </w:tc>
      </w:tr>
      <w:tr>
        <w:trPr>
          <w:trHeight w:val="7357" w:hRule="atLeast"/>
        </w:trPr>
        <w:tc>
          <w:tcPr>
            <w:tcW w:w="544" w:type="dxa"/>
            <w:vAlign w:val="top"/>
            <w:vMerge w:val="continue"/>
            <w:tcBorders>
              <w:top w:val="nil"/>
            </w:tcBorders>
          </w:tcPr>
          <w:p>
            <w:pPr>
              <w:rPr>
                <w:rFonts w:ascii="Arial"/>
                <w:sz w:val="21"/>
              </w:rPr>
            </w:pPr>
            <w:r/>
          </w:p>
        </w:tc>
        <w:tc>
          <w:tcPr>
            <w:tcW w:w="5685" w:type="dxa"/>
            <w:vAlign w:val="top"/>
          </w:tcPr>
          <w:p>
            <w:pPr>
              <w:spacing w:line="241" w:lineRule="auto"/>
              <w:rPr>
                <w:rFonts w:ascii="Arial"/>
                <w:sz w:val="21"/>
              </w:rPr>
            </w:pPr>
            <w:r/>
          </w:p>
          <w:p>
            <w:pPr>
              <w:pStyle w:val="TableText"/>
              <w:ind w:left="403"/>
              <w:spacing w:before="55" w:line="220" w:lineRule="auto"/>
              <w:rPr>
                <w:sz w:val="17"/>
                <w:szCs w:val="17"/>
              </w:rPr>
            </w:pPr>
            <w:r>
              <w:rPr>
                <w:sz w:val="17"/>
                <w:szCs w:val="17"/>
                <w:b/>
                <w:bCs/>
                <w:spacing w:val="-3"/>
              </w:rPr>
              <w:t>9.环境监测计划</w:t>
            </w:r>
          </w:p>
          <w:p>
            <w:pPr>
              <w:pStyle w:val="TableText"/>
              <w:ind w:left="503"/>
              <w:spacing w:before="126" w:line="219" w:lineRule="auto"/>
              <w:rPr>
                <w:sz w:val="17"/>
                <w:szCs w:val="17"/>
              </w:rPr>
            </w:pPr>
            <w:r>
              <w:rPr>
                <w:sz w:val="17"/>
                <w:szCs w:val="17"/>
                <w:b/>
                <w:bCs/>
                <w:spacing w:val="-3"/>
              </w:rPr>
              <w:t>(1)环境管理</w:t>
            </w:r>
          </w:p>
          <w:p>
            <w:pPr>
              <w:pStyle w:val="TableText"/>
              <w:ind w:left="11" w:firstLine="409"/>
              <w:spacing w:before="120" w:line="321" w:lineRule="auto"/>
              <w:rPr>
                <w:sz w:val="17"/>
                <w:szCs w:val="17"/>
              </w:rPr>
            </w:pPr>
            <w:r>
              <w:rPr>
                <w:sz w:val="17"/>
                <w:szCs w:val="17"/>
                <w:spacing w:val="-1"/>
              </w:rPr>
              <w:t>①企业需设置专人负责企业日常的环保管理工作。其具体职责为：贸彻</w:t>
            </w:r>
            <w:r>
              <w:rPr>
                <w:sz w:val="17"/>
                <w:szCs w:val="17"/>
                <w:spacing w:val="14"/>
              </w:rPr>
              <w:t xml:space="preserve"> </w:t>
            </w:r>
            <w:r>
              <w:rPr>
                <w:sz w:val="17"/>
                <w:szCs w:val="17"/>
                <w:spacing w:val="-1"/>
              </w:rPr>
              <w:t>执行国家和上级有关部门及地方生态环境主管部口的方针政策和法规，负责</w:t>
            </w:r>
            <w:r>
              <w:rPr>
                <w:sz w:val="17"/>
                <w:szCs w:val="17"/>
                <w:spacing w:val="7"/>
              </w:rPr>
              <w:t xml:space="preserve">  </w:t>
            </w:r>
            <w:r>
              <w:rPr>
                <w:sz w:val="17"/>
                <w:szCs w:val="17"/>
                <w:spacing w:val="-1"/>
              </w:rPr>
              <w:t>对职工进行经常性的环保教育，按时向有关部!7上报有关技术数据，负责组</w:t>
            </w:r>
            <w:r>
              <w:rPr>
                <w:sz w:val="17"/>
                <w:szCs w:val="17"/>
                <w:spacing w:val="8"/>
              </w:rPr>
              <w:t xml:space="preserve">  </w:t>
            </w:r>
            <w:r>
              <w:rPr>
                <w:sz w:val="17"/>
                <w:szCs w:val="17"/>
                <w:spacing w:val="1"/>
              </w:rPr>
              <w:t>织、落实和监誓公司的环境保护工作。</w:t>
            </w:r>
          </w:p>
          <w:p>
            <w:pPr>
              <w:pStyle w:val="TableText"/>
              <w:ind w:left="21" w:firstLine="399"/>
              <w:spacing w:before="115" w:line="291" w:lineRule="auto"/>
              <w:rPr>
                <w:sz w:val="17"/>
                <w:szCs w:val="17"/>
              </w:rPr>
            </w:pPr>
            <w:r>
              <w:rPr>
                <w:sz w:val="17"/>
                <w:szCs w:val="17"/>
                <w:spacing w:val="-1"/>
              </w:rPr>
              <w:t>②做好环保设施的运行、检查、维护等工作，制定环保设施运转与监督</w:t>
            </w:r>
            <w:r>
              <w:rPr>
                <w:sz w:val="17"/>
                <w:szCs w:val="17"/>
                <w:spacing w:val="14"/>
              </w:rPr>
              <w:t xml:space="preserve"> </w:t>
            </w:r>
            <w:r>
              <w:rPr>
                <w:sz w:val="17"/>
                <w:szCs w:val="17"/>
                <w:spacing w:val="-2"/>
              </w:rPr>
              <w:t>制度。</w:t>
            </w:r>
          </w:p>
          <w:p>
            <w:pPr>
              <w:pStyle w:val="TableText"/>
              <w:ind w:left="31" w:firstLine="365"/>
              <w:spacing w:before="124" w:line="284" w:lineRule="auto"/>
              <w:rPr>
                <w:sz w:val="17"/>
                <w:szCs w:val="17"/>
              </w:rPr>
            </w:pPr>
            <w:r>
              <w:rPr>
                <w:sz w:val="17"/>
                <w:szCs w:val="17"/>
                <w:spacing w:val="-5"/>
              </w:rPr>
              <w:t>③定期对污染源进行监测，通过设置监测制度，及时反映企业排行</w:t>
            </w:r>
            <w:r>
              <w:rPr>
                <w:sz w:val="17"/>
                <w:szCs w:val="17"/>
                <w:spacing w:val="-6"/>
              </w:rPr>
              <w:t>状况，</w:t>
            </w:r>
            <w:r>
              <w:rPr>
                <w:sz w:val="17"/>
                <w:szCs w:val="17"/>
              </w:rPr>
              <w:t xml:space="preserve"> </w:t>
            </w:r>
            <w:r>
              <w:rPr>
                <w:sz w:val="17"/>
                <w:szCs w:val="17"/>
                <w:spacing w:val="-2"/>
              </w:rPr>
              <w:t>根据监测结果及时谢整环保管理计划、力改善环保措</w:t>
            </w:r>
            <w:r>
              <w:rPr>
                <w:sz w:val="17"/>
                <w:szCs w:val="17"/>
                <w:spacing w:val="-3"/>
              </w:rPr>
              <w:t>施提供依据。</w:t>
            </w:r>
          </w:p>
          <w:p>
            <w:pPr>
              <w:pStyle w:val="TableText"/>
              <w:ind w:left="411"/>
              <w:spacing w:before="118" w:line="217" w:lineRule="auto"/>
              <w:rPr>
                <w:sz w:val="17"/>
                <w:szCs w:val="17"/>
              </w:rPr>
            </w:pPr>
            <w:r>
              <w:rPr>
                <w:sz w:val="17"/>
                <w:szCs w:val="17"/>
              </w:rPr>
              <w:t>④制定和实施环境保护奖延 度。</w:t>
            </w:r>
          </w:p>
          <w:p>
            <w:pPr>
              <w:pStyle w:val="TableText"/>
              <w:ind w:left="493"/>
              <w:spacing w:before="150" w:line="221" w:lineRule="auto"/>
              <w:rPr>
                <w:sz w:val="17"/>
                <w:szCs w:val="17"/>
              </w:rPr>
            </w:pPr>
            <w:r>
              <w:rPr>
                <w:sz w:val="17"/>
                <w:szCs w:val="17"/>
                <w:b/>
                <w:bCs/>
                <w:spacing w:val="-3"/>
              </w:rPr>
              <w:t>(2)排污口规范化</w:t>
            </w:r>
          </w:p>
          <w:p>
            <w:pPr>
              <w:pStyle w:val="TableText"/>
              <w:ind w:left="421"/>
              <w:spacing w:before="118" w:line="219" w:lineRule="auto"/>
              <w:rPr>
                <w:sz w:val="17"/>
                <w:szCs w:val="17"/>
              </w:rPr>
            </w:pPr>
            <w:r>
              <w:rPr>
                <w:sz w:val="17"/>
                <w:szCs w:val="17"/>
                <w:spacing w:val="-4"/>
              </w:rPr>
              <w:t>根据国家标准《环境保护图形——排放口(源)》(GB15562.1-1995)和</w:t>
            </w:r>
          </w:p>
          <w:p>
            <w:pPr>
              <w:pStyle w:val="TableText"/>
              <w:ind w:left="66"/>
              <w:spacing w:before="119" w:line="219" w:lineRule="auto"/>
              <w:rPr>
                <w:sz w:val="17"/>
                <w:szCs w:val="17"/>
              </w:rPr>
            </w:pPr>
            <w:r>
              <w:rPr>
                <w:sz w:val="17"/>
                <w:szCs w:val="17"/>
              </w:rPr>
              <w:t>《环境保护图形标志固体废物贮存(处置)场》(GB15562.2</w:t>
            </w:r>
            <w:r>
              <w:rPr>
                <w:sz w:val="17"/>
                <w:szCs w:val="17"/>
                <w:spacing w:val="-1"/>
              </w:rPr>
              <w:t>-1995)的技术</w:t>
            </w:r>
          </w:p>
          <w:p>
            <w:pPr>
              <w:pStyle w:val="TableText"/>
              <w:ind w:left="11" w:firstLine="69"/>
              <w:spacing w:before="127" w:line="353" w:lineRule="auto"/>
              <w:rPr>
                <w:sz w:val="17"/>
                <w:szCs w:val="17"/>
              </w:rPr>
            </w:pPr>
            <w:r>
              <w:rPr>
                <w:sz w:val="17"/>
                <w:szCs w:val="17"/>
                <w:spacing w:val="-5"/>
              </w:rPr>
              <w:t>要求，企业所有排放口(包括水、气等)必须按照“</w:t>
            </w:r>
            <w:r>
              <w:rPr>
                <w:sz w:val="17"/>
                <w:szCs w:val="17"/>
                <w:spacing w:val="-6"/>
              </w:rPr>
              <w:t>便干采样、便干计盘监测、</w:t>
            </w:r>
            <w:r>
              <w:rPr>
                <w:sz w:val="17"/>
                <w:szCs w:val="17"/>
              </w:rPr>
              <w:t xml:space="preserve"> </w:t>
            </w:r>
            <w:r>
              <w:rPr>
                <w:sz w:val="17"/>
                <w:szCs w:val="17"/>
                <w:spacing w:val="-6"/>
              </w:rPr>
              <w:t>便干日常现场监馨检查”的原则和规范化要求，设置与之相适应的环境保护图</w:t>
            </w:r>
            <w:r>
              <w:rPr>
                <w:sz w:val="17"/>
                <w:szCs w:val="17"/>
                <w:spacing w:val="8"/>
              </w:rPr>
              <w:t xml:space="preserve">  </w:t>
            </w:r>
            <w:r>
              <w:rPr>
                <w:sz w:val="17"/>
                <w:szCs w:val="17"/>
                <w:spacing w:val="-2"/>
              </w:rPr>
              <w:t>形标志牌，绘制企业排污口分布图，排污口的规范化要符合环境管理部门的</w:t>
            </w:r>
            <w:r>
              <w:rPr>
                <w:sz w:val="17"/>
                <w:szCs w:val="17"/>
                <w:spacing w:val="4"/>
              </w:rPr>
              <w:t xml:space="preserve">  </w:t>
            </w:r>
            <w:r>
              <w:rPr>
                <w:sz w:val="17"/>
                <w:szCs w:val="17"/>
                <w:spacing w:val="3"/>
              </w:rPr>
              <w:t>相关要求。</w:t>
            </w:r>
          </w:p>
          <w:p>
            <w:pPr>
              <w:pStyle w:val="TableText"/>
              <w:ind w:left="411"/>
              <w:spacing w:line="218" w:lineRule="auto"/>
              <w:rPr>
                <w:sz w:val="17"/>
                <w:szCs w:val="17"/>
              </w:rPr>
            </w:pPr>
            <w:r>
              <w:rPr>
                <w:sz w:val="17"/>
                <w:szCs w:val="17"/>
                <w:spacing w:val="-5"/>
              </w:rPr>
              <w:t>因此，本项自应按照《环境保护图形——排放口(源)》(GB15562.1-</w:t>
            </w:r>
          </w:p>
          <w:p>
            <w:pPr>
              <w:pStyle w:val="TableText"/>
              <w:ind w:left="70" w:hanging="59"/>
              <w:spacing w:before="128" w:line="373" w:lineRule="auto"/>
              <w:rPr>
                <w:sz w:val="17"/>
                <w:szCs w:val="17"/>
              </w:rPr>
            </w:pPr>
            <w:r>
              <w:rPr>
                <w:sz w:val="17"/>
                <w:szCs w:val="17"/>
                <w:spacing w:val="-1"/>
              </w:rPr>
              <w:t>1995)、《危险废物识别标志设置技术规范》(HJ</w:t>
            </w:r>
            <w:r>
              <w:rPr>
                <w:sz w:val="17"/>
                <w:szCs w:val="17"/>
                <w:spacing w:val="21"/>
                <w:w w:val="101"/>
              </w:rPr>
              <w:t xml:space="preserve"> </w:t>
            </w:r>
            <w:r>
              <w:rPr>
                <w:sz w:val="17"/>
                <w:szCs w:val="17"/>
                <w:spacing w:val="-1"/>
              </w:rPr>
              <w:t>1276-</w:t>
            </w:r>
            <w:r>
              <w:rPr>
                <w:sz w:val="17"/>
                <w:szCs w:val="17"/>
                <w:spacing w:val="-2"/>
              </w:rPr>
              <w:t>2022)等的技术要求，</w:t>
            </w:r>
            <w:r>
              <w:rPr>
                <w:sz w:val="17"/>
                <w:szCs w:val="17"/>
              </w:rPr>
              <w:t xml:space="preserve"> </w:t>
            </w:r>
            <w:r>
              <w:rPr>
                <w:sz w:val="17"/>
                <w:szCs w:val="17"/>
                <w:spacing w:val="-1"/>
              </w:rPr>
              <w:t>设置相应的环境保护图形标志，环境保护图形符号见</w:t>
            </w:r>
            <w:r>
              <w:rPr>
                <w:sz w:val="17"/>
                <w:szCs w:val="17"/>
                <w:spacing w:val="-2"/>
              </w:rPr>
              <w:t>下表。</w:t>
            </w:r>
          </w:p>
        </w:tc>
      </w:tr>
    </w:tbl>
    <w:p>
      <w:pPr>
        <w:spacing w:line="331" w:lineRule="auto"/>
        <w:rPr>
          <w:rFonts w:ascii="Arial"/>
          <w:sz w:val="21"/>
        </w:rPr>
      </w:pPr>
      <w:r/>
    </w:p>
    <w:p>
      <w:pPr>
        <w:spacing w:line="332" w:lineRule="auto"/>
        <w:rPr>
          <w:rFonts w:ascii="Arial"/>
          <w:sz w:val="21"/>
        </w:rPr>
      </w:pPr>
      <w:r/>
    </w:p>
    <w:p>
      <w:pPr>
        <w:ind w:left="4193"/>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61</w:t>
      </w:r>
    </w:p>
    <w:p>
      <w:pPr>
        <w:spacing w:line="188" w:lineRule="auto"/>
        <w:sectPr>
          <w:pgSz w:w="11910" w:h="16840"/>
          <w:pgMar w:top="400" w:right="1786" w:bottom="0" w:left="1786" w:header="0" w:footer="0" w:gutter="0"/>
        </w:sectPr>
        <w:rPr>
          <w:rFonts w:ascii="Times New Roman" w:hAnsi="Times New Roman" w:eastAsia="Times New Roman" w:cs="Times New Roman"/>
          <w:sz w:val="12"/>
          <w:szCs w:val="12"/>
        </w:rPr>
      </w:pPr>
    </w:p>
    <w:p>
      <w:pPr>
        <w:spacing w:before="12"/>
        <w:rPr/>
      </w:pPr>
      <w:r>
        <w:drawing>
          <wp:anchor distT="0" distB="0" distL="0" distR="0" simplePos="0" relativeHeight="252228608" behindDoc="1" locked="0" layoutInCell="0" allowOverlap="1">
            <wp:simplePos x="0" y="0"/>
            <wp:positionH relativeFrom="page">
              <wp:posOffset>2590805</wp:posOffset>
            </wp:positionH>
            <wp:positionV relativeFrom="page">
              <wp:posOffset>2051101</wp:posOffset>
            </wp:positionV>
            <wp:extent cx="539760" cy="1047739"/>
            <wp:effectExtent l="0" t="0" r="0" b="0"/>
            <wp:wrapNone/>
            <wp:docPr id="40" name="IM 40"/>
            <wp:cNvGraphicFramePr/>
            <a:graphic>
              <a:graphicData uri="http://schemas.openxmlformats.org/drawingml/2006/picture">
                <pic:pic>
                  <pic:nvPicPr>
                    <pic:cNvPr id="40" name="IM 40"/>
                    <pic:cNvPicPr/>
                  </pic:nvPicPr>
                  <pic:blipFill>
                    <a:blip r:embed="rId25"/>
                    <a:stretch>
                      <a:fillRect/>
                    </a:stretch>
                  </pic:blipFill>
                  <pic:spPr>
                    <a:xfrm rot="0">
                      <a:off x="0" y="0"/>
                      <a:ext cx="539760" cy="1047739"/>
                    </a:xfrm>
                    <a:prstGeom prst="rect">
                      <a:avLst/>
                    </a:prstGeom>
                  </pic:spPr>
                </pic:pic>
              </a:graphicData>
            </a:graphic>
          </wp:anchor>
        </w:drawing>
      </w:r>
      <w:r/>
    </w:p>
    <w:p>
      <w:pPr>
        <w:spacing w:before="12"/>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tbl>
      <w:tblPr>
        <w:tblStyle w:val="TableNormal"/>
        <w:tblW w:w="6180"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5"/>
        <w:gridCol w:w="80"/>
        <w:gridCol w:w="390"/>
        <w:gridCol w:w="240"/>
        <w:gridCol w:w="629"/>
        <w:gridCol w:w="529"/>
        <w:gridCol w:w="799"/>
        <w:gridCol w:w="519"/>
        <w:gridCol w:w="110"/>
        <w:gridCol w:w="959"/>
        <w:gridCol w:w="1335"/>
        <w:gridCol w:w="75"/>
      </w:tblGrid>
      <w:tr>
        <w:trPr>
          <w:trHeight w:val="195" w:hRule="atLeast"/>
        </w:trPr>
        <w:tc>
          <w:tcPr>
            <w:tcW w:w="515" w:type="dxa"/>
            <w:vAlign w:val="top"/>
            <w:vMerge w:val="restart"/>
            <w:tcBorders>
              <w:bottom w:val="nil"/>
            </w:tcBorders>
          </w:tcPr>
          <w:p>
            <w:pPr>
              <w:rPr>
                <w:rFonts w:ascii="Arial"/>
                <w:sz w:val="21"/>
              </w:rPr>
            </w:pPr>
            <w:r/>
          </w:p>
        </w:tc>
        <w:tc>
          <w:tcPr>
            <w:tcW w:w="5590" w:type="dxa"/>
            <w:vAlign w:val="top"/>
            <w:gridSpan w:val="10"/>
          </w:tcPr>
          <w:p>
            <w:pPr>
              <w:pStyle w:val="TableText"/>
              <w:ind w:left="1862"/>
              <w:spacing w:before="9" w:line="203" w:lineRule="auto"/>
              <w:rPr>
                <w:sz w:val="16"/>
                <w:szCs w:val="16"/>
              </w:rPr>
            </w:pPr>
            <w:r>
              <w:rPr>
                <w:sz w:val="16"/>
                <w:szCs w:val="16"/>
                <w:b/>
                <w:bCs/>
                <w:spacing w:val="-8"/>
              </w:rPr>
              <w:t>表</w:t>
            </w:r>
            <w:r>
              <w:rPr>
                <w:sz w:val="16"/>
                <w:szCs w:val="16"/>
                <w:spacing w:val="-34"/>
              </w:rPr>
              <w:t xml:space="preserve"> </w:t>
            </w:r>
            <w:r>
              <w:rPr>
                <w:sz w:val="16"/>
                <w:szCs w:val="16"/>
                <w:b/>
                <w:bCs/>
                <w:spacing w:val="-8"/>
              </w:rPr>
              <w:t>2</w:t>
            </w:r>
            <w:r>
              <w:rPr>
                <w:sz w:val="16"/>
                <w:szCs w:val="16"/>
                <w:spacing w:val="-36"/>
              </w:rPr>
              <w:t xml:space="preserve"> </w:t>
            </w:r>
            <w:r>
              <w:rPr>
                <w:sz w:val="16"/>
                <w:szCs w:val="16"/>
                <w:b/>
                <w:bCs/>
                <w:spacing w:val="-8"/>
              </w:rPr>
              <w:t>8</w:t>
            </w:r>
            <w:r>
              <w:rPr>
                <w:sz w:val="16"/>
                <w:szCs w:val="16"/>
                <w:spacing w:val="-37"/>
              </w:rPr>
              <w:t xml:space="preserve"> </w:t>
            </w:r>
            <w:r>
              <w:rPr>
                <w:sz w:val="16"/>
                <w:szCs w:val="16"/>
                <w:b/>
                <w:bCs/>
                <w:spacing w:val="-8"/>
              </w:rPr>
              <w:t>环</w:t>
            </w:r>
            <w:r>
              <w:rPr>
                <w:sz w:val="16"/>
                <w:szCs w:val="16"/>
                <w:spacing w:val="-38"/>
              </w:rPr>
              <w:t xml:space="preserve"> </w:t>
            </w:r>
            <w:r>
              <w:rPr>
                <w:sz w:val="16"/>
                <w:szCs w:val="16"/>
                <w:b/>
                <w:bCs/>
                <w:spacing w:val="-8"/>
              </w:rPr>
              <w:t>挑</w:t>
            </w:r>
            <w:r>
              <w:rPr>
                <w:sz w:val="16"/>
                <w:szCs w:val="16"/>
                <w:spacing w:val="-36"/>
              </w:rPr>
              <w:t xml:space="preserve"> </w:t>
            </w:r>
            <w:r>
              <w:rPr>
                <w:sz w:val="16"/>
                <w:szCs w:val="16"/>
                <w:b/>
                <w:bCs/>
                <w:spacing w:val="-8"/>
              </w:rPr>
              <w:t>保</w:t>
            </w:r>
            <w:r>
              <w:rPr>
                <w:sz w:val="16"/>
                <w:szCs w:val="16"/>
                <w:spacing w:val="-36"/>
              </w:rPr>
              <w:t xml:space="preserve"> </w:t>
            </w:r>
            <w:r>
              <w:rPr>
                <w:sz w:val="16"/>
                <w:szCs w:val="16"/>
                <w:b/>
                <w:bCs/>
                <w:spacing w:val="-8"/>
              </w:rPr>
              <w:t>护</w:t>
            </w:r>
            <w:r>
              <w:rPr>
                <w:sz w:val="16"/>
                <w:szCs w:val="16"/>
                <w:spacing w:val="-35"/>
              </w:rPr>
              <w:t xml:space="preserve"> </w:t>
            </w:r>
            <w:r>
              <w:rPr>
                <w:sz w:val="16"/>
                <w:szCs w:val="16"/>
                <w:b/>
                <w:bCs/>
                <w:spacing w:val="-8"/>
              </w:rPr>
              <w:t>形</w:t>
            </w:r>
            <w:r>
              <w:rPr>
                <w:sz w:val="16"/>
                <w:szCs w:val="16"/>
                <w:spacing w:val="-37"/>
              </w:rPr>
              <w:t xml:space="preserve"> </w:t>
            </w:r>
            <w:r>
              <w:rPr>
                <w:sz w:val="16"/>
                <w:szCs w:val="16"/>
                <w:b/>
                <w:bCs/>
                <w:spacing w:val="-8"/>
              </w:rPr>
              <w:t>特</w:t>
            </w:r>
            <w:r>
              <w:rPr>
                <w:sz w:val="16"/>
                <w:szCs w:val="16"/>
                <w:spacing w:val="-37"/>
              </w:rPr>
              <w:t xml:space="preserve"> </w:t>
            </w:r>
            <w:r>
              <w:rPr>
                <w:sz w:val="16"/>
                <w:szCs w:val="16"/>
                <w:b/>
                <w:bCs/>
                <w:spacing w:val="-8"/>
              </w:rPr>
              <w:t>手</w:t>
            </w:r>
            <w:r>
              <w:rPr>
                <w:sz w:val="16"/>
                <w:szCs w:val="16"/>
                <w:spacing w:val="-38"/>
              </w:rPr>
              <w:t xml:space="preserve"> </w:t>
            </w:r>
            <w:r>
              <w:rPr>
                <w:sz w:val="16"/>
                <w:szCs w:val="16"/>
                <w:b/>
                <w:bCs/>
                <w:spacing w:val="-8"/>
              </w:rPr>
              <w:t>表</w:t>
            </w:r>
          </w:p>
        </w:tc>
        <w:tc>
          <w:tcPr>
            <w:shd w:val="clear" w:fill="FFFFFF"/>
            <w:tcW w:w="75" w:type="dxa"/>
            <w:vAlign w:val="top"/>
            <w:tcBorders>
              <w:bottom w:val="nil"/>
            </w:tcBorders>
          </w:tcPr>
          <w:p>
            <w:pPr>
              <w:spacing w:line="185" w:lineRule="exact"/>
              <w:rPr>
                <w:rFonts w:ascii="Arial"/>
                <w:sz w:val="16"/>
              </w:rPr>
            </w:pPr>
            <w:r/>
          </w:p>
        </w:tc>
      </w:tr>
      <w:tr>
        <w:trPr>
          <w:trHeight w:val="380" w:hRule="atLeast"/>
        </w:trPr>
        <w:tc>
          <w:tcPr>
            <w:tcW w:w="515" w:type="dxa"/>
            <w:vAlign w:val="top"/>
            <w:vMerge w:val="continue"/>
            <w:tcBorders>
              <w:top w:val="nil"/>
              <w:bottom w:val="nil"/>
            </w:tcBorders>
          </w:tcPr>
          <w:p>
            <w:pPr>
              <w:rPr>
                <w:rFonts w:ascii="Arial"/>
                <w:sz w:val="21"/>
              </w:rPr>
            </w:pPr>
            <w:r/>
          </w:p>
        </w:tc>
        <w:tc>
          <w:tcPr>
            <w:tcW w:w="80" w:type="dxa"/>
            <w:vAlign w:val="top"/>
            <w:tcBorders>
              <w:bottom w:val="nil"/>
              <w:top w:val="nil"/>
            </w:tcBorders>
          </w:tcPr>
          <w:p>
            <w:pPr>
              <w:rPr>
                <w:rFonts w:ascii="Arial"/>
                <w:sz w:val="21"/>
              </w:rPr>
            </w:pPr>
            <w:r/>
          </w:p>
        </w:tc>
        <w:tc>
          <w:tcPr>
            <w:tcW w:w="390" w:type="dxa"/>
            <w:vAlign w:val="top"/>
            <w:textDirection w:val="tbRlV"/>
          </w:tcPr>
          <w:p>
            <w:pPr>
              <w:pStyle w:val="TableText"/>
              <w:ind w:left="11"/>
              <w:spacing w:before="129" w:line="199" w:lineRule="auto"/>
              <w:rPr>
                <w:sz w:val="16"/>
                <w:szCs w:val="16"/>
              </w:rPr>
            </w:pPr>
            <w:r>
              <w:rPr>
                <w:sz w:val="16"/>
                <w:szCs w:val="16"/>
              </w:rPr>
              <w:t>序号</w:t>
            </w:r>
          </w:p>
        </w:tc>
        <w:tc>
          <w:tcPr>
            <w:tcW w:w="1398" w:type="dxa"/>
            <w:vAlign w:val="top"/>
            <w:gridSpan w:val="3"/>
          </w:tcPr>
          <w:p>
            <w:pPr>
              <w:pStyle w:val="TableText"/>
              <w:ind w:left="212"/>
              <w:spacing w:before="104" w:line="219" w:lineRule="auto"/>
              <w:rPr>
                <w:sz w:val="16"/>
                <w:szCs w:val="16"/>
              </w:rPr>
            </w:pPr>
            <w:r>
              <w:rPr>
                <w:sz w:val="16"/>
                <w:szCs w:val="16"/>
                <w:b/>
                <w:bCs/>
                <w:spacing w:val="-3"/>
              </w:rPr>
              <w:t>据示图形特号</w:t>
            </w:r>
          </w:p>
        </w:tc>
        <w:tc>
          <w:tcPr>
            <w:tcW w:w="1318" w:type="dxa"/>
            <w:vAlign w:val="top"/>
            <w:gridSpan w:val="2"/>
          </w:tcPr>
          <w:p>
            <w:pPr>
              <w:pStyle w:val="TableText"/>
              <w:ind w:left="174"/>
              <w:spacing w:before="102" w:line="218" w:lineRule="auto"/>
              <w:rPr>
                <w:sz w:val="16"/>
                <w:szCs w:val="16"/>
              </w:rPr>
            </w:pPr>
            <w:r>
              <w:rPr>
                <w:sz w:val="16"/>
                <w:szCs w:val="16"/>
                <w:b/>
                <w:bCs/>
                <w:spacing w:val="-3"/>
              </w:rPr>
              <w:t>鲁告图形符号</w:t>
            </w:r>
          </w:p>
        </w:tc>
        <w:tc>
          <w:tcPr>
            <w:tcW w:w="1069" w:type="dxa"/>
            <w:vAlign w:val="top"/>
            <w:gridSpan w:val="2"/>
          </w:tcPr>
          <w:p>
            <w:pPr>
              <w:pStyle w:val="TableText"/>
              <w:ind w:left="366"/>
              <w:spacing w:before="104" w:line="220" w:lineRule="auto"/>
              <w:rPr>
                <w:sz w:val="16"/>
                <w:szCs w:val="16"/>
              </w:rPr>
            </w:pPr>
            <w:r>
              <w:rPr>
                <w:sz w:val="16"/>
                <w:szCs w:val="16"/>
                <w:b/>
                <w:bCs/>
                <w:spacing w:val="-4"/>
              </w:rPr>
              <w:t>名容</w:t>
            </w:r>
          </w:p>
        </w:tc>
        <w:tc>
          <w:tcPr>
            <w:tcW w:w="1335" w:type="dxa"/>
            <w:vAlign w:val="top"/>
          </w:tcPr>
          <w:p>
            <w:pPr>
              <w:pStyle w:val="TableText"/>
              <w:ind w:left="497"/>
              <w:spacing w:before="105" w:line="221" w:lineRule="auto"/>
              <w:rPr>
                <w:sz w:val="16"/>
                <w:szCs w:val="16"/>
              </w:rPr>
            </w:pPr>
            <w:r>
              <w:rPr>
                <w:sz w:val="16"/>
                <w:szCs w:val="16"/>
                <w:b/>
                <w:bCs/>
                <w:spacing w:val="-4"/>
              </w:rPr>
              <w:t>功能</w:t>
            </w:r>
          </w:p>
        </w:tc>
        <w:tc>
          <w:tcPr>
            <w:shd w:val="clear" w:fill="FFFFFF"/>
            <w:tcW w:w="75" w:type="dxa"/>
            <w:vAlign w:val="top"/>
            <w:tcBorders>
              <w:bottom w:val="nil"/>
              <w:top w:val="nil"/>
            </w:tcBorders>
          </w:tcPr>
          <w:p>
            <w:pPr>
              <w:rPr>
                <w:rFonts w:ascii="Arial"/>
                <w:sz w:val="21"/>
              </w:rPr>
            </w:pPr>
            <w:r/>
          </w:p>
        </w:tc>
      </w:tr>
      <w:tr>
        <w:trPr>
          <w:trHeight w:val="799" w:hRule="atLeast"/>
        </w:trPr>
        <w:tc>
          <w:tcPr>
            <w:tcW w:w="515" w:type="dxa"/>
            <w:vAlign w:val="top"/>
            <w:vMerge w:val="continue"/>
            <w:tcBorders>
              <w:top w:val="nil"/>
              <w:bottom w:val="nil"/>
            </w:tcBorders>
          </w:tcPr>
          <w:p>
            <w:pPr>
              <w:rPr>
                <w:rFonts w:ascii="Arial"/>
                <w:sz w:val="21"/>
              </w:rPr>
            </w:pPr>
            <w:r/>
          </w:p>
        </w:tc>
        <w:tc>
          <w:tcPr>
            <w:tcW w:w="80" w:type="dxa"/>
            <w:vAlign w:val="top"/>
            <w:tcBorders>
              <w:bottom w:val="nil"/>
              <w:top w:val="nil"/>
            </w:tcBorders>
          </w:tcPr>
          <w:p>
            <w:pPr>
              <w:rPr>
                <w:rFonts w:ascii="Arial"/>
                <w:sz w:val="21"/>
              </w:rPr>
            </w:pPr>
            <w:r/>
          </w:p>
        </w:tc>
        <w:tc>
          <w:tcPr>
            <w:tcW w:w="390" w:type="dxa"/>
            <w:vAlign w:val="top"/>
          </w:tcPr>
          <w:p>
            <w:pPr>
              <w:spacing w:line="278" w:lineRule="auto"/>
              <w:rPr>
                <w:rFonts w:ascii="Arial"/>
                <w:sz w:val="21"/>
              </w:rPr>
            </w:pPr>
            <w:r/>
          </w:p>
          <w:p>
            <w:pPr>
              <w:pStyle w:val="TableText"/>
              <w:ind w:left="140"/>
              <w:spacing w:before="52" w:line="241" w:lineRule="auto"/>
              <w:rPr>
                <w:sz w:val="16"/>
                <w:szCs w:val="16"/>
              </w:rPr>
            </w:pPr>
            <w:r>
              <w:rPr>
                <w:sz w:val="16"/>
                <w:szCs w:val="16"/>
              </w:rPr>
              <w:t>1</w:t>
            </w:r>
          </w:p>
        </w:tc>
        <w:tc>
          <w:tcPr>
            <w:shd w:val="clear" w:fill="FFFFFF"/>
            <w:tcW w:w="1398" w:type="dxa"/>
            <w:vAlign w:val="top"/>
            <w:gridSpan w:val="3"/>
          </w:tcPr>
          <w:p>
            <w:pPr>
              <w:ind w:firstLine="230"/>
              <w:spacing w:before="20" w:line="740" w:lineRule="exact"/>
              <w:rPr/>
            </w:pPr>
            <w:r>
              <w:rPr>
                <w:position w:val="-14"/>
              </w:rPr>
              <w:drawing>
                <wp:inline distT="0" distB="0" distL="0" distR="0">
                  <wp:extent cx="539760" cy="469868"/>
                  <wp:effectExtent l="0" t="0" r="0" b="0"/>
                  <wp:docPr id="42" name="IM 42"/>
                  <wp:cNvGraphicFramePr/>
                  <a:graphic>
                    <a:graphicData uri="http://schemas.openxmlformats.org/drawingml/2006/picture">
                      <pic:pic>
                        <pic:nvPicPr>
                          <pic:cNvPr id="42" name="IM 42"/>
                          <pic:cNvPicPr/>
                        </pic:nvPicPr>
                        <pic:blipFill>
                          <a:blip r:embed="rId26"/>
                          <a:stretch>
                            <a:fillRect/>
                          </a:stretch>
                        </pic:blipFill>
                        <pic:spPr>
                          <a:xfrm rot="0">
                            <a:off x="0" y="0"/>
                            <a:ext cx="539760" cy="469868"/>
                          </a:xfrm>
                          <a:prstGeom prst="rect">
                            <a:avLst/>
                          </a:prstGeom>
                        </pic:spPr>
                      </pic:pic>
                    </a:graphicData>
                  </a:graphic>
                </wp:inline>
              </w:drawing>
            </w:r>
          </w:p>
        </w:tc>
        <w:tc>
          <w:tcPr>
            <w:shd w:val="clear" w:fill="FFFFFF"/>
            <w:tcW w:w="1318" w:type="dxa"/>
            <w:vAlign w:val="top"/>
            <w:gridSpan w:val="2"/>
          </w:tcPr>
          <w:p>
            <w:pPr>
              <w:ind w:firstLine="212"/>
              <w:spacing w:before="20" w:line="740" w:lineRule="exact"/>
              <w:rPr/>
            </w:pPr>
            <w:r>
              <w:rPr>
                <w:position w:val="-14"/>
              </w:rPr>
              <w:drawing>
                <wp:inline distT="0" distB="0" distL="0" distR="0">
                  <wp:extent cx="527055" cy="469868"/>
                  <wp:effectExtent l="0" t="0" r="0" b="0"/>
                  <wp:docPr id="44" name="IM 44"/>
                  <wp:cNvGraphicFramePr/>
                  <a:graphic>
                    <a:graphicData uri="http://schemas.openxmlformats.org/drawingml/2006/picture">
                      <pic:pic>
                        <pic:nvPicPr>
                          <pic:cNvPr id="44" name="IM 44"/>
                          <pic:cNvPicPr/>
                        </pic:nvPicPr>
                        <pic:blipFill>
                          <a:blip r:embed="rId27"/>
                          <a:stretch>
                            <a:fillRect/>
                          </a:stretch>
                        </pic:blipFill>
                        <pic:spPr>
                          <a:xfrm rot="0">
                            <a:off x="0" y="0"/>
                            <a:ext cx="527055" cy="469868"/>
                          </a:xfrm>
                          <a:prstGeom prst="rect">
                            <a:avLst/>
                          </a:prstGeom>
                        </pic:spPr>
                      </pic:pic>
                    </a:graphicData>
                  </a:graphic>
                </wp:inline>
              </w:drawing>
            </w:r>
          </w:p>
        </w:tc>
        <w:tc>
          <w:tcPr>
            <w:tcW w:w="1069" w:type="dxa"/>
            <w:vAlign w:val="top"/>
            <w:gridSpan w:val="2"/>
          </w:tcPr>
          <w:p>
            <w:pPr>
              <w:spacing w:line="263" w:lineRule="auto"/>
              <w:rPr>
                <w:rFonts w:ascii="Arial"/>
                <w:sz w:val="21"/>
              </w:rPr>
            </w:pPr>
            <w:r/>
          </w:p>
          <w:p>
            <w:pPr>
              <w:pStyle w:val="TableText"/>
              <w:ind w:left="124"/>
              <w:spacing w:before="52" w:line="220" w:lineRule="auto"/>
              <w:rPr>
                <w:sz w:val="16"/>
                <w:szCs w:val="16"/>
              </w:rPr>
            </w:pPr>
            <w:r>
              <w:rPr>
                <w:sz w:val="16"/>
                <w:szCs w:val="16"/>
                <w:spacing w:val="4"/>
              </w:rPr>
              <w:t>废气挂放口</w:t>
            </w:r>
          </w:p>
        </w:tc>
        <w:tc>
          <w:tcPr>
            <w:tcW w:w="1335" w:type="dxa"/>
            <w:vAlign w:val="top"/>
          </w:tcPr>
          <w:p>
            <w:pPr>
              <w:pStyle w:val="TableText"/>
              <w:ind w:left="414" w:right="35" w:hanging="399"/>
              <w:spacing w:before="207" w:line="233" w:lineRule="auto"/>
              <w:rPr>
                <w:sz w:val="16"/>
                <w:szCs w:val="16"/>
              </w:rPr>
            </w:pPr>
            <w:r>
              <w:rPr>
                <w:sz w:val="16"/>
                <w:szCs w:val="16"/>
                <w:spacing w:val="-1"/>
              </w:rPr>
              <w:t>表示废气向大气环</w:t>
            </w:r>
            <w:r>
              <w:rPr>
                <w:sz w:val="16"/>
                <w:szCs w:val="16"/>
                <w:spacing w:val="1"/>
              </w:rPr>
              <w:t xml:space="preserve"> </w:t>
            </w:r>
            <w:r>
              <w:rPr>
                <w:sz w:val="16"/>
                <w:szCs w:val="16"/>
                <w:spacing w:val="-2"/>
              </w:rPr>
              <w:t>境排放</w:t>
            </w:r>
          </w:p>
        </w:tc>
        <w:tc>
          <w:tcPr>
            <w:shd w:val="clear" w:fill="FFFFFF"/>
            <w:tcW w:w="75" w:type="dxa"/>
            <w:vAlign w:val="top"/>
            <w:tcBorders>
              <w:bottom w:val="nil"/>
              <w:top w:val="nil"/>
            </w:tcBorders>
          </w:tcPr>
          <w:p>
            <w:pPr>
              <w:rPr>
                <w:rFonts w:ascii="Arial"/>
                <w:sz w:val="21"/>
              </w:rPr>
            </w:pPr>
            <w:r/>
          </w:p>
        </w:tc>
      </w:tr>
      <w:tr>
        <w:trPr>
          <w:trHeight w:val="799" w:hRule="atLeast"/>
        </w:trPr>
        <w:tc>
          <w:tcPr>
            <w:tcW w:w="515" w:type="dxa"/>
            <w:vAlign w:val="top"/>
            <w:vMerge w:val="continue"/>
            <w:tcBorders>
              <w:top w:val="nil"/>
              <w:bottom w:val="nil"/>
            </w:tcBorders>
          </w:tcPr>
          <w:p>
            <w:pPr>
              <w:rPr>
                <w:rFonts w:ascii="Arial"/>
                <w:sz w:val="21"/>
              </w:rPr>
            </w:pPr>
            <w:r/>
          </w:p>
        </w:tc>
        <w:tc>
          <w:tcPr>
            <w:tcW w:w="80" w:type="dxa"/>
            <w:vAlign w:val="top"/>
            <w:tcBorders>
              <w:bottom w:val="nil"/>
              <w:top w:val="nil"/>
            </w:tcBorders>
          </w:tcPr>
          <w:p>
            <w:pPr>
              <w:rPr>
                <w:rFonts w:ascii="Arial"/>
                <w:sz w:val="21"/>
              </w:rPr>
            </w:pPr>
            <w:r/>
          </w:p>
        </w:tc>
        <w:tc>
          <w:tcPr>
            <w:tcW w:w="390" w:type="dxa"/>
            <w:vAlign w:val="top"/>
          </w:tcPr>
          <w:p>
            <w:pPr>
              <w:spacing w:line="279" w:lineRule="auto"/>
              <w:rPr>
                <w:rFonts w:ascii="Arial"/>
                <w:sz w:val="21"/>
              </w:rPr>
            </w:pPr>
            <w:r/>
          </w:p>
          <w:p>
            <w:pPr>
              <w:pStyle w:val="TableText"/>
              <w:ind w:left="140"/>
              <w:spacing w:before="52" w:line="241" w:lineRule="auto"/>
              <w:rPr>
                <w:sz w:val="16"/>
                <w:szCs w:val="16"/>
              </w:rPr>
            </w:pPr>
            <w:r>
              <w:rPr>
                <w:sz w:val="16"/>
                <w:szCs w:val="16"/>
              </w:rPr>
              <w:t>2</w:t>
            </w:r>
          </w:p>
        </w:tc>
        <w:tc>
          <w:tcPr>
            <w:shd w:val="clear" w:fill="FFFFFF"/>
            <w:tcW w:w="1398" w:type="dxa"/>
            <w:vAlign w:val="top"/>
            <w:gridSpan w:val="3"/>
          </w:tcPr>
          <w:p>
            <w:pPr>
              <w:ind w:firstLine="230"/>
              <w:spacing w:before="21" w:line="750" w:lineRule="exact"/>
              <w:rPr/>
            </w:pPr>
            <w:r>
              <w:rPr>
                <w:position w:val="-15"/>
              </w:rPr>
              <w:drawing>
                <wp:inline distT="0" distB="0" distL="0" distR="0">
                  <wp:extent cx="539760" cy="476284"/>
                  <wp:effectExtent l="0" t="0" r="0" b="0"/>
                  <wp:docPr id="46" name="IM 46"/>
                  <wp:cNvGraphicFramePr/>
                  <a:graphic>
                    <a:graphicData uri="http://schemas.openxmlformats.org/drawingml/2006/picture">
                      <pic:pic>
                        <pic:nvPicPr>
                          <pic:cNvPr id="46" name="IM 46"/>
                          <pic:cNvPicPr/>
                        </pic:nvPicPr>
                        <pic:blipFill>
                          <a:blip r:embed="rId28"/>
                          <a:stretch>
                            <a:fillRect/>
                          </a:stretch>
                        </pic:blipFill>
                        <pic:spPr>
                          <a:xfrm rot="0">
                            <a:off x="0" y="0"/>
                            <a:ext cx="539760" cy="476284"/>
                          </a:xfrm>
                          <a:prstGeom prst="rect">
                            <a:avLst/>
                          </a:prstGeom>
                        </pic:spPr>
                      </pic:pic>
                    </a:graphicData>
                  </a:graphic>
                </wp:inline>
              </w:drawing>
            </w:r>
          </w:p>
        </w:tc>
        <w:tc>
          <w:tcPr>
            <w:shd w:val="clear" w:fill="FFFFFF"/>
            <w:tcW w:w="1318" w:type="dxa"/>
            <w:vAlign w:val="top"/>
            <w:gridSpan w:val="2"/>
          </w:tcPr>
          <w:p>
            <w:pPr>
              <w:ind w:firstLine="192"/>
              <w:spacing w:before="21" w:line="750" w:lineRule="exact"/>
              <w:rPr/>
            </w:pPr>
            <w:r>
              <w:rPr>
                <w:position w:val="-15"/>
              </w:rPr>
              <w:drawing>
                <wp:inline distT="0" distB="0" distL="0" distR="0">
                  <wp:extent cx="546113" cy="476284"/>
                  <wp:effectExtent l="0" t="0" r="0" b="0"/>
                  <wp:docPr id="48" name="IM 48"/>
                  <wp:cNvGraphicFramePr/>
                  <a:graphic>
                    <a:graphicData uri="http://schemas.openxmlformats.org/drawingml/2006/picture">
                      <pic:pic>
                        <pic:nvPicPr>
                          <pic:cNvPr id="48" name="IM 48"/>
                          <pic:cNvPicPr/>
                        </pic:nvPicPr>
                        <pic:blipFill>
                          <a:blip r:embed="rId29"/>
                          <a:stretch>
                            <a:fillRect/>
                          </a:stretch>
                        </pic:blipFill>
                        <pic:spPr>
                          <a:xfrm rot="0">
                            <a:off x="0" y="0"/>
                            <a:ext cx="546113" cy="476284"/>
                          </a:xfrm>
                          <a:prstGeom prst="rect">
                            <a:avLst/>
                          </a:prstGeom>
                        </pic:spPr>
                      </pic:pic>
                    </a:graphicData>
                  </a:graphic>
                </wp:inline>
              </w:drawing>
            </w:r>
          </w:p>
        </w:tc>
        <w:tc>
          <w:tcPr>
            <w:tcW w:w="1069" w:type="dxa"/>
            <w:vAlign w:val="top"/>
            <w:gridSpan w:val="2"/>
          </w:tcPr>
          <w:p>
            <w:pPr>
              <w:spacing w:line="264" w:lineRule="auto"/>
              <w:rPr>
                <w:rFonts w:ascii="Arial"/>
                <w:sz w:val="21"/>
              </w:rPr>
            </w:pPr>
            <w:r/>
          </w:p>
          <w:p>
            <w:pPr>
              <w:pStyle w:val="TableText"/>
              <w:ind w:left="44"/>
              <w:spacing w:before="52" w:line="220" w:lineRule="auto"/>
              <w:rPr>
                <w:sz w:val="16"/>
                <w:szCs w:val="16"/>
              </w:rPr>
            </w:pPr>
            <w:r>
              <w:rPr>
                <w:sz w:val="16"/>
                <w:szCs w:val="16"/>
                <w:spacing w:val="-2"/>
              </w:rPr>
              <w:t>一般固体废物</w:t>
            </w:r>
          </w:p>
        </w:tc>
        <w:tc>
          <w:tcPr>
            <w:tcW w:w="1335" w:type="dxa"/>
            <w:vAlign w:val="top"/>
          </w:tcPr>
          <w:p>
            <w:pPr>
              <w:pStyle w:val="TableText"/>
              <w:ind w:left="174" w:right="35" w:hanging="159"/>
              <w:spacing w:before="218" w:line="232" w:lineRule="auto"/>
              <w:rPr>
                <w:sz w:val="16"/>
                <w:szCs w:val="16"/>
              </w:rPr>
            </w:pPr>
            <w:r>
              <w:rPr>
                <w:sz w:val="16"/>
                <w:szCs w:val="16"/>
                <w:spacing w:val="-1"/>
              </w:rPr>
              <w:t>表示一般固体废物</w:t>
            </w:r>
            <w:r>
              <w:rPr>
                <w:sz w:val="16"/>
                <w:szCs w:val="16"/>
                <w:spacing w:val="1"/>
              </w:rPr>
              <w:t xml:space="preserve"> </w:t>
            </w:r>
            <w:r>
              <w:rPr>
                <w:sz w:val="16"/>
                <w:szCs w:val="16"/>
                <w:spacing w:val="-1"/>
              </w:rPr>
              <w:t>贮存、处置场</w:t>
            </w:r>
          </w:p>
        </w:tc>
        <w:tc>
          <w:tcPr>
            <w:shd w:val="clear" w:fill="FFFFFF"/>
            <w:tcW w:w="75" w:type="dxa"/>
            <w:vAlign w:val="top"/>
            <w:tcBorders>
              <w:bottom w:val="nil"/>
              <w:top w:val="nil"/>
            </w:tcBorders>
          </w:tcPr>
          <w:p>
            <w:pPr>
              <w:rPr>
                <w:rFonts w:ascii="Arial"/>
                <w:sz w:val="21"/>
              </w:rPr>
            </w:pPr>
            <w:r/>
          </w:p>
        </w:tc>
      </w:tr>
      <w:tr>
        <w:trPr>
          <w:trHeight w:val="789" w:hRule="atLeast"/>
        </w:trPr>
        <w:tc>
          <w:tcPr>
            <w:tcW w:w="515" w:type="dxa"/>
            <w:vAlign w:val="top"/>
            <w:vMerge w:val="continue"/>
            <w:tcBorders>
              <w:top w:val="nil"/>
              <w:bottom w:val="nil"/>
            </w:tcBorders>
          </w:tcPr>
          <w:p>
            <w:pPr>
              <w:rPr>
                <w:rFonts w:ascii="Arial"/>
                <w:sz w:val="21"/>
              </w:rPr>
            </w:pPr>
            <w:r/>
          </w:p>
        </w:tc>
        <w:tc>
          <w:tcPr>
            <w:tcW w:w="80" w:type="dxa"/>
            <w:vAlign w:val="top"/>
            <w:tcBorders>
              <w:bottom w:val="nil"/>
              <w:top w:val="nil"/>
            </w:tcBorders>
          </w:tcPr>
          <w:p>
            <w:pPr>
              <w:rPr>
                <w:rFonts w:ascii="Arial"/>
                <w:sz w:val="21"/>
              </w:rPr>
            </w:pPr>
            <w:r/>
          </w:p>
        </w:tc>
        <w:tc>
          <w:tcPr>
            <w:tcW w:w="390" w:type="dxa"/>
            <w:vAlign w:val="top"/>
          </w:tcPr>
          <w:p>
            <w:pPr>
              <w:spacing w:line="280" w:lineRule="auto"/>
              <w:rPr>
                <w:rFonts w:ascii="Arial"/>
                <w:sz w:val="21"/>
              </w:rPr>
            </w:pPr>
            <w:r/>
          </w:p>
          <w:p>
            <w:pPr>
              <w:pStyle w:val="TableText"/>
              <w:ind w:left="140"/>
              <w:spacing w:before="52"/>
              <w:rPr>
                <w:sz w:val="16"/>
                <w:szCs w:val="16"/>
              </w:rPr>
            </w:pPr>
            <w:r>
              <w:rPr>
                <w:sz w:val="16"/>
                <w:szCs w:val="16"/>
              </w:rPr>
              <w:t>3</w:t>
            </w:r>
          </w:p>
        </w:tc>
        <w:tc>
          <w:tcPr>
            <w:shd w:val="clear" w:fill="FFFFFF"/>
            <w:tcW w:w="1398" w:type="dxa"/>
            <w:vAlign w:val="top"/>
            <w:gridSpan w:val="3"/>
          </w:tcPr>
          <w:p>
            <w:pPr>
              <w:pStyle w:val="TableText"/>
              <w:ind w:firstLine="250"/>
              <w:spacing w:before="12" w:line="750" w:lineRule="exact"/>
              <w:rPr/>
            </w:pPr>
            <w:r>
              <w:rPr>
                <w:position w:val="-14"/>
              </w:rPr>
              <w:pict>
                <v:group id="_x0000_s86" style="mso-position-vertical-relative:line;mso-position-horizontal-relative:char;width:41.05pt;height:37.5pt;" filled="false" stroked="false" coordsize="820,750" coordorigin="0,0">
                  <v:shape id="_x0000_s88" style="position:absolute;left:0;top:0;width:820;height:750;" filled="false" stroked="false" type="#_x0000_t75">
                    <v:imagedata o:title="" r:id="rId30"/>
                  </v:shape>
                  <v:shape id="_x0000_s90" style="position:absolute;left:-20;top:-20;width:860;height:790;" filled="false" stroked="false" type="#_x0000_t202">
                    <v:fill on="false"/>
                    <v:stroke on="false"/>
                    <v:path/>
                    <v:imagedata o:title=""/>
                    <o:lock v:ext="edit" aspectratio="false"/>
                    <v:textbox inset="0mm,0mm,0mm,0mm">
                      <w:txbxContent>
                        <w:p>
                          <w:pPr>
                            <w:ind w:left="120"/>
                            <w:spacing w:before="194" w:line="221" w:lineRule="auto"/>
                            <w:rPr>
                              <w:rFonts w:ascii="SimSun" w:hAnsi="SimSun" w:eastAsia="SimSun" w:cs="SimSun"/>
                              <w:sz w:val="45"/>
                              <w:szCs w:val="45"/>
                            </w:rPr>
                          </w:pPr>
                          <w:r>
                            <w:rPr>
                              <w:rFonts w:ascii="SimSun" w:hAnsi="SimSun" w:eastAsia="SimSun" w:cs="SimSun"/>
                              <w:sz w:val="45"/>
                              <w:szCs w:val="45"/>
                              <w:color w:val="FFFFFF"/>
                              <w:spacing w:val="8"/>
                            </w:rPr>
                            <w:t>贝(</w:t>
                          </w:r>
                        </w:p>
                      </w:txbxContent>
                    </v:textbox>
                  </v:shape>
                </v:group>
              </w:pict>
            </w:r>
          </w:p>
        </w:tc>
        <w:tc>
          <w:tcPr>
            <w:tcW w:w="1318" w:type="dxa"/>
            <w:vAlign w:val="top"/>
            <w:gridSpan w:val="2"/>
          </w:tcPr>
          <w:p>
            <w:pPr>
              <w:ind w:firstLine="202"/>
              <w:spacing w:before="12" w:line="740" w:lineRule="exact"/>
              <w:rPr/>
            </w:pPr>
            <w:r>
              <w:rPr>
                <w:position w:val="-14"/>
              </w:rPr>
              <w:drawing>
                <wp:inline distT="0" distB="0" distL="0" distR="0">
                  <wp:extent cx="527055" cy="469867"/>
                  <wp:effectExtent l="0" t="0" r="0" b="0"/>
                  <wp:docPr id="50" name="IM 50"/>
                  <wp:cNvGraphicFramePr/>
                  <a:graphic>
                    <a:graphicData uri="http://schemas.openxmlformats.org/drawingml/2006/picture">
                      <pic:pic>
                        <pic:nvPicPr>
                          <pic:cNvPr id="50" name="IM 50"/>
                          <pic:cNvPicPr/>
                        </pic:nvPicPr>
                        <pic:blipFill>
                          <a:blip r:embed="rId31"/>
                          <a:stretch>
                            <a:fillRect/>
                          </a:stretch>
                        </pic:blipFill>
                        <pic:spPr>
                          <a:xfrm rot="0">
                            <a:off x="0" y="0"/>
                            <a:ext cx="527055" cy="469867"/>
                          </a:xfrm>
                          <a:prstGeom prst="rect">
                            <a:avLst/>
                          </a:prstGeom>
                        </pic:spPr>
                      </pic:pic>
                    </a:graphicData>
                  </a:graphic>
                </wp:inline>
              </w:drawing>
            </w:r>
          </w:p>
        </w:tc>
        <w:tc>
          <w:tcPr>
            <w:tcW w:w="1069" w:type="dxa"/>
            <w:vAlign w:val="top"/>
            <w:gridSpan w:val="2"/>
          </w:tcPr>
          <w:p>
            <w:pPr>
              <w:spacing w:line="265" w:lineRule="auto"/>
              <w:rPr>
                <w:rFonts w:ascii="Arial"/>
                <w:sz w:val="21"/>
              </w:rPr>
            </w:pPr>
            <w:r/>
          </w:p>
          <w:p>
            <w:pPr>
              <w:pStyle w:val="TableText"/>
              <w:ind w:left="124"/>
              <w:spacing w:before="52" w:line="220" w:lineRule="auto"/>
              <w:rPr>
                <w:sz w:val="16"/>
                <w:szCs w:val="16"/>
              </w:rPr>
            </w:pPr>
            <w:r>
              <w:rPr>
                <w:sz w:val="16"/>
                <w:szCs w:val="16"/>
                <w:spacing w:val="1"/>
              </w:rPr>
              <w:t>噪声挂放源</w:t>
            </w:r>
          </w:p>
        </w:tc>
        <w:tc>
          <w:tcPr>
            <w:tcW w:w="1335" w:type="dxa"/>
            <w:vAlign w:val="top"/>
          </w:tcPr>
          <w:p>
            <w:pPr>
              <w:pStyle w:val="TableText"/>
              <w:ind w:left="514" w:right="35" w:hanging="499"/>
              <w:spacing w:before="208" w:line="215" w:lineRule="auto"/>
              <w:rPr>
                <w:sz w:val="16"/>
                <w:szCs w:val="16"/>
              </w:rPr>
            </w:pPr>
            <w:r>
              <w:rPr>
                <w:sz w:val="16"/>
                <w:szCs w:val="16"/>
                <w:spacing w:val="-1"/>
              </w:rPr>
              <w:t>表示噪产向外环境</w:t>
            </w:r>
            <w:r>
              <w:rPr>
                <w:sz w:val="16"/>
                <w:szCs w:val="16"/>
                <w:spacing w:val="1"/>
              </w:rPr>
              <w:t xml:space="preserve"> </w:t>
            </w:r>
            <w:r>
              <w:rPr>
                <w:sz w:val="16"/>
                <w:szCs w:val="16"/>
                <w:spacing w:val="-2"/>
              </w:rPr>
              <w:t>挂放</w:t>
            </w:r>
          </w:p>
        </w:tc>
        <w:tc>
          <w:tcPr>
            <w:shd w:val="clear" w:fill="FFFFFF"/>
            <w:tcW w:w="75" w:type="dxa"/>
            <w:vAlign w:val="top"/>
            <w:tcBorders>
              <w:bottom w:val="nil"/>
              <w:top w:val="nil"/>
            </w:tcBorders>
          </w:tcPr>
          <w:p>
            <w:pPr>
              <w:rPr>
                <w:rFonts w:ascii="Arial"/>
                <w:sz w:val="21"/>
              </w:rPr>
            </w:pPr>
            <w:r/>
          </w:p>
        </w:tc>
      </w:tr>
      <w:tr>
        <w:trPr>
          <w:trHeight w:val="1338" w:hRule="atLeast"/>
        </w:trPr>
        <w:tc>
          <w:tcPr>
            <w:tcW w:w="515" w:type="dxa"/>
            <w:vAlign w:val="top"/>
            <w:vMerge w:val="continue"/>
            <w:tcBorders>
              <w:top w:val="nil"/>
              <w:bottom w:val="nil"/>
            </w:tcBorders>
          </w:tcPr>
          <w:p>
            <w:pPr>
              <w:rPr>
                <w:rFonts w:ascii="Arial"/>
                <w:sz w:val="21"/>
              </w:rPr>
            </w:pPr>
            <w:r/>
          </w:p>
        </w:tc>
        <w:tc>
          <w:tcPr>
            <w:tcW w:w="80" w:type="dxa"/>
            <w:vAlign w:val="top"/>
            <w:tcBorders>
              <w:bottom w:val="nil"/>
              <w:top w:val="nil"/>
            </w:tcBorders>
          </w:tcPr>
          <w:p>
            <w:pPr>
              <w:rPr>
                <w:rFonts w:ascii="Arial"/>
                <w:sz w:val="21"/>
              </w:rPr>
            </w:pPr>
            <w:r/>
          </w:p>
        </w:tc>
        <w:tc>
          <w:tcPr>
            <w:tcW w:w="390" w:type="dxa"/>
            <w:vAlign w:val="top"/>
          </w:tcPr>
          <w:p>
            <w:pPr>
              <w:spacing w:line="275" w:lineRule="auto"/>
              <w:rPr>
                <w:rFonts w:ascii="Arial"/>
                <w:sz w:val="21"/>
              </w:rPr>
            </w:pPr>
            <w:r/>
          </w:p>
          <w:p>
            <w:pPr>
              <w:spacing w:line="275" w:lineRule="auto"/>
              <w:rPr>
                <w:rFonts w:ascii="Arial"/>
                <w:sz w:val="21"/>
              </w:rPr>
            </w:pPr>
            <w:r/>
          </w:p>
          <w:p>
            <w:pPr>
              <w:pStyle w:val="TableText"/>
              <w:ind w:left="140"/>
              <w:spacing w:before="52" w:line="241" w:lineRule="auto"/>
              <w:rPr>
                <w:sz w:val="16"/>
                <w:szCs w:val="16"/>
              </w:rPr>
            </w:pPr>
            <w:r>
              <w:rPr>
                <w:sz w:val="16"/>
                <w:szCs w:val="16"/>
              </w:rPr>
              <w:t>4</w:t>
            </w:r>
          </w:p>
        </w:tc>
        <w:tc>
          <w:tcPr>
            <w:tcW w:w="1398" w:type="dxa"/>
            <w:vAlign w:val="top"/>
            <w:gridSpan w:val="3"/>
          </w:tcPr>
          <w:p>
            <w:pPr>
              <w:spacing w:line="298" w:lineRule="auto"/>
              <w:rPr>
                <w:rFonts w:ascii="Arial"/>
                <w:sz w:val="21"/>
              </w:rPr>
            </w:pPr>
            <w:r/>
          </w:p>
          <w:p>
            <w:pPr>
              <w:spacing w:line="299" w:lineRule="auto"/>
              <w:rPr>
                <w:rFonts w:ascii="Arial"/>
                <w:sz w:val="21"/>
              </w:rPr>
            </w:pPr>
            <w:r/>
          </w:p>
          <w:p>
            <w:pPr>
              <w:pStyle w:val="TableText"/>
              <w:ind w:left="590"/>
              <w:spacing w:before="65" w:line="155" w:lineRule="exact"/>
              <w:rPr>
                <w:sz w:val="20"/>
                <w:szCs w:val="20"/>
              </w:rPr>
            </w:pPr>
            <w:r>
              <w:rPr>
                <w:sz w:val="20"/>
                <w:szCs w:val="20"/>
                <w:position w:val="-4"/>
              </w:rPr>
              <w:t>一</w:t>
            </w:r>
          </w:p>
        </w:tc>
        <w:tc>
          <w:tcPr>
            <w:tcW w:w="1318" w:type="dxa"/>
            <w:vAlign w:val="top"/>
            <w:gridSpan w:val="2"/>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442"/>
              <w:spacing w:before="39" w:line="219" w:lineRule="auto"/>
              <w:rPr>
                <w:sz w:val="12"/>
                <w:szCs w:val="12"/>
              </w:rPr>
            </w:pPr>
            <w:r>
              <w:drawing>
                <wp:anchor distT="0" distB="0" distL="0" distR="0" simplePos="0" relativeHeight="252229632" behindDoc="1" locked="0" layoutInCell="1" allowOverlap="1">
                  <wp:simplePos x="0" y="0"/>
                  <wp:positionH relativeFrom="column">
                    <wp:posOffset>39373</wp:posOffset>
                  </wp:positionH>
                  <wp:positionV relativeFrom="paragraph">
                    <wp:posOffset>-606839</wp:posOffset>
                  </wp:positionV>
                  <wp:extent cx="717563" cy="812805"/>
                  <wp:effectExtent l="0" t="0" r="0" b="0"/>
                  <wp:wrapNone/>
                  <wp:docPr id="52" name="IM 52"/>
                  <wp:cNvGraphicFramePr/>
                  <a:graphic>
                    <a:graphicData uri="http://schemas.openxmlformats.org/drawingml/2006/picture">
                      <pic:pic>
                        <pic:nvPicPr>
                          <pic:cNvPr id="52" name="IM 52"/>
                          <pic:cNvPicPr/>
                        </pic:nvPicPr>
                        <pic:blipFill>
                          <a:blip r:embed="rId32"/>
                          <a:stretch>
                            <a:fillRect/>
                          </a:stretch>
                        </pic:blipFill>
                        <pic:spPr>
                          <a:xfrm rot="0">
                            <a:off x="0" y="0"/>
                            <a:ext cx="717563" cy="812805"/>
                          </a:xfrm>
                          <a:prstGeom prst="rect">
                            <a:avLst/>
                          </a:prstGeom>
                        </pic:spPr>
                      </pic:pic>
                    </a:graphicData>
                  </a:graphic>
                </wp:anchor>
              </w:drawing>
            </w:r>
            <w:r>
              <w:rPr>
                <w:sz w:val="12"/>
                <w:szCs w:val="12"/>
                <w:spacing w:val="-2"/>
              </w:rPr>
              <w:t>条监</w:t>
            </w:r>
            <w:r>
              <w:rPr>
                <w:sz w:val="12"/>
                <w:szCs w:val="12"/>
                <w:spacing w:val="16"/>
              </w:rPr>
              <w:t xml:space="preserve"> </w:t>
            </w:r>
            <w:r>
              <w:rPr>
                <w:sz w:val="12"/>
                <w:szCs w:val="12"/>
                <w:spacing w:val="-2"/>
              </w:rPr>
              <w:t>民</w:t>
            </w:r>
          </w:p>
        </w:tc>
        <w:tc>
          <w:tcPr>
            <w:tcW w:w="1069" w:type="dxa"/>
            <w:vAlign w:val="top"/>
            <w:gridSpan w:val="2"/>
          </w:tcPr>
          <w:p>
            <w:pPr>
              <w:spacing w:line="267" w:lineRule="auto"/>
              <w:rPr>
                <w:rFonts w:ascii="Arial"/>
                <w:sz w:val="21"/>
              </w:rPr>
            </w:pPr>
            <w:r/>
          </w:p>
          <w:p>
            <w:pPr>
              <w:spacing w:line="267" w:lineRule="auto"/>
              <w:rPr>
                <w:rFonts w:ascii="Arial"/>
                <w:sz w:val="21"/>
              </w:rPr>
            </w:pPr>
            <w:r/>
          </w:p>
          <w:p>
            <w:pPr>
              <w:pStyle w:val="TableText"/>
              <w:ind w:left="204"/>
              <w:spacing w:before="52" w:line="220" w:lineRule="auto"/>
              <w:rPr>
                <w:sz w:val="16"/>
                <w:szCs w:val="16"/>
              </w:rPr>
            </w:pPr>
            <w:r>
              <w:rPr>
                <w:sz w:val="16"/>
                <w:szCs w:val="16"/>
                <w:spacing w:val="-2"/>
              </w:rPr>
              <w:t>危险废物</w:t>
            </w:r>
          </w:p>
        </w:tc>
        <w:tc>
          <w:tcPr>
            <w:tcW w:w="1335" w:type="dxa"/>
            <w:vAlign w:val="top"/>
          </w:tcPr>
          <w:p>
            <w:pPr>
              <w:spacing w:line="425" w:lineRule="auto"/>
              <w:rPr>
                <w:rFonts w:ascii="Arial"/>
                <w:sz w:val="21"/>
              </w:rPr>
            </w:pPr>
            <w:r/>
          </w:p>
          <w:p>
            <w:pPr>
              <w:pStyle w:val="TableText"/>
              <w:ind w:left="94"/>
              <w:spacing w:before="52" w:line="220" w:lineRule="auto"/>
              <w:rPr>
                <w:sz w:val="16"/>
                <w:szCs w:val="16"/>
              </w:rPr>
            </w:pPr>
            <w:r>
              <w:rPr>
                <w:sz w:val="16"/>
                <w:szCs w:val="16"/>
                <w:spacing w:val="-1"/>
              </w:rPr>
              <w:t>表示危险废物贮</w:t>
            </w:r>
          </w:p>
          <w:p>
            <w:pPr>
              <w:pStyle w:val="TableText"/>
              <w:ind w:left="255"/>
              <w:spacing w:before="28" w:line="219" w:lineRule="auto"/>
              <w:rPr>
                <w:sz w:val="16"/>
                <w:szCs w:val="16"/>
              </w:rPr>
            </w:pPr>
            <w:r>
              <w:rPr>
                <w:sz w:val="16"/>
                <w:szCs w:val="16"/>
                <w:spacing w:val="-1"/>
              </w:rPr>
              <w:t>存、处置场</w:t>
            </w:r>
          </w:p>
        </w:tc>
        <w:tc>
          <w:tcPr>
            <w:shd w:val="clear" w:fill="FFFFFF"/>
            <w:tcW w:w="75" w:type="dxa"/>
            <w:vAlign w:val="top"/>
            <w:tcBorders>
              <w:bottom w:val="nil"/>
              <w:top w:val="nil"/>
            </w:tcBorders>
          </w:tcPr>
          <w:p>
            <w:pPr>
              <w:rPr>
                <w:rFonts w:ascii="Arial"/>
                <w:sz w:val="21"/>
              </w:rPr>
            </w:pPr>
            <w:r/>
          </w:p>
        </w:tc>
      </w:tr>
      <w:tr>
        <w:trPr>
          <w:trHeight w:val="1868" w:hRule="atLeast"/>
        </w:trPr>
        <w:tc>
          <w:tcPr>
            <w:tcW w:w="515" w:type="dxa"/>
            <w:vAlign w:val="top"/>
            <w:vMerge w:val="continue"/>
            <w:tcBorders>
              <w:top w:val="nil"/>
              <w:bottom w:val="nil"/>
            </w:tcBorders>
          </w:tcPr>
          <w:p>
            <w:pPr>
              <w:rPr>
                <w:rFonts w:ascii="Arial"/>
                <w:sz w:val="21"/>
              </w:rPr>
            </w:pPr>
            <w:r/>
          </w:p>
        </w:tc>
        <w:tc>
          <w:tcPr>
            <w:tcW w:w="5590" w:type="dxa"/>
            <w:vAlign w:val="top"/>
            <w:gridSpan w:val="10"/>
          </w:tcPr>
          <w:p>
            <w:pPr>
              <w:spacing w:line="246" w:lineRule="auto"/>
              <w:rPr>
                <w:rFonts w:ascii="Arial"/>
                <w:sz w:val="21"/>
              </w:rPr>
            </w:pPr>
            <w:r/>
          </w:p>
          <w:p>
            <w:pPr>
              <w:pStyle w:val="TableText"/>
              <w:ind w:left="482"/>
              <w:spacing w:before="52" w:line="220" w:lineRule="auto"/>
              <w:rPr>
                <w:sz w:val="16"/>
                <w:szCs w:val="16"/>
              </w:rPr>
            </w:pPr>
            <w:r>
              <w:rPr>
                <w:sz w:val="16"/>
                <w:szCs w:val="16"/>
                <w:b/>
                <w:bCs/>
                <w:spacing w:val="-1"/>
              </w:rPr>
              <w:t>(3】环境监测计划</w:t>
            </w:r>
          </w:p>
          <w:p>
            <w:pPr>
              <w:pStyle w:val="TableText"/>
              <w:ind w:left="19" w:right="390" w:firstLine="360"/>
              <w:spacing w:before="139" w:line="369" w:lineRule="auto"/>
              <w:jc w:val="both"/>
              <w:rPr>
                <w:sz w:val="16"/>
                <w:szCs w:val="16"/>
              </w:rPr>
            </w:pPr>
            <w:r>
              <w:rPr>
                <w:sz w:val="16"/>
                <w:szCs w:val="16"/>
              </w:rPr>
              <w:t>根据《排污单位自行监测技术指而总则》(HJ942-201</w:t>
            </w:r>
            <w:r>
              <w:rPr>
                <w:sz w:val="16"/>
                <w:szCs w:val="16"/>
                <w:spacing w:val="-1"/>
              </w:rPr>
              <w:t>8)、《排污许可</w:t>
            </w:r>
            <w:r>
              <w:rPr>
                <w:sz w:val="16"/>
                <w:szCs w:val="16"/>
              </w:rPr>
              <w:t xml:space="preserve"> </w:t>
            </w:r>
            <w:r>
              <w:rPr>
                <w:sz w:val="16"/>
                <w:szCs w:val="16"/>
                <w:spacing w:val="1"/>
              </w:rPr>
              <w:t>证申请与核发技求规范石墨及具他非金属矿物制品制造》(</w:t>
            </w:r>
            <w:r>
              <w:rPr>
                <w:sz w:val="16"/>
                <w:szCs w:val="16"/>
              </w:rPr>
              <w:t>HJ</w:t>
            </w:r>
            <w:r>
              <w:rPr>
                <w:sz w:val="16"/>
                <w:szCs w:val="16"/>
                <w:spacing w:val="1"/>
              </w:rPr>
              <w:t>1119-2020),</w:t>
            </w:r>
            <w:r>
              <w:rPr>
                <w:sz w:val="16"/>
                <w:szCs w:val="16"/>
                <w:spacing w:val="11"/>
              </w:rPr>
              <w:t xml:space="preserve"> </w:t>
            </w:r>
            <w:r>
              <w:rPr>
                <w:sz w:val="16"/>
                <w:szCs w:val="16"/>
                <w:spacing w:val="1"/>
              </w:rPr>
              <w:t>本项目提出运营期污染源监调计划如下表所示。</w:t>
            </w:r>
          </w:p>
          <w:p>
            <w:pPr>
              <w:pStyle w:val="TableText"/>
              <w:ind w:left="1342"/>
              <w:spacing w:line="219" w:lineRule="auto"/>
              <w:rPr>
                <w:sz w:val="16"/>
                <w:szCs w:val="16"/>
              </w:rPr>
            </w:pPr>
            <w:r>
              <w:rPr>
                <w:sz w:val="16"/>
                <w:szCs w:val="16"/>
                <w:b/>
                <w:bCs/>
                <w:spacing w:val="-2"/>
              </w:rPr>
              <w:t>表29木项目运营期污染额监柯计划一览表</w:t>
            </w:r>
          </w:p>
        </w:tc>
        <w:tc>
          <w:tcPr>
            <w:shd w:val="clear" w:fill="FFFFFF"/>
            <w:tcW w:w="75" w:type="dxa"/>
            <w:vAlign w:val="top"/>
            <w:tcBorders>
              <w:bottom w:val="nil"/>
              <w:top w:val="nil"/>
            </w:tcBorders>
          </w:tcPr>
          <w:p>
            <w:pPr>
              <w:rPr>
                <w:rFonts w:ascii="Arial"/>
                <w:sz w:val="21"/>
              </w:rPr>
            </w:pPr>
            <w:r/>
          </w:p>
        </w:tc>
      </w:tr>
      <w:tr>
        <w:trPr>
          <w:trHeight w:val="380"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cBorders>
          </w:tcPr>
          <w:p>
            <w:pPr>
              <w:rPr>
                <w:rFonts w:ascii="Arial"/>
                <w:sz w:val="21"/>
              </w:rPr>
            </w:pPr>
            <w:r/>
          </w:p>
        </w:tc>
        <w:tc>
          <w:tcPr>
            <w:tcW w:w="630" w:type="dxa"/>
            <w:vAlign w:val="top"/>
            <w:gridSpan w:val="2"/>
          </w:tcPr>
          <w:p>
            <w:pPr>
              <w:pStyle w:val="TableText"/>
              <w:ind w:left="142"/>
              <w:spacing w:before="111" w:line="220" w:lineRule="auto"/>
              <w:rPr>
                <w:sz w:val="16"/>
                <w:szCs w:val="16"/>
              </w:rPr>
            </w:pPr>
            <w:r>
              <w:rPr>
                <w:sz w:val="16"/>
                <w:szCs w:val="16"/>
                <w:b/>
                <w:bCs/>
                <w:spacing w:val="11"/>
              </w:rPr>
              <w:t>项目</w:t>
            </w:r>
          </w:p>
        </w:tc>
        <w:tc>
          <w:tcPr>
            <w:tcW w:w="629" w:type="dxa"/>
            <w:vAlign w:val="top"/>
          </w:tcPr>
          <w:p>
            <w:pPr>
              <w:pStyle w:val="TableText"/>
              <w:ind w:left="211" w:right="83" w:hanging="149"/>
              <w:spacing w:before="12" w:line="206" w:lineRule="auto"/>
              <w:rPr>
                <w:sz w:val="16"/>
                <w:szCs w:val="16"/>
              </w:rPr>
            </w:pPr>
            <w:r>
              <w:rPr>
                <w:sz w:val="16"/>
                <w:szCs w:val="16"/>
                <w:b/>
                <w:bCs/>
                <w:spacing w:val="-4"/>
              </w:rPr>
              <w:t>监测点</w:t>
            </w:r>
            <w:r>
              <w:rPr>
                <w:sz w:val="16"/>
                <w:szCs w:val="16"/>
              </w:rPr>
              <w:t xml:space="preserve"> </w:t>
            </w:r>
            <w:r>
              <w:rPr>
                <w:sz w:val="16"/>
                <w:szCs w:val="16"/>
                <w:b/>
                <w:bCs/>
                <w:spacing w:val="-2"/>
              </w:rPr>
              <w:t>位</w:t>
            </w:r>
          </w:p>
        </w:tc>
        <w:tc>
          <w:tcPr>
            <w:tcW w:w="1328" w:type="dxa"/>
            <w:vAlign w:val="top"/>
            <w:gridSpan w:val="2"/>
          </w:tcPr>
          <w:p>
            <w:pPr>
              <w:pStyle w:val="TableText"/>
              <w:ind w:left="333"/>
              <w:spacing w:before="111" w:line="220" w:lineRule="auto"/>
              <w:rPr>
                <w:sz w:val="16"/>
                <w:szCs w:val="16"/>
              </w:rPr>
            </w:pPr>
            <w:r>
              <w:rPr>
                <w:sz w:val="16"/>
                <w:szCs w:val="16"/>
                <w:b/>
                <w:bCs/>
                <w:spacing w:val="-3"/>
              </w:rPr>
              <w:t>蓝测指标</w:t>
            </w:r>
          </w:p>
        </w:tc>
        <w:tc>
          <w:tcPr>
            <w:tcW w:w="629" w:type="dxa"/>
            <w:vAlign w:val="top"/>
            <w:gridSpan w:val="2"/>
          </w:tcPr>
          <w:p>
            <w:pPr>
              <w:pStyle w:val="TableText"/>
              <w:ind w:left="145"/>
              <w:spacing w:before="12" w:line="195" w:lineRule="auto"/>
              <w:rPr>
                <w:sz w:val="16"/>
                <w:szCs w:val="16"/>
              </w:rPr>
            </w:pPr>
            <w:r>
              <w:rPr>
                <w:sz w:val="16"/>
                <w:szCs w:val="16"/>
                <w:b/>
                <w:bCs/>
                <w:spacing w:val="-4"/>
              </w:rPr>
              <w:t>蓝测</w:t>
            </w:r>
          </w:p>
          <w:p>
            <w:pPr>
              <w:pStyle w:val="TableText"/>
              <w:ind w:left="155"/>
              <w:spacing w:line="217" w:lineRule="auto"/>
              <w:rPr>
                <w:sz w:val="16"/>
                <w:szCs w:val="16"/>
              </w:rPr>
            </w:pPr>
            <w:r>
              <w:rPr>
                <w:sz w:val="16"/>
                <w:szCs w:val="16"/>
                <w:b/>
                <w:bCs/>
                <w:spacing w:val="-4"/>
              </w:rPr>
              <w:t>教次</w:t>
            </w:r>
          </w:p>
        </w:tc>
        <w:tc>
          <w:tcPr>
            <w:tcW w:w="2294" w:type="dxa"/>
            <w:vAlign w:val="top"/>
            <w:gridSpan w:val="2"/>
          </w:tcPr>
          <w:p>
            <w:pPr>
              <w:pStyle w:val="TableText"/>
              <w:ind w:left="666"/>
              <w:spacing w:before="111" w:line="219" w:lineRule="auto"/>
              <w:rPr>
                <w:sz w:val="16"/>
                <w:szCs w:val="16"/>
              </w:rPr>
            </w:pPr>
            <w:r>
              <w:rPr>
                <w:sz w:val="16"/>
                <w:szCs w:val="16"/>
                <w:b/>
                <w:bCs/>
                <w:spacing w:val="-3"/>
              </w:rPr>
              <w:t>执行排放标准</w:t>
            </w:r>
          </w:p>
        </w:tc>
        <w:tc>
          <w:tcPr>
            <w:shd w:val="clear" w:fill="FFFFFF"/>
            <w:tcW w:w="75" w:type="dxa"/>
            <w:vAlign w:val="top"/>
            <w:tcBorders>
              <w:bottom w:val="nil"/>
              <w:top w:val="nil"/>
            </w:tcBorders>
          </w:tcPr>
          <w:p>
            <w:pPr>
              <w:rPr>
                <w:rFonts w:ascii="Arial"/>
                <w:sz w:val="21"/>
              </w:rPr>
            </w:pPr>
            <w:r/>
          </w:p>
        </w:tc>
      </w:tr>
      <w:tr>
        <w:trPr>
          <w:trHeight w:val="162"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52" w:lineRule="exact"/>
              <w:rPr>
                <w:rFonts w:ascii="Arial"/>
                <w:sz w:val="13"/>
              </w:rPr>
            </w:pPr>
            <w:r/>
          </w:p>
        </w:tc>
        <w:tc>
          <w:tcPr>
            <w:tcW w:w="630" w:type="dxa"/>
            <w:vAlign w:val="top"/>
            <w:gridSpan w:val="2"/>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40"/>
              <w:spacing w:before="52" w:line="220" w:lineRule="auto"/>
              <w:rPr>
                <w:sz w:val="16"/>
                <w:szCs w:val="16"/>
              </w:rPr>
            </w:pPr>
            <w:r>
              <w:rPr>
                <w:sz w:val="16"/>
                <w:szCs w:val="16"/>
                <w:spacing w:val="-2"/>
              </w:rPr>
              <w:t>废气</w:t>
            </w:r>
          </w:p>
        </w:tc>
        <w:tc>
          <w:tcPr>
            <w:tcW w:w="629" w:type="dxa"/>
            <w:vAlign w:val="top"/>
            <w:vMerge w:val="restart"/>
            <w:tcBorders>
              <w:bottom w:val="nil"/>
            </w:tcBorders>
          </w:tcPr>
          <w:p>
            <w:pPr>
              <w:spacing w:line="368" w:lineRule="auto"/>
              <w:rPr>
                <w:rFonts w:ascii="Arial"/>
                <w:sz w:val="21"/>
              </w:rPr>
            </w:pPr>
            <w:r/>
          </w:p>
          <w:p>
            <w:pPr>
              <w:pStyle w:val="TableText"/>
              <w:ind w:left="100"/>
              <w:spacing w:before="53" w:line="185" w:lineRule="auto"/>
              <w:rPr>
                <w:sz w:val="16"/>
                <w:szCs w:val="16"/>
              </w:rPr>
            </w:pPr>
            <w:r>
              <w:rPr>
                <w:sz w:val="16"/>
                <w:szCs w:val="16"/>
                <w:spacing w:val="-1"/>
              </w:rPr>
              <w:t>DA001</w:t>
            </w:r>
          </w:p>
        </w:tc>
        <w:tc>
          <w:tcPr>
            <w:tcW w:w="1328" w:type="dxa"/>
            <w:vAlign w:val="top"/>
            <w:gridSpan w:val="2"/>
          </w:tcPr>
          <w:p>
            <w:pPr>
              <w:pStyle w:val="TableText"/>
              <w:ind w:left="411"/>
              <w:spacing w:before="23" w:line="129" w:lineRule="exact"/>
              <w:rPr>
                <w:sz w:val="16"/>
                <w:szCs w:val="16"/>
              </w:rPr>
            </w:pPr>
            <w:r>
              <w:rPr>
                <w:sz w:val="16"/>
                <w:szCs w:val="16"/>
                <w:spacing w:val="-2"/>
                <w:position w:val="-3"/>
              </w:rPr>
              <w:t>额粒物</w:t>
            </w:r>
          </w:p>
        </w:tc>
        <w:tc>
          <w:tcPr>
            <w:tcW w:w="629" w:type="dxa"/>
            <w:vAlign w:val="top"/>
            <w:gridSpan w:val="2"/>
            <w:vMerge w:val="restart"/>
            <w:tcBorders>
              <w:bottom w:val="nil"/>
            </w:tcBorders>
          </w:tcPr>
          <w:p>
            <w:pPr>
              <w:pStyle w:val="TableText"/>
              <w:ind w:left="223" w:right="108" w:hanging="120"/>
              <w:spacing w:before="73" w:line="233" w:lineRule="auto"/>
              <w:rPr>
                <w:sz w:val="16"/>
                <w:szCs w:val="16"/>
              </w:rPr>
            </w:pPr>
            <w:r>
              <w:rPr>
                <w:sz w:val="16"/>
                <w:szCs w:val="16"/>
                <w:spacing w:val="2"/>
              </w:rPr>
              <w:t>1次半</w:t>
            </w:r>
            <w:r>
              <w:rPr>
                <w:sz w:val="16"/>
                <w:szCs w:val="16"/>
              </w:rPr>
              <w:t xml:space="preserve"> </w:t>
            </w:r>
            <w:r>
              <w:rPr>
                <w:sz w:val="16"/>
                <w:szCs w:val="16"/>
              </w:rPr>
              <w:t>年</w:t>
            </w:r>
          </w:p>
        </w:tc>
        <w:tc>
          <w:tcPr>
            <w:tcW w:w="2294" w:type="dxa"/>
            <w:vAlign w:val="top"/>
            <w:gridSpan w:val="2"/>
            <w:vMerge w:val="restart"/>
            <w:tcBorders>
              <w:bottom w:val="nil"/>
            </w:tcBorders>
          </w:tcPr>
          <w:p>
            <w:pPr>
              <w:pStyle w:val="TableText"/>
              <w:ind w:left="184" w:hanging="90"/>
              <w:spacing w:before="73" w:line="253" w:lineRule="auto"/>
              <w:rPr>
                <w:sz w:val="16"/>
                <w:szCs w:val="16"/>
              </w:rPr>
            </w:pPr>
            <w:r>
              <w:rPr>
                <w:sz w:val="16"/>
                <w:szCs w:val="16"/>
                <w:spacing w:val="-4"/>
              </w:rPr>
              <w:t>《工业炉窑大气污染综合治理方</w:t>
            </w:r>
            <w:r>
              <w:rPr>
                <w:sz w:val="16"/>
                <w:szCs w:val="16"/>
                <w:spacing w:val="4"/>
              </w:rPr>
              <w:t xml:space="preserve"> </w:t>
            </w:r>
            <w:r>
              <w:rPr>
                <w:sz w:val="16"/>
                <w:szCs w:val="16"/>
                <w:spacing w:val="4"/>
              </w:rPr>
              <w:t>案》(环大气〔2019)56号〕</w:t>
            </w:r>
          </w:p>
        </w:tc>
        <w:tc>
          <w:tcPr>
            <w:shd w:val="clear" w:fill="FFFFFF"/>
            <w:tcW w:w="75" w:type="dxa"/>
            <w:vAlign w:val="top"/>
            <w:tcBorders>
              <w:bottom w:val="nil"/>
              <w:top w:val="nil"/>
            </w:tcBorders>
          </w:tcPr>
          <w:p>
            <w:pPr>
              <w:spacing w:line="152" w:lineRule="exact"/>
              <w:rPr>
                <w:rFonts w:ascii="Arial"/>
                <w:sz w:val="13"/>
              </w:rPr>
            </w:pPr>
            <w:r/>
          </w:p>
        </w:tc>
      </w:tr>
      <w:tr>
        <w:trPr>
          <w:trHeight w:val="160"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50" w:lineRule="exact"/>
              <w:rPr>
                <w:rFonts w:ascii="Arial"/>
                <w:sz w:val="13"/>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continue"/>
            <w:tcBorders>
              <w:top w:val="nil"/>
              <w:bottom w:val="nil"/>
            </w:tcBorders>
          </w:tcPr>
          <w:p>
            <w:pPr>
              <w:rPr>
                <w:rFonts w:ascii="Arial"/>
                <w:sz w:val="21"/>
              </w:rPr>
            </w:pPr>
            <w:r/>
          </w:p>
        </w:tc>
        <w:tc>
          <w:tcPr>
            <w:tcW w:w="1328" w:type="dxa"/>
            <w:vAlign w:val="top"/>
            <w:gridSpan w:val="2"/>
          </w:tcPr>
          <w:p>
            <w:pPr>
              <w:pStyle w:val="TableText"/>
              <w:ind w:left="491"/>
              <w:spacing w:before="57" w:line="93" w:lineRule="exact"/>
              <w:rPr>
                <w:rFonts w:ascii="Calibri" w:hAnsi="Calibri" w:eastAsia="Calibri" w:cs="Calibri"/>
                <w:sz w:val="16"/>
                <w:szCs w:val="16"/>
              </w:rPr>
            </w:pPr>
            <w:r>
              <w:rPr>
                <w:sz w:val="16"/>
                <w:szCs w:val="16"/>
                <w:spacing w:val="-3"/>
                <w:position w:val="-4"/>
              </w:rPr>
              <w:t>SO</w:t>
            </w:r>
            <w:r>
              <w:rPr>
                <w:rFonts w:ascii="Calibri" w:hAnsi="Calibri" w:eastAsia="Calibri" w:cs="Calibri"/>
                <w:sz w:val="16"/>
                <w:szCs w:val="16"/>
                <w:spacing w:val="-3"/>
                <w:position w:val="-4"/>
              </w:rPr>
              <w:t>₂</w:t>
            </w:r>
          </w:p>
        </w:tc>
        <w:tc>
          <w:tcPr>
            <w:tcW w:w="629" w:type="dxa"/>
            <w:vAlign w:val="top"/>
            <w:gridSpan w:val="2"/>
            <w:vMerge w:val="continue"/>
            <w:tcBorders>
              <w:top w:val="nil"/>
              <w:bottom w:val="nil"/>
            </w:tcBorders>
          </w:tcPr>
          <w:p>
            <w:pPr>
              <w:rPr>
                <w:rFonts w:ascii="Arial"/>
                <w:sz w:val="21"/>
              </w:rPr>
            </w:pPr>
            <w:r/>
          </w:p>
        </w:tc>
        <w:tc>
          <w:tcPr>
            <w:tcW w:w="2294" w:type="dxa"/>
            <w:vAlign w:val="top"/>
            <w:gridSpan w:val="2"/>
            <w:vMerge w:val="continue"/>
            <w:tcBorders>
              <w:top w:val="nil"/>
              <w:bottom w:val="nil"/>
            </w:tcBorders>
          </w:tcPr>
          <w:p>
            <w:pPr>
              <w:rPr>
                <w:rFonts w:ascii="Arial"/>
                <w:sz w:val="21"/>
              </w:rPr>
            </w:pPr>
            <w:r/>
          </w:p>
        </w:tc>
        <w:tc>
          <w:tcPr>
            <w:shd w:val="clear" w:fill="FFFFFF"/>
            <w:tcW w:w="75" w:type="dxa"/>
            <w:vAlign w:val="top"/>
            <w:tcBorders>
              <w:bottom w:val="nil"/>
              <w:top w:val="nil"/>
            </w:tcBorders>
          </w:tcPr>
          <w:p>
            <w:pPr>
              <w:spacing w:line="150" w:lineRule="exact"/>
              <w:rPr>
                <w:rFonts w:ascii="Arial"/>
                <w:sz w:val="13"/>
              </w:rPr>
            </w:pPr>
            <w:r/>
          </w:p>
        </w:tc>
      </w:tr>
      <w:tr>
        <w:trPr>
          <w:trHeight w:val="180"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70" w:lineRule="exact"/>
              <w:rPr>
                <w:rFonts w:ascii="Arial"/>
                <w:sz w:val="14"/>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continue"/>
            <w:tcBorders>
              <w:top w:val="nil"/>
              <w:bottom w:val="nil"/>
            </w:tcBorders>
          </w:tcPr>
          <w:p>
            <w:pPr>
              <w:rPr>
                <w:rFonts w:ascii="Arial"/>
                <w:sz w:val="21"/>
              </w:rPr>
            </w:pPr>
            <w:r/>
          </w:p>
        </w:tc>
        <w:tc>
          <w:tcPr>
            <w:tcW w:w="1328" w:type="dxa"/>
            <w:vAlign w:val="top"/>
            <w:gridSpan w:val="2"/>
          </w:tcPr>
          <w:p>
            <w:pPr>
              <w:pStyle w:val="TableText"/>
              <w:ind w:left="531"/>
              <w:spacing w:before="82" w:line="88" w:lineRule="exact"/>
              <w:rPr>
                <w:sz w:val="16"/>
                <w:szCs w:val="16"/>
              </w:rPr>
            </w:pPr>
            <w:r>
              <w:rPr>
                <w:sz w:val="16"/>
                <w:szCs w:val="16"/>
                <w:spacing w:val="-1"/>
                <w:position w:val="-2"/>
              </w:rPr>
              <w:t>NOx</w:t>
            </w:r>
          </w:p>
        </w:tc>
        <w:tc>
          <w:tcPr>
            <w:tcW w:w="629" w:type="dxa"/>
            <w:vAlign w:val="top"/>
            <w:gridSpan w:val="2"/>
            <w:vMerge w:val="continue"/>
            <w:tcBorders>
              <w:top w:val="nil"/>
            </w:tcBorders>
          </w:tcPr>
          <w:p>
            <w:pPr>
              <w:rPr>
                <w:rFonts w:ascii="Arial"/>
                <w:sz w:val="21"/>
              </w:rPr>
            </w:pPr>
            <w:r/>
          </w:p>
        </w:tc>
        <w:tc>
          <w:tcPr>
            <w:tcW w:w="2294" w:type="dxa"/>
            <w:vAlign w:val="top"/>
            <w:gridSpan w:val="2"/>
            <w:vMerge w:val="continue"/>
            <w:tcBorders>
              <w:top w:val="nil"/>
            </w:tcBorders>
          </w:tcPr>
          <w:p>
            <w:pPr>
              <w:rPr>
                <w:rFonts w:ascii="Arial"/>
                <w:sz w:val="21"/>
              </w:rPr>
            </w:pPr>
            <w:r/>
          </w:p>
        </w:tc>
        <w:tc>
          <w:tcPr>
            <w:shd w:val="clear" w:fill="FFFFFF"/>
            <w:tcW w:w="75" w:type="dxa"/>
            <w:vAlign w:val="top"/>
            <w:tcBorders>
              <w:bottom w:val="nil"/>
              <w:top w:val="nil"/>
            </w:tcBorders>
          </w:tcPr>
          <w:p>
            <w:pPr>
              <w:spacing w:line="170" w:lineRule="exact"/>
              <w:rPr>
                <w:rFonts w:ascii="Arial"/>
                <w:sz w:val="14"/>
              </w:rPr>
            </w:pPr>
            <w:r/>
          </w:p>
        </w:tc>
      </w:tr>
      <w:tr>
        <w:trPr>
          <w:trHeight w:val="196"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85" w:lineRule="exact"/>
              <w:rPr>
                <w:rFonts w:ascii="Arial"/>
                <w:sz w:val="16"/>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continue"/>
            <w:tcBorders>
              <w:top w:val="nil"/>
              <w:bottom w:val="nil"/>
            </w:tcBorders>
          </w:tcPr>
          <w:p>
            <w:pPr>
              <w:rPr>
                <w:rFonts w:ascii="Arial"/>
                <w:sz w:val="21"/>
              </w:rPr>
            </w:pPr>
            <w:r/>
          </w:p>
        </w:tc>
        <w:tc>
          <w:tcPr>
            <w:tcW w:w="1328" w:type="dxa"/>
            <w:vAlign w:val="top"/>
            <w:gridSpan w:val="2"/>
          </w:tcPr>
          <w:p>
            <w:pPr>
              <w:pStyle w:val="TableText"/>
              <w:ind w:left="411"/>
              <w:spacing w:before="30" w:line="179" w:lineRule="auto"/>
              <w:rPr>
                <w:sz w:val="16"/>
                <w:szCs w:val="16"/>
              </w:rPr>
            </w:pPr>
            <w:r>
              <w:rPr>
                <w:sz w:val="16"/>
                <w:szCs w:val="16"/>
                <w:spacing w:val="-2"/>
              </w:rPr>
              <w:t>沥青烟</w:t>
            </w:r>
          </w:p>
        </w:tc>
        <w:tc>
          <w:tcPr>
            <w:tcW w:w="629" w:type="dxa"/>
            <w:vAlign w:val="top"/>
            <w:gridSpan w:val="2"/>
            <w:vMerge w:val="restart"/>
            <w:tcBorders>
              <w:bottom w:val="nil"/>
            </w:tcBorders>
          </w:tcPr>
          <w:p>
            <w:pPr>
              <w:pStyle w:val="TableText"/>
              <w:ind w:left="63"/>
              <w:spacing w:before="121" w:line="219" w:lineRule="auto"/>
              <w:rPr>
                <w:sz w:val="16"/>
                <w:szCs w:val="16"/>
              </w:rPr>
            </w:pPr>
            <w:r>
              <w:rPr>
                <w:sz w:val="16"/>
                <w:szCs w:val="16"/>
                <w:spacing w:val="1"/>
              </w:rPr>
              <w:t>1次/年</w:t>
            </w:r>
          </w:p>
        </w:tc>
        <w:tc>
          <w:tcPr>
            <w:tcW w:w="2294" w:type="dxa"/>
            <w:vAlign w:val="top"/>
            <w:gridSpan w:val="2"/>
            <w:vMerge w:val="restart"/>
            <w:tcBorders>
              <w:bottom w:val="nil"/>
            </w:tcBorders>
          </w:tcPr>
          <w:p>
            <w:pPr>
              <w:pStyle w:val="TableText"/>
              <w:ind w:left="24"/>
              <w:spacing w:before="41" w:line="208" w:lineRule="auto"/>
              <w:rPr>
                <w:sz w:val="16"/>
                <w:szCs w:val="16"/>
              </w:rPr>
            </w:pPr>
            <w:r>
              <w:rPr>
                <w:sz w:val="16"/>
                <w:szCs w:val="16"/>
                <w:spacing w:val="-1"/>
              </w:rPr>
              <w:t>广东省地方标准《大气污染物挂</w:t>
            </w:r>
          </w:p>
          <w:p>
            <w:pPr>
              <w:pStyle w:val="TableText"/>
              <w:ind w:left="304"/>
              <w:spacing w:line="173" w:lineRule="auto"/>
              <w:rPr>
                <w:sz w:val="16"/>
                <w:szCs w:val="16"/>
              </w:rPr>
            </w:pPr>
            <w:r>
              <w:rPr>
                <w:sz w:val="16"/>
                <w:szCs w:val="16"/>
                <w:spacing w:val="2"/>
              </w:rPr>
              <w:t>放限值》(</w:t>
            </w:r>
            <w:r>
              <w:rPr>
                <w:sz w:val="16"/>
                <w:szCs w:val="16"/>
              </w:rPr>
              <w:t>DB</w:t>
            </w:r>
            <w:r>
              <w:rPr>
                <w:sz w:val="16"/>
                <w:szCs w:val="16"/>
                <w:spacing w:val="2"/>
              </w:rPr>
              <w:t>4427-2001)</w:t>
            </w:r>
          </w:p>
        </w:tc>
        <w:tc>
          <w:tcPr>
            <w:shd w:val="clear" w:fill="FFFFFF"/>
            <w:tcW w:w="75" w:type="dxa"/>
            <w:vAlign w:val="top"/>
            <w:tcBorders>
              <w:bottom w:val="nil"/>
              <w:top w:val="nil"/>
            </w:tcBorders>
          </w:tcPr>
          <w:p>
            <w:pPr>
              <w:spacing w:line="185" w:lineRule="exact"/>
              <w:rPr>
                <w:rFonts w:ascii="Arial"/>
                <w:sz w:val="16"/>
              </w:rPr>
            </w:pPr>
            <w:r/>
          </w:p>
        </w:tc>
      </w:tr>
      <w:tr>
        <w:trPr>
          <w:trHeight w:val="176"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65" w:lineRule="exact"/>
              <w:rPr>
                <w:rFonts w:ascii="Arial"/>
                <w:sz w:val="14"/>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continue"/>
            <w:tcBorders>
              <w:top w:val="nil"/>
            </w:tcBorders>
          </w:tcPr>
          <w:p>
            <w:pPr>
              <w:rPr>
                <w:rFonts w:ascii="Arial"/>
                <w:sz w:val="21"/>
              </w:rPr>
            </w:pPr>
            <w:r/>
          </w:p>
        </w:tc>
        <w:tc>
          <w:tcPr>
            <w:tcW w:w="1328" w:type="dxa"/>
            <w:vAlign w:val="top"/>
            <w:gridSpan w:val="2"/>
          </w:tcPr>
          <w:p>
            <w:pPr>
              <w:pStyle w:val="TableText"/>
              <w:ind w:left="371"/>
              <w:spacing w:before="5" w:line="185" w:lineRule="auto"/>
              <w:rPr>
                <w:sz w:val="16"/>
                <w:szCs w:val="16"/>
              </w:rPr>
            </w:pPr>
            <w:r>
              <w:rPr>
                <w:sz w:val="16"/>
                <w:szCs w:val="16"/>
                <w:spacing w:val="-2"/>
              </w:rPr>
              <w:t>萃并a庇</w:t>
            </w:r>
          </w:p>
        </w:tc>
        <w:tc>
          <w:tcPr>
            <w:tcW w:w="629" w:type="dxa"/>
            <w:vAlign w:val="top"/>
            <w:gridSpan w:val="2"/>
            <w:vMerge w:val="continue"/>
            <w:tcBorders>
              <w:top w:val="nil"/>
            </w:tcBorders>
          </w:tcPr>
          <w:p>
            <w:pPr>
              <w:rPr>
                <w:rFonts w:ascii="Arial"/>
                <w:sz w:val="21"/>
              </w:rPr>
            </w:pPr>
            <w:r/>
          </w:p>
        </w:tc>
        <w:tc>
          <w:tcPr>
            <w:tcW w:w="2294" w:type="dxa"/>
            <w:vAlign w:val="top"/>
            <w:gridSpan w:val="2"/>
            <w:vMerge w:val="continue"/>
            <w:tcBorders>
              <w:top w:val="nil"/>
            </w:tcBorders>
          </w:tcPr>
          <w:p>
            <w:pPr>
              <w:rPr>
                <w:rFonts w:ascii="Arial"/>
                <w:sz w:val="21"/>
              </w:rPr>
            </w:pPr>
            <w:r/>
          </w:p>
        </w:tc>
        <w:tc>
          <w:tcPr>
            <w:shd w:val="clear" w:fill="FFFFFF"/>
            <w:tcW w:w="75" w:type="dxa"/>
            <w:vAlign w:val="top"/>
            <w:tcBorders>
              <w:bottom w:val="nil"/>
              <w:top w:val="nil"/>
            </w:tcBorders>
          </w:tcPr>
          <w:p>
            <w:pPr>
              <w:spacing w:line="165" w:lineRule="exact"/>
              <w:rPr>
                <w:rFonts w:ascii="Arial"/>
                <w:sz w:val="14"/>
              </w:rPr>
            </w:pPr>
            <w:r/>
          </w:p>
        </w:tc>
      </w:tr>
      <w:tr>
        <w:trPr>
          <w:trHeight w:val="198"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87" w:lineRule="exact"/>
              <w:rPr>
                <w:rFonts w:ascii="Arial"/>
                <w:sz w:val="16"/>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restart"/>
            <w:tcBorders>
              <w:bottom w:val="nil"/>
            </w:tcBorders>
          </w:tcPr>
          <w:p>
            <w:pPr>
              <w:pStyle w:val="TableText"/>
              <w:ind w:left="100"/>
              <w:spacing w:before="169" w:line="185" w:lineRule="auto"/>
              <w:rPr>
                <w:sz w:val="16"/>
                <w:szCs w:val="16"/>
              </w:rPr>
            </w:pPr>
            <w:r>
              <w:rPr>
                <w:sz w:val="16"/>
                <w:szCs w:val="16"/>
                <w:spacing w:val="-1"/>
              </w:rPr>
              <w:t>DA002</w:t>
            </w:r>
          </w:p>
        </w:tc>
        <w:tc>
          <w:tcPr>
            <w:tcW w:w="1328" w:type="dxa"/>
            <w:vAlign w:val="top"/>
            <w:gridSpan w:val="2"/>
          </w:tcPr>
          <w:p>
            <w:pPr>
              <w:pStyle w:val="TableText"/>
              <w:ind w:left="411"/>
              <w:spacing w:before="28" w:line="184" w:lineRule="auto"/>
              <w:rPr>
                <w:sz w:val="16"/>
                <w:szCs w:val="16"/>
              </w:rPr>
            </w:pPr>
            <w:r>
              <w:rPr>
                <w:sz w:val="16"/>
                <w:szCs w:val="16"/>
                <w:spacing w:val="-2"/>
              </w:rPr>
              <w:t>沥青烟</w:t>
            </w:r>
          </w:p>
        </w:tc>
        <w:tc>
          <w:tcPr>
            <w:tcW w:w="629" w:type="dxa"/>
            <w:vAlign w:val="top"/>
            <w:gridSpan w:val="2"/>
            <w:vMerge w:val="restart"/>
            <w:tcBorders>
              <w:bottom w:val="nil"/>
            </w:tcBorders>
          </w:tcPr>
          <w:p>
            <w:pPr>
              <w:pStyle w:val="TableText"/>
              <w:ind w:left="63"/>
              <w:spacing w:before="129" w:line="219" w:lineRule="auto"/>
              <w:rPr>
                <w:sz w:val="16"/>
                <w:szCs w:val="16"/>
              </w:rPr>
            </w:pPr>
            <w:r>
              <w:rPr>
                <w:sz w:val="16"/>
                <w:szCs w:val="16"/>
                <w:spacing w:val="1"/>
              </w:rPr>
              <w:t>1次/年</w:t>
            </w:r>
          </w:p>
        </w:tc>
        <w:tc>
          <w:tcPr>
            <w:tcW w:w="2294" w:type="dxa"/>
            <w:vAlign w:val="top"/>
            <w:gridSpan w:val="2"/>
            <w:vMerge w:val="restart"/>
            <w:tcBorders>
              <w:bottom w:val="nil"/>
            </w:tcBorders>
          </w:tcPr>
          <w:p>
            <w:pPr>
              <w:pStyle w:val="TableText"/>
              <w:ind w:left="24"/>
              <w:spacing w:before="29" w:line="219" w:lineRule="auto"/>
              <w:rPr>
                <w:sz w:val="16"/>
                <w:szCs w:val="16"/>
              </w:rPr>
            </w:pPr>
            <w:r>
              <w:rPr>
                <w:sz w:val="16"/>
                <w:szCs w:val="16"/>
                <w:spacing w:val="-1"/>
              </w:rPr>
              <w:t>广东省地方标准《大气污染物挂</w:t>
            </w:r>
          </w:p>
          <w:p>
            <w:pPr>
              <w:pStyle w:val="TableText"/>
              <w:ind w:left="304"/>
              <w:spacing w:before="20" w:line="171" w:lineRule="auto"/>
              <w:rPr>
                <w:sz w:val="16"/>
                <w:szCs w:val="16"/>
              </w:rPr>
            </w:pPr>
            <w:r>
              <w:rPr>
                <w:sz w:val="16"/>
                <w:szCs w:val="16"/>
                <w:spacing w:val="2"/>
              </w:rPr>
              <w:t>放限值》(</w:t>
            </w:r>
            <w:r>
              <w:rPr>
                <w:sz w:val="16"/>
                <w:szCs w:val="16"/>
              </w:rPr>
              <w:t>DB</w:t>
            </w:r>
            <w:r>
              <w:rPr>
                <w:sz w:val="16"/>
                <w:szCs w:val="16"/>
                <w:spacing w:val="2"/>
              </w:rPr>
              <w:t>4427-2001)</w:t>
            </w:r>
          </w:p>
        </w:tc>
        <w:tc>
          <w:tcPr>
            <w:shd w:val="clear" w:fill="FFFFFF"/>
            <w:tcW w:w="75" w:type="dxa"/>
            <w:vAlign w:val="top"/>
            <w:tcBorders>
              <w:bottom w:val="nil"/>
              <w:top w:val="nil"/>
            </w:tcBorders>
          </w:tcPr>
          <w:p>
            <w:pPr>
              <w:spacing w:line="187" w:lineRule="exact"/>
              <w:rPr>
                <w:rFonts w:ascii="Arial"/>
                <w:sz w:val="16"/>
              </w:rPr>
            </w:pPr>
            <w:r/>
          </w:p>
        </w:tc>
      </w:tr>
      <w:tr>
        <w:trPr>
          <w:trHeight w:val="190"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80" w:lineRule="exact"/>
              <w:rPr>
                <w:rFonts w:ascii="Arial"/>
                <w:sz w:val="15"/>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continue"/>
            <w:tcBorders>
              <w:top w:val="nil"/>
            </w:tcBorders>
          </w:tcPr>
          <w:p>
            <w:pPr>
              <w:rPr>
                <w:rFonts w:ascii="Arial"/>
                <w:sz w:val="21"/>
              </w:rPr>
            </w:pPr>
            <w:r/>
          </w:p>
        </w:tc>
        <w:tc>
          <w:tcPr>
            <w:tcW w:w="1328" w:type="dxa"/>
            <w:vAlign w:val="top"/>
            <w:gridSpan w:val="2"/>
          </w:tcPr>
          <w:p>
            <w:pPr>
              <w:pStyle w:val="TableText"/>
              <w:ind w:left="371"/>
              <w:spacing w:before="21" w:line="183" w:lineRule="auto"/>
              <w:rPr>
                <w:sz w:val="16"/>
                <w:szCs w:val="16"/>
              </w:rPr>
            </w:pPr>
            <w:r>
              <w:rPr>
                <w:sz w:val="16"/>
                <w:szCs w:val="16"/>
                <w:spacing w:val="-2"/>
              </w:rPr>
              <w:t>萃并2芘</w:t>
            </w:r>
          </w:p>
        </w:tc>
        <w:tc>
          <w:tcPr>
            <w:tcW w:w="629" w:type="dxa"/>
            <w:vAlign w:val="top"/>
            <w:gridSpan w:val="2"/>
            <w:vMerge w:val="continue"/>
            <w:tcBorders>
              <w:top w:val="nil"/>
            </w:tcBorders>
          </w:tcPr>
          <w:p>
            <w:pPr>
              <w:rPr>
                <w:rFonts w:ascii="Arial"/>
                <w:sz w:val="21"/>
              </w:rPr>
            </w:pPr>
            <w:r/>
          </w:p>
        </w:tc>
        <w:tc>
          <w:tcPr>
            <w:tcW w:w="2294" w:type="dxa"/>
            <w:vAlign w:val="top"/>
            <w:gridSpan w:val="2"/>
            <w:vMerge w:val="continue"/>
            <w:tcBorders>
              <w:top w:val="nil"/>
            </w:tcBorders>
          </w:tcPr>
          <w:p>
            <w:pPr>
              <w:rPr>
                <w:rFonts w:ascii="Arial"/>
                <w:sz w:val="21"/>
              </w:rPr>
            </w:pPr>
            <w:r/>
          </w:p>
        </w:tc>
        <w:tc>
          <w:tcPr>
            <w:shd w:val="clear" w:fill="FFFFFF"/>
            <w:tcW w:w="75" w:type="dxa"/>
            <w:vAlign w:val="top"/>
            <w:tcBorders>
              <w:bottom w:val="nil"/>
              <w:top w:val="nil"/>
            </w:tcBorders>
          </w:tcPr>
          <w:p>
            <w:pPr>
              <w:spacing w:line="180" w:lineRule="exact"/>
              <w:rPr>
                <w:rFonts w:ascii="Arial"/>
                <w:sz w:val="15"/>
              </w:rPr>
            </w:pPr>
            <w:r/>
          </w:p>
        </w:tc>
      </w:tr>
      <w:tr>
        <w:trPr>
          <w:trHeight w:val="146"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35" w:lineRule="exact"/>
              <w:rPr>
                <w:rFonts w:ascii="Arial"/>
                <w:sz w:val="11"/>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restart"/>
            <w:tcBorders>
              <w:bottom w:val="nil"/>
            </w:tcBorders>
          </w:tcPr>
          <w:p>
            <w:pPr>
              <w:pStyle w:val="TableText"/>
              <w:ind w:left="140"/>
              <w:spacing w:before="279" w:line="211" w:lineRule="auto"/>
              <w:rPr>
                <w:sz w:val="16"/>
                <w:szCs w:val="16"/>
              </w:rPr>
            </w:pPr>
            <w:r>
              <w:rPr>
                <w:sz w:val="16"/>
                <w:szCs w:val="16"/>
                <w:spacing w:val="-3"/>
              </w:rPr>
              <w:t>企业</w:t>
            </w:r>
          </w:p>
          <w:p>
            <w:pPr>
              <w:pStyle w:val="TableText"/>
              <w:ind w:left="150"/>
              <w:spacing w:line="220" w:lineRule="auto"/>
              <w:rPr>
                <w:sz w:val="16"/>
                <w:szCs w:val="16"/>
              </w:rPr>
            </w:pPr>
            <w:r>
              <w:rPr>
                <w:sz w:val="16"/>
                <w:szCs w:val="16"/>
                <w:spacing w:val="-2"/>
              </w:rPr>
              <w:t>边界</w:t>
            </w:r>
          </w:p>
        </w:tc>
        <w:tc>
          <w:tcPr>
            <w:tcW w:w="1328" w:type="dxa"/>
            <w:vAlign w:val="top"/>
            <w:gridSpan w:val="2"/>
          </w:tcPr>
          <w:p>
            <w:pPr>
              <w:pStyle w:val="TableText"/>
              <w:ind w:left="411"/>
              <w:spacing w:before="31" w:line="193" w:lineRule="auto"/>
              <w:rPr>
                <w:sz w:val="10"/>
                <w:szCs w:val="10"/>
              </w:rPr>
            </w:pPr>
            <w:r>
              <w:rPr>
                <w:sz w:val="10"/>
                <w:szCs w:val="10"/>
                <w:spacing w:val="14"/>
                <w:w w:val="143"/>
              </w:rPr>
              <w:t>额粒物</w:t>
            </w:r>
          </w:p>
        </w:tc>
        <w:tc>
          <w:tcPr>
            <w:tcW w:w="629" w:type="dxa"/>
            <w:vAlign w:val="top"/>
            <w:gridSpan w:val="2"/>
            <w:vMerge w:val="restart"/>
            <w:tcBorders>
              <w:bottom w:val="nil"/>
            </w:tcBorders>
          </w:tcPr>
          <w:p>
            <w:pPr>
              <w:spacing w:line="337" w:lineRule="auto"/>
              <w:rPr>
                <w:rFonts w:ascii="Arial"/>
                <w:sz w:val="21"/>
              </w:rPr>
            </w:pPr>
            <w:r/>
          </w:p>
          <w:p>
            <w:pPr>
              <w:pStyle w:val="TableText"/>
              <w:ind w:left="63"/>
              <w:spacing w:before="52" w:line="219" w:lineRule="auto"/>
              <w:rPr>
                <w:sz w:val="16"/>
                <w:szCs w:val="16"/>
              </w:rPr>
            </w:pPr>
            <w:r>
              <w:rPr>
                <w:sz w:val="16"/>
                <w:szCs w:val="16"/>
                <w:spacing w:val="1"/>
              </w:rPr>
              <w:t>1次/年</w:t>
            </w:r>
          </w:p>
        </w:tc>
        <w:tc>
          <w:tcPr>
            <w:tcW w:w="2294" w:type="dxa"/>
            <w:vAlign w:val="top"/>
            <w:gridSpan w:val="2"/>
            <w:vMerge w:val="restart"/>
            <w:tcBorders>
              <w:bottom w:val="nil"/>
            </w:tcBorders>
          </w:tcPr>
          <w:p>
            <w:pPr>
              <w:pStyle w:val="TableText"/>
              <w:ind w:left="24"/>
              <w:spacing w:before="171" w:line="219" w:lineRule="auto"/>
              <w:rPr>
                <w:sz w:val="16"/>
                <w:szCs w:val="16"/>
              </w:rPr>
            </w:pPr>
            <w:r>
              <w:rPr>
                <w:sz w:val="16"/>
                <w:szCs w:val="16"/>
                <w:spacing w:val="-1"/>
              </w:rPr>
              <w:t>广东省地方标准《大气污染物挂</w:t>
            </w:r>
          </w:p>
          <w:p>
            <w:pPr>
              <w:pStyle w:val="TableText"/>
              <w:ind w:left="304"/>
              <w:spacing w:before="30" w:line="219" w:lineRule="auto"/>
              <w:rPr>
                <w:sz w:val="16"/>
                <w:szCs w:val="16"/>
              </w:rPr>
            </w:pPr>
            <w:r>
              <w:rPr>
                <w:sz w:val="16"/>
                <w:szCs w:val="16"/>
                <w:spacing w:val="2"/>
              </w:rPr>
              <w:t>放限值》(</w:t>
            </w:r>
            <w:r>
              <w:rPr>
                <w:sz w:val="16"/>
                <w:szCs w:val="16"/>
              </w:rPr>
              <w:t>DB</w:t>
            </w:r>
            <w:r>
              <w:rPr>
                <w:sz w:val="16"/>
                <w:szCs w:val="16"/>
                <w:spacing w:val="2"/>
              </w:rPr>
              <w:t>4427-2001)</w:t>
            </w:r>
          </w:p>
        </w:tc>
        <w:tc>
          <w:tcPr>
            <w:shd w:val="clear" w:fill="FFFFFF"/>
            <w:tcW w:w="75" w:type="dxa"/>
            <w:vAlign w:val="top"/>
            <w:tcBorders>
              <w:bottom w:val="nil"/>
              <w:top w:val="nil"/>
            </w:tcBorders>
          </w:tcPr>
          <w:p>
            <w:pPr>
              <w:spacing w:line="135" w:lineRule="exact"/>
              <w:rPr>
                <w:rFonts w:ascii="Arial"/>
                <w:sz w:val="11"/>
              </w:rPr>
            </w:pPr>
            <w:r/>
          </w:p>
        </w:tc>
      </w:tr>
      <w:tr>
        <w:trPr>
          <w:trHeight w:val="195"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85" w:lineRule="exact"/>
              <w:rPr>
                <w:rFonts w:ascii="Arial"/>
                <w:sz w:val="16"/>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continue"/>
            <w:tcBorders>
              <w:top w:val="nil"/>
              <w:bottom w:val="nil"/>
            </w:tcBorders>
          </w:tcPr>
          <w:p>
            <w:pPr>
              <w:rPr>
                <w:rFonts w:ascii="Arial"/>
                <w:sz w:val="21"/>
              </w:rPr>
            </w:pPr>
            <w:r/>
          </w:p>
        </w:tc>
        <w:tc>
          <w:tcPr>
            <w:tcW w:w="1328" w:type="dxa"/>
            <w:vAlign w:val="top"/>
            <w:gridSpan w:val="2"/>
          </w:tcPr>
          <w:p>
            <w:pPr>
              <w:pStyle w:val="TableText"/>
              <w:ind w:left="371"/>
              <w:spacing w:before="45" w:line="161" w:lineRule="auto"/>
              <w:rPr>
                <w:sz w:val="16"/>
                <w:szCs w:val="16"/>
              </w:rPr>
            </w:pPr>
            <w:r>
              <w:rPr>
                <w:sz w:val="16"/>
                <w:szCs w:val="16"/>
                <w:spacing w:val="-2"/>
              </w:rPr>
              <w:t>萃并2庇</w:t>
            </w:r>
          </w:p>
        </w:tc>
        <w:tc>
          <w:tcPr>
            <w:tcW w:w="629" w:type="dxa"/>
            <w:vAlign w:val="top"/>
            <w:gridSpan w:val="2"/>
            <w:vMerge w:val="continue"/>
            <w:tcBorders>
              <w:top w:val="nil"/>
              <w:bottom w:val="nil"/>
            </w:tcBorders>
          </w:tcPr>
          <w:p>
            <w:pPr>
              <w:rPr>
                <w:rFonts w:ascii="Arial"/>
                <w:sz w:val="21"/>
              </w:rPr>
            </w:pPr>
            <w:r/>
          </w:p>
        </w:tc>
        <w:tc>
          <w:tcPr>
            <w:tcW w:w="2294" w:type="dxa"/>
            <w:vAlign w:val="top"/>
            <w:gridSpan w:val="2"/>
            <w:vMerge w:val="continue"/>
            <w:tcBorders>
              <w:top w:val="nil"/>
              <w:bottom w:val="nil"/>
            </w:tcBorders>
          </w:tcPr>
          <w:p>
            <w:pPr>
              <w:rPr>
                <w:rFonts w:ascii="Arial"/>
                <w:sz w:val="21"/>
              </w:rPr>
            </w:pPr>
            <w:r/>
          </w:p>
        </w:tc>
        <w:tc>
          <w:tcPr>
            <w:shd w:val="clear" w:fill="FFFFFF"/>
            <w:tcW w:w="75" w:type="dxa"/>
            <w:vAlign w:val="top"/>
            <w:tcBorders>
              <w:bottom w:val="nil"/>
              <w:top w:val="nil"/>
            </w:tcBorders>
          </w:tcPr>
          <w:p>
            <w:pPr>
              <w:spacing w:line="185" w:lineRule="exact"/>
              <w:rPr>
                <w:rFonts w:ascii="Arial"/>
                <w:sz w:val="16"/>
              </w:rPr>
            </w:pPr>
            <w:r/>
          </w:p>
        </w:tc>
      </w:tr>
      <w:tr>
        <w:trPr>
          <w:trHeight w:val="160"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50" w:lineRule="exact"/>
              <w:rPr>
                <w:rFonts w:ascii="Arial"/>
                <w:sz w:val="13"/>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continue"/>
            <w:tcBorders>
              <w:top w:val="nil"/>
              <w:bottom w:val="nil"/>
            </w:tcBorders>
          </w:tcPr>
          <w:p>
            <w:pPr>
              <w:rPr>
                <w:rFonts w:ascii="Arial"/>
                <w:sz w:val="21"/>
              </w:rPr>
            </w:pPr>
            <w:r/>
          </w:p>
        </w:tc>
        <w:tc>
          <w:tcPr>
            <w:tcW w:w="1328" w:type="dxa"/>
            <w:vAlign w:val="top"/>
            <w:gridSpan w:val="2"/>
          </w:tcPr>
          <w:p>
            <w:pPr>
              <w:pStyle w:val="TableText"/>
              <w:ind w:left="411"/>
              <w:spacing w:before="21" w:line="128" w:lineRule="exact"/>
              <w:rPr>
                <w:sz w:val="16"/>
                <w:szCs w:val="16"/>
              </w:rPr>
            </w:pPr>
            <w:r>
              <w:rPr>
                <w:sz w:val="16"/>
                <w:szCs w:val="16"/>
                <w:spacing w:val="-2"/>
                <w:position w:val="-1"/>
              </w:rPr>
              <w:t>沥弯烟</w:t>
            </w:r>
          </w:p>
        </w:tc>
        <w:tc>
          <w:tcPr>
            <w:tcW w:w="629" w:type="dxa"/>
            <w:vAlign w:val="top"/>
            <w:gridSpan w:val="2"/>
            <w:vMerge w:val="continue"/>
            <w:tcBorders>
              <w:top w:val="nil"/>
              <w:bottom w:val="nil"/>
            </w:tcBorders>
          </w:tcPr>
          <w:p>
            <w:pPr>
              <w:rPr>
                <w:rFonts w:ascii="Arial"/>
                <w:sz w:val="21"/>
              </w:rPr>
            </w:pPr>
            <w:r/>
          </w:p>
        </w:tc>
        <w:tc>
          <w:tcPr>
            <w:tcW w:w="2294" w:type="dxa"/>
            <w:vAlign w:val="top"/>
            <w:gridSpan w:val="2"/>
            <w:vMerge w:val="continue"/>
            <w:tcBorders>
              <w:top w:val="nil"/>
              <w:bottom w:val="nil"/>
            </w:tcBorders>
          </w:tcPr>
          <w:p>
            <w:pPr>
              <w:rPr>
                <w:rFonts w:ascii="Arial"/>
                <w:sz w:val="21"/>
              </w:rPr>
            </w:pPr>
            <w:r/>
          </w:p>
        </w:tc>
        <w:tc>
          <w:tcPr>
            <w:shd w:val="clear" w:fill="FFFFFF"/>
            <w:tcW w:w="75" w:type="dxa"/>
            <w:vAlign w:val="top"/>
            <w:tcBorders>
              <w:bottom w:val="nil"/>
              <w:top w:val="nil"/>
            </w:tcBorders>
          </w:tcPr>
          <w:p>
            <w:pPr>
              <w:spacing w:line="150" w:lineRule="exact"/>
              <w:rPr>
                <w:rFonts w:ascii="Arial"/>
                <w:sz w:val="13"/>
              </w:rPr>
            </w:pPr>
            <w:r/>
          </w:p>
        </w:tc>
      </w:tr>
      <w:tr>
        <w:trPr>
          <w:trHeight w:val="170" w:hRule="atLeast"/>
        </w:trPr>
        <w:tc>
          <w:tcPr>
            <w:tcW w:w="515" w:type="dxa"/>
            <w:vAlign w:val="top"/>
            <w:vMerge w:val="continue"/>
            <w:tcBorders>
              <w:top w:val="nil"/>
              <w:bottom w:val="nil"/>
            </w:tcBorders>
          </w:tcPr>
          <w:p>
            <w:pPr>
              <w:rPr>
                <w:rFonts w:ascii="Arial"/>
                <w:sz w:val="21"/>
              </w:rPr>
            </w:pPr>
            <w:r/>
          </w:p>
        </w:tc>
        <w:tc>
          <w:tcPr>
            <w:shd w:val="clear" w:fill="FFFFFF"/>
            <w:tcW w:w="80" w:type="dxa"/>
            <w:vAlign w:val="top"/>
            <w:tcBorders>
              <w:bottom w:val="nil"/>
              <w:top w:val="nil"/>
            </w:tcBorders>
          </w:tcPr>
          <w:p>
            <w:pPr>
              <w:spacing w:line="160" w:lineRule="exact"/>
              <w:rPr>
                <w:rFonts w:ascii="Arial"/>
                <w:sz w:val="13"/>
              </w:rPr>
            </w:pPr>
            <w:r/>
          </w:p>
        </w:tc>
        <w:tc>
          <w:tcPr>
            <w:tcW w:w="630" w:type="dxa"/>
            <w:vAlign w:val="top"/>
            <w:gridSpan w:val="2"/>
            <w:vMerge w:val="continue"/>
            <w:tcBorders>
              <w:top w:val="nil"/>
              <w:bottom w:val="nil"/>
            </w:tcBorders>
          </w:tcPr>
          <w:p>
            <w:pPr>
              <w:rPr>
                <w:rFonts w:ascii="Arial"/>
                <w:sz w:val="21"/>
              </w:rPr>
            </w:pPr>
            <w:r/>
          </w:p>
        </w:tc>
        <w:tc>
          <w:tcPr>
            <w:tcW w:w="629" w:type="dxa"/>
            <w:vAlign w:val="top"/>
            <w:vMerge w:val="continue"/>
            <w:tcBorders>
              <w:top w:val="nil"/>
              <w:bottom w:val="nil"/>
            </w:tcBorders>
          </w:tcPr>
          <w:p>
            <w:pPr>
              <w:rPr>
                <w:rFonts w:ascii="Arial"/>
                <w:sz w:val="21"/>
              </w:rPr>
            </w:pPr>
            <w:r/>
          </w:p>
        </w:tc>
        <w:tc>
          <w:tcPr>
            <w:tcW w:w="1328" w:type="dxa"/>
            <w:vAlign w:val="top"/>
            <w:gridSpan w:val="2"/>
          </w:tcPr>
          <w:p>
            <w:pPr>
              <w:pStyle w:val="TableText"/>
              <w:ind w:left="251"/>
              <w:spacing w:before="31" w:line="128" w:lineRule="exact"/>
              <w:rPr>
                <w:sz w:val="16"/>
                <w:szCs w:val="16"/>
              </w:rPr>
            </w:pPr>
            <w:r>
              <w:rPr>
                <w:sz w:val="16"/>
                <w:szCs w:val="16"/>
                <w:spacing w:val="-2"/>
                <w:position w:val="-1"/>
              </w:rPr>
              <w:t>非甲坑总烃</w:t>
            </w:r>
          </w:p>
        </w:tc>
        <w:tc>
          <w:tcPr>
            <w:tcW w:w="629" w:type="dxa"/>
            <w:vAlign w:val="top"/>
            <w:gridSpan w:val="2"/>
            <w:vMerge w:val="continue"/>
            <w:tcBorders>
              <w:top w:val="nil"/>
              <w:bottom w:val="nil"/>
            </w:tcBorders>
          </w:tcPr>
          <w:p>
            <w:pPr>
              <w:rPr>
                <w:rFonts w:ascii="Arial"/>
                <w:sz w:val="21"/>
              </w:rPr>
            </w:pPr>
            <w:r/>
          </w:p>
        </w:tc>
        <w:tc>
          <w:tcPr>
            <w:tcW w:w="2294" w:type="dxa"/>
            <w:vAlign w:val="top"/>
            <w:gridSpan w:val="2"/>
            <w:vMerge w:val="continue"/>
            <w:tcBorders>
              <w:top w:val="nil"/>
            </w:tcBorders>
          </w:tcPr>
          <w:p>
            <w:pPr>
              <w:rPr>
                <w:rFonts w:ascii="Arial"/>
                <w:sz w:val="21"/>
              </w:rPr>
            </w:pPr>
            <w:r/>
          </w:p>
        </w:tc>
        <w:tc>
          <w:tcPr>
            <w:shd w:val="clear" w:fill="FFFFFF"/>
            <w:tcW w:w="75" w:type="dxa"/>
            <w:vAlign w:val="top"/>
            <w:tcBorders>
              <w:bottom w:val="nil"/>
              <w:top w:val="nil"/>
            </w:tcBorders>
          </w:tcPr>
          <w:p>
            <w:pPr>
              <w:spacing w:line="160" w:lineRule="exact"/>
              <w:rPr>
                <w:rFonts w:ascii="Arial"/>
                <w:sz w:val="13"/>
              </w:rPr>
            </w:pPr>
            <w:r/>
          </w:p>
        </w:tc>
      </w:tr>
      <w:tr>
        <w:trPr>
          <w:trHeight w:val="209" w:hRule="atLeast"/>
        </w:trPr>
        <w:tc>
          <w:tcPr>
            <w:tcW w:w="515" w:type="dxa"/>
            <w:vAlign w:val="top"/>
            <w:vMerge w:val="continue"/>
            <w:tcBorders>
              <w:top w:val="nil"/>
            </w:tcBorders>
          </w:tcPr>
          <w:p>
            <w:pPr>
              <w:rPr>
                <w:rFonts w:ascii="Arial"/>
                <w:sz w:val="21"/>
              </w:rPr>
            </w:pPr>
            <w:r/>
          </w:p>
        </w:tc>
        <w:tc>
          <w:tcPr>
            <w:shd w:val="clear" w:fill="FFFFFF"/>
            <w:tcW w:w="80" w:type="dxa"/>
            <w:vAlign w:val="top"/>
            <w:tcBorders>
              <w:top w:val="nil"/>
            </w:tcBorders>
          </w:tcPr>
          <w:p>
            <w:pPr>
              <w:spacing w:line="199" w:lineRule="exact"/>
              <w:rPr>
                <w:rFonts w:ascii="Arial"/>
                <w:sz w:val="17"/>
              </w:rPr>
            </w:pPr>
            <w:r/>
          </w:p>
        </w:tc>
        <w:tc>
          <w:tcPr>
            <w:tcW w:w="630" w:type="dxa"/>
            <w:vAlign w:val="top"/>
            <w:gridSpan w:val="2"/>
            <w:vMerge w:val="continue"/>
            <w:tcBorders>
              <w:top w:val="nil"/>
            </w:tcBorders>
          </w:tcPr>
          <w:p>
            <w:pPr>
              <w:rPr>
                <w:rFonts w:ascii="Arial"/>
                <w:sz w:val="21"/>
              </w:rPr>
            </w:pPr>
            <w:r/>
          </w:p>
        </w:tc>
        <w:tc>
          <w:tcPr>
            <w:tcW w:w="629" w:type="dxa"/>
            <w:vAlign w:val="top"/>
            <w:vMerge w:val="continue"/>
            <w:tcBorders>
              <w:top w:val="nil"/>
            </w:tcBorders>
          </w:tcPr>
          <w:p>
            <w:pPr>
              <w:rPr>
                <w:rFonts w:ascii="Arial"/>
                <w:sz w:val="21"/>
              </w:rPr>
            </w:pPr>
            <w:r/>
          </w:p>
        </w:tc>
        <w:tc>
          <w:tcPr>
            <w:tcW w:w="1328" w:type="dxa"/>
            <w:vAlign w:val="top"/>
            <w:gridSpan w:val="2"/>
          </w:tcPr>
          <w:p>
            <w:pPr>
              <w:pStyle w:val="TableText"/>
              <w:ind w:left="331"/>
              <w:spacing w:before="29" w:line="196" w:lineRule="auto"/>
              <w:rPr>
                <w:sz w:val="16"/>
                <w:szCs w:val="16"/>
              </w:rPr>
            </w:pPr>
            <w:r>
              <w:rPr>
                <w:sz w:val="16"/>
                <w:szCs w:val="16"/>
                <w:spacing w:val="2"/>
              </w:rPr>
              <w:t>奥气浓度</w:t>
            </w:r>
          </w:p>
        </w:tc>
        <w:tc>
          <w:tcPr>
            <w:tcW w:w="629" w:type="dxa"/>
            <w:vAlign w:val="top"/>
            <w:gridSpan w:val="2"/>
            <w:vMerge w:val="continue"/>
            <w:tcBorders>
              <w:top w:val="nil"/>
            </w:tcBorders>
          </w:tcPr>
          <w:p>
            <w:pPr>
              <w:rPr>
                <w:rFonts w:ascii="Arial"/>
                <w:sz w:val="21"/>
              </w:rPr>
            </w:pPr>
            <w:r/>
          </w:p>
        </w:tc>
        <w:tc>
          <w:tcPr>
            <w:tcW w:w="2294" w:type="dxa"/>
            <w:vAlign w:val="top"/>
            <w:gridSpan w:val="2"/>
          </w:tcPr>
          <w:p>
            <w:pPr>
              <w:pStyle w:val="TableText"/>
              <w:ind w:left="264"/>
              <w:spacing w:before="30" w:line="195" w:lineRule="auto"/>
              <w:rPr>
                <w:sz w:val="16"/>
                <w:szCs w:val="16"/>
              </w:rPr>
            </w:pPr>
            <w:r>
              <w:rPr>
                <w:sz w:val="16"/>
                <w:szCs w:val="16"/>
                <w:spacing w:val="-2"/>
              </w:rPr>
              <w:t>《恶臭污染物挂放标准》</w:t>
            </w:r>
          </w:p>
        </w:tc>
        <w:tc>
          <w:tcPr>
            <w:shd w:val="clear" w:fill="FFFFFF"/>
            <w:tcW w:w="75" w:type="dxa"/>
            <w:vAlign w:val="top"/>
            <w:tcBorders>
              <w:top w:val="nil"/>
            </w:tcBorders>
          </w:tcPr>
          <w:p>
            <w:pPr>
              <w:spacing w:line="199" w:lineRule="exact"/>
              <w:rPr>
                <w:rFonts w:ascii="Arial"/>
                <w:sz w:val="17"/>
              </w:rPr>
            </w:pPr>
            <w:r/>
          </w:p>
        </w:tc>
      </w:tr>
    </w:tbl>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62</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before="10"/>
        <w:rPr/>
      </w:pPr>
      <w:r>
        <w:drawing>
          <wp:anchor distT="0" distB="0" distL="0" distR="0" simplePos="0" relativeHeight="252244992" behindDoc="1" locked="0" layoutInCell="0" allowOverlap="1">
            <wp:simplePos x="0" y="0"/>
            <wp:positionH relativeFrom="page">
              <wp:posOffset>5702312</wp:posOffset>
            </wp:positionH>
            <wp:positionV relativeFrom="page">
              <wp:posOffset>1708163</wp:posOffset>
            </wp:positionV>
            <wp:extent cx="44470" cy="742976"/>
            <wp:effectExtent l="0" t="0" r="0" b="0"/>
            <wp:wrapNone/>
            <wp:docPr id="54" name="IM 54"/>
            <wp:cNvGraphicFramePr/>
            <a:graphic>
              <a:graphicData uri="http://schemas.openxmlformats.org/drawingml/2006/picture">
                <pic:pic>
                  <pic:nvPicPr>
                    <pic:cNvPr id="54" name="IM 54"/>
                    <pic:cNvPicPr/>
                  </pic:nvPicPr>
                  <pic:blipFill>
                    <a:blip r:embed="rId33"/>
                    <a:stretch>
                      <a:fillRect/>
                    </a:stretch>
                  </pic:blipFill>
                  <pic:spPr>
                    <a:xfrm rot="0">
                      <a:off x="0" y="0"/>
                      <a:ext cx="44470" cy="742976"/>
                    </a:xfrm>
                    <a:prstGeom prst="rect">
                      <a:avLst/>
                    </a:prstGeom>
                  </pic:spPr>
                </pic:pic>
              </a:graphicData>
            </a:graphic>
          </wp:anchor>
        </w:drawing>
      </w:r>
      <w:r/>
    </w:p>
    <w:p>
      <w:pPr>
        <w:spacing w:before="10"/>
        <w:rPr/>
      </w:pPr>
      <w:r/>
    </w:p>
    <w:p>
      <w:pPr>
        <w:spacing w:before="10"/>
        <w:rPr/>
      </w:pPr>
      <w:r/>
    </w:p>
    <w:p>
      <w:pPr>
        <w:spacing w:before="10"/>
        <w:rPr/>
      </w:pPr>
      <w:r/>
    </w:p>
    <w:p>
      <w:pPr>
        <w:spacing w:before="10"/>
        <w:rPr/>
      </w:pPr>
      <w:r/>
    </w:p>
    <w:p>
      <w:pPr>
        <w:spacing w:before="9"/>
        <w:rPr/>
      </w:pPr>
      <w:r/>
    </w:p>
    <w:p>
      <w:pPr>
        <w:spacing w:before="9"/>
        <w:rPr/>
      </w:pPr>
      <w:r/>
    </w:p>
    <w:p>
      <w:pPr>
        <w:spacing w:before="9"/>
        <w:rPr/>
      </w:pPr>
      <w:r/>
    </w:p>
    <w:p>
      <w:pPr>
        <w:spacing w:before="9"/>
        <w:rPr/>
      </w:pPr>
      <w:r/>
    </w:p>
    <w:tbl>
      <w:tblPr>
        <w:tblStyle w:val="TableNormal"/>
        <w:tblW w:w="6240" w:type="dxa"/>
        <w:tblInd w:w="102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9"/>
        <w:gridCol w:w="70"/>
        <w:gridCol w:w="629"/>
        <w:gridCol w:w="639"/>
        <w:gridCol w:w="1338"/>
        <w:gridCol w:w="629"/>
        <w:gridCol w:w="2296"/>
        <w:gridCol w:w="80"/>
      </w:tblGrid>
      <w:tr>
        <w:trPr>
          <w:trHeight w:val="230" w:hRule="atLeast"/>
        </w:trPr>
        <w:tc>
          <w:tcPr>
            <w:tcW w:w="559" w:type="dxa"/>
            <w:vAlign w:val="top"/>
            <w:vMerge w:val="restart"/>
            <w:tcBorders>
              <w:bottom w:val="nil"/>
            </w:tcBorders>
          </w:tcPr>
          <w:p>
            <w:pPr>
              <w:rPr>
                <w:rFonts w:ascii="Arial"/>
                <w:sz w:val="21"/>
              </w:rPr>
            </w:pPr>
            <w:r/>
          </w:p>
        </w:tc>
        <w:tc>
          <w:tcPr>
            <w:shd w:val="clear" w:fill="FFFFFF"/>
            <w:tcW w:w="70" w:type="dxa"/>
            <w:vAlign w:val="top"/>
            <w:tcBorders>
              <w:bottom w:val="nil"/>
            </w:tcBorders>
          </w:tcPr>
          <w:p>
            <w:pPr>
              <w:spacing w:line="220" w:lineRule="exact"/>
              <w:rPr>
                <w:rFonts w:ascii="Arial"/>
                <w:sz w:val="19"/>
              </w:rPr>
            </w:pPr>
            <w:r/>
          </w:p>
        </w:tc>
        <w:tc>
          <w:tcPr>
            <w:tcW w:w="629" w:type="dxa"/>
            <w:vAlign w:val="top"/>
          </w:tcPr>
          <w:p>
            <w:pPr>
              <w:spacing w:line="220" w:lineRule="exact"/>
              <w:rPr>
                <w:rFonts w:ascii="Arial"/>
                <w:sz w:val="19"/>
              </w:rPr>
            </w:pPr>
            <w:r/>
          </w:p>
        </w:tc>
        <w:tc>
          <w:tcPr>
            <w:tcW w:w="639" w:type="dxa"/>
            <w:vAlign w:val="top"/>
          </w:tcPr>
          <w:p>
            <w:pPr>
              <w:spacing w:line="220" w:lineRule="exact"/>
              <w:rPr>
                <w:rFonts w:ascii="Arial"/>
                <w:sz w:val="19"/>
              </w:rPr>
            </w:pPr>
            <w:r/>
          </w:p>
        </w:tc>
        <w:tc>
          <w:tcPr>
            <w:tcW w:w="1338" w:type="dxa"/>
            <w:vAlign w:val="top"/>
          </w:tcPr>
          <w:p>
            <w:pPr>
              <w:spacing w:line="220" w:lineRule="exact"/>
              <w:rPr>
                <w:rFonts w:ascii="Arial"/>
                <w:sz w:val="19"/>
              </w:rPr>
            </w:pPr>
            <w:r/>
          </w:p>
        </w:tc>
        <w:tc>
          <w:tcPr>
            <w:tcW w:w="629" w:type="dxa"/>
            <w:vAlign w:val="top"/>
          </w:tcPr>
          <w:p>
            <w:pPr>
              <w:spacing w:line="220" w:lineRule="exact"/>
              <w:rPr>
                <w:rFonts w:ascii="Arial"/>
                <w:sz w:val="19"/>
              </w:rPr>
            </w:pPr>
            <w:r/>
          </w:p>
        </w:tc>
        <w:tc>
          <w:tcPr>
            <w:tcW w:w="2296" w:type="dxa"/>
            <w:vAlign w:val="top"/>
          </w:tcPr>
          <w:p>
            <w:pPr>
              <w:pStyle w:val="TableText"/>
              <w:ind w:left="705"/>
              <w:spacing w:before="49" w:line="197" w:lineRule="auto"/>
              <w:rPr>
                <w:sz w:val="16"/>
                <w:szCs w:val="16"/>
              </w:rPr>
            </w:pPr>
            <w:r>
              <w:rPr>
                <w:sz w:val="16"/>
                <w:szCs w:val="16"/>
                <w:spacing w:val="-3"/>
              </w:rPr>
              <w:t>(GB1455493)</w:t>
            </w:r>
          </w:p>
        </w:tc>
        <w:tc>
          <w:tcPr>
            <w:tcW w:w="80" w:type="dxa"/>
            <w:vAlign w:val="top"/>
            <w:tcBorders>
              <w:bottom w:val="nil"/>
            </w:tcBorders>
          </w:tcPr>
          <w:p>
            <w:pPr>
              <w:spacing w:line="220" w:lineRule="exact"/>
              <w:rPr>
                <w:rFonts w:ascii="Arial"/>
                <w:sz w:val="19"/>
              </w:rPr>
            </w:pPr>
            <w:r/>
          </w:p>
        </w:tc>
      </w:tr>
      <w:tr>
        <w:trPr>
          <w:trHeight w:val="559" w:hRule="atLeast"/>
        </w:trPr>
        <w:tc>
          <w:tcPr>
            <w:tcW w:w="559" w:type="dxa"/>
            <w:vAlign w:val="top"/>
            <w:vMerge w:val="continue"/>
            <w:tcBorders>
              <w:top w:val="nil"/>
              <w:bottom w:val="nil"/>
            </w:tcBorders>
          </w:tcPr>
          <w:p>
            <w:pPr>
              <w:rPr>
                <w:rFonts w:ascii="Arial"/>
                <w:sz w:val="21"/>
              </w:rPr>
            </w:pPr>
            <w:r/>
          </w:p>
        </w:tc>
        <w:tc>
          <w:tcPr>
            <w:shd w:val="clear" w:fill="FFFFFF"/>
            <w:tcW w:w="70" w:type="dxa"/>
            <w:vAlign w:val="top"/>
            <w:tcBorders>
              <w:bottom w:val="nil"/>
              <w:top w:val="nil"/>
            </w:tcBorders>
          </w:tcPr>
          <w:p>
            <w:pPr>
              <w:rPr>
                <w:rFonts w:ascii="Arial"/>
                <w:sz w:val="21"/>
              </w:rPr>
            </w:pPr>
            <w:r/>
          </w:p>
        </w:tc>
        <w:tc>
          <w:tcPr>
            <w:tcW w:w="629" w:type="dxa"/>
            <w:vAlign w:val="top"/>
          </w:tcPr>
          <w:p>
            <w:pPr>
              <w:pStyle w:val="TableText"/>
              <w:ind w:left="140"/>
              <w:spacing w:before="197" w:line="220" w:lineRule="auto"/>
              <w:rPr>
                <w:sz w:val="16"/>
                <w:szCs w:val="16"/>
              </w:rPr>
            </w:pPr>
            <w:r>
              <w:rPr>
                <w:sz w:val="16"/>
                <w:szCs w:val="16"/>
                <w:spacing w:val="5"/>
              </w:rPr>
              <w:t>噪声</w:t>
            </w:r>
          </w:p>
        </w:tc>
        <w:tc>
          <w:tcPr>
            <w:tcW w:w="639" w:type="dxa"/>
            <w:vAlign w:val="top"/>
          </w:tcPr>
          <w:p>
            <w:pPr>
              <w:pStyle w:val="TableText"/>
              <w:ind w:left="91" w:right="41" w:hanging="20"/>
              <w:spacing w:before="86" w:line="223" w:lineRule="auto"/>
              <w:rPr>
                <w:sz w:val="16"/>
                <w:szCs w:val="16"/>
              </w:rPr>
            </w:pPr>
            <w:r>
              <w:rPr>
                <w:sz w:val="16"/>
                <w:szCs w:val="16"/>
                <w:spacing w:val="-3"/>
              </w:rPr>
              <w:t>企业厂</w:t>
            </w:r>
            <w:r>
              <w:rPr>
                <w:sz w:val="16"/>
                <w:szCs w:val="16"/>
              </w:rPr>
              <w:t xml:space="preserve"> </w:t>
            </w:r>
            <w:r>
              <w:rPr>
                <w:sz w:val="16"/>
                <w:szCs w:val="16"/>
                <w:spacing w:val="5"/>
              </w:rPr>
              <w:t>界四阁</w:t>
            </w:r>
          </w:p>
        </w:tc>
        <w:tc>
          <w:tcPr>
            <w:tcW w:w="1338" w:type="dxa"/>
            <w:vAlign w:val="top"/>
          </w:tcPr>
          <w:p>
            <w:pPr>
              <w:pStyle w:val="TableText"/>
              <w:ind w:left="142"/>
              <w:spacing w:before="196" w:line="219" w:lineRule="auto"/>
              <w:rPr>
                <w:sz w:val="16"/>
                <w:szCs w:val="16"/>
              </w:rPr>
            </w:pPr>
            <w:r>
              <w:rPr>
                <w:sz w:val="16"/>
                <w:szCs w:val="16"/>
                <w:spacing w:val="-1"/>
              </w:rPr>
              <w:t>等效连续A声级</w:t>
            </w:r>
          </w:p>
        </w:tc>
        <w:tc>
          <w:tcPr>
            <w:tcW w:w="629" w:type="dxa"/>
            <w:vAlign w:val="top"/>
          </w:tcPr>
          <w:p>
            <w:pPr>
              <w:pStyle w:val="TableText"/>
              <w:ind w:left="64"/>
              <w:spacing w:before="106" w:line="208" w:lineRule="auto"/>
              <w:rPr>
                <w:sz w:val="16"/>
                <w:szCs w:val="16"/>
              </w:rPr>
            </w:pPr>
            <w:r>
              <w:rPr>
                <w:sz w:val="16"/>
                <w:szCs w:val="16"/>
                <w:spacing w:val="1"/>
              </w:rPr>
              <w:t>1次/季</w:t>
            </w:r>
          </w:p>
          <w:p>
            <w:pPr>
              <w:pStyle w:val="TableText"/>
              <w:ind w:left="224"/>
              <w:spacing w:line="220" w:lineRule="auto"/>
              <w:rPr>
                <w:sz w:val="16"/>
                <w:szCs w:val="16"/>
              </w:rPr>
            </w:pPr>
            <w:r>
              <w:rPr>
                <w:sz w:val="16"/>
                <w:szCs w:val="16"/>
              </w:rPr>
              <w:t>度</w:t>
            </w:r>
          </w:p>
        </w:tc>
        <w:tc>
          <w:tcPr>
            <w:tcW w:w="2296" w:type="dxa"/>
            <w:vAlign w:val="top"/>
          </w:tcPr>
          <w:p>
            <w:pPr>
              <w:pStyle w:val="TableText"/>
              <w:spacing w:before="26" w:line="196" w:lineRule="auto"/>
              <w:rPr>
                <w:sz w:val="16"/>
                <w:szCs w:val="16"/>
              </w:rPr>
            </w:pPr>
            <w:r>
              <w:rPr>
                <w:sz w:val="16"/>
                <w:szCs w:val="16"/>
                <w:spacing w:val="-2"/>
              </w:rPr>
              <w:t>《工业企业厂界环境噪产排放标</w:t>
            </w:r>
          </w:p>
          <w:p>
            <w:pPr>
              <w:pStyle w:val="TableText"/>
              <w:ind w:left="145"/>
              <w:spacing w:line="208" w:lineRule="auto"/>
              <w:rPr>
                <w:sz w:val="16"/>
                <w:szCs w:val="16"/>
              </w:rPr>
            </w:pPr>
            <w:r>
              <w:rPr>
                <w:sz w:val="16"/>
                <w:szCs w:val="16"/>
                <w:spacing w:val="-1"/>
              </w:rPr>
              <w:t>准》(GB12348-2008)中3类挂</w:t>
            </w:r>
          </w:p>
          <w:p>
            <w:pPr>
              <w:pStyle w:val="TableText"/>
              <w:ind w:left="905"/>
              <w:spacing w:line="198" w:lineRule="auto"/>
              <w:rPr>
                <w:sz w:val="16"/>
                <w:szCs w:val="16"/>
              </w:rPr>
            </w:pPr>
            <w:r>
              <w:rPr>
                <w:sz w:val="16"/>
                <w:szCs w:val="16"/>
                <w:spacing w:val="-2"/>
              </w:rPr>
              <w:t>放标准</w:t>
            </w:r>
          </w:p>
        </w:tc>
        <w:tc>
          <w:tcPr>
            <w:tcW w:w="80" w:type="dxa"/>
            <w:vAlign w:val="top"/>
            <w:tcBorders>
              <w:bottom w:val="nil"/>
              <w:top w:val="nil"/>
            </w:tcBorders>
          </w:tcPr>
          <w:p>
            <w:pPr>
              <w:rPr>
                <w:rFonts w:ascii="Arial"/>
                <w:sz w:val="21"/>
              </w:rPr>
            </w:pPr>
            <w:r/>
          </w:p>
        </w:tc>
      </w:tr>
      <w:tr>
        <w:trPr>
          <w:trHeight w:val="379" w:hRule="atLeast"/>
        </w:trPr>
        <w:tc>
          <w:tcPr>
            <w:tcW w:w="559" w:type="dxa"/>
            <w:vAlign w:val="top"/>
            <w:vMerge w:val="continue"/>
            <w:tcBorders>
              <w:top w:val="nil"/>
            </w:tcBorders>
          </w:tcPr>
          <w:p>
            <w:pPr>
              <w:rPr>
                <w:rFonts w:ascii="Arial"/>
                <w:sz w:val="21"/>
              </w:rPr>
            </w:pPr>
            <w:r/>
          </w:p>
        </w:tc>
        <w:tc>
          <w:tcPr>
            <w:shd w:val="clear" w:fill="FFFFFF"/>
            <w:tcW w:w="70" w:type="dxa"/>
            <w:vAlign w:val="top"/>
            <w:tcBorders>
              <w:top w:val="nil"/>
            </w:tcBorders>
          </w:tcPr>
          <w:p>
            <w:pPr>
              <w:rPr>
                <w:rFonts w:ascii="Arial"/>
                <w:sz w:val="21"/>
              </w:rPr>
            </w:pPr>
            <w:r/>
          </w:p>
        </w:tc>
        <w:tc>
          <w:tcPr>
            <w:tcW w:w="629" w:type="dxa"/>
            <w:vAlign w:val="top"/>
          </w:tcPr>
          <w:p>
            <w:pPr>
              <w:pStyle w:val="TableText"/>
              <w:ind w:left="239" w:right="86" w:hanging="179"/>
              <w:spacing w:before="27" w:line="197" w:lineRule="auto"/>
              <w:rPr>
                <w:sz w:val="16"/>
                <w:szCs w:val="16"/>
              </w:rPr>
            </w:pPr>
            <w:r>
              <w:rPr>
                <w:sz w:val="16"/>
                <w:szCs w:val="16"/>
                <w:spacing w:val="-3"/>
              </w:rPr>
              <w:t>大气环</w:t>
            </w:r>
            <w:r>
              <w:rPr>
                <w:sz w:val="16"/>
                <w:szCs w:val="16"/>
              </w:rPr>
              <w:t xml:space="preserve"> </w:t>
            </w:r>
            <w:r>
              <w:rPr>
                <w:sz w:val="16"/>
                <w:szCs w:val="16"/>
              </w:rPr>
              <w:t>境</w:t>
            </w:r>
          </w:p>
        </w:tc>
        <w:tc>
          <w:tcPr>
            <w:tcW w:w="639" w:type="dxa"/>
            <w:vAlign w:val="top"/>
          </w:tcPr>
          <w:p>
            <w:pPr>
              <w:pStyle w:val="TableText"/>
              <w:ind w:left="170" w:right="85" w:hanging="99"/>
              <w:spacing w:before="27" w:line="197" w:lineRule="auto"/>
              <w:rPr>
                <w:sz w:val="16"/>
                <w:szCs w:val="16"/>
              </w:rPr>
            </w:pPr>
            <w:r>
              <w:rPr>
                <w:sz w:val="16"/>
                <w:szCs w:val="16"/>
                <w:spacing w:val="-3"/>
              </w:rPr>
              <w:t>厂界下</w:t>
            </w:r>
            <w:r>
              <w:rPr>
                <w:sz w:val="16"/>
                <w:szCs w:val="16"/>
              </w:rPr>
              <w:t xml:space="preserve"> </w:t>
            </w:r>
            <w:r>
              <w:rPr>
                <w:sz w:val="16"/>
                <w:szCs w:val="16"/>
                <w:spacing w:val="8"/>
              </w:rPr>
              <w:t>风向</w:t>
            </w:r>
          </w:p>
        </w:tc>
        <w:tc>
          <w:tcPr>
            <w:tcW w:w="1338" w:type="dxa"/>
            <w:vAlign w:val="top"/>
          </w:tcPr>
          <w:p>
            <w:pPr>
              <w:pStyle w:val="TableText"/>
              <w:ind w:left="500" w:hanging="478"/>
              <w:spacing w:before="27" w:line="197" w:lineRule="auto"/>
              <w:rPr>
                <w:sz w:val="16"/>
                <w:szCs w:val="16"/>
              </w:rPr>
            </w:pPr>
            <w:r>
              <w:rPr>
                <w:sz w:val="16"/>
                <w:szCs w:val="16"/>
              </w:rPr>
              <w:t>TSP</w:t>
            </w:r>
            <w:r>
              <w:rPr>
                <w:sz w:val="16"/>
                <w:szCs w:val="16"/>
                <w:spacing w:val="3"/>
              </w:rPr>
              <w:t>、苯并[a]芘日</w:t>
            </w:r>
            <w:r>
              <w:rPr>
                <w:sz w:val="16"/>
                <w:szCs w:val="16"/>
              </w:rPr>
              <w:t xml:space="preserve"> </w:t>
            </w:r>
            <w:r>
              <w:rPr>
                <w:sz w:val="16"/>
                <w:szCs w:val="16"/>
                <w:spacing w:val="-2"/>
              </w:rPr>
              <w:t>均值</w:t>
            </w:r>
          </w:p>
        </w:tc>
        <w:tc>
          <w:tcPr>
            <w:tcW w:w="629" w:type="dxa"/>
            <w:vAlign w:val="top"/>
          </w:tcPr>
          <w:p>
            <w:pPr>
              <w:pStyle w:val="TableText"/>
              <w:ind w:left="64"/>
              <w:spacing w:before="107" w:line="219" w:lineRule="auto"/>
              <w:rPr>
                <w:sz w:val="16"/>
                <w:szCs w:val="16"/>
              </w:rPr>
            </w:pPr>
            <w:r>
              <w:rPr>
                <w:sz w:val="16"/>
                <w:szCs w:val="16"/>
                <w:spacing w:val="1"/>
              </w:rPr>
              <w:t>1次/年</w:t>
            </w:r>
          </w:p>
        </w:tc>
        <w:tc>
          <w:tcPr>
            <w:tcW w:w="2296" w:type="dxa"/>
            <w:vAlign w:val="top"/>
          </w:tcPr>
          <w:p>
            <w:pPr>
              <w:pStyle w:val="TableText"/>
              <w:ind w:left="984" w:right="186" w:hanging="799"/>
              <w:spacing w:before="36" w:line="192" w:lineRule="auto"/>
              <w:rPr>
                <w:sz w:val="16"/>
                <w:szCs w:val="16"/>
              </w:rPr>
            </w:pPr>
            <w:r>
              <w:rPr>
                <w:sz w:val="16"/>
                <w:szCs w:val="16"/>
                <w:spacing w:val="-1"/>
              </w:rPr>
              <w:t>环境影响评价技术导则HJ22</w:t>
            </w:r>
            <w:r>
              <w:rPr>
                <w:sz w:val="16"/>
                <w:szCs w:val="16"/>
                <w:spacing w:val="6"/>
              </w:rPr>
              <w:t xml:space="preserve"> </w:t>
            </w:r>
            <w:r>
              <w:rPr>
                <w:sz w:val="16"/>
                <w:szCs w:val="16"/>
                <w:spacing w:val="-2"/>
              </w:rPr>
              <w:t>2018</w:t>
            </w:r>
          </w:p>
        </w:tc>
        <w:tc>
          <w:tcPr>
            <w:tcW w:w="80" w:type="dxa"/>
            <w:vAlign w:val="top"/>
            <w:tcBorders>
              <w:top w:val="nil"/>
            </w:tcBorders>
          </w:tcPr>
          <w:p>
            <w:pPr>
              <w:rPr>
                <w:rFonts w:ascii="Arial"/>
                <w:sz w:val="21"/>
              </w:rPr>
            </w:pPr>
            <w:r/>
          </w:p>
        </w:tc>
      </w:tr>
      <w:tr>
        <w:trPr>
          <w:trHeight w:val="6931" w:hRule="atLeast"/>
        </w:trPr>
        <w:tc>
          <w:tcPr>
            <w:tcW w:w="6240" w:type="dxa"/>
            <w:vAlign w:val="top"/>
            <w:gridSpan w:val="8"/>
            <w:tcBorders>
              <w:right w:val="nil"/>
            </w:tcBorders>
          </w:tcPr>
          <w:p>
            <w:pPr>
              <w:pStyle w:val="TableText"/>
              <w:ind w:left="952"/>
              <w:spacing w:before="244" w:line="221" w:lineRule="auto"/>
              <w:rPr>
                <w:rFonts w:ascii="SimHei" w:hAnsi="SimHei" w:eastAsia="SimHei" w:cs="SimHei"/>
                <w:sz w:val="15"/>
                <w:szCs w:val="15"/>
              </w:rPr>
            </w:pPr>
            <w:r>
              <w:rPr>
                <w:sz w:val="15"/>
                <w:szCs w:val="15"/>
                <w:b/>
                <w:bCs/>
                <w:spacing w:val="5"/>
              </w:rPr>
              <w:t>10、</w:t>
            </w:r>
            <w:r>
              <w:rPr>
                <w:rFonts w:ascii="SimHei" w:hAnsi="SimHei" w:eastAsia="SimHei" w:cs="SimHei"/>
                <w:sz w:val="15"/>
                <w:szCs w:val="15"/>
                <w:b/>
                <w:bCs/>
                <w:spacing w:val="5"/>
              </w:rPr>
              <w:t>环境保护“三同时”酸收一览表</w:t>
            </w:r>
          </w:p>
          <w:p>
            <w:pPr>
              <w:ind w:left="949"/>
              <w:spacing w:before="167" w:line="195" w:lineRule="auto"/>
              <w:rPr>
                <w:rFonts w:ascii="LiSu" w:hAnsi="LiSu" w:eastAsia="LiSu" w:cs="LiSu"/>
                <w:sz w:val="15"/>
                <w:szCs w:val="15"/>
              </w:rPr>
            </w:pPr>
            <w:r>
              <w:rPr>
                <w:rFonts w:ascii="LiSu" w:hAnsi="LiSu" w:eastAsia="LiSu" w:cs="LiSu"/>
                <w:sz w:val="15"/>
                <w:szCs w:val="15"/>
                <w:spacing w:val="7"/>
              </w:rPr>
              <w:t>本项目环保设施“三冏时”验收一览表见下表：</w:t>
            </w:r>
          </w:p>
          <w:p>
            <w:pPr>
              <w:ind w:left="2172"/>
              <w:spacing w:before="125" w:line="222" w:lineRule="auto"/>
              <w:rPr>
                <w:rFonts w:ascii="SimHei" w:hAnsi="SimHei" w:eastAsia="SimHei" w:cs="SimHei"/>
                <w:sz w:val="15"/>
                <w:szCs w:val="15"/>
              </w:rPr>
            </w:pPr>
            <w:r>
              <w:rPr>
                <w:rFonts w:ascii="SimHei" w:hAnsi="SimHei" w:eastAsia="SimHei" w:cs="SimHei"/>
                <w:sz w:val="15"/>
                <w:szCs w:val="15"/>
                <w:b/>
                <w:bCs/>
                <w:spacing w:val="-12"/>
              </w:rPr>
              <w:t>表</w:t>
            </w:r>
            <w:r>
              <w:rPr>
                <w:rFonts w:ascii="SimHei" w:hAnsi="SimHei" w:eastAsia="SimHei" w:cs="SimHei"/>
                <w:sz w:val="15"/>
                <w:szCs w:val="15"/>
                <w:spacing w:val="-17"/>
              </w:rPr>
              <w:t xml:space="preserve"> </w:t>
            </w:r>
            <w:r>
              <w:rPr>
                <w:rFonts w:ascii="SimHei" w:hAnsi="SimHei" w:eastAsia="SimHei" w:cs="SimHei"/>
                <w:sz w:val="15"/>
                <w:szCs w:val="15"/>
                <w:b/>
                <w:bCs/>
                <w:spacing w:val="-12"/>
              </w:rPr>
              <w:t>3</w:t>
            </w:r>
            <w:r>
              <w:rPr>
                <w:rFonts w:ascii="SimHei" w:hAnsi="SimHei" w:eastAsia="SimHei" w:cs="SimHei"/>
                <w:sz w:val="15"/>
                <w:szCs w:val="15"/>
                <w:spacing w:val="-30"/>
              </w:rPr>
              <w:t xml:space="preserve"> </w:t>
            </w:r>
            <w:r>
              <w:rPr>
                <w:rFonts w:ascii="SimHei" w:hAnsi="SimHei" w:eastAsia="SimHei" w:cs="SimHei"/>
                <w:sz w:val="15"/>
                <w:szCs w:val="15"/>
                <w:b/>
                <w:bCs/>
                <w:spacing w:val="-12"/>
              </w:rPr>
              <w:t>0</w:t>
            </w:r>
            <w:r>
              <w:rPr>
                <w:rFonts w:ascii="SimHei" w:hAnsi="SimHei" w:eastAsia="SimHei" w:cs="SimHei"/>
                <w:sz w:val="15"/>
                <w:szCs w:val="15"/>
                <w:spacing w:val="-12"/>
              </w:rPr>
              <w:t xml:space="preserve">  </w:t>
            </w:r>
            <w:r>
              <w:rPr>
                <w:rFonts w:ascii="SimHei" w:hAnsi="SimHei" w:eastAsia="SimHei" w:cs="SimHei"/>
                <w:sz w:val="15"/>
                <w:szCs w:val="15"/>
                <w:b/>
                <w:bCs/>
                <w:spacing w:val="-12"/>
              </w:rPr>
              <w:t>环境保护“三同时”验收一览表</w:t>
            </w:r>
          </w:p>
          <w:p>
            <w:pPr>
              <w:spacing w:line="81" w:lineRule="exact"/>
              <w:rPr/>
            </w:pPr>
            <w:r/>
          </w:p>
          <w:tbl>
            <w:tblPr>
              <w:tblStyle w:val="TableNormal"/>
              <w:tblW w:w="5510" w:type="dxa"/>
              <w:tblInd w:w="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4"/>
              <w:gridCol w:w="998"/>
              <w:gridCol w:w="1617"/>
              <w:gridCol w:w="519"/>
              <w:gridCol w:w="1962"/>
            </w:tblGrid>
            <w:tr>
              <w:trPr>
                <w:trHeight w:val="234" w:hRule="atLeast"/>
              </w:trPr>
              <w:tc>
                <w:tcPr>
                  <w:tcW w:w="414" w:type="dxa"/>
                  <w:vAlign w:val="top"/>
                </w:tcPr>
                <w:p>
                  <w:pPr>
                    <w:pStyle w:val="TableText"/>
                    <w:ind w:left="37"/>
                    <w:spacing w:before="39" w:line="213" w:lineRule="auto"/>
                    <w:rPr>
                      <w:sz w:val="16"/>
                      <w:szCs w:val="16"/>
                    </w:rPr>
                  </w:pPr>
                  <w:r>
                    <w:rPr>
                      <w:sz w:val="16"/>
                      <w:szCs w:val="16"/>
                      <w:b/>
                      <w:bCs/>
                      <w:spacing w:val="-4"/>
                    </w:rPr>
                    <w:t>类别</w:t>
                  </w:r>
                </w:p>
              </w:tc>
              <w:tc>
                <w:tcPr>
                  <w:tcW w:w="998" w:type="dxa"/>
                  <w:vAlign w:val="top"/>
                </w:tcPr>
                <w:p>
                  <w:pPr>
                    <w:pStyle w:val="TableText"/>
                    <w:ind w:left="173"/>
                    <w:spacing w:before="39" w:line="213" w:lineRule="auto"/>
                    <w:rPr>
                      <w:sz w:val="16"/>
                      <w:szCs w:val="16"/>
                    </w:rPr>
                  </w:pPr>
                  <w:r>
                    <w:rPr>
                      <w:sz w:val="16"/>
                      <w:szCs w:val="16"/>
                      <w:b/>
                      <w:bCs/>
                      <w:spacing w:val="-4"/>
                    </w:rPr>
                    <w:t>处理对象</w:t>
                  </w:r>
                </w:p>
              </w:tc>
              <w:tc>
                <w:tcPr>
                  <w:tcW w:w="1617" w:type="dxa"/>
                  <w:vAlign w:val="top"/>
                </w:tcPr>
                <w:p>
                  <w:pPr>
                    <w:pStyle w:val="TableText"/>
                    <w:ind w:left="485"/>
                    <w:spacing w:before="39" w:line="213" w:lineRule="auto"/>
                    <w:rPr>
                      <w:sz w:val="16"/>
                      <w:szCs w:val="16"/>
                    </w:rPr>
                  </w:pPr>
                  <w:r>
                    <w:rPr>
                      <w:sz w:val="16"/>
                      <w:szCs w:val="16"/>
                      <w:b/>
                      <w:bCs/>
                      <w:spacing w:val="-4"/>
                    </w:rPr>
                    <w:t>治理措施</w:t>
                  </w:r>
                </w:p>
              </w:tc>
              <w:tc>
                <w:tcPr>
                  <w:tcW w:w="519" w:type="dxa"/>
                  <w:vAlign w:val="top"/>
                </w:tcPr>
                <w:p>
                  <w:pPr>
                    <w:pStyle w:val="TableText"/>
                    <w:ind w:left="98"/>
                    <w:spacing w:before="39" w:line="213" w:lineRule="auto"/>
                    <w:rPr>
                      <w:sz w:val="16"/>
                      <w:szCs w:val="16"/>
                    </w:rPr>
                  </w:pPr>
                  <w:r>
                    <w:rPr>
                      <w:sz w:val="16"/>
                      <w:szCs w:val="16"/>
                      <w:b/>
                      <w:bCs/>
                      <w:spacing w:val="-4"/>
                    </w:rPr>
                    <w:t>敷量</w:t>
                  </w:r>
                </w:p>
              </w:tc>
              <w:tc>
                <w:tcPr>
                  <w:tcW w:w="1962" w:type="dxa"/>
                  <w:vAlign w:val="top"/>
                </w:tcPr>
                <w:p>
                  <w:pPr>
                    <w:pStyle w:val="TableText"/>
                    <w:ind w:left="419"/>
                    <w:spacing w:before="39" w:line="213" w:lineRule="auto"/>
                    <w:rPr>
                      <w:sz w:val="16"/>
                      <w:szCs w:val="16"/>
                    </w:rPr>
                  </w:pPr>
                  <w:r>
                    <w:rPr>
                      <w:sz w:val="16"/>
                      <w:szCs w:val="16"/>
                      <w:b/>
                      <w:bCs/>
                      <w:spacing w:val="-3"/>
                    </w:rPr>
                    <w:t>治理效丰及效果</w:t>
                  </w:r>
                </w:p>
              </w:tc>
            </w:tr>
            <w:tr>
              <w:trPr>
                <w:trHeight w:val="449" w:hRule="atLeast"/>
              </w:trPr>
              <w:tc>
                <w:tcPr>
                  <w:tcW w:w="414" w:type="dxa"/>
                  <w:vAlign w:val="top"/>
                  <w:vMerge w:val="restart"/>
                  <w:tcBorders>
                    <w:bottom w:val="nil"/>
                  </w:tcBorders>
                </w:tcPr>
                <w:p>
                  <w:pPr>
                    <w:spacing w:line="442" w:lineRule="auto"/>
                    <w:rPr>
                      <w:rFonts w:ascii="Arial"/>
                      <w:sz w:val="21"/>
                    </w:rPr>
                  </w:pPr>
                  <w:r/>
                </w:p>
                <w:p>
                  <w:pPr>
                    <w:pStyle w:val="TableText"/>
                    <w:spacing w:before="52" w:line="219" w:lineRule="auto"/>
                    <w:jc w:val="right"/>
                    <w:rPr>
                      <w:sz w:val="16"/>
                      <w:szCs w:val="16"/>
                    </w:rPr>
                  </w:pPr>
                  <w:r>
                    <w:rPr>
                      <w:sz w:val="16"/>
                      <w:szCs w:val="16"/>
                      <w:spacing w:val="-4"/>
                    </w:rPr>
                    <w:t>废水[</w:t>
                  </w:r>
                </w:p>
              </w:tc>
              <w:tc>
                <w:tcPr>
                  <w:tcW w:w="998" w:type="dxa"/>
                  <w:vAlign w:val="top"/>
                </w:tcPr>
                <w:p>
                  <w:pPr>
                    <w:pStyle w:val="TableText"/>
                    <w:ind w:left="171"/>
                    <w:spacing w:before="147" w:line="219" w:lineRule="auto"/>
                    <w:rPr>
                      <w:sz w:val="16"/>
                      <w:szCs w:val="16"/>
                    </w:rPr>
                  </w:pPr>
                  <w:r>
                    <w:rPr>
                      <w:sz w:val="16"/>
                      <w:szCs w:val="16"/>
                      <w:spacing w:val="-2"/>
                    </w:rPr>
                    <w:t>生活污水</w:t>
                  </w:r>
                </w:p>
              </w:tc>
              <w:tc>
                <w:tcPr>
                  <w:tcW w:w="1617" w:type="dxa"/>
                  <w:vAlign w:val="top"/>
                </w:tcPr>
                <w:p>
                  <w:pPr>
                    <w:pStyle w:val="TableText"/>
                    <w:ind w:left="83"/>
                    <w:spacing w:before="47" w:line="219" w:lineRule="auto"/>
                    <w:rPr>
                      <w:sz w:val="16"/>
                      <w:szCs w:val="16"/>
                    </w:rPr>
                  </w:pPr>
                  <w:r>
                    <w:rPr>
                      <w:sz w:val="16"/>
                      <w:szCs w:val="16"/>
                      <w:spacing w:val="-1"/>
                    </w:rPr>
                    <w:t>地埋式污水处理设施</w:t>
                  </w:r>
                </w:p>
                <w:p>
                  <w:pPr>
                    <w:pStyle w:val="TableText"/>
                    <w:ind w:left="483"/>
                    <w:spacing w:before="12" w:line="218" w:lineRule="auto"/>
                    <w:rPr>
                      <w:sz w:val="16"/>
                      <w:szCs w:val="16"/>
                    </w:rPr>
                  </w:pPr>
                  <w:r>
                    <w:rPr>
                      <w:sz w:val="16"/>
                      <w:szCs w:val="16"/>
                      <w:spacing w:val="-5"/>
                    </w:rPr>
                    <w:t>(3m³/d)</w:t>
                  </w:r>
                </w:p>
              </w:tc>
              <w:tc>
                <w:tcPr>
                  <w:tcW w:w="519" w:type="dxa"/>
                  <w:vAlign w:val="top"/>
                </w:tcPr>
                <w:p>
                  <w:pPr>
                    <w:pStyle w:val="TableText"/>
                    <w:ind w:left="136"/>
                    <w:spacing w:before="147" w:line="219" w:lineRule="auto"/>
                    <w:rPr>
                      <w:sz w:val="16"/>
                      <w:szCs w:val="16"/>
                    </w:rPr>
                  </w:pPr>
                  <w:r>
                    <w:rPr>
                      <w:sz w:val="16"/>
                      <w:szCs w:val="16"/>
                      <w:spacing w:val="3"/>
                    </w:rPr>
                    <w:t>1个</w:t>
                  </w:r>
                </w:p>
              </w:tc>
              <w:tc>
                <w:tcPr>
                  <w:tcW w:w="1962" w:type="dxa"/>
                  <w:vAlign w:val="top"/>
                </w:tcPr>
                <w:p>
                  <w:pPr>
                    <w:pStyle w:val="TableText"/>
                    <w:ind w:left="177"/>
                    <w:spacing w:before="17" w:line="219" w:lineRule="auto"/>
                    <w:rPr>
                      <w:sz w:val="16"/>
                      <w:szCs w:val="16"/>
                    </w:rPr>
                  </w:pPr>
                  <w:r>
                    <w:rPr>
                      <w:sz w:val="16"/>
                      <w:szCs w:val="16"/>
                      <w:spacing w:val="-2"/>
                    </w:rPr>
                    <w:t>《农田灌溉水质标准》</w:t>
                  </w:r>
                </w:p>
                <w:p>
                  <w:pPr>
                    <w:pStyle w:val="TableText"/>
                    <w:ind w:left="57"/>
                    <w:spacing w:before="20" w:line="220" w:lineRule="auto"/>
                    <w:rPr>
                      <w:sz w:val="16"/>
                      <w:szCs w:val="16"/>
                    </w:rPr>
                  </w:pPr>
                  <w:r>
                    <w:rPr>
                      <w:sz w:val="16"/>
                      <w:szCs w:val="16"/>
                    </w:rPr>
                    <w:t>(&lt;25084-2021)中早作标准</w:t>
                  </w:r>
                </w:p>
              </w:tc>
            </w:tr>
            <w:tr>
              <w:trPr>
                <w:trHeight w:val="239" w:hRule="atLeast"/>
              </w:trPr>
              <w:tc>
                <w:tcPr>
                  <w:tcW w:w="414" w:type="dxa"/>
                  <w:vAlign w:val="top"/>
                  <w:vMerge w:val="continue"/>
                  <w:tcBorders>
                    <w:top w:val="nil"/>
                    <w:bottom w:val="nil"/>
                  </w:tcBorders>
                </w:tcPr>
                <w:p>
                  <w:pPr>
                    <w:rPr>
                      <w:rFonts w:ascii="Arial"/>
                      <w:sz w:val="21"/>
                    </w:rPr>
                  </w:pPr>
                  <w:r/>
                </w:p>
              </w:tc>
              <w:tc>
                <w:tcPr>
                  <w:tcW w:w="998" w:type="dxa"/>
                  <w:vAlign w:val="top"/>
                </w:tcPr>
                <w:p>
                  <w:pPr>
                    <w:pStyle w:val="TableText"/>
                    <w:ind w:left="171"/>
                    <w:spacing w:before="38" w:line="219" w:lineRule="auto"/>
                    <w:rPr>
                      <w:sz w:val="16"/>
                      <w:szCs w:val="16"/>
                    </w:rPr>
                  </w:pPr>
                  <w:r>
                    <w:rPr>
                      <w:sz w:val="16"/>
                      <w:szCs w:val="16"/>
                      <w:spacing w:val="-2"/>
                    </w:rPr>
                    <w:t>清洗废水</w:t>
                  </w:r>
                </w:p>
              </w:tc>
              <w:tc>
                <w:tcPr>
                  <w:tcW w:w="1617" w:type="dxa"/>
                  <w:vAlign w:val="top"/>
                </w:tcPr>
                <w:p>
                  <w:pPr>
                    <w:pStyle w:val="TableText"/>
                    <w:ind w:left="283"/>
                    <w:spacing w:before="39" w:line="219" w:lineRule="auto"/>
                    <w:rPr>
                      <w:sz w:val="16"/>
                      <w:szCs w:val="16"/>
                    </w:rPr>
                  </w:pPr>
                  <w:r>
                    <w:rPr>
                      <w:sz w:val="16"/>
                      <w:szCs w:val="16"/>
                      <w:spacing w:val="4"/>
                    </w:rPr>
                    <w:t>沉淀池(10</w:t>
                  </w:r>
                  <w:r>
                    <w:rPr>
                      <w:sz w:val="16"/>
                      <w:szCs w:val="16"/>
                    </w:rPr>
                    <w:t>mid</w:t>
                  </w:r>
                  <w:r>
                    <w:rPr>
                      <w:sz w:val="16"/>
                      <w:szCs w:val="16"/>
                      <w:spacing w:val="4"/>
                    </w:rPr>
                    <w:t>)</w:t>
                  </w:r>
                </w:p>
              </w:tc>
              <w:tc>
                <w:tcPr>
                  <w:tcW w:w="519" w:type="dxa"/>
                  <w:vAlign w:val="top"/>
                </w:tcPr>
                <w:p>
                  <w:pPr>
                    <w:pStyle w:val="TableText"/>
                    <w:ind w:left="136"/>
                    <w:spacing w:before="38" w:line="219" w:lineRule="auto"/>
                    <w:rPr>
                      <w:sz w:val="16"/>
                      <w:szCs w:val="16"/>
                    </w:rPr>
                  </w:pPr>
                  <w:r>
                    <w:rPr>
                      <w:sz w:val="16"/>
                      <w:szCs w:val="16"/>
                      <w:spacing w:val="3"/>
                    </w:rPr>
                    <w:t>1个</w:t>
                  </w:r>
                </w:p>
              </w:tc>
              <w:tc>
                <w:tcPr>
                  <w:tcW w:w="1962" w:type="dxa"/>
                  <w:vAlign w:val="top"/>
                </w:tcPr>
                <w:p>
                  <w:pPr>
                    <w:pStyle w:val="TableText"/>
                    <w:ind w:left="937"/>
                    <w:spacing w:before="54" w:line="201" w:lineRule="auto"/>
                    <w:rPr>
                      <w:sz w:val="16"/>
                      <w:szCs w:val="16"/>
                    </w:rPr>
                  </w:pPr>
                  <w:r>
                    <w:rPr>
                      <w:sz w:val="16"/>
                      <w:szCs w:val="16"/>
                    </w:rPr>
                    <w:t>7</w:t>
                  </w:r>
                </w:p>
              </w:tc>
            </w:tr>
            <w:tr>
              <w:trPr>
                <w:trHeight w:val="439" w:hRule="atLeast"/>
              </w:trPr>
              <w:tc>
                <w:tcPr>
                  <w:tcW w:w="414" w:type="dxa"/>
                  <w:vAlign w:val="top"/>
                  <w:vMerge w:val="continue"/>
                  <w:tcBorders>
                    <w:top w:val="nil"/>
                  </w:tcBorders>
                </w:tcPr>
                <w:p>
                  <w:pPr>
                    <w:rPr>
                      <w:rFonts w:ascii="Arial"/>
                      <w:sz w:val="21"/>
                    </w:rPr>
                  </w:pPr>
                  <w:r/>
                </w:p>
              </w:tc>
              <w:tc>
                <w:tcPr>
                  <w:tcW w:w="998" w:type="dxa"/>
                  <w:vAlign w:val="top"/>
                </w:tcPr>
                <w:p>
                  <w:pPr>
                    <w:pStyle w:val="TableText"/>
                    <w:ind w:left="171"/>
                    <w:spacing w:before="139" w:line="219" w:lineRule="auto"/>
                    <w:rPr>
                      <w:sz w:val="16"/>
                      <w:szCs w:val="16"/>
                    </w:rPr>
                  </w:pPr>
                  <w:r>
                    <w:rPr>
                      <w:sz w:val="16"/>
                      <w:szCs w:val="16"/>
                      <w:spacing w:val="-2"/>
                    </w:rPr>
                    <w:t>初期雨水</w:t>
                  </w:r>
                </w:p>
              </w:tc>
              <w:tc>
                <w:tcPr>
                  <w:tcW w:w="1617" w:type="dxa"/>
                  <w:vAlign w:val="top"/>
                </w:tcPr>
                <w:p>
                  <w:pPr>
                    <w:pStyle w:val="TableText"/>
                    <w:ind w:left="243"/>
                    <w:spacing w:before="39" w:line="219" w:lineRule="auto"/>
                    <w:rPr>
                      <w:sz w:val="16"/>
                      <w:szCs w:val="16"/>
                    </w:rPr>
                  </w:pPr>
                  <w:r>
                    <w:rPr>
                      <w:sz w:val="16"/>
                      <w:szCs w:val="16"/>
                      <w:spacing w:val="-1"/>
                    </w:rPr>
                    <w:t>初期雨水收集池</w:t>
                  </w:r>
                </w:p>
                <w:p>
                  <w:pPr>
                    <w:pStyle w:val="TableText"/>
                    <w:ind w:left="523"/>
                    <w:spacing w:before="22" w:line="204" w:lineRule="auto"/>
                    <w:rPr>
                      <w:sz w:val="16"/>
                      <w:szCs w:val="16"/>
                    </w:rPr>
                  </w:pPr>
                  <w:r>
                    <w:rPr>
                      <w:sz w:val="16"/>
                      <w:szCs w:val="16"/>
                      <w:spacing w:val="-5"/>
                    </w:rPr>
                    <w:t>(60r²)</w:t>
                  </w:r>
                </w:p>
              </w:tc>
              <w:tc>
                <w:tcPr>
                  <w:tcW w:w="519" w:type="dxa"/>
                  <w:vAlign w:val="top"/>
                </w:tcPr>
                <w:p>
                  <w:pPr>
                    <w:pStyle w:val="TableText"/>
                    <w:ind w:left="106"/>
                    <w:spacing w:before="121" w:line="219" w:lineRule="auto"/>
                    <w:rPr>
                      <w:sz w:val="20"/>
                      <w:szCs w:val="20"/>
                    </w:rPr>
                  </w:pPr>
                  <w:r>
                    <w:rPr>
                      <w:sz w:val="20"/>
                      <w:szCs w:val="20"/>
                      <w:spacing w:val="4"/>
                    </w:rPr>
                    <w:t>1个</w:t>
                  </w:r>
                </w:p>
              </w:tc>
              <w:tc>
                <w:tcPr>
                  <w:tcW w:w="1962" w:type="dxa"/>
                  <w:vAlign w:val="top"/>
                </w:tcPr>
                <w:p>
                  <w:pPr>
                    <w:rPr>
                      <w:rFonts w:ascii="Arial"/>
                      <w:sz w:val="21"/>
                    </w:rPr>
                  </w:pPr>
                  <w:r/>
                </w:p>
              </w:tc>
            </w:tr>
            <w:tr>
              <w:trPr>
                <w:trHeight w:val="240" w:hRule="atLeast"/>
              </w:trPr>
              <w:tc>
                <w:tcPr>
                  <w:tcW w:w="414" w:type="dxa"/>
                  <w:vAlign w:val="top"/>
                  <w:vMerge w:val="restart"/>
                  <w:tcBorders>
                    <w:bottom w:val="nil"/>
                  </w:tcBorders>
                </w:tcPr>
                <w:p>
                  <w:pPr>
                    <w:spacing w:line="446" w:lineRule="auto"/>
                    <w:rPr>
                      <w:rFonts w:ascii="Arial"/>
                      <w:sz w:val="21"/>
                    </w:rPr>
                  </w:pPr>
                  <w:r/>
                </w:p>
                <w:p>
                  <w:pPr>
                    <w:pStyle w:val="TableText"/>
                    <w:ind w:left="35"/>
                    <w:spacing w:before="52" w:line="220" w:lineRule="auto"/>
                    <w:rPr>
                      <w:sz w:val="16"/>
                      <w:szCs w:val="16"/>
                    </w:rPr>
                  </w:pPr>
                  <w:r>
                    <w:rPr>
                      <w:sz w:val="16"/>
                      <w:szCs w:val="16"/>
                      <w:spacing w:val="-2"/>
                    </w:rPr>
                    <w:t>废气</w:t>
                  </w:r>
                </w:p>
              </w:tc>
              <w:tc>
                <w:tcPr>
                  <w:tcW w:w="998" w:type="dxa"/>
                  <w:vAlign w:val="top"/>
                  <w:vMerge w:val="restart"/>
                  <w:tcBorders>
                    <w:bottom w:val="nil"/>
                  </w:tcBorders>
                </w:tcPr>
                <w:p>
                  <w:pPr>
                    <w:pStyle w:val="TableText"/>
                    <w:ind w:left="11"/>
                    <w:spacing w:before="149" w:line="209" w:lineRule="auto"/>
                    <w:rPr>
                      <w:sz w:val="16"/>
                      <w:szCs w:val="16"/>
                    </w:rPr>
                  </w:pPr>
                  <w:r>
                    <w:rPr>
                      <w:sz w:val="16"/>
                      <w:szCs w:val="16"/>
                      <w:spacing w:val="-1"/>
                    </w:rPr>
                    <w:t>骨斜加热烘干</w:t>
                  </w:r>
                </w:p>
                <w:p>
                  <w:pPr>
                    <w:pStyle w:val="TableText"/>
                    <w:ind w:left="330"/>
                    <w:spacing w:line="220" w:lineRule="auto"/>
                    <w:rPr>
                      <w:sz w:val="16"/>
                      <w:szCs w:val="16"/>
                    </w:rPr>
                  </w:pPr>
                  <w:r>
                    <w:rPr>
                      <w:sz w:val="16"/>
                      <w:szCs w:val="16"/>
                      <w:spacing w:val="-2"/>
                    </w:rPr>
                    <w:t>废气</w:t>
                  </w:r>
                </w:p>
              </w:tc>
              <w:tc>
                <w:tcPr>
                  <w:tcW w:w="1617" w:type="dxa"/>
                  <w:vAlign w:val="top"/>
                </w:tcPr>
                <w:p>
                  <w:pPr>
                    <w:pStyle w:val="TableText"/>
                    <w:ind w:left="483"/>
                    <w:spacing w:before="39" w:line="219" w:lineRule="auto"/>
                    <w:rPr>
                      <w:sz w:val="16"/>
                      <w:szCs w:val="16"/>
                    </w:rPr>
                  </w:pPr>
                  <w:r>
                    <w:rPr>
                      <w:sz w:val="16"/>
                      <w:szCs w:val="16"/>
                      <w:spacing w:val="-2"/>
                    </w:rPr>
                    <w:t>布袋除尘</w:t>
                  </w:r>
                </w:p>
              </w:tc>
              <w:tc>
                <w:tcPr>
                  <w:tcW w:w="519" w:type="dxa"/>
                  <w:vAlign w:val="top"/>
                </w:tcPr>
                <w:p>
                  <w:pPr>
                    <w:pStyle w:val="TableText"/>
                    <w:ind w:left="136"/>
                    <w:spacing w:before="41" w:line="218" w:lineRule="auto"/>
                    <w:rPr>
                      <w:sz w:val="16"/>
                      <w:szCs w:val="16"/>
                    </w:rPr>
                  </w:pPr>
                  <w:r>
                    <w:rPr>
                      <w:sz w:val="16"/>
                      <w:szCs w:val="16"/>
                      <w:spacing w:val="4"/>
                    </w:rPr>
                    <w:t>1套</w:t>
                  </w:r>
                </w:p>
              </w:tc>
              <w:tc>
                <w:tcPr>
                  <w:tcW w:w="1962" w:type="dxa"/>
                  <w:vAlign w:val="top"/>
                  <w:vMerge w:val="restart"/>
                  <w:tcBorders>
                    <w:bottom w:val="nil"/>
                  </w:tcBorders>
                </w:tcPr>
                <w:p>
                  <w:pPr>
                    <w:pStyle w:val="TableText"/>
                    <w:spacing w:before="11" w:line="220" w:lineRule="auto"/>
                    <w:jc w:val="right"/>
                    <w:rPr>
                      <w:sz w:val="16"/>
                      <w:szCs w:val="16"/>
                    </w:rPr>
                  </w:pPr>
                  <w:r>
                    <w:rPr>
                      <w:sz w:val="16"/>
                      <w:szCs w:val="16"/>
                      <w:spacing w:val="-12"/>
                    </w:rPr>
                    <w:t>《工业炉窑</w:t>
                  </w:r>
                  <w:r>
                    <w:rPr>
                      <w:sz w:val="16"/>
                      <w:szCs w:val="16"/>
                      <w:spacing w:val="-11"/>
                    </w:rPr>
                    <w:t>大气污染综合治</w:t>
                  </w:r>
                  <w:r>
                    <w:rPr>
                      <w:sz w:val="16"/>
                      <w:szCs w:val="16"/>
                      <w:spacing w:val="-6"/>
                    </w:rPr>
                    <w:t>理</w:t>
                  </w:r>
                </w:p>
                <w:p>
                  <w:pPr>
                    <w:pStyle w:val="TableText"/>
                    <w:ind w:left="97"/>
                    <w:spacing w:before="49" w:line="220" w:lineRule="auto"/>
                    <w:rPr>
                      <w:sz w:val="16"/>
                      <w:szCs w:val="16"/>
                    </w:rPr>
                  </w:pPr>
                  <w:r>
                    <w:rPr>
                      <w:sz w:val="16"/>
                      <w:szCs w:val="16"/>
                      <w:spacing w:val="-1"/>
                    </w:rPr>
                    <w:t>方案》(环大气〔2019)56</w:t>
                  </w:r>
                </w:p>
                <w:p>
                  <w:pPr>
                    <w:pStyle w:val="TableText"/>
                    <w:ind w:left="297"/>
                    <w:spacing w:before="19" w:line="205" w:lineRule="auto"/>
                    <w:rPr>
                      <w:sz w:val="16"/>
                      <w:szCs w:val="16"/>
                    </w:rPr>
                  </w:pPr>
                  <w:r>
                    <w:rPr>
                      <w:sz w:val="16"/>
                      <w:szCs w:val="16"/>
                      <w:spacing w:val="8"/>
                    </w:rPr>
                    <w:t>号)挂放标准要求；</w:t>
                  </w:r>
                </w:p>
              </w:tc>
            </w:tr>
            <w:tr>
              <w:trPr>
                <w:trHeight w:val="399" w:hRule="atLeast"/>
              </w:trPr>
              <w:tc>
                <w:tcPr>
                  <w:tcW w:w="414" w:type="dxa"/>
                  <w:vAlign w:val="top"/>
                  <w:vMerge w:val="continue"/>
                  <w:tcBorders>
                    <w:top w:val="nil"/>
                    <w:bottom w:val="nil"/>
                  </w:tcBorders>
                </w:tcPr>
                <w:p>
                  <w:pPr>
                    <w:rPr>
                      <w:rFonts w:ascii="Arial"/>
                      <w:sz w:val="21"/>
                    </w:rPr>
                  </w:pPr>
                  <w:r/>
                </w:p>
              </w:tc>
              <w:tc>
                <w:tcPr>
                  <w:tcW w:w="998" w:type="dxa"/>
                  <w:vAlign w:val="top"/>
                  <w:vMerge w:val="continue"/>
                  <w:tcBorders>
                    <w:top w:val="nil"/>
                  </w:tcBorders>
                </w:tcPr>
                <w:p>
                  <w:pPr>
                    <w:rPr>
                      <w:rFonts w:ascii="Arial"/>
                      <w:sz w:val="21"/>
                    </w:rPr>
                  </w:pPr>
                  <w:r/>
                </w:p>
              </w:tc>
              <w:tc>
                <w:tcPr>
                  <w:tcW w:w="1617" w:type="dxa"/>
                  <w:vAlign w:val="top"/>
                </w:tcPr>
                <w:p>
                  <w:pPr>
                    <w:pStyle w:val="TableText"/>
                    <w:ind w:left="363"/>
                    <w:spacing w:before="120" w:line="219" w:lineRule="auto"/>
                    <w:rPr>
                      <w:sz w:val="16"/>
                      <w:szCs w:val="16"/>
                    </w:rPr>
                  </w:pPr>
                  <w:r>
                    <w:rPr>
                      <w:sz w:val="16"/>
                      <w:szCs w:val="16"/>
                      <w:spacing w:val="-1"/>
                    </w:rPr>
                    <w:t>26m高排气筒</w:t>
                  </w:r>
                </w:p>
              </w:tc>
              <w:tc>
                <w:tcPr>
                  <w:tcW w:w="519" w:type="dxa"/>
                  <w:vAlign w:val="top"/>
                </w:tcPr>
                <w:p>
                  <w:pPr>
                    <w:pStyle w:val="TableText"/>
                    <w:ind w:left="136"/>
                    <w:spacing w:before="120" w:line="220" w:lineRule="auto"/>
                    <w:rPr>
                      <w:sz w:val="16"/>
                      <w:szCs w:val="16"/>
                    </w:rPr>
                  </w:pPr>
                  <w:r>
                    <w:rPr>
                      <w:sz w:val="16"/>
                      <w:szCs w:val="16"/>
                      <w:spacing w:val="3"/>
                    </w:rPr>
                    <w:t>1根</w:t>
                  </w:r>
                </w:p>
              </w:tc>
              <w:tc>
                <w:tcPr>
                  <w:tcW w:w="1962" w:type="dxa"/>
                  <w:vAlign w:val="top"/>
                  <w:vMerge w:val="continue"/>
                  <w:tcBorders>
                    <w:top w:val="nil"/>
                  </w:tcBorders>
                </w:tcPr>
                <w:p>
                  <w:pPr>
                    <w:rPr>
                      <w:rFonts w:ascii="Arial"/>
                      <w:sz w:val="21"/>
                    </w:rPr>
                  </w:pPr>
                  <w:r/>
                </w:p>
              </w:tc>
            </w:tr>
            <w:tr>
              <w:trPr>
                <w:trHeight w:val="239" w:hRule="atLeast"/>
              </w:trPr>
              <w:tc>
                <w:tcPr>
                  <w:tcW w:w="414" w:type="dxa"/>
                  <w:vAlign w:val="top"/>
                  <w:vMerge w:val="continue"/>
                  <w:tcBorders>
                    <w:top w:val="nil"/>
                    <w:bottom w:val="nil"/>
                  </w:tcBorders>
                </w:tcPr>
                <w:p>
                  <w:pPr>
                    <w:rPr>
                      <w:rFonts w:ascii="Arial"/>
                      <w:sz w:val="21"/>
                    </w:rPr>
                  </w:pPr>
                  <w:r/>
                </w:p>
              </w:tc>
              <w:tc>
                <w:tcPr>
                  <w:tcW w:w="998" w:type="dxa"/>
                  <w:vAlign w:val="top"/>
                  <w:vMerge w:val="restart"/>
                  <w:tcBorders>
                    <w:bottom w:val="nil"/>
                  </w:tcBorders>
                </w:tcPr>
                <w:p>
                  <w:pPr>
                    <w:pStyle w:val="TableText"/>
                    <w:ind w:left="171"/>
                    <w:spacing w:before="170" w:line="219" w:lineRule="auto"/>
                    <w:rPr>
                      <w:sz w:val="16"/>
                      <w:szCs w:val="16"/>
                    </w:rPr>
                  </w:pPr>
                  <w:r>
                    <w:rPr>
                      <w:sz w:val="16"/>
                      <w:szCs w:val="16"/>
                      <w:spacing w:val="-2"/>
                    </w:rPr>
                    <w:t>沥青烟气</w:t>
                  </w:r>
                </w:p>
              </w:tc>
              <w:tc>
                <w:tcPr>
                  <w:tcW w:w="1617" w:type="dxa"/>
                  <w:vAlign w:val="top"/>
                </w:tcPr>
                <w:p>
                  <w:pPr>
                    <w:pStyle w:val="TableText"/>
                    <w:spacing w:before="40" w:line="217" w:lineRule="auto"/>
                    <w:jc w:val="right"/>
                    <w:rPr>
                      <w:sz w:val="16"/>
                      <w:szCs w:val="16"/>
                    </w:rPr>
                  </w:pPr>
                  <w:r>
                    <w:rPr>
                      <w:sz w:val="16"/>
                      <w:szCs w:val="16"/>
                      <w:spacing w:val="-9"/>
                    </w:rPr>
                    <w:t>电</w:t>
                  </w:r>
                  <w:r>
                    <w:rPr>
                      <w:sz w:val="16"/>
                      <w:szCs w:val="16"/>
                      <w:spacing w:val="-8"/>
                    </w:rPr>
                    <w:t>捕焦油号+活性炭吸</w:t>
                  </w:r>
                  <w:r>
                    <w:rPr>
                      <w:sz w:val="16"/>
                      <w:szCs w:val="16"/>
                      <w:spacing w:val="-7"/>
                    </w:rPr>
                    <w:t>附</w:t>
                  </w:r>
                </w:p>
              </w:tc>
              <w:tc>
                <w:tcPr>
                  <w:tcW w:w="519" w:type="dxa"/>
                  <w:vAlign w:val="top"/>
                </w:tcPr>
                <w:p>
                  <w:pPr>
                    <w:pStyle w:val="TableText"/>
                    <w:ind w:left="106"/>
                    <w:spacing w:before="24" w:line="189" w:lineRule="auto"/>
                    <w:rPr>
                      <w:sz w:val="20"/>
                      <w:szCs w:val="20"/>
                    </w:rPr>
                  </w:pPr>
                  <w:r>
                    <w:rPr>
                      <w:sz w:val="20"/>
                      <w:szCs w:val="20"/>
                      <w:spacing w:val="5"/>
                    </w:rPr>
                    <w:t>1套</w:t>
                  </w:r>
                </w:p>
              </w:tc>
              <w:tc>
                <w:tcPr>
                  <w:tcW w:w="1962" w:type="dxa"/>
                  <w:vAlign w:val="top"/>
                  <w:vMerge w:val="restart"/>
                  <w:tcBorders>
                    <w:bottom w:val="nil"/>
                  </w:tcBorders>
                </w:tcPr>
                <w:p>
                  <w:pPr>
                    <w:pStyle w:val="TableText"/>
                    <w:ind w:left="17"/>
                    <w:spacing w:before="61" w:line="221" w:lineRule="auto"/>
                    <w:rPr>
                      <w:sz w:val="16"/>
                      <w:szCs w:val="16"/>
                    </w:rPr>
                  </w:pPr>
                  <w:r>
                    <w:rPr>
                      <w:sz w:val="16"/>
                      <w:szCs w:val="16"/>
                      <w:spacing w:val="-13"/>
                    </w:rPr>
                    <w:t>广东省地方标准《大气污染物</w:t>
                  </w:r>
                  <w:r>
                    <w:rPr>
                      <w:sz w:val="16"/>
                      <w:szCs w:val="16"/>
                      <w:spacing w:val="5"/>
                    </w:rPr>
                    <w:t xml:space="preserve"> </w:t>
                  </w:r>
                  <w:r>
                    <w:rPr>
                      <w:sz w:val="16"/>
                      <w:szCs w:val="16"/>
                    </w:rPr>
                    <w:t>挂放限值》(DB44/27-2001)</w:t>
                  </w:r>
                </w:p>
              </w:tc>
            </w:tr>
            <w:tr>
              <w:trPr>
                <w:trHeight w:val="239" w:hRule="atLeast"/>
              </w:trPr>
              <w:tc>
                <w:tcPr>
                  <w:tcW w:w="414" w:type="dxa"/>
                  <w:vAlign w:val="top"/>
                  <w:vMerge w:val="continue"/>
                  <w:tcBorders>
                    <w:top w:val="nil"/>
                  </w:tcBorders>
                </w:tcPr>
                <w:p>
                  <w:pPr>
                    <w:rPr>
                      <w:rFonts w:ascii="Arial"/>
                      <w:sz w:val="21"/>
                    </w:rPr>
                  </w:pPr>
                  <w:r/>
                </w:p>
              </w:tc>
              <w:tc>
                <w:tcPr>
                  <w:tcW w:w="998" w:type="dxa"/>
                  <w:vAlign w:val="top"/>
                  <w:vMerge w:val="continue"/>
                  <w:tcBorders>
                    <w:top w:val="nil"/>
                  </w:tcBorders>
                </w:tcPr>
                <w:p>
                  <w:pPr>
                    <w:rPr>
                      <w:rFonts w:ascii="Arial"/>
                      <w:sz w:val="21"/>
                    </w:rPr>
                  </w:pPr>
                  <w:r/>
                </w:p>
              </w:tc>
              <w:tc>
                <w:tcPr>
                  <w:tcW w:w="1617" w:type="dxa"/>
                  <w:vAlign w:val="top"/>
                </w:tcPr>
                <w:p>
                  <w:pPr>
                    <w:pStyle w:val="TableText"/>
                    <w:ind w:left="402"/>
                    <w:spacing w:before="42" w:line="215" w:lineRule="auto"/>
                    <w:rPr>
                      <w:sz w:val="16"/>
                      <w:szCs w:val="16"/>
                    </w:rPr>
                  </w:pPr>
                  <w:r>
                    <w:rPr>
                      <w:sz w:val="16"/>
                      <w:szCs w:val="16"/>
                      <w:spacing w:val="-2"/>
                    </w:rPr>
                    <w:t>2m高挂气商</w:t>
                  </w:r>
                </w:p>
              </w:tc>
              <w:tc>
                <w:tcPr>
                  <w:tcW w:w="519" w:type="dxa"/>
                  <w:vAlign w:val="top"/>
                </w:tcPr>
                <w:p>
                  <w:pPr>
                    <w:pStyle w:val="TableText"/>
                    <w:ind w:left="136"/>
                    <w:spacing w:before="42" w:line="215" w:lineRule="auto"/>
                    <w:rPr>
                      <w:sz w:val="16"/>
                      <w:szCs w:val="16"/>
                    </w:rPr>
                  </w:pPr>
                  <w:r>
                    <w:rPr>
                      <w:sz w:val="16"/>
                      <w:szCs w:val="16"/>
                      <w:spacing w:val="3"/>
                    </w:rPr>
                    <w:t>1根</w:t>
                  </w:r>
                </w:p>
              </w:tc>
              <w:tc>
                <w:tcPr>
                  <w:tcW w:w="1962" w:type="dxa"/>
                  <w:vAlign w:val="top"/>
                  <w:vMerge w:val="continue"/>
                  <w:tcBorders>
                    <w:top w:val="nil"/>
                  </w:tcBorders>
                </w:tcPr>
                <w:p>
                  <w:pPr>
                    <w:rPr>
                      <w:rFonts w:ascii="Arial"/>
                      <w:sz w:val="21"/>
                    </w:rPr>
                  </w:pPr>
                  <w:r/>
                </w:p>
              </w:tc>
            </w:tr>
            <w:tr>
              <w:trPr>
                <w:trHeight w:val="649" w:hRule="atLeast"/>
              </w:trPr>
              <w:tc>
                <w:tcPr>
                  <w:tcW w:w="414" w:type="dxa"/>
                  <w:vAlign w:val="top"/>
                </w:tcPr>
                <w:p>
                  <w:pPr>
                    <w:pStyle w:val="TableText"/>
                    <w:ind w:left="35"/>
                    <w:spacing w:before="253" w:line="219" w:lineRule="auto"/>
                    <w:rPr>
                      <w:sz w:val="16"/>
                      <w:szCs w:val="16"/>
                    </w:rPr>
                  </w:pPr>
                  <w:r>
                    <w:rPr>
                      <w:sz w:val="16"/>
                      <w:szCs w:val="16"/>
                      <w:spacing w:val="4"/>
                    </w:rPr>
                    <w:t>噪产</w:t>
                  </w:r>
                </w:p>
              </w:tc>
              <w:tc>
                <w:tcPr>
                  <w:tcW w:w="998" w:type="dxa"/>
                  <w:vAlign w:val="top"/>
                </w:tcPr>
                <w:p>
                  <w:pPr>
                    <w:pStyle w:val="TableText"/>
                    <w:ind w:left="171"/>
                    <w:spacing w:before="253" w:line="219" w:lineRule="auto"/>
                    <w:rPr>
                      <w:sz w:val="16"/>
                      <w:szCs w:val="16"/>
                    </w:rPr>
                  </w:pPr>
                  <w:r>
                    <w:rPr>
                      <w:sz w:val="16"/>
                      <w:szCs w:val="16"/>
                      <w:spacing w:val="-2"/>
                    </w:rPr>
                    <w:t>设备噪产</w:t>
                  </w:r>
                </w:p>
              </w:tc>
              <w:tc>
                <w:tcPr>
                  <w:tcW w:w="1617" w:type="dxa"/>
                  <w:vAlign w:val="top"/>
                </w:tcPr>
                <w:p>
                  <w:pPr>
                    <w:pStyle w:val="TableText"/>
                    <w:ind w:left="483"/>
                    <w:spacing w:before="253" w:line="220" w:lineRule="auto"/>
                    <w:rPr>
                      <w:sz w:val="16"/>
                      <w:szCs w:val="16"/>
                    </w:rPr>
                  </w:pPr>
                  <w:r>
                    <w:rPr>
                      <w:sz w:val="16"/>
                      <w:szCs w:val="16"/>
                      <w:spacing w:val="-2"/>
                    </w:rPr>
                    <w:t>绿化消声</w:t>
                  </w:r>
                </w:p>
              </w:tc>
              <w:tc>
                <w:tcPr>
                  <w:tcW w:w="519" w:type="dxa"/>
                  <w:vAlign w:val="top"/>
                </w:tcPr>
                <w:p>
                  <w:pPr>
                    <w:spacing w:line="275" w:lineRule="auto"/>
                    <w:rPr>
                      <w:rFonts w:ascii="Arial"/>
                      <w:sz w:val="21"/>
                    </w:rPr>
                  </w:pPr>
                  <w:r/>
                </w:p>
                <w:p>
                  <w:pPr>
                    <w:pStyle w:val="TableText"/>
                    <w:ind w:left="175"/>
                    <w:spacing w:before="52" w:line="124" w:lineRule="exact"/>
                    <w:rPr>
                      <w:sz w:val="16"/>
                      <w:szCs w:val="16"/>
                    </w:rPr>
                  </w:pPr>
                  <w:r>
                    <w:rPr>
                      <w:sz w:val="16"/>
                      <w:szCs w:val="16"/>
                      <w:position w:val="-3"/>
                    </w:rPr>
                    <w:t>一</w:t>
                  </w:r>
                </w:p>
              </w:tc>
              <w:tc>
                <w:tcPr>
                  <w:tcW w:w="1962" w:type="dxa"/>
                  <w:vAlign w:val="top"/>
                </w:tcPr>
                <w:p>
                  <w:pPr>
                    <w:pStyle w:val="TableText"/>
                    <w:spacing w:before="13" w:line="219" w:lineRule="auto"/>
                    <w:jc w:val="right"/>
                    <w:rPr>
                      <w:sz w:val="16"/>
                      <w:szCs w:val="16"/>
                    </w:rPr>
                  </w:pPr>
                  <w:r>
                    <w:rPr>
                      <w:sz w:val="16"/>
                      <w:szCs w:val="16"/>
                      <w:spacing w:val="-13"/>
                    </w:rPr>
                    <w:t>达到</w:t>
                  </w:r>
                  <w:r>
                    <w:rPr>
                      <w:sz w:val="16"/>
                      <w:szCs w:val="16"/>
                      <w:spacing w:val="-12"/>
                    </w:rPr>
                    <w:t>《工业企业厂界环境噪</w:t>
                  </w:r>
                  <w:r>
                    <w:rPr>
                      <w:sz w:val="16"/>
                      <w:szCs w:val="16"/>
                      <w:spacing w:val="-10"/>
                    </w:rPr>
                    <w:t>产</w:t>
                  </w:r>
                </w:p>
                <w:p>
                  <w:pPr>
                    <w:pStyle w:val="TableText"/>
                    <w:spacing w:before="40" w:line="220" w:lineRule="auto"/>
                    <w:jc w:val="right"/>
                    <w:rPr>
                      <w:sz w:val="16"/>
                      <w:szCs w:val="16"/>
                    </w:rPr>
                  </w:pPr>
                  <w:r>
                    <w:rPr>
                      <w:sz w:val="16"/>
                      <w:szCs w:val="16"/>
                    </w:rPr>
                    <w:t>排放标准》(GB12348-2008)</w:t>
                  </w:r>
                </w:p>
                <w:p>
                  <w:pPr>
                    <w:pStyle w:val="TableText"/>
                    <w:ind w:left="617"/>
                    <w:spacing w:before="18" w:line="214" w:lineRule="auto"/>
                    <w:rPr>
                      <w:sz w:val="16"/>
                      <w:szCs w:val="16"/>
                    </w:rPr>
                  </w:pPr>
                  <w:r>
                    <w:rPr>
                      <w:sz w:val="16"/>
                      <w:szCs w:val="16"/>
                      <w:spacing w:val="1"/>
                    </w:rPr>
                    <w:t>的3类标准</w:t>
                  </w:r>
                </w:p>
              </w:tc>
            </w:tr>
            <w:tr>
              <w:trPr>
                <w:trHeight w:val="848" w:hRule="atLeast"/>
              </w:trPr>
              <w:tc>
                <w:tcPr>
                  <w:tcW w:w="414" w:type="dxa"/>
                  <w:vAlign w:val="top"/>
                  <w:vMerge w:val="restart"/>
                  <w:tcBorders>
                    <w:bottom w:val="nil"/>
                  </w:tcBorders>
                </w:tcPr>
                <w:p>
                  <w:pPr>
                    <w:spacing w:line="390" w:lineRule="auto"/>
                    <w:rPr>
                      <w:rFonts w:ascii="Arial"/>
                      <w:sz w:val="21"/>
                    </w:rPr>
                  </w:pPr>
                  <w:r/>
                </w:p>
                <w:p>
                  <w:pPr>
                    <w:pStyle w:val="TableText"/>
                    <w:ind w:left="35"/>
                    <w:spacing w:before="52" w:line="220" w:lineRule="auto"/>
                    <w:rPr>
                      <w:sz w:val="16"/>
                      <w:szCs w:val="16"/>
                    </w:rPr>
                  </w:pPr>
                  <w:r>
                    <w:rPr>
                      <w:sz w:val="16"/>
                      <w:szCs w:val="16"/>
                      <w:spacing w:val="3"/>
                    </w:rPr>
                    <w:t>固体</w:t>
                  </w:r>
                </w:p>
                <w:p>
                  <w:pPr>
                    <w:pStyle w:val="TableText"/>
                    <w:ind w:left="35"/>
                    <w:spacing w:before="9" w:line="220" w:lineRule="auto"/>
                    <w:rPr>
                      <w:sz w:val="16"/>
                      <w:szCs w:val="16"/>
                    </w:rPr>
                  </w:pPr>
                  <w:r>
                    <w:rPr>
                      <w:sz w:val="16"/>
                      <w:szCs w:val="16"/>
                      <w:spacing w:val="-2"/>
                    </w:rPr>
                    <w:t>废物</w:t>
                  </w:r>
                </w:p>
              </w:tc>
              <w:tc>
                <w:tcPr>
                  <w:tcW w:w="998" w:type="dxa"/>
                  <w:vAlign w:val="top"/>
                </w:tcPr>
                <w:p>
                  <w:pPr>
                    <w:spacing w:line="301" w:lineRule="auto"/>
                    <w:rPr>
                      <w:rFonts w:ascii="Arial"/>
                      <w:sz w:val="21"/>
                    </w:rPr>
                  </w:pPr>
                  <w:r/>
                </w:p>
                <w:p>
                  <w:pPr>
                    <w:pStyle w:val="TableText"/>
                    <w:ind w:left="171"/>
                    <w:spacing w:before="52" w:line="220" w:lineRule="auto"/>
                    <w:rPr>
                      <w:sz w:val="16"/>
                      <w:szCs w:val="16"/>
                    </w:rPr>
                  </w:pPr>
                  <w:r>
                    <w:rPr>
                      <w:sz w:val="16"/>
                      <w:szCs w:val="16"/>
                      <w:spacing w:val="-2"/>
                    </w:rPr>
                    <w:t>危险废物</w:t>
                  </w:r>
                </w:p>
              </w:tc>
              <w:tc>
                <w:tcPr>
                  <w:tcW w:w="1617" w:type="dxa"/>
                  <w:vAlign w:val="top"/>
                </w:tcPr>
                <w:p>
                  <w:pPr>
                    <w:spacing w:line="300" w:lineRule="auto"/>
                    <w:rPr>
                      <w:rFonts w:ascii="Arial"/>
                      <w:sz w:val="21"/>
                    </w:rPr>
                  </w:pPr>
                  <w:r/>
                </w:p>
                <w:p>
                  <w:pPr>
                    <w:pStyle w:val="TableText"/>
                    <w:ind w:left="202"/>
                    <w:spacing w:before="52" w:line="219" w:lineRule="auto"/>
                    <w:rPr>
                      <w:sz w:val="16"/>
                      <w:szCs w:val="16"/>
                    </w:rPr>
                  </w:pPr>
                  <w:r>
                    <w:rPr>
                      <w:sz w:val="16"/>
                      <w:szCs w:val="16"/>
                      <w:spacing w:val="12"/>
                    </w:rPr>
                    <w:t>危度香存间10m²</w:t>
                  </w:r>
                </w:p>
              </w:tc>
              <w:tc>
                <w:tcPr>
                  <w:tcW w:w="519" w:type="dxa"/>
                  <w:vAlign w:val="top"/>
                </w:tcPr>
                <w:p>
                  <w:pPr>
                    <w:spacing w:line="300" w:lineRule="auto"/>
                    <w:rPr>
                      <w:rFonts w:ascii="Arial"/>
                      <w:sz w:val="21"/>
                    </w:rPr>
                  </w:pPr>
                  <w:r/>
                </w:p>
                <w:p>
                  <w:pPr>
                    <w:pStyle w:val="TableText"/>
                    <w:ind w:left="136"/>
                    <w:spacing w:before="52" w:line="219" w:lineRule="auto"/>
                    <w:rPr>
                      <w:sz w:val="16"/>
                      <w:szCs w:val="16"/>
                    </w:rPr>
                  </w:pPr>
                  <w:r>
                    <w:rPr>
                      <w:sz w:val="16"/>
                      <w:szCs w:val="16"/>
                      <w:spacing w:val="3"/>
                    </w:rPr>
                    <w:t>1个</w:t>
                  </w:r>
                </w:p>
              </w:tc>
              <w:tc>
                <w:tcPr>
                  <w:tcW w:w="1962" w:type="dxa"/>
                  <w:vAlign w:val="top"/>
                </w:tcPr>
                <w:p>
                  <w:pPr>
                    <w:pStyle w:val="TableText"/>
                    <w:spacing w:before="44" w:line="220" w:lineRule="auto"/>
                    <w:jc w:val="right"/>
                    <w:rPr>
                      <w:sz w:val="16"/>
                      <w:szCs w:val="16"/>
                    </w:rPr>
                  </w:pPr>
                  <w:r>
                    <w:rPr>
                      <w:sz w:val="16"/>
                      <w:szCs w:val="16"/>
                      <w:spacing w:val="-13"/>
                    </w:rPr>
                    <w:t>委托有资质</w:t>
                  </w:r>
                  <w:r>
                    <w:rPr>
                      <w:sz w:val="16"/>
                      <w:szCs w:val="16"/>
                      <w:spacing w:val="-12"/>
                    </w:rPr>
                    <w:t>的单位处理，危</w:t>
                  </w:r>
                  <w:r>
                    <w:rPr>
                      <w:sz w:val="16"/>
                      <w:szCs w:val="16"/>
                      <w:spacing w:val="-7"/>
                    </w:rPr>
                    <w:t>暖</w:t>
                  </w:r>
                </w:p>
                <w:p>
                  <w:pPr>
                    <w:pStyle w:val="TableText"/>
                    <w:spacing w:before="8" w:line="219" w:lineRule="auto"/>
                    <w:jc w:val="right"/>
                    <w:rPr>
                      <w:sz w:val="16"/>
                      <w:szCs w:val="16"/>
                    </w:rPr>
                  </w:pPr>
                  <w:r>
                    <w:rPr>
                      <w:sz w:val="16"/>
                      <w:szCs w:val="16"/>
                      <w:spacing w:val="-13"/>
                    </w:rPr>
                    <w:t>暂存间</w:t>
                  </w:r>
                  <w:r>
                    <w:rPr>
                      <w:sz w:val="16"/>
                      <w:szCs w:val="16"/>
                      <w:spacing w:val="-12"/>
                    </w:rPr>
                    <w:t>按照《危险废物贮存</w:t>
                  </w:r>
                  <w:r>
                    <w:rPr>
                      <w:sz w:val="16"/>
                      <w:szCs w:val="16"/>
                      <w:spacing w:val="-9"/>
                    </w:rPr>
                    <w:t>污</w:t>
                  </w:r>
                </w:p>
                <w:p>
                  <w:pPr>
                    <w:pStyle w:val="TableText"/>
                    <w:ind w:left="137"/>
                    <w:spacing w:line="220" w:lineRule="auto"/>
                    <w:rPr>
                      <w:sz w:val="16"/>
                      <w:szCs w:val="16"/>
                    </w:rPr>
                  </w:pPr>
                  <w:r>
                    <w:rPr>
                      <w:sz w:val="16"/>
                      <w:szCs w:val="16"/>
                      <w:spacing w:val="-1"/>
                    </w:rPr>
                    <w:t>染控制标准》(GB18597-</w:t>
                  </w:r>
                </w:p>
                <w:p>
                  <w:pPr>
                    <w:pStyle w:val="TableText"/>
                    <w:ind w:left="776"/>
                    <w:spacing w:before="31" w:line="209" w:lineRule="auto"/>
                    <w:rPr>
                      <w:sz w:val="16"/>
                      <w:szCs w:val="16"/>
                    </w:rPr>
                  </w:pPr>
                  <w:r>
                    <w:rPr>
                      <w:sz w:val="16"/>
                      <w:szCs w:val="16"/>
                      <w:spacing w:val="-2"/>
                    </w:rPr>
                    <w:t>2023)</w:t>
                  </w:r>
                </w:p>
              </w:tc>
            </w:tr>
            <w:tr>
              <w:trPr>
                <w:trHeight w:val="444" w:hRule="atLeast"/>
              </w:trPr>
              <w:tc>
                <w:tcPr>
                  <w:tcW w:w="414" w:type="dxa"/>
                  <w:vAlign w:val="top"/>
                  <w:vMerge w:val="continue"/>
                  <w:tcBorders>
                    <w:top w:val="nil"/>
                  </w:tcBorders>
                </w:tcPr>
                <w:p>
                  <w:pPr>
                    <w:rPr>
                      <w:rFonts w:ascii="Arial"/>
                      <w:sz w:val="21"/>
                    </w:rPr>
                  </w:pPr>
                  <w:r/>
                </w:p>
              </w:tc>
              <w:tc>
                <w:tcPr>
                  <w:tcW w:w="998" w:type="dxa"/>
                  <w:vAlign w:val="top"/>
                </w:tcPr>
                <w:p>
                  <w:pPr>
                    <w:pStyle w:val="TableText"/>
                    <w:ind w:left="171"/>
                    <w:spacing w:before="147" w:line="220" w:lineRule="auto"/>
                    <w:rPr>
                      <w:sz w:val="16"/>
                      <w:szCs w:val="16"/>
                    </w:rPr>
                  </w:pPr>
                  <w:r>
                    <w:rPr>
                      <w:sz w:val="16"/>
                      <w:szCs w:val="16"/>
                      <w:spacing w:val="-3"/>
                    </w:rPr>
                    <w:t>一般固废</w:t>
                  </w:r>
                </w:p>
              </w:tc>
              <w:tc>
                <w:tcPr>
                  <w:tcW w:w="1617" w:type="dxa"/>
                  <w:vAlign w:val="top"/>
                </w:tcPr>
                <w:p>
                  <w:pPr>
                    <w:pStyle w:val="TableText"/>
                    <w:ind w:left="558" w:hanging="545"/>
                    <w:spacing w:before="37" w:line="229" w:lineRule="auto"/>
                    <w:rPr>
                      <w:sz w:val="16"/>
                      <w:szCs w:val="16"/>
                    </w:rPr>
                  </w:pPr>
                  <w:r>
                    <w:rPr>
                      <w:sz w:val="16"/>
                      <w:szCs w:val="16"/>
                      <w:spacing w:val="-1"/>
                    </w:rPr>
                    <w:t>临时垃圾场和存放点分</w:t>
                  </w:r>
                  <w:r>
                    <w:rPr>
                      <w:sz w:val="16"/>
                      <w:szCs w:val="16"/>
                      <w:spacing w:val="2"/>
                    </w:rPr>
                    <w:t xml:space="preserve"> </w:t>
                  </w:r>
                  <w:r>
                    <w:rPr>
                      <w:sz w:val="16"/>
                      <w:szCs w:val="16"/>
                      <w:spacing w:val="-3"/>
                    </w:rPr>
                    <w:t>类存放</w:t>
                  </w:r>
                </w:p>
              </w:tc>
              <w:tc>
                <w:tcPr>
                  <w:tcW w:w="519" w:type="dxa"/>
                  <w:vAlign w:val="top"/>
                </w:tcPr>
                <w:p>
                  <w:pPr>
                    <w:pStyle w:val="TableText"/>
                    <w:ind w:left="136"/>
                    <w:spacing w:before="146" w:line="219" w:lineRule="auto"/>
                    <w:rPr>
                      <w:sz w:val="16"/>
                      <w:szCs w:val="16"/>
                    </w:rPr>
                  </w:pPr>
                  <w:r>
                    <w:rPr>
                      <w:sz w:val="16"/>
                      <w:szCs w:val="16"/>
                      <w:spacing w:val="3"/>
                    </w:rPr>
                    <w:t>1个</w:t>
                  </w:r>
                </w:p>
              </w:tc>
              <w:tc>
                <w:tcPr>
                  <w:tcW w:w="1962" w:type="dxa"/>
                  <w:vAlign w:val="top"/>
                </w:tcPr>
                <w:p>
                  <w:pPr>
                    <w:pStyle w:val="TableText"/>
                    <w:ind w:left="96" w:hanging="79"/>
                    <w:spacing w:before="47" w:line="223" w:lineRule="auto"/>
                    <w:rPr>
                      <w:sz w:val="16"/>
                      <w:szCs w:val="16"/>
                    </w:rPr>
                  </w:pPr>
                  <w:r>
                    <w:rPr>
                      <w:sz w:val="16"/>
                      <w:szCs w:val="16"/>
                      <w:spacing w:val="-12"/>
                    </w:rPr>
                    <w:t>委外资源化利用，不能利用的</w:t>
                  </w:r>
                  <w:r>
                    <w:rPr>
                      <w:sz w:val="16"/>
                      <w:szCs w:val="16"/>
                      <w:spacing w:val="9"/>
                    </w:rPr>
                    <w:t xml:space="preserve"> </w:t>
                  </w:r>
                  <w:r>
                    <w:rPr>
                      <w:sz w:val="16"/>
                      <w:szCs w:val="16"/>
                      <w:spacing w:val="-1"/>
                    </w:rPr>
                    <w:t>由环卫部门统一清运处理</w:t>
                  </w:r>
                </w:p>
              </w:tc>
            </w:tr>
          </w:tbl>
          <w:p>
            <w:pPr>
              <w:spacing w:line="287" w:lineRule="auto"/>
              <w:rPr>
                <w:rFonts w:ascii="Arial"/>
                <w:sz w:val="21"/>
              </w:rPr>
            </w:pPr>
            <w:r/>
          </w:p>
          <w:p>
            <w:pPr>
              <w:ind w:left="952"/>
              <w:spacing w:before="49" w:line="222" w:lineRule="auto"/>
              <w:rPr>
                <w:rFonts w:ascii="SimHei" w:hAnsi="SimHei" w:eastAsia="SimHei" w:cs="SimHei"/>
                <w:sz w:val="15"/>
                <w:szCs w:val="15"/>
              </w:rPr>
            </w:pPr>
            <w:r>
              <w:rPr>
                <w:rFonts w:ascii="SimHei" w:hAnsi="SimHei" w:eastAsia="SimHei" w:cs="SimHei"/>
                <w:sz w:val="15"/>
                <w:szCs w:val="15"/>
                <w:b/>
                <w:bCs/>
                <w:spacing w:val="9"/>
              </w:rPr>
              <w:t>11.污染物排放清单</w:t>
            </w:r>
          </w:p>
          <w:p>
            <w:pPr>
              <w:ind w:left="949"/>
              <w:spacing w:before="151" w:line="222" w:lineRule="auto"/>
              <w:rPr>
                <w:rFonts w:ascii="SimHei" w:hAnsi="SimHei" w:eastAsia="SimHei" w:cs="SimHei"/>
                <w:sz w:val="15"/>
                <w:szCs w:val="15"/>
              </w:rPr>
            </w:pPr>
            <w:r>
              <w:rPr>
                <w:rFonts w:ascii="SimHei" w:hAnsi="SimHei" w:eastAsia="SimHei" w:cs="SimHei"/>
                <w:sz w:val="15"/>
                <w:szCs w:val="15"/>
                <w:spacing w:val="16"/>
              </w:rPr>
              <w:t>本项目运营期污染物排放清单如下表所示。</w:t>
            </w:r>
          </w:p>
        </w:tc>
      </w:tr>
    </w:tbl>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408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63</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3345"/>
        <w:spacing w:before="36" w:line="222" w:lineRule="auto"/>
        <w:rPr>
          <w:sz w:val="11"/>
          <w:szCs w:val="11"/>
        </w:rPr>
      </w:pPr>
      <w:r>
        <w:rPr>
          <w:sz w:val="11"/>
          <w:szCs w:val="11"/>
          <w:b/>
          <w:bCs/>
          <w:spacing w:val="-7"/>
        </w:rPr>
        <w:t>表</w:t>
      </w:r>
      <w:r>
        <w:rPr>
          <w:sz w:val="11"/>
          <w:szCs w:val="11"/>
          <w:spacing w:val="1"/>
        </w:rPr>
        <w:t xml:space="preserve"> </w:t>
      </w:r>
      <w:r>
        <w:rPr>
          <w:sz w:val="11"/>
          <w:szCs w:val="11"/>
          <w:b/>
          <w:bCs/>
          <w:spacing w:val="-7"/>
        </w:rPr>
        <w:t>3</w:t>
      </w:r>
      <w:r>
        <w:rPr>
          <w:sz w:val="11"/>
          <w:szCs w:val="11"/>
          <w:spacing w:val="-7"/>
        </w:rPr>
        <w:t xml:space="preserve"> </w:t>
      </w:r>
      <w:r>
        <w:rPr>
          <w:sz w:val="11"/>
          <w:szCs w:val="11"/>
          <w:b/>
          <w:bCs/>
          <w:spacing w:val="-7"/>
        </w:rPr>
        <w:t>1</w:t>
      </w:r>
      <w:r>
        <w:rPr>
          <w:sz w:val="11"/>
          <w:szCs w:val="11"/>
          <w:spacing w:val="25"/>
          <w:w w:val="101"/>
        </w:rPr>
        <w:t xml:space="preserve"> </w:t>
      </w:r>
      <w:r>
        <w:rPr>
          <w:sz w:val="11"/>
          <w:szCs w:val="11"/>
          <w:b/>
          <w:bCs/>
          <w:spacing w:val="-7"/>
        </w:rPr>
        <w:t>项目运营期污菜物排放特单</w:t>
      </w:r>
    </w:p>
    <w:p>
      <w:pPr>
        <w:spacing w:line="70" w:lineRule="exact"/>
        <w:rPr/>
      </w:pPr>
      <w:r/>
    </w:p>
    <w:tbl>
      <w:tblPr>
        <w:tblStyle w:val="TableNormal"/>
        <w:tblW w:w="6459" w:type="dxa"/>
        <w:tblInd w:w="9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5"/>
        <w:gridCol w:w="499"/>
        <w:gridCol w:w="619"/>
        <w:gridCol w:w="559"/>
        <w:gridCol w:w="539"/>
        <w:gridCol w:w="559"/>
        <w:gridCol w:w="579"/>
        <w:gridCol w:w="579"/>
        <w:gridCol w:w="569"/>
        <w:gridCol w:w="609"/>
        <w:gridCol w:w="1153"/>
      </w:tblGrid>
      <w:tr>
        <w:trPr>
          <w:trHeight w:val="125" w:hRule="atLeast"/>
        </w:trPr>
        <w:tc>
          <w:tcPr>
            <w:tcW w:w="694" w:type="dxa"/>
            <w:vAlign w:val="top"/>
            <w:gridSpan w:val="2"/>
            <w:vMerge w:val="restart"/>
            <w:tcBorders>
              <w:bottom w:val="nil"/>
            </w:tcBorders>
          </w:tcPr>
          <w:p>
            <w:pPr>
              <w:pStyle w:val="TableText"/>
              <w:ind w:left="166"/>
              <w:spacing w:before="207" w:line="219" w:lineRule="auto"/>
              <w:rPr>
                <w:sz w:val="12"/>
                <w:szCs w:val="12"/>
              </w:rPr>
            </w:pPr>
            <w:r>
              <w:rPr>
                <w:sz w:val="12"/>
                <w:szCs w:val="12"/>
                <w:b/>
                <w:bCs/>
                <w:spacing w:val="-3"/>
              </w:rPr>
              <w:t>污染拟</w:t>
            </w:r>
          </w:p>
        </w:tc>
        <w:tc>
          <w:tcPr>
            <w:tcW w:w="619" w:type="dxa"/>
            <w:vAlign w:val="top"/>
            <w:vMerge w:val="restart"/>
            <w:tcBorders>
              <w:bottom w:val="nil"/>
            </w:tcBorders>
          </w:tcPr>
          <w:p>
            <w:pPr>
              <w:pStyle w:val="TableText"/>
              <w:ind w:left="62"/>
              <w:spacing w:before="147" w:line="201" w:lineRule="auto"/>
              <w:rPr>
                <w:sz w:val="12"/>
                <w:szCs w:val="12"/>
              </w:rPr>
            </w:pPr>
            <w:r>
              <w:rPr>
                <w:sz w:val="12"/>
                <w:szCs w:val="12"/>
                <w:b/>
                <w:bCs/>
                <w:spacing w:val="-3"/>
              </w:rPr>
              <w:t>拟来取的</w:t>
            </w:r>
          </w:p>
          <w:p>
            <w:pPr>
              <w:pStyle w:val="TableText"/>
              <w:ind w:left="62"/>
              <w:spacing w:line="220" w:lineRule="auto"/>
              <w:rPr>
                <w:sz w:val="12"/>
                <w:szCs w:val="12"/>
              </w:rPr>
            </w:pPr>
            <w:r>
              <w:rPr>
                <w:sz w:val="12"/>
                <w:szCs w:val="12"/>
                <w:b/>
                <w:bCs/>
                <w:spacing w:val="-3"/>
              </w:rPr>
              <w:t>环保设施</w:t>
            </w:r>
          </w:p>
        </w:tc>
        <w:tc>
          <w:tcPr>
            <w:tcW w:w="559" w:type="dxa"/>
            <w:vAlign w:val="top"/>
            <w:vMerge w:val="restart"/>
            <w:tcBorders>
              <w:bottom w:val="nil"/>
            </w:tcBorders>
          </w:tcPr>
          <w:p>
            <w:pPr>
              <w:pStyle w:val="TableText"/>
              <w:ind w:left="33"/>
              <w:spacing w:before="208" w:line="221" w:lineRule="auto"/>
              <w:rPr>
                <w:sz w:val="12"/>
                <w:szCs w:val="12"/>
              </w:rPr>
            </w:pPr>
            <w:r>
              <w:rPr>
                <w:sz w:val="12"/>
                <w:szCs w:val="12"/>
                <w:b/>
                <w:bCs/>
                <w:spacing w:val="-3"/>
              </w:rPr>
              <w:t>排放去向</w:t>
            </w:r>
          </w:p>
        </w:tc>
        <w:tc>
          <w:tcPr>
            <w:tcW w:w="539" w:type="dxa"/>
            <w:vAlign w:val="top"/>
            <w:vMerge w:val="restart"/>
            <w:tcBorders>
              <w:bottom w:val="nil"/>
            </w:tcBorders>
          </w:tcPr>
          <w:p>
            <w:pPr>
              <w:pStyle w:val="TableText"/>
              <w:ind w:left="84"/>
              <w:spacing w:before="208" w:line="220" w:lineRule="auto"/>
              <w:rPr>
                <w:sz w:val="12"/>
                <w:szCs w:val="12"/>
              </w:rPr>
            </w:pPr>
            <w:r>
              <w:rPr>
                <w:sz w:val="12"/>
                <w:szCs w:val="12"/>
                <w:b/>
                <w:bCs/>
                <w:spacing w:val="-3"/>
              </w:rPr>
              <w:t>污染物</w:t>
            </w:r>
          </w:p>
        </w:tc>
        <w:tc>
          <w:tcPr>
            <w:tcW w:w="559" w:type="dxa"/>
            <w:vAlign w:val="top"/>
            <w:vMerge w:val="restart"/>
            <w:tcBorders>
              <w:bottom w:val="nil"/>
            </w:tcBorders>
          </w:tcPr>
          <w:p>
            <w:pPr>
              <w:pStyle w:val="TableText"/>
              <w:ind w:left="35"/>
              <w:spacing w:before="8" w:line="215" w:lineRule="auto"/>
              <w:rPr>
                <w:sz w:val="12"/>
                <w:szCs w:val="12"/>
              </w:rPr>
            </w:pPr>
            <w:r>
              <w:rPr>
                <w:sz w:val="12"/>
                <w:szCs w:val="12"/>
                <w:b/>
                <w:bCs/>
                <w:spacing w:val="-3"/>
              </w:rPr>
              <w:t>最英拌放</w:t>
            </w:r>
          </w:p>
          <w:p>
            <w:pPr>
              <w:pStyle w:val="TableText"/>
              <w:ind w:left="65" w:right="149" w:firstLine="89"/>
              <w:spacing w:line="211" w:lineRule="auto"/>
              <w:rPr>
                <w:sz w:val="12"/>
                <w:szCs w:val="12"/>
              </w:rPr>
            </w:pPr>
            <w:r>
              <w:rPr>
                <w:sz w:val="12"/>
                <w:szCs w:val="12"/>
                <w:b/>
                <w:bCs/>
                <w:spacing w:val="-4"/>
              </w:rPr>
              <w:t>神度</w:t>
            </w:r>
            <w:r>
              <w:rPr>
                <w:sz w:val="12"/>
                <w:szCs w:val="12"/>
              </w:rPr>
              <w:t xml:space="preserve"> </w:t>
            </w:r>
            <w:r>
              <w:rPr>
                <w:sz w:val="12"/>
                <w:szCs w:val="12"/>
                <w:b/>
                <w:bCs/>
                <w:spacing w:val="-6"/>
              </w:rPr>
              <w:t>(mg/m³</w:t>
            </w:r>
          </w:p>
        </w:tc>
        <w:tc>
          <w:tcPr>
            <w:tcW w:w="579" w:type="dxa"/>
            <w:vAlign w:val="top"/>
            <w:vMerge w:val="restart"/>
            <w:tcBorders>
              <w:bottom w:val="nil"/>
            </w:tcBorders>
          </w:tcPr>
          <w:p>
            <w:pPr>
              <w:pStyle w:val="TableText"/>
              <w:ind w:left="46"/>
              <w:spacing w:before="67" w:line="216" w:lineRule="auto"/>
              <w:rPr>
                <w:sz w:val="12"/>
                <w:szCs w:val="12"/>
              </w:rPr>
            </w:pPr>
            <w:r>
              <w:rPr>
                <w:sz w:val="12"/>
                <w:szCs w:val="12"/>
                <w:b/>
                <w:bCs/>
                <w:spacing w:val="-3"/>
              </w:rPr>
              <w:t>最其排放</w:t>
            </w:r>
          </w:p>
          <w:p>
            <w:pPr>
              <w:pStyle w:val="TableText"/>
              <w:ind w:left="166"/>
              <w:spacing w:line="209" w:lineRule="auto"/>
              <w:rPr>
                <w:sz w:val="12"/>
                <w:szCs w:val="12"/>
              </w:rPr>
            </w:pPr>
            <w:r>
              <w:rPr>
                <w:sz w:val="12"/>
                <w:szCs w:val="12"/>
                <w:b/>
                <w:bCs/>
                <w:spacing w:val="-3"/>
              </w:rPr>
              <w:t>速率</w:t>
            </w:r>
          </w:p>
          <w:p>
            <w:pPr>
              <w:pStyle w:val="TableText"/>
              <w:ind w:left="76"/>
              <w:spacing w:line="213" w:lineRule="auto"/>
              <w:rPr>
                <w:sz w:val="12"/>
                <w:szCs w:val="12"/>
              </w:rPr>
            </w:pPr>
            <w:r>
              <w:rPr>
                <w:sz w:val="12"/>
                <w:szCs w:val="12"/>
                <w:b/>
                <w:bCs/>
                <w:spacing w:val="-5"/>
              </w:rPr>
              <w:t>(leg/h)</w:t>
            </w:r>
          </w:p>
        </w:tc>
        <w:tc>
          <w:tcPr>
            <w:tcW w:w="579" w:type="dxa"/>
            <w:vAlign w:val="top"/>
            <w:vMerge w:val="restart"/>
            <w:tcBorders>
              <w:bottom w:val="nil"/>
            </w:tcBorders>
          </w:tcPr>
          <w:p>
            <w:pPr>
              <w:pStyle w:val="TableText"/>
              <w:ind w:left="106" w:right="47" w:hanging="59"/>
              <w:spacing w:before="137" w:line="222" w:lineRule="auto"/>
              <w:rPr>
                <w:sz w:val="12"/>
                <w:szCs w:val="12"/>
              </w:rPr>
            </w:pPr>
            <w:r>
              <w:rPr>
                <w:sz w:val="12"/>
                <w:szCs w:val="12"/>
                <w:b/>
                <w:bCs/>
                <w:spacing w:val="-3"/>
              </w:rPr>
              <w:t>最族排放</w:t>
            </w:r>
            <w:r>
              <w:rPr>
                <w:sz w:val="12"/>
                <w:szCs w:val="12"/>
              </w:rPr>
              <w:t xml:space="preserve"> </w:t>
            </w:r>
            <w:r>
              <w:rPr>
                <w:sz w:val="12"/>
                <w:szCs w:val="12"/>
                <w:b/>
                <w:bCs/>
                <w:spacing w:val="5"/>
              </w:rPr>
              <w:t>量(</w:t>
            </w:r>
            <w:r>
              <w:rPr>
                <w:sz w:val="12"/>
                <w:szCs w:val="12"/>
                <w:b/>
                <w:bCs/>
              </w:rPr>
              <w:t>ta</w:t>
            </w:r>
            <w:r>
              <w:rPr>
                <w:sz w:val="12"/>
                <w:szCs w:val="12"/>
                <w:b/>
                <w:bCs/>
                <w:spacing w:val="5"/>
              </w:rPr>
              <w:t>)</w:t>
            </w:r>
          </w:p>
        </w:tc>
        <w:tc>
          <w:tcPr>
            <w:tcW w:w="1178" w:type="dxa"/>
            <w:vAlign w:val="top"/>
            <w:gridSpan w:val="2"/>
          </w:tcPr>
          <w:p>
            <w:pPr>
              <w:pStyle w:val="TableText"/>
              <w:ind w:left="908"/>
              <w:spacing w:before="8" w:line="164" w:lineRule="auto"/>
              <w:rPr>
                <w:sz w:val="12"/>
                <w:szCs w:val="12"/>
              </w:rPr>
            </w:pPr>
            <w:r>
              <w:rPr>
                <w:sz w:val="12"/>
                <w:szCs w:val="12"/>
                <w:b/>
                <w:bCs/>
                <w:spacing w:val="-3"/>
              </w:rPr>
              <w:t>执行</w:t>
            </w:r>
          </w:p>
        </w:tc>
        <w:tc>
          <w:tcPr>
            <w:tcW w:w="1153" w:type="dxa"/>
            <w:vAlign w:val="top"/>
          </w:tcPr>
          <w:p>
            <w:pPr>
              <w:pStyle w:val="TableText"/>
              <w:ind w:left="20"/>
              <w:spacing w:before="8" w:line="164" w:lineRule="auto"/>
              <w:rPr>
                <w:sz w:val="12"/>
                <w:szCs w:val="12"/>
              </w:rPr>
            </w:pPr>
            <w:r>
              <w:rPr>
                <w:sz w:val="12"/>
                <w:szCs w:val="12"/>
                <w:b/>
                <w:bCs/>
                <w:spacing w:val="-3"/>
              </w:rPr>
              <w:t>标准</w:t>
            </w:r>
          </w:p>
        </w:tc>
      </w:tr>
      <w:tr>
        <w:trPr>
          <w:trHeight w:val="409" w:hRule="atLeast"/>
        </w:trPr>
        <w:tc>
          <w:tcPr>
            <w:tcW w:w="694" w:type="dxa"/>
            <w:vAlign w:val="top"/>
            <w:gridSpan w:val="2"/>
            <w:vMerge w:val="continue"/>
            <w:tcBorders>
              <w:top w:val="nil"/>
            </w:tcBorders>
          </w:tcPr>
          <w:p>
            <w:pPr>
              <w:rPr>
                <w:rFonts w:ascii="Arial"/>
                <w:sz w:val="21"/>
              </w:rPr>
            </w:pPr>
            <w:r/>
          </w:p>
        </w:tc>
        <w:tc>
          <w:tcPr>
            <w:tcW w:w="619" w:type="dxa"/>
            <w:vAlign w:val="top"/>
            <w:vMerge w:val="continue"/>
            <w:tcBorders>
              <w:top w:val="nil"/>
            </w:tcBorders>
          </w:tcPr>
          <w:p>
            <w:pPr>
              <w:rPr>
                <w:rFonts w:ascii="Arial"/>
                <w:sz w:val="21"/>
              </w:rPr>
            </w:pPr>
            <w:r/>
          </w:p>
        </w:tc>
        <w:tc>
          <w:tcPr>
            <w:tcW w:w="559" w:type="dxa"/>
            <w:vAlign w:val="top"/>
            <w:vMerge w:val="continue"/>
            <w:tcBorders>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559" w:type="dxa"/>
            <w:vAlign w:val="top"/>
            <w:vMerge w:val="continue"/>
            <w:tcBorders>
              <w:top w:val="nil"/>
            </w:tcBorders>
          </w:tcPr>
          <w:p>
            <w:pPr>
              <w:rPr>
                <w:rFonts w:ascii="Arial"/>
                <w:sz w:val="21"/>
              </w:rPr>
            </w:pPr>
            <w:r/>
          </w:p>
        </w:tc>
        <w:tc>
          <w:tcPr>
            <w:tcW w:w="579" w:type="dxa"/>
            <w:vAlign w:val="top"/>
            <w:vMerge w:val="continue"/>
            <w:tcBorders>
              <w:top w:val="nil"/>
            </w:tcBorders>
          </w:tcPr>
          <w:p>
            <w:pPr>
              <w:rPr>
                <w:rFonts w:ascii="Arial"/>
                <w:sz w:val="21"/>
              </w:rPr>
            </w:pPr>
            <w:r/>
          </w:p>
        </w:tc>
        <w:tc>
          <w:tcPr>
            <w:tcW w:w="579" w:type="dxa"/>
            <w:vAlign w:val="top"/>
            <w:vMerge w:val="continue"/>
            <w:tcBorders>
              <w:top w:val="nil"/>
            </w:tcBorders>
          </w:tcPr>
          <w:p>
            <w:pPr>
              <w:rPr>
                <w:rFonts w:ascii="Arial"/>
                <w:sz w:val="21"/>
              </w:rPr>
            </w:pPr>
            <w:r/>
          </w:p>
        </w:tc>
        <w:tc>
          <w:tcPr>
            <w:tcW w:w="569" w:type="dxa"/>
            <w:vAlign w:val="top"/>
          </w:tcPr>
          <w:p>
            <w:pPr>
              <w:pStyle w:val="TableText"/>
              <w:ind w:left="38"/>
              <w:spacing w:before="3" w:line="220" w:lineRule="auto"/>
              <w:rPr>
                <w:sz w:val="12"/>
                <w:szCs w:val="12"/>
              </w:rPr>
            </w:pPr>
            <w:r>
              <w:rPr>
                <w:sz w:val="12"/>
                <w:szCs w:val="12"/>
                <w:b/>
                <w:bCs/>
                <w:spacing w:val="-3"/>
              </w:rPr>
              <w:t>排放浓度</w:t>
            </w:r>
          </w:p>
          <w:p>
            <w:pPr>
              <w:pStyle w:val="TableText"/>
              <w:ind w:left="246" w:right="133" w:hanging="178"/>
              <w:spacing w:before="2" w:line="192" w:lineRule="auto"/>
              <w:rPr>
                <w:sz w:val="12"/>
                <w:szCs w:val="12"/>
              </w:rPr>
            </w:pPr>
            <w:r>
              <w:rPr>
                <w:sz w:val="12"/>
                <w:szCs w:val="12"/>
                <w:b/>
                <w:bCs/>
                <w:spacing w:val="-6"/>
              </w:rPr>
              <w:t>(mg/m</w:t>
            </w:r>
            <w:r>
              <w:rPr>
                <w:sz w:val="12"/>
                <w:szCs w:val="12"/>
                <w:spacing w:val="-35"/>
              </w:rPr>
              <w:t xml:space="preserve"> </w:t>
            </w:r>
            <w:r>
              <w:rPr>
                <w:sz w:val="12"/>
                <w:szCs w:val="12"/>
                <w:spacing w:val="-6"/>
              </w:rPr>
              <w:t>²</w:t>
            </w:r>
            <w:r>
              <w:rPr>
                <w:sz w:val="12"/>
                <w:szCs w:val="12"/>
              </w:rPr>
              <w:t xml:space="preserve"> </w:t>
            </w:r>
            <w:r>
              <w:rPr>
                <w:sz w:val="12"/>
                <w:szCs w:val="12"/>
              </w:rPr>
              <w:t>)</w:t>
            </w:r>
          </w:p>
        </w:tc>
        <w:tc>
          <w:tcPr>
            <w:tcW w:w="609" w:type="dxa"/>
            <w:vAlign w:val="top"/>
          </w:tcPr>
          <w:p>
            <w:pPr>
              <w:pStyle w:val="TableText"/>
              <w:ind w:left="59"/>
              <w:spacing w:before="63" w:line="219" w:lineRule="auto"/>
              <w:rPr>
                <w:sz w:val="12"/>
                <w:szCs w:val="12"/>
              </w:rPr>
            </w:pPr>
            <w:r>
              <w:rPr>
                <w:sz w:val="12"/>
                <w:szCs w:val="12"/>
                <w:b/>
                <w:bCs/>
                <w:spacing w:val="-3"/>
              </w:rPr>
              <w:t>排放速率</w:t>
            </w:r>
          </w:p>
          <w:p>
            <w:pPr>
              <w:pStyle w:val="TableText"/>
              <w:ind w:left="119"/>
              <w:spacing w:before="3" w:line="214" w:lineRule="auto"/>
              <w:rPr>
                <w:sz w:val="12"/>
                <w:szCs w:val="12"/>
              </w:rPr>
            </w:pPr>
            <w:r>
              <w:rPr>
                <w:sz w:val="12"/>
                <w:szCs w:val="12"/>
                <w:b/>
                <w:bCs/>
                <w:spacing w:val="-5"/>
              </w:rPr>
              <w:t>(lg/h)</w:t>
            </w:r>
          </w:p>
        </w:tc>
        <w:tc>
          <w:tcPr>
            <w:tcW w:w="1153" w:type="dxa"/>
            <w:vAlign w:val="top"/>
          </w:tcPr>
          <w:p>
            <w:pPr>
              <w:pStyle w:val="TableText"/>
              <w:ind w:left="330"/>
              <w:spacing w:before="143" w:line="219" w:lineRule="auto"/>
              <w:rPr>
                <w:sz w:val="12"/>
                <w:szCs w:val="12"/>
              </w:rPr>
            </w:pPr>
            <w:r>
              <w:rPr>
                <w:sz w:val="12"/>
                <w:szCs w:val="12"/>
                <w:b/>
                <w:bCs/>
                <w:spacing w:val="-3"/>
              </w:rPr>
              <w:t>标衡来概</w:t>
            </w:r>
          </w:p>
        </w:tc>
      </w:tr>
      <w:tr>
        <w:trPr>
          <w:trHeight w:val="170" w:hRule="atLeast"/>
        </w:trPr>
        <w:tc>
          <w:tcPr>
            <w:tcW w:w="195" w:type="dxa"/>
            <w:vAlign w:val="top"/>
            <w:vMerge w:val="restart"/>
            <w:tcBorders>
              <w:bottom w:val="nil"/>
            </w:tcBorders>
          </w:tcPr>
          <w:p>
            <w:pPr>
              <w:rPr>
                <w:rFonts w:ascii="Arial"/>
                <w:sz w:val="21"/>
              </w:rPr>
            </w:pPr>
            <w:r/>
          </w:p>
        </w:tc>
        <w:tc>
          <w:tcPr>
            <w:tcW w:w="499" w:type="dxa"/>
            <w:vAlign w:val="top"/>
            <w:vMerge w:val="restart"/>
            <w:tcBorders>
              <w:bottom w:val="nil"/>
            </w:tcBorders>
          </w:tcPr>
          <w:p>
            <w:pPr>
              <w:pStyle w:val="TableText"/>
              <w:ind w:left="59"/>
              <w:spacing w:before="45" w:line="215" w:lineRule="auto"/>
              <w:rPr>
                <w:sz w:val="12"/>
                <w:szCs w:val="12"/>
              </w:rPr>
            </w:pPr>
            <w:r>
              <w:rPr>
                <w:sz w:val="12"/>
                <w:szCs w:val="12"/>
                <w:spacing w:val="-2"/>
              </w:rPr>
              <w:t>骨料加</w:t>
            </w:r>
          </w:p>
          <w:p>
            <w:pPr>
              <w:pStyle w:val="TableText"/>
              <w:ind w:left="119" w:right="76" w:hanging="60"/>
              <w:spacing w:line="210" w:lineRule="auto"/>
              <w:rPr>
                <w:sz w:val="12"/>
                <w:szCs w:val="12"/>
              </w:rPr>
            </w:pPr>
            <w:r>
              <w:rPr>
                <w:sz w:val="12"/>
                <w:szCs w:val="12"/>
                <w:spacing w:val="-3"/>
              </w:rPr>
              <w:t>热块干</w:t>
            </w:r>
            <w:r>
              <w:rPr>
                <w:sz w:val="12"/>
                <w:szCs w:val="12"/>
              </w:rPr>
              <w:t xml:space="preserve"> </w:t>
            </w:r>
            <w:r>
              <w:rPr>
                <w:sz w:val="12"/>
                <w:szCs w:val="12"/>
                <w:spacing w:val="-2"/>
              </w:rPr>
              <w:t>废气</w:t>
            </w:r>
          </w:p>
        </w:tc>
        <w:tc>
          <w:tcPr>
            <w:tcW w:w="619" w:type="dxa"/>
            <w:vAlign w:val="top"/>
            <w:vMerge w:val="restart"/>
            <w:tcBorders>
              <w:bottom w:val="nil"/>
            </w:tcBorders>
          </w:tcPr>
          <w:p>
            <w:pPr>
              <w:pStyle w:val="TableText"/>
              <w:ind w:left="60" w:right="43" w:hanging="30"/>
              <w:spacing w:before="125" w:line="209" w:lineRule="auto"/>
              <w:rPr>
                <w:sz w:val="12"/>
                <w:szCs w:val="12"/>
              </w:rPr>
            </w:pPr>
            <w:r>
              <w:rPr>
                <w:sz w:val="12"/>
                <w:szCs w:val="12"/>
                <w:spacing w:val="-2"/>
              </w:rPr>
              <w:t>旋风除尘+</w:t>
            </w:r>
            <w:r>
              <w:rPr>
                <w:sz w:val="12"/>
                <w:szCs w:val="12"/>
                <w:spacing w:val="3"/>
              </w:rPr>
              <w:t xml:space="preserve"> </w:t>
            </w:r>
            <w:r>
              <w:rPr>
                <w:sz w:val="12"/>
                <w:szCs w:val="12"/>
                <w:spacing w:val="-1"/>
              </w:rPr>
              <w:t>布袋除尘</w:t>
            </w:r>
          </w:p>
        </w:tc>
        <w:tc>
          <w:tcPr>
            <w:tcW w:w="55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pStyle w:val="TableText"/>
              <w:ind w:left="31"/>
              <w:spacing w:before="39" w:line="219" w:lineRule="auto"/>
              <w:rPr>
                <w:sz w:val="12"/>
                <w:szCs w:val="12"/>
              </w:rPr>
            </w:pPr>
            <w:r>
              <w:rPr>
                <w:sz w:val="12"/>
                <w:szCs w:val="12"/>
                <w:spacing w:val="-3"/>
              </w:rPr>
              <w:t>1#神气笛</w:t>
            </w:r>
          </w:p>
        </w:tc>
        <w:tc>
          <w:tcPr>
            <w:tcW w:w="539" w:type="dxa"/>
            <w:vAlign w:val="top"/>
          </w:tcPr>
          <w:p>
            <w:pPr>
              <w:pStyle w:val="TableText"/>
              <w:ind w:left="83"/>
              <w:spacing w:before="26" w:line="206" w:lineRule="auto"/>
              <w:rPr>
                <w:sz w:val="12"/>
                <w:szCs w:val="12"/>
              </w:rPr>
            </w:pPr>
            <w:r>
              <w:rPr>
                <w:sz w:val="12"/>
                <w:szCs w:val="12"/>
                <w:spacing w:val="-2"/>
              </w:rPr>
              <w:t>额粒物</w:t>
            </w:r>
          </w:p>
        </w:tc>
        <w:tc>
          <w:tcPr>
            <w:tcW w:w="559" w:type="dxa"/>
            <w:vAlign w:val="top"/>
          </w:tcPr>
          <w:p>
            <w:pPr>
              <w:pStyle w:val="TableText"/>
              <w:ind w:left="124"/>
              <w:spacing w:before="37" w:line="188" w:lineRule="auto"/>
              <w:rPr>
                <w:sz w:val="12"/>
                <w:szCs w:val="12"/>
              </w:rPr>
            </w:pPr>
            <w:r>
              <w:rPr>
                <w:sz w:val="12"/>
                <w:szCs w:val="12"/>
                <w:spacing w:val="-1"/>
              </w:rPr>
              <w:t>20.70</w:t>
            </w:r>
          </w:p>
        </w:tc>
        <w:tc>
          <w:tcPr>
            <w:tcW w:w="579" w:type="dxa"/>
            <w:vAlign w:val="top"/>
          </w:tcPr>
          <w:p>
            <w:pPr>
              <w:pStyle w:val="TableText"/>
              <w:ind w:left="134"/>
              <w:spacing w:before="37" w:line="188" w:lineRule="auto"/>
              <w:rPr>
                <w:sz w:val="12"/>
                <w:szCs w:val="12"/>
              </w:rPr>
            </w:pPr>
            <w:r>
              <w:rPr>
                <w:sz w:val="12"/>
                <w:szCs w:val="12"/>
                <w:spacing w:val="-3"/>
              </w:rPr>
              <w:t>1.035</w:t>
            </w:r>
          </w:p>
        </w:tc>
        <w:tc>
          <w:tcPr>
            <w:tcW w:w="579" w:type="dxa"/>
            <w:vAlign w:val="top"/>
          </w:tcPr>
          <w:p>
            <w:pPr>
              <w:pStyle w:val="TableText"/>
              <w:ind w:left="135"/>
              <w:spacing w:before="37" w:line="188" w:lineRule="auto"/>
              <w:rPr>
                <w:sz w:val="12"/>
                <w:szCs w:val="12"/>
              </w:rPr>
            </w:pPr>
            <w:r>
              <w:rPr>
                <w:sz w:val="12"/>
                <w:szCs w:val="12"/>
                <w:spacing w:val="-1"/>
              </w:rPr>
              <w:t>2.483</w:t>
            </w:r>
          </w:p>
        </w:tc>
        <w:tc>
          <w:tcPr>
            <w:tcW w:w="569" w:type="dxa"/>
            <w:vAlign w:val="top"/>
          </w:tcPr>
          <w:p>
            <w:pPr>
              <w:pStyle w:val="TableText"/>
              <w:ind w:left="217"/>
              <w:spacing w:before="37" w:line="188" w:lineRule="auto"/>
              <w:rPr>
                <w:sz w:val="12"/>
                <w:szCs w:val="12"/>
              </w:rPr>
            </w:pPr>
            <w:r>
              <w:rPr>
                <w:sz w:val="12"/>
                <w:szCs w:val="12"/>
                <w:spacing w:val="-2"/>
              </w:rPr>
              <w:t>30</w:t>
            </w:r>
          </w:p>
        </w:tc>
        <w:tc>
          <w:tcPr>
            <w:tcW w:w="609" w:type="dxa"/>
            <w:vAlign w:val="top"/>
          </w:tcPr>
          <w:p>
            <w:pPr>
              <w:pStyle w:val="TableText"/>
              <w:ind w:left="268"/>
              <w:spacing w:before="29" w:line="201" w:lineRule="auto"/>
              <w:rPr>
                <w:sz w:val="12"/>
                <w:szCs w:val="12"/>
              </w:rPr>
            </w:pPr>
            <w:r>
              <w:rPr>
                <w:sz w:val="12"/>
                <w:szCs w:val="12"/>
              </w:rPr>
              <w:t>/</w:t>
            </w:r>
          </w:p>
        </w:tc>
        <w:tc>
          <w:tcPr>
            <w:tcW w:w="1153" w:type="dxa"/>
            <w:vAlign w:val="top"/>
            <w:vMerge w:val="restart"/>
            <w:tcBorders>
              <w:bottom w:val="nil"/>
            </w:tcBorders>
          </w:tcPr>
          <w:p>
            <w:pPr>
              <w:pStyle w:val="TableText"/>
              <w:ind w:left="18" w:firstLine="19"/>
              <w:spacing w:before="196" w:line="200" w:lineRule="auto"/>
              <w:rPr>
                <w:sz w:val="12"/>
                <w:szCs w:val="12"/>
              </w:rPr>
            </w:pPr>
            <w:r>
              <w:rPr>
                <w:sz w:val="12"/>
                <w:szCs w:val="12"/>
                <w:spacing w:val="-13"/>
              </w:rPr>
              <w:t>《工业炉窑大气污染综</w:t>
            </w:r>
            <w:r>
              <w:rPr>
                <w:sz w:val="12"/>
                <w:szCs w:val="12"/>
                <w:spacing w:val="8"/>
              </w:rPr>
              <w:t xml:space="preserve"> </w:t>
            </w:r>
            <w:r>
              <w:rPr>
                <w:sz w:val="12"/>
                <w:szCs w:val="12"/>
                <w:spacing w:val="-2"/>
              </w:rPr>
              <w:t>合治理方案》(环大气</w:t>
            </w:r>
          </w:p>
          <w:p>
            <w:pPr>
              <w:pStyle w:val="TableText"/>
              <w:ind w:left="238"/>
              <w:spacing w:line="198" w:lineRule="auto"/>
              <w:rPr>
                <w:sz w:val="12"/>
                <w:szCs w:val="12"/>
              </w:rPr>
            </w:pPr>
            <w:r>
              <w:rPr>
                <w:sz w:val="12"/>
                <w:szCs w:val="12"/>
                <w:spacing w:val="2"/>
              </w:rPr>
              <w:t>(2019)56号)</w:t>
            </w:r>
          </w:p>
          <w:p>
            <w:pPr>
              <w:pStyle w:val="TableText"/>
              <w:ind w:left="38" w:right="6" w:hanging="20"/>
              <w:spacing w:before="1" w:line="216" w:lineRule="auto"/>
              <w:rPr>
                <w:sz w:val="12"/>
                <w:szCs w:val="12"/>
              </w:rPr>
            </w:pPr>
            <w:r>
              <w:rPr>
                <w:sz w:val="12"/>
                <w:szCs w:val="12"/>
                <w:spacing w:val="-9"/>
              </w:rPr>
              <w:t>广东省地方标准《大气</w:t>
            </w:r>
            <w:r>
              <w:rPr>
                <w:sz w:val="12"/>
                <w:szCs w:val="12"/>
                <w:spacing w:val="6"/>
              </w:rPr>
              <w:t xml:space="preserve"> </w:t>
            </w:r>
            <w:r>
              <w:rPr>
                <w:sz w:val="12"/>
                <w:szCs w:val="12"/>
                <w:spacing w:val="-2"/>
              </w:rPr>
              <w:t>污染物摔放限值》</w:t>
            </w:r>
          </w:p>
          <w:p>
            <w:pPr>
              <w:pStyle w:val="TableText"/>
              <w:ind w:left="58"/>
              <w:spacing w:line="222" w:lineRule="auto"/>
              <w:rPr>
                <w:sz w:val="12"/>
                <w:szCs w:val="12"/>
              </w:rPr>
            </w:pPr>
            <w:r>
              <w:rPr>
                <w:sz w:val="12"/>
                <w:szCs w:val="12"/>
                <w:spacing w:val="-2"/>
              </w:rPr>
              <w:t>(DB44/27-200L)</w:t>
            </w:r>
          </w:p>
        </w:tc>
      </w:tr>
      <w:tr>
        <w:trPr>
          <w:trHeight w:val="159" w:hRule="atLeast"/>
        </w:trPr>
        <w:tc>
          <w:tcPr>
            <w:tcW w:w="195" w:type="dxa"/>
            <w:vAlign w:val="top"/>
            <w:vMerge w:val="continue"/>
            <w:tcBorders>
              <w:top w:val="nil"/>
              <w:bottom w:val="nil"/>
            </w:tcBorders>
          </w:tcPr>
          <w:p>
            <w:pPr>
              <w:rPr>
                <w:rFonts w:ascii="Arial"/>
                <w:sz w:val="21"/>
              </w:rPr>
            </w:pPr>
            <w:r/>
          </w:p>
        </w:tc>
        <w:tc>
          <w:tcPr>
            <w:tcW w:w="499" w:type="dxa"/>
            <w:vAlign w:val="top"/>
            <w:vMerge w:val="continue"/>
            <w:tcBorders>
              <w:top w:val="nil"/>
              <w:bottom w:val="nil"/>
            </w:tcBorders>
          </w:tcPr>
          <w:p>
            <w:pPr>
              <w:rPr>
                <w:rFonts w:ascii="Arial"/>
                <w:sz w:val="21"/>
              </w:rPr>
            </w:pPr>
            <w:r/>
          </w:p>
        </w:tc>
        <w:tc>
          <w:tcPr>
            <w:tcW w:w="619" w:type="dxa"/>
            <w:vAlign w:val="top"/>
            <w:vMerge w:val="continue"/>
            <w:tcBorders>
              <w:top w:val="nil"/>
              <w:bottom w:val="nil"/>
            </w:tcBorders>
          </w:tcPr>
          <w:p>
            <w:pPr>
              <w:rPr>
                <w:rFonts w:ascii="Arial"/>
                <w:sz w:val="21"/>
              </w:rPr>
            </w:pPr>
            <w:r/>
          </w:p>
        </w:tc>
        <w:tc>
          <w:tcPr>
            <w:tcW w:w="559" w:type="dxa"/>
            <w:vAlign w:val="top"/>
            <w:vMerge w:val="continue"/>
            <w:tcBorders>
              <w:top w:val="nil"/>
              <w:bottom w:val="nil"/>
            </w:tcBorders>
          </w:tcPr>
          <w:p>
            <w:pPr>
              <w:rPr>
                <w:rFonts w:ascii="Arial"/>
                <w:sz w:val="21"/>
              </w:rPr>
            </w:pPr>
            <w:r/>
          </w:p>
        </w:tc>
        <w:tc>
          <w:tcPr>
            <w:tcW w:w="539" w:type="dxa"/>
            <w:vAlign w:val="top"/>
          </w:tcPr>
          <w:p>
            <w:pPr>
              <w:pStyle w:val="TableText"/>
              <w:ind w:left="143"/>
              <w:spacing w:before="35" w:line="175" w:lineRule="auto"/>
              <w:rPr>
                <w:rFonts w:ascii="Calibri" w:hAnsi="Calibri" w:eastAsia="Calibri" w:cs="Calibri"/>
                <w:sz w:val="12"/>
                <w:szCs w:val="12"/>
              </w:rPr>
            </w:pPr>
            <w:r>
              <w:rPr>
                <w:sz w:val="12"/>
                <w:szCs w:val="12"/>
                <w:spacing w:val="-2"/>
              </w:rPr>
              <w:t>SO</w:t>
            </w:r>
            <w:r>
              <w:rPr>
                <w:rFonts w:ascii="Calibri" w:hAnsi="Calibri" w:eastAsia="Calibri" w:cs="Calibri"/>
                <w:sz w:val="12"/>
                <w:szCs w:val="12"/>
                <w:spacing w:val="-2"/>
              </w:rPr>
              <w:t>₂</w:t>
            </w:r>
          </w:p>
        </w:tc>
        <w:tc>
          <w:tcPr>
            <w:tcW w:w="559" w:type="dxa"/>
            <w:vAlign w:val="top"/>
          </w:tcPr>
          <w:p>
            <w:pPr>
              <w:pStyle w:val="TableText"/>
              <w:ind w:left="153"/>
              <w:spacing w:before="28" w:line="186" w:lineRule="auto"/>
              <w:rPr>
                <w:sz w:val="12"/>
                <w:szCs w:val="12"/>
              </w:rPr>
            </w:pPr>
            <w:r>
              <w:rPr>
                <w:sz w:val="12"/>
                <w:szCs w:val="12"/>
                <w:spacing w:val="-2"/>
              </w:rPr>
              <w:t>3.32</w:t>
            </w:r>
          </w:p>
        </w:tc>
        <w:tc>
          <w:tcPr>
            <w:tcW w:w="579" w:type="dxa"/>
            <w:vAlign w:val="top"/>
          </w:tcPr>
          <w:p>
            <w:pPr>
              <w:pStyle w:val="TableText"/>
              <w:ind w:left="134"/>
              <w:spacing w:before="28" w:line="186" w:lineRule="auto"/>
              <w:rPr>
                <w:sz w:val="12"/>
                <w:szCs w:val="12"/>
              </w:rPr>
            </w:pPr>
            <w:r>
              <w:rPr>
                <w:sz w:val="12"/>
                <w:szCs w:val="12"/>
                <w:spacing w:val="-1"/>
              </w:rPr>
              <w:t>0.166</w:t>
            </w:r>
          </w:p>
        </w:tc>
        <w:tc>
          <w:tcPr>
            <w:tcW w:w="579" w:type="dxa"/>
            <w:vAlign w:val="top"/>
          </w:tcPr>
          <w:p>
            <w:pPr>
              <w:pStyle w:val="TableText"/>
              <w:ind w:left="135"/>
              <w:spacing w:before="28" w:line="186" w:lineRule="auto"/>
              <w:rPr>
                <w:sz w:val="12"/>
                <w:szCs w:val="12"/>
              </w:rPr>
            </w:pPr>
            <w:r>
              <w:rPr>
                <w:sz w:val="12"/>
                <w:szCs w:val="12"/>
                <w:spacing w:val="-1"/>
              </w:rPr>
              <w:t>0.399</w:t>
            </w:r>
          </w:p>
        </w:tc>
        <w:tc>
          <w:tcPr>
            <w:tcW w:w="569" w:type="dxa"/>
            <w:vAlign w:val="top"/>
          </w:tcPr>
          <w:p>
            <w:pPr>
              <w:pStyle w:val="TableText"/>
              <w:ind w:left="186"/>
              <w:spacing w:before="28" w:line="186" w:lineRule="auto"/>
              <w:rPr>
                <w:sz w:val="12"/>
                <w:szCs w:val="12"/>
              </w:rPr>
            </w:pPr>
            <w:r>
              <w:rPr>
                <w:sz w:val="12"/>
                <w:szCs w:val="12"/>
                <w:spacing w:val="-2"/>
              </w:rPr>
              <w:t>200</w:t>
            </w:r>
          </w:p>
        </w:tc>
        <w:tc>
          <w:tcPr>
            <w:tcW w:w="609" w:type="dxa"/>
            <w:vAlign w:val="top"/>
          </w:tcPr>
          <w:p>
            <w:pPr>
              <w:pStyle w:val="TableText"/>
              <w:ind w:left="268"/>
              <w:spacing w:before="28" w:line="186" w:lineRule="auto"/>
              <w:rPr>
                <w:sz w:val="12"/>
                <w:szCs w:val="12"/>
              </w:rPr>
            </w:pPr>
            <w:r>
              <w:rPr>
                <w:sz w:val="12"/>
                <w:szCs w:val="12"/>
              </w:rPr>
              <w:t>1</w:t>
            </w:r>
          </w:p>
        </w:tc>
        <w:tc>
          <w:tcPr>
            <w:tcW w:w="1153" w:type="dxa"/>
            <w:vAlign w:val="top"/>
            <w:vMerge w:val="continue"/>
            <w:tcBorders>
              <w:top w:val="nil"/>
              <w:bottom w:val="nil"/>
            </w:tcBorders>
          </w:tcPr>
          <w:p>
            <w:pPr>
              <w:rPr>
                <w:rFonts w:ascii="Arial"/>
                <w:sz w:val="21"/>
              </w:rPr>
            </w:pPr>
            <w:r/>
          </w:p>
        </w:tc>
      </w:tr>
      <w:tr>
        <w:trPr>
          <w:trHeight w:val="140" w:hRule="atLeast"/>
        </w:trPr>
        <w:tc>
          <w:tcPr>
            <w:tcW w:w="195" w:type="dxa"/>
            <w:vAlign w:val="top"/>
            <w:vMerge w:val="continue"/>
            <w:tcBorders>
              <w:top w:val="nil"/>
              <w:bottom w:val="nil"/>
            </w:tcBorders>
          </w:tcPr>
          <w:p>
            <w:pPr>
              <w:rPr>
                <w:rFonts w:ascii="Arial"/>
                <w:sz w:val="21"/>
              </w:rPr>
            </w:pPr>
            <w:r/>
          </w:p>
        </w:tc>
        <w:tc>
          <w:tcPr>
            <w:tcW w:w="499" w:type="dxa"/>
            <w:vAlign w:val="top"/>
            <w:vMerge w:val="continue"/>
            <w:tcBorders>
              <w:top w:val="nil"/>
            </w:tcBorders>
          </w:tcPr>
          <w:p>
            <w:pPr>
              <w:rPr>
                <w:rFonts w:ascii="Arial"/>
                <w:sz w:val="21"/>
              </w:rPr>
            </w:pPr>
            <w:r/>
          </w:p>
        </w:tc>
        <w:tc>
          <w:tcPr>
            <w:tcW w:w="619" w:type="dxa"/>
            <w:vAlign w:val="top"/>
            <w:vMerge w:val="continue"/>
            <w:tcBorders>
              <w:top w:val="nil"/>
            </w:tcBorders>
          </w:tcPr>
          <w:p>
            <w:pPr>
              <w:rPr>
                <w:rFonts w:ascii="Arial"/>
                <w:sz w:val="21"/>
              </w:rPr>
            </w:pPr>
            <w:r/>
          </w:p>
        </w:tc>
        <w:tc>
          <w:tcPr>
            <w:tcW w:w="559" w:type="dxa"/>
            <w:vAlign w:val="top"/>
            <w:vMerge w:val="continue"/>
            <w:tcBorders>
              <w:top w:val="nil"/>
              <w:bottom w:val="nil"/>
            </w:tcBorders>
          </w:tcPr>
          <w:p>
            <w:pPr>
              <w:rPr>
                <w:rFonts w:ascii="Arial"/>
                <w:sz w:val="21"/>
              </w:rPr>
            </w:pPr>
            <w:r/>
          </w:p>
        </w:tc>
        <w:tc>
          <w:tcPr>
            <w:tcW w:w="539" w:type="dxa"/>
            <w:vAlign w:val="top"/>
          </w:tcPr>
          <w:p>
            <w:pPr>
              <w:pStyle w:val="TableText"/>
              <w:ind w:left="202"/>
              <w:spacing w:before="37" w:line="93" w:lineRule="exact"/>
              <w:rPr>
                <w:sz w:val="12"/>
                <w:szCs w:val="12"/>
              </w:rPr>
            </w:pPr>
            <w:r>
              <w:rPr>
                <w:sz w:val="12"/>
                <w:szCs w:val="12"/>
                <w:spacing w:val="-1"/>
                <w:position w:val="-1"/>
              </w:rPr>
              <w:t>NO</w:t>
            </w:r>
          </w:p>
        </w:tc>
        <w:tc>
          <w:tcPr>
            <w:tcW w:w="559" w:type="dxa"/>
            <w:vAlign w:val="top"/>
          </w:tcPr>
          <w:p>
            <w:pPr>
              <w:pStyle w:val="TableText"/>
              <w:ind w:left="124"/>
              <w:spacing w:before="18" w:line="171" w:lineRule="auto"/>
              <w:rPr>
                <w:sz w:val="12"/>
                <w:szCs w:val="12"/>
              </w:rPr>
            </w:pPr>
            <w:r>
              <w:rPr>
                <w:sz w:val="12"/>
                <w:szCs w:val="12"/>
                <w:spacing w:val="-2"/>
              </w:rPr>
              <w:t>32.00</w:t>
            </w:r>
          </w:p>
        </w:tc>
        <w:tc>
          <w:tcPr>
            <w:tcW w:w="579" w:type="dxa"/>
            <w:vAlign w:val="top"/>
          </w:tcPr>
          <w:p>
            <w:pPr>
              <w:pStyle w:val="TableText"/>
              <w:ind w:left="164"/>
              <w:spacing w:before="18" w:line="171" w:lineRule="auto"/>
              <w:rPr>
                <w:sz w:val="12"/>
                <w:szCs w:val="12"/>
              </w:rPr>
            </w:pPr>
            <w:r>
              <w:rPr>
                <w:sz w:val="12"/>
                <w:szCs w:val="12"/>
                <w:spacing w:val="-3"/>
              </w:rPr>
              <w:t>1600</w:t>
            </w:r>
          </w:p>
        </w:tc>
        <w:tc>
          <w:tcPr>
            <w:tcW w:w="579" w:type="dxa"/>
            <w:vAlign w:val="top"/>
          </w:tcPr>
          <w:p>
            <w:pPr>
              <w:pStyle w:val="TableText"/>
              <w:ind w:left="165"/>
              <w:spacing w:before="18" w:line="171" w:lineRule="auto"/>
              <w:rPr>
                <w:sz w:val="12"/>
                <w:szCs w:val="12"/>
              </w:rPr>
            </w:pPr>
            <w:r>
              <w:rPr>
                <w:sz w:val="12"/>
                <w:szCs w:val="12"/>
                <w:spacing w:val="-2"/>
              </w:rPr>
              <w:t>7707</w:t>
            </w:r>
          </w:p>
        </w:tc>
        <w:tc>
          <w:tcPr>
            <w:tcW w:w="569" w:type="dxa"/>
            <w:vAlign w:val="top"/>
          </w:tcPr>
          <w:p>
            <w:pPr>
              <w:pStyle w:val="TableText"/>
              <w:ind w:left="186"/>
              <w:spacing w:before="18" w:line="171" w:lineRule="auto"/>
              <w:rPr>
                <w:sz w:val="12"/>
                <w:szCs w:val="12"/>
              </w:rPr>
            </w:pPr>
            <w:r>
              <w:rPr>
                <w:sz w:val="12"/>
                <w:szCs w:val="12"/>
                <w:spacing w:val="-2"/>
              </w:rPr>
              <w:t>300</w:t>
            </w:r>
          </w:p>
        </w:tc>
        <w:tc>
          <w:tcPr>
            <w:tcW w:w="609" w:type="dxa"/>
            <w:vAlign w:val="top"/>
          </w:tcPr>
          <w:p>
            <w:pPr>
              <w:pStyle w:val="TableText"/>
              <w:ind w:left="268"/>
              <w:spacing w:before="18" w:line="171" w:lineRule="auto"/>
              <w:rPr>
                <w:sz w:val="12"/>
                <w:szCs w:val="12"/>
              </w:rPr>
            </w:pPr>
            <w:r>
              <w:rPr>
                <w:sz w:val="12"/>
                <w:szCs w:val="12"/>
              </w:rPr>
              <w:t>1</w:t>
            </w:r>
          </w:p>
        </w:tc>
        <w:tc>
          <w:tcPr>
            <w:tcW w:w="1153" w:type="dxa"/>
            <w:vAlign w:val="top"/>
            <w:vMerge w:val="continue"/>
            <w:tcBorders>
              <w:top w:val="nil"/>
              <w:bottom w:val="nil"/>
            </w:tcBorders>
          </w:tcPr>
          <w:p>
            <w:pPr>
              <w:rPr>
                <w:rFonts w:ascii="Arial"/>
                <w:sz w:val="21"/>
              </w:rPr>
            </w:pPr>
            <w:r/>
          </w:p>
        </w:tc>
      </w:tr>
      <w:tr>
        <w:trPr>
          <w:trHeight w:val="130" w:hRule="atLeast"/>
        </w:trPr>
        <w:tc>
          <w:tcPr>
            <w:tcW w:w="195" w:type="dxa"/>
            <w:vAlign w:val="top"/>
            <w:vMerge w:val="continue"/>
            <w:tcBorders>
              <w:top w:val="nil"/>
              <w:bottom w:val="nil"/>
            </w:tcBorders>
          </w:tcPr>
          <w:p>
            <w:pPr>
              <w:rPr>
                <w:rFonts w:ascii="Arial"/>
                <w:sz w:val="21"/>
              </w:rPr>
            </w:pPr>
            <w:r/>
          </w:p>
        </w:tc>
        <w:tc>
          <w:tcPr>
            <w:tcW w:w="499" w:type="dxa"/>
            <w:vAlign w:val="top"/>
            <w:vMerge w:val="restart"/>
            <w:tcBorders>
              <w:bottom w:val="nil"/>
            </w:tcBorders>
          </w:tcPr>
          <w:p>
            <w:pPr>
              <w:pStyle w:val="TableText"/>
              <w:ind w:left="59"/>
              <w:spacing w:before="6" w:line="217" w:lineRule="auto"/>
              <w:rPr>
                <w:sz w:val="12"/>
                <w:szCs w:val="12"/>
              </w:rPr>
            </w:pPr>
            <w:r>
              <w:rPr>
                <w:sz w:val="12"/>
                <w:szCs w:val="12"/>
                <w:spacing w:val="-1"/>
              </w:rPr>
              <w:t>废沥青</w:t>
            </w:r>
          </w:p>
          <w:p>
            <w:pPr>
              <w:pStyle w:val="TableText"/>
              <w:ind w:left="59"/>
              <w:spacing w:line="213" w:lineRule="auto"/>
              <w:rPr>
                <w:sz w:val="12"/>
                <w:szCs w:val="12"/>
              </w:rPr>
            </w:pPr>
            <w:r>
              <w:rPr>
                <w:sz w:val="12"/>
                <w:szCs w:val="12"/>
                <w:spacing w:val="-2"/>
              </w:rPr>
              <w:t>混凝土</w:t>
            </w:r>
          </w:p>
          <w:p>
            <w:pPr>
              <w:pStyle w:val="TableText"/>
              <w:ind w:left="59"/>
              <w:spacing w:line="200" w:lineRule="auto"/>
              <w:rPr>
                <w:sz w:val="12"/>
                <w:szCs w:val="12"/>
              </w:rPr>
            </w:pPr>
            <w:r>
              <w:rPr>
                <w:sz w:val="12"/>
                <w:szCs w:val="12"/>
                <w:spacing w:val="-2"/>
              </w:rPr>
              <w:t>块干的</w:t>
            </w:r>
          </w:p>
          <w:p>
            <w:pPr>
              <w:pStyle w:val="TableText"/>
              <w:ind w:left="59"/>
              <w:spacing w:line="186" w:lineRule="auto"/>
              <w:rPr>
                <w:sz w:val="12"/>
                <w:szCs w:val="12"/>
              </w:rPr>
            </w:pPr>
            <w:r>
              <w:rPr>
                <w:sz w:val="12"/>
                <w:szCs w:val="12"/>
                <w:spacing w:val="-2"/>
              </w:rPr>
              <w:t>沥青烟</w:t>
            </w:r>
          </w:p>
          <w:p>
            <w:pPr>
              <w:pStyle w:val="TableText"/>
              <w:ind w:left="180"/>
              <w:spacing w:line="186" w:lineRule="auto"/>
              <w:rPr>
                <w:sz w:val="12"/>
                <w:szCs w:val="12"/>
              </w:rPr>
            </w:pPr>
            <w:r>
              <w:rPr>
                <w:sz w:val="12"/>
                <w:szCs w:val="12"/>
              </w:rPr>
              <w:t>气</w:t>
            </w:r>
          </w:p>
        </w:tc>
        <w:tc>
          <w:tcPr>
            <w:tcW w:w="619" w:type="dxa"/>
            <w:vAlign w:val="top"/>
            <w:vMerge w:val="restart"/>
            <w:tcBorders>
              <w:bottom w:val="nil"/>
            </w:tcBorders>
          </w:tcPr>
          <w:p>
            <w:pPr>
              <w:pStyle w:val="TableText"/>
              <w:ind w:left="60"/>
              <w:spacing w:before="276" w:line="219" w:lineRule="auto"/>
              <w:rPr>
                <w:sz w:val="12"/>
                <w:szCs w:val="12"/>
              </w:rPr>
            </w:pPr>
            <w:r>
              <w:rPr>
                <w:sz w:val="12"/>
                <w:szCs w:val="12"/>
                <w:spacing w:val="-2"/>
              </w:rPr>
              <w:t>高温燃烧</w:t>
            </w:r>
          </w:p>
        </w:tc>
        <w:tc>
          <w:tcPr>
            <w:tcW w:w="559" w:type="dxa"/>
            <w:vAlign w:val="top"/>
            <w:vMerge w:val="continue"/>
            <w:tcBorders>
              <w:top w:val="nil"/>
              <w:bottom w:val="nil"/>
            </w:tcBorders>
          </w:tcPr>
          <w:p>
            <w:pPr>
              <w:rPr>
                <w:rFonts w:ascii="Arial"/>
                <w:sz w:val="21"/>
              </w:rPr>
            </w:pPr>
            <w:r/>
          </w:p>
        </w:tc>
        <w:tc>
          <w:tcPr>
            <w:tcW w:w="539" w:type="dxa"/>
            <w:vAlign w:val="top"/>
          </w:tcPr>
          <w:p>
            <w:pPr>
              <w:pStyle w:val="TableText"/>
              <w:ind w:left="83"/>
              <w:spacing w:line="184" w:lineRule="auto"/>
              <w:rPr>
                <w:sz w:val="12"/>
                <w:szCs w:val="12"/>
              </w:rPr>
            </w:pPr>
            <w:r>
              <w:rPr>
                <w:sz w:val="12"/>
                <w:szCs w:val="12"/>
                <w:spacing w:val="-2"/>
              </w:rPr>
              <w:t>沥青烟</w:t>
            </w:r>
          </w:p>
        </w:tc>
        <w:tc>
          <w:tcPr>
            <w:tcW w:w="559" w:type="dxa"/>
            <w:vAlign w:val="top"/>
          </w:tcPr>
          <w:p>
            <w:pPr>
              <w:pStyle w:val="TableText"/>
              <w:ind w:left="153"/>
              <w:spacing w:before="8" w:line="171" w:lineRule="auto"/>
              <w:rPr>
                <w:sz w:val="12"/>
                <w:szCs w:val="12"/>
              </w:rPr>
            </w:pPr>
            <w:r>
              <w:rPr>
                <w:sz w:val="12"/>
                <w:szCs w:val="12"/>
                <w:spacing w:val="-2"/>
              </w:rPr>
              <w:t>2.28</w:t>
            </w:r>
          </w:p>
        </w:tc>
        <w:tc>
          <w:tcPr>
            <w:tcW w:w="579" w:type="dxa"/>
            <w:vAlign w:val="top"/>
          </w:tcPr>
          <w:p>
            <w:pPr>
              <w:pStyle w:val="TableText"/>
              <w:ind w:left="164"/>
              <w:spacing w:before="8" w:line="171" w:lineRule="auto"/>
              <w:rPr>
                <w:sz w:val="12"/>
                <w:szCs w:val="12"/>
              </w:rPr>
            </w:pPr>
            <w:r>
              <w:rPr>
                <w:sz w:val="12"/>
                <w:szCs w:val="12"/>
                <w:spacing w:val="-2"/>
              </w:rPr>
              <w:t>0011</w:t>
            </w:r>
          </w:p>
        </w:tc>
        <w:tc>
          <w:tcPr>
            <w:tcW w:w="579" w:type="dxa"/>
            <w:vAlign w:val="top"/>
          </w:tcPr>
          <w:p>
            <w:pPr>
              <w:pStyle w:val="TableText"/>
              <w:ind w:left="165"/>
              <w:spacing w:before="8" w:line="171" w:lineRule="auto"/>
              <w:rPr>
                <w:sz w:val="12"/>
                <w:szCs w:val="12"/>
              </w:rPr>
            </w:pPr>
            <w:r>
              <w:rPr>
                <w:sz w:val="12"/>
                <w:szCs w:val="12"/>
                <w:spacing w:val="-2"/>
              </w:rPr>
              <w:t>0027</w:t>
            </w:r>
          </w:p>
        </w:tc>
        <w:tc>
          <w:tcPr>
            <w:tcW w:w="569" w:type="dxa"/>
            <w:vAlign w:val="top"/>
          </w:tcPr>
          <w:p>
            <w:pPr>
              <w:pStyle w:val="TableText"/>
              <w:ind w:left="217"/>
              <w:spacing w:before="8" w:line="171" w:lineRule="auto"/>
              <w:rPr>
                <w:sz w:val="12"/>
                <w:szCs w:val="12"/>
              </w:rPr>
            </w:pPr>
            <w:r>
              <w:rPr>
                <w:sz w:val="12"/>
                <w:szCs w:val="12"/>
                <w:spacing w:val="-2"/>
              </w:rPr>
              <w:t>30</w:t>
            </w:r>
          </w:p>
        </w:tc>
        <w:tc>
          <w:tcPr>
            <w:tcW w:w="609" w:type="dxa"/>
            <w:vAlign w:val="top"/>
          </w:tcPr>
          <w:p>
            <w:pPr>
              <w:pStyle w:val="TableText"/>
              <w:ind w:left="178"/>
              <w:spacing w:before="8" w:line="171" w:lineRule="auto"/>
              <w:rPr>
                <w:sz w:val="12"/>
                <w:szCs w:val="12"/>
              </w:rPr>
            </w:pPr>
            <w:r>
              <w:rPr>
                <w:sz w:val="12"/>
                <w:szCs w:val="12"/>
                <w:spacing w:val="-2"/>
              </w:rPr>
              <w:t>0.76</w:t>
            </w:r>
          </w:p>
        </w:tc>
        <w:tc>
          <w:tcPr>
            <w:tcW w:w="1153" w:type="dxa"/>
            <w:vAlign w:val="top"/>
            <w:vMerge w:val="continue"/>
            <w:tcBorders>
              <w:top w:val="nil"/>
              <w:bottom w:val="nil"/>
            </w:tcBorders>
          </w:tcPr>
          <w:p>
            <w:pPr>
              <w:rPr>
                <w:rFonts w:ascii="Arial"/>
                <w:sz w:val="21"/>
              </w:rPr>
            </w:pPr>
            <w:r/>
          </w:p>
        </w:tc>
      </w:tr>
      <w:tr>
        <w:trPr>
          <w:trHeight w:val="529" w:hRule="atLeast"/>
        </w:trPr>
        <w:tc>
          <w:tcPr>
            <w:tcW w:w="195" w:type="dxa"/>
            <w:vAlign w:val="top"/>
            <w:vMerge w:val="continue"/>
            <w:tcBorders>
              <w:top w:val="nil"/>
              <w:bottom w:val="nil"/>
            </w:tcBorders>
          </w:tcPr>
          <w:p>
            <w:pPr>
              <w:rPr>
                <w:rFonts w:ascii="Arial"/>
                <w:sz w:val="21"/>
              </w:rPr>
            </w:pPr>
            <w:r/>
          </w:p>
        </w:tc>
        <w:tc>
          <w:tcPr>
            <w:tcW w:w="499" w:type="dxa"/>
            <w:vAlign w:val="top"/>
            <w:vMerge w:val="continue"/>
            <w:tcBorders>
              <w:top w:val="nil"/>
            </w:tcBorders>
          </w:tcPr>
          <w:p>
            <w:pPr>
              <w:rPr>
                <w:rFonts w:ascii="Arial"/>
                <w:sz w:val="21"/>
              </w:rPr>
            </w:pPr>
            <w:r/>
          </w:p>
        </w:tc>
        <w:tc>
          <w:tcPr>
            <w:tcW w:w="619" w:type="dxa"/>
            <w:vAlign w:val="top"/>
            <w:vMerge w:val="continue"/>
            <w:tcBorders>
              <w:top w:val="nil"/>
            </w:tcBorders>
          </w:tcPr>
          <w:p>
            <w:pPr>
              <w:rPr>
                <w:rFonts w:ascii="Arial"/>
                <w:sz w:val="21"/>
              </w:rPr>
            </w:pPr>
            <w:r/>
          </w:p>
        </w:tc>
        <w:tc>
          <w:tcPr>
            <w:tcW w:w="559" w:type="dxa"/>
            <w:vAlign w:val="top"/>
            <w:vMerge w:val="continue"/>
            <w:tcBorders>
              <w:top w:val="nil"/>
            </w:tcBorders>
          </w:tcPr>
          <w:p>
            <w:pPr>
              <w:rPr>
                <w:rFonts w:ascii="Arial"/>
                <w:sz w:val="21"/>
              </w:rPr>
            </w:pPr>
            <w:r/>
          </w:p>
        </w:tc>
        <w:tc>
          <w:tcPr>
            <w:tcW w:w="539" w:type="dxa"/>
            <w:vAlign w:val="top"/>
          </w:tcPr>
          <w:p>
            <w:pPr>
              <w:pStyle w:val="TableText"/>
              <w:ind w:left="53"/>
              <w:spacing w:before="206" w:line="219" w:lineRule="auto"/>
              <w:rPr>
                <w:sz w:val="12"/>
                <w:szCs w:val="12"/>
              </w:rPr>
            </w:pPr>
            <w:r>
              <w:rPr>
                <w:sz w:val="12"/>
                <w:szCs w:val="12"/>
                <w:spacing w:val="-1"/>
              </w:rPr>
              <w:t>苹并[]E</w:t>
            </w:r>
          </w:p>
        </w:tc>
        <w:tc>
          <w:tcPr>
            <w:tcW w:w="559" w:type="dxa"/>
            <w:vAlign w:val="top"/>
          </w:tcPr>
          <w:p>
            <w:pPr>
              <w:pStyle w:val="TableText"/>
              <w:ind w:left="13"/>
              <w:spacing w:before="218" w:line="239" w:lineRule="auto"/>
              <w:rPr>
                <w:rFonts w:ascii="Calibri" w:hAnsi="Calibri" w:eastAsia="Calibri" w:cs="Calibri"/>
                <w:sz w:val="12"/>
                <w:szCs w:val="12"/>
              </w:rPr>
            </w:pPr>
            <w:r>
              <w:rPr>
                <w:sz w:val="12"/>
                <w:szCs w:val="12"/>
                <w:spacing w:val="-1"/>
              </w:rPr>
              <w:t>5.83×10</w:t>
            </w:r>
            <w:r>
              <w:rPr>
                <w:rFonts w:ascii="Calibri" w:hAnsi="Calibri" w:eastAsia="Calibri" w:cs="Calibri"/>
                <w:sz w:val="12"/>
                <w:szCs w:val="12"/>
                <w:spacing w:val="-1"/>
              </w:rPr>
              <w:t>⁵</w:t>
            </w:r>
          </w:p>
        </w:tc>
        <w:tc>
          <w:tcPr>
            <w:tcW w:w="579" w:type="dxa"/>
            <w:vAlign w:val="top"/>
          </w:tcPr>
          <w:p>
            <w:pPr>
              <w:pStyle w:val="TableText"/>
              <w:ind w:left="15"/>
              <w:spacing w:before="218"/>
              <w:rPr>
                <w:sz w:val="12"/>
                <w:szCs w:val="12"/>
              </w:rPr>
            </w:pPr>
            <w:r>
              <w:rPr>
                <w:sz w:val="12"/>
                <w:szCs w:val="12"/>
                <w:spacing w:val="-1"/>
              </w:rPr>
              <w:t>292×10²</w:t>
            </w:r>
          </w:p>
        </w:tc>
        <w:tc>
          <w:tcPr>
            <w:tcW w:w="579" w:type="dxa"/>
            <w:vAlign w:val="top"/>
          </w:tcPr>
          <w:p>
            <w:pPr>
              <w:pStyle w:val="TableText"/>
              <w:ind w:left="16"/>
              <w:spacing w:before="218" w:line="239" w:lineRule="auto"/>
              <w:rPr>
                <w:sz w:val="12"/>
                <w:szCs w:val="12"/>
              </w:rPr>
            </w:pPr>
            <w:r>
              <w:rPr>
                <w:sz w:val="12"/>
                <w:szCs w:val="12"/>
                <w:spacing w:val="-1"/>
              </w:rPr>
              <w:t>7.0×10²</w:t>
            </w:r>
          </w:p>
        </w:tc>
        <w:tc>
          <w:tcPr>
            <w:tcW w:w="569" w:type="dxa"/>
            <w:vAlign w:val="top"/>
          </w:tcPr>
          <w:p>
            <w:pPr>
              <w:pStyle w:val="TableText"/>
              <w:ind w:left="7"/>
              <w:spacing w:before="218"/>
              <w:rPr>
                <w:sz w:val="12"/>
                <w:szCs w:val="12"/>
              </w:rPr>
            </w:pPr>
            <w:r>
              <w:rPr>
                <w:sz w:val="12"/>
                <w:szCs w:val="12"/>
                <w:spacing w:val="-1"/>
              </w:rPr>
              <w:t>030×10³</w:t>
            </w:r>
          </w:p>
        </w:tc>
        <w:tc>
          <w:tcPr>
            <w:tcW w:w="609" w:type="dxa"/>
            <w:vAlign w:val="top"/>
          </w:tcPr>
          <w:p>
            <w:pPr>
              <w:pStyle w:val="TableText"/>
              <w:spacing w:before="218" w:line="239" w:lineRule="auto"/>
              <w:jc w:val="right"/>
              <w:rPr>
                <w:sz w:val="12"/>
                <w:szCs w:val="12"/>
              </w:rPr>
            </w:pPr>
            <w:r>
              <w:rPr>
                <w:sz w:val="12"/>
                <w:szCs w:val="12"/>
                <w:spacing w:val="-3"/>
              </w:rPr>
              <w:t>0.154×10³</w:t>
            </w:r>
          </w:p>
        </w:tc>
        <w:tc>
          <w:tcPr>
            <w:tcW w:w="1153" w:type="dxa"/>
            <w:vAlign w:val="top"/>
            <w:vMerge w:val="continue"/>
            <w:tcBorders>
              <w:top w:val="nil"/>
            </w:tcBorders>
          </w:tcPr>
          <w:p>
            <w:pPr>
              <w:rPr>
                <w:rFonts w:ascii="Arial"/>
                <w:sz w:val="21"/>
              </w:rPr>
            </w:pPr>
            <w:r/>
          </w:p>
        </w:tc>
      </w:tr>
      <w:tr>
        <w:trPr>
          <w:trHeight w:val="169" w:hRule="atLeast"/>
        </w:trPr>
        <w:tc>
          <w:tcPr>
            <w:tcW w:w="195" w:type="dxa"/>
            <w:vAlign w:val="top"/>
            <w:vMerge w:val="continue"/>
            <w:tcBorders>
              <w:top w:val="nil"/>
              <w:bottom w:val="nil"/>
            </w:tcBorders>
          </w:tcPr>
          <w:p>
            <w:pPr>
              <w:rPr>
                <w:rFonts w:ascii="Arial"/>
                <w:sz w:val="21"/>
              </w:rPr>
            </w:pPr>
            <w:r/>
          </w:p>
        </w:tc>
        <w:tc>
          <w:tcPr>
            <w:tcW w:w="499" w:type="dxa"/>
            <w:vAlign w:val="top"/>
            <w:vMerge w:val="restart"/>
            <w:tcBorders>
              <w:bottom w:val="nil"/>
            </w:tcBorders>
          </w:tcPr>
          <w:p>
            <w:pPr>
              <w:pStyle w:val="TableText"/>
              <w:ind w:left="59"/>
              <w:spacing w:before="77" w:line="202" w:lineRule="auto"/>
              <w:rPr>
                <w:sz w:val="12"/>
                <w:szCs w:val="12"/>
              </w:rPr>
            </w:pPr>
            <w:r>
              <w:rPr>
                <w:sz w:val="12"/>
                <w:szCs w:val="12"/>
                <w:spacing w:val="-2"/>
              </w:rPr>
              <w:t>沥青烟</w:t>
            </w:r>
          </w:p>
          <w:p>
            <w:pPr>
              <w:pStyle w:val="TableText"/>
              <w:ind w:left="180"/>
              <w:spacing w:line="220" w:lineRule="auto"/>
              <w:rPr>
                <w:sz w:val="12"/>
                <w:szCs w:val="12"/>
              </w:rPr>
            </w:pPr>
            <w:r>
              <w:rPr>
                <w:sz w:val="12"/>
                <w:szCs w:val="12"/>
              </w:rPr>
              <w:t>气</w:t>
            </w:r>
          </w:p>
        </w:tc>
        <w:tc>
          <w:tcPr>
            <w:tcW w:w="619" w:type="dxa"/>
            <w:vAlign w:val="top"/>
            <w:vMerge w:val="restart"/>
            <w:tcBorders>
              <w:bottom w:val="nil"/>
            </w:tcBorders>
          </w:tcPr>
          <w:p>
            <w:pPr>
              <w:pStyle w:val="TableText"/>
              <w:ind w:left="30" w:right="42" w:firstLine="30"/>
              <w:spacing w:before="17" w:line="200" w:lineRule="auto"/>
              <w:rPr>
                <w:sz w:val="12"/>
                <w:szCs w:val="12"/>
              </w:rPr>
            </w:pPr>
            <w:r>
              <w:rPr>
                <w:sz w:val="12"/>
                <w:szCs w:val="12"/>
                <w:spacing w:val="3"/>
              </w:rPr>
              <w:t>电播焦油</w:t>
            </w:r>
            <w:r>
              <w:rPr>
                <w:sz w:val="12"/>
                <w:szCs w:val="12"/>
              </w:rPr>
              <w:t xml:space="preserve"> </w:t>
            </w:r>
            <w:r>
              <w:rPr>
                <w:sz w:val="12"/>
                <w:szCs w:val="12"/>
                <w:spacing w:val="-1"/>
              </w:rPr>
              <w:t>龄+话性炭</w:t>
            </w:r>
          </w:p>
          <w:p>
            <w:pPr>
              <w:pStyle w:val="TableText"/>
              <w:ind w:left="181"/>
              <w:spacing w:line="200" w:lineRule="auto"/>
              <w:rPr>
                <w:sz w:val="12"/>
                <w:szCs w:val="12"/>
              </w:rPr>
            </w:pPr>
            <w:r>
              <w:rPr>
                <w:sz w:val="12"/>
                <w:szCs w:val="12"/>
                <w:spacing w:val="-3"/>
              </w:rPr>
              <w:t>喂附</w:t>
            </w:r>
          </w:p>
        </w:tc>
        <w:tc>
          <w:tcPr>
            <w:tcW w:w="559" w:type="dxa"/>
            <w:vAlign w:val="top"/>
            <w:vMerge w:val="restart"/>
            <w:tcBorders>
              <w:bottom w:val="nil"/>
            </w:tcBorders>
          </w:tcPr>
          <w:p>
            <w:pPr>
              <w:pStyle w:val="TableText"/>
              <w:ind w:left="31"/>
              <w:spacing w:before="147" w:line="219" w:lineRule="auto"/>
              <w:rPr>
                <w:sz w:val="12"/>
                <w:szCs w:val="12"/>
              </w:rPr>
            </w:pPr>
            <w:r>
              <w:rPr>
                <w:sz w:val="12"/>
                <w:szCs w:val="12"/>
                <w:spacing w:val="-1"/>
              </w:rPr>
              <w:t>24牌气笛</w:t>
            </w:r>
          </w:p>
        </w:tc>
        <w:tc>
          <w:tcPr>
            <w:tcW w:w="539" w:type="dxa"/>
            <w:vAlign w:val="top"/>
          </w:tcPr>
          <w:p>
            <w:pPr>
              <w:pStyle w:val="TableText"/>
              <w:ind w:left="83"/>
              <w:spacing w:before="27" w:line="202" w:lineRule="auto"/>
              <w:rPr>
                <w:sz w:val="12"/>
                <w:szCs w:val="12"/>
              </w:rPr>
            </w:pPr>
            <w:r>
              <w:rPr>
                <w:sz w:val="12"/>
                <w:szCs w:val="12"/>
                <w:spacing w:val="-2"/>
              </w:rPr>
              <w:t>沥青烟</w:t>
            </w:r>
          </w:p>
        </w:tc>
        <w:tc>
          <w:tcPr>
            <w:tcW w:w="559" w:type="dxa"/>
            <w:vAlign w:val="top"/>
          </w:tcPr>
          <w:p>
            <w:pPr>
              <w:pStyle w:val="TableText"/>
              <w:ind w:left="153"/>
              <w:spacing w:before="40" w:line="183" w:lineRule="auto"/>
              <w:rPr>
                <w:sz w:val="12"/>
                <w:szCs w:val="12"/>
              </w:rPr>
            </w:pPr>
            <w:r>
              <w:rPr>
                <w:sz w:val="12"/>
                <w:szCs w:val="12"/>
                <w:spacing w:val="-1"/>
              </w:rPr>
              <w:t>4.19</w:t>
            </w:r>
          </w:p>
        </w:tc>
        <w:tc>
          <w:tcPr>
            <w:tcW w:w="579" w:type="dxa"/>
            <w:vAlign w:val="top"/>
          </w:tcPr>
          <w:p>
            <w:pPr>
              <w:pStyle w:val="TableText"/>
              <w:ind w:left="134"/>
              <w:spacing w:before="40" w:line="183" w:lineRule="auto"/>
              <w:rPr>
                <w:sz w:val="12"/>
                <w:szCs w:val="12"/>
              </w:rPr>
            </w:pPr>
            <w:r>
              <w:rPr>
                <w:sz w:val="12"/>
                <w:szCs w:val="12"/>
                <w:spacing w:val="-1"/>
              </w:rPr>
              <w:t>0.063</w:t>
            </w:r>
          </w:p>
        </w:tc>
        <w:tc>
          <w:tcPr>
            <w:tcW w:w="579" w:type="dxa"/>
            <w:vAlign w:val="top"/>
          </w:tcPr>
          <w:p>
            <w:pPr>
              <w:pStyle w:val="TableText"/>
              <w:ind w:left="135"/>
              <w:spacing w:before="40" w:line="183" w:lineRule="auto"/>
              <w:rPr>
                <w:sz w:val="12"/>
                <w:szCs w:val="12"/>
              </w:rPr>
            </w:pPr>
            <w:r>
              <w:rPr>
                <w:sz w:val="12"/>
                <w:szCs w:val="12"/>
                <w:spacing w:val="-1"/>
              </w:rPr>
              <w:t>0.151</w:t>
            </w:r>
          </w:p>
        </w:tc>
        <w:tc>
          <w:tcPr>
            <w:tcW w:w="569" w:type="dxa"/>
            <w:vAlign w:val="top"/>
          </w:tcPr>
          <w:p>
            <w:pPr>
              <w:pStyle w:val="TableText"/>
              <w:ind w:left="217"/>
              <w:spacing w:before="40" w:line="183" w:lineRule="auto"/>
              <w:rPr>
                <w:sz w:val="12"/>
                <w:szCs w:val="12"/>
              </w:rPr>
            </w:pPr>
            <w:r>
              <w:rPr>
                <w:sz w:val="12"/>
                <w:szCs w:val="12"/>
                <w:spacing w:val="-2"/>
              </w:rPr>
              <w:t>30</w:t>
            </w:r>
          </w:p>
        </w:tc>
        <w:tc>
          <w:tcPr>
            <w:tcW w:w="609" w:type="dxa"/>
            <w:vAlign w:val="top"/>
          </w:tcPr>
          <w:p>
            <w:pPr>
              <w:pStyle w:val="TableText"/>
              <w:ind w:left="178"/>
              <w:spacing w:before="40" w:line="183" w:lineRule="auto"/>
              <w:rPr>
                <w:sz w:val="12"/>
                <w:szCs w:val="12"/>
              </w:rPr>
            </w:pPr>
            <w:r>
              <w:rPr>
                <w:sz w:val="12"/>
                <w:szCs w:val="12"/>
                <w:spacing w:val="-2"/>
              </w:rPr>
              <w:t>0.25</w:t>
            </w:r>
          </w:p>
        </w:tc>
        <w:tc>
          <w:tcPr>
            <w:tcW w:w="1153" w:type="dxa"/>
            <w:vAlign w:val="top"/>
            <w:vMerge w:val="restart"/>
            <w:tcBorders>
              <w:bottom w:val="nil"/>
            </w:tcBorders>
          </w:tcPr>
          <w:p>
            <w:pPr>
              <w:pStyle w:val="TableText"/>
              <w:ind w:left="118" w:right="6" w:hanging="100"/>
              <w:spacing w:before="28" w:line="201" w:lineRule="auto"/>
              <w:rPr>
                <w:sz w:val="12"/>
                <w:szCs w:val="12"/>
              </w:rPr>
            </w:pPr>
            <w:r>
              <w:rPr>
                <w:sz w:val="12"/>
                <w:szCs w:val="12"/>
                <w:spacing w:val="-9"/>
              </w:rPr>
              <w:t>广东省地方标准《大气</w:t>
            </w:r>
            <w:r>
              <w:rPr>
                <w:sz w:val="12"/>
                <w:szCs w:val="12"/>
                <w:spacing w:val="6"/>
              </w:rPr>
              <w:t xml:space="preserve"> </w:t>
            </w:r>
            <w:r>
              <w:rPr>
                <w:sz w:val="12"/>
                <w:szCs w:val="12"/>
                <w:spacing w:val="-2"/>
              </w:rPr>
              <w:t>污染物梓放限值》</w:t>
            </w:r>
          </w:p>
          <w:p>
            <w:pPr>
              <w:pStyle w:val="TableText"/>
              <w:ind w:left="149"/>
              <w:spacing w:line="181" w:lineRule="auto"/>
              <w:rPr>
                <w:sz w:val="12"/>
                <w:szCs w:val="12"/>
              </w:rPr>
            </w:pPr>
            <w:r>
              <w:rPr>
                <w:sz w:val="12"/>
                <w:szCs w:val="12"/>
                <w:spacing w:val="-2"/>
              </w:rPr>
              <w:t>(DB44/27-2001)</w:t>
            </w:r>
          </w:p>
        </w:tc>
      </w:tr>
      <w:tr>
        <w:trPr>
          <w:trHeight w:val="239" w:hRule="atLeast"/>
        </w:trPr>
        <w:tc>
          <w:tcPr>
            <w:tcW w:w="195" w:type="dxa"/>
            <w:vAlign w:val="top"/>
            <w:vMerge w:val="continue"/>
            <w:tcBorders>
              <w:top w:val="nil"/>
              <w:bottom w:val="nil"/>
            </w:tcBorders>
          </w:tcPr>
          <w:p>
            <w:pPr>
              <w:rPr>
                <w:rFonts w:ascii="Arial"/>
                <w:sz w:val="21"/>
              </w:rPr>
            </w:pPr>
            <w:r/>
          </w:p>
        </w:tc>
        <w:tc>
          <w:tcPr>
            <w:tcW w:w="499" w:type="dxa"/>
            <w:vAlign w:val="top"/>
            <w:vMerge w:val="continue"/>
            <w:tcBorders>
              <w:top w:val="nil"/>
            </w:tcBorders>
          </w:tcPr>
          <w:p>
            <w:pPr>
              <w:rPr>
                <w:rFonts w:ascii="Arial"/>
                <w:sz w:val="21"/>
              </w:rPr>
            </w:pPr>
            <w:r/>
          </w:p>
        </w:tc>
        <w:tc>
          <w:tcPr>
            <w:tcW w:w="619" w:type="dxa"/>
            <w:vAlign w:val="top"/>
            <w:vMerge w:val="continue"/>
            <w:tcBorders>
              <w:top w:val="nil"/>
            </w:tcBorders>
          </w:tcPr>
          <w:p>
            <w:pPr>
              <w:rPr>
                <w:rFonts w:ascii="Arial"/>
                <w:sz w:val="21"/>
              </w:rPr>
            </w:pPr>
            <w:r/>
          </w:p>
        </w:tc>
        <w:tc>
          <w:tcPr>
            <w:tcW w:w="559" w:type="dxa"/>
            <w:vAlign w:val="top"/>
            <w:vMerge w:val="continue"/>
            <w:tcBorders>
              <w:top w:val="nil"/>
            </w:tcBorders>
          </w:tcPr>
          <w:p>
            <w:pPr>
              <w:rPr>
                <w:rFonts w:ascii="Arial"/>
                <w:sz w:val="21"/>
              </w:rPr>
            </w:pPr>
            <w:r/>
          </w:p>
        </w:tc>
        <w:tc>
          <w:tcPr>
            <w:tcW w:w="539" w:type="dxa"/>
            <w:vAlign w:val="top"/>
          </w:tcPr>
          <w:p>
            <w:pPr>
              <w:pStyle w:val="TableText"/>
              <w:spacing w:before="59" w:line="219" w:lineRule="auto"/>
              <w:jc w:val="right"/>
              <w:rPr>
                <w:sz w:val="12"/>
                <w:szCs w:val="12"/>
              </w:rPr>
            </w:pPr>
            <w:r>
              <w:rPr>
                <w:sz w:val="12"/>
                <w:szCs w:val="12"/>
                <w:spacing w:val="-4"/>
              </w:rPr>
              <w:t>苹并[a]比</w:t>
            </w:r>
          </w:p>
        </w:tc>
        <w:tc>
          <w:tcPr>
            <w:tcW w:w="559" w:type="dxa"/>
            <w:vAlign w:val="top"/>
          </w:tcPr>
          <w:p>
            <w:pPr>
              <w:pStyle w:val="TableText"/>
              <w:ind w:left="64"/>
              <w:spacing w:before="70" w:line="239" w:lineRule="auto"/>
              <w:rPr>
                <w:sz w:val="12"/>
                <w:szCs w:val="12"/>
              </w:rPr>
            </w:pPr>
            <w:r>
              <w:rPr>
                <w:sz w:val="12"/>
                <w:szCs w:val="12"/>
                <w:spacing w:val="-2"/>
              </w:rPr>
              <w:t>1.13&lt;10</w:t>
            </w:r>
          </w:p>
        </w:tc>
        <w:tc>
          <w:tcPr>
            <w:tcW w:w="579" w:type="dxa"/>
            <w:vAlign w:val="top"/>
          </w:tcPr>
          <w:p>
            <w:pPr>
              <w:pStyle w:val="TableText"/>
              <w:ind w:left="45"/>
              <w:spacing w:before="70" w:line="239" w:lineRule="auto"/>
              <w:rPr>
                <w:sz w:val="12"/>
                <w:szCs w:val="12"/>
              </w:rPr>
            </w:pPr>
            <w:r>
              <w:rPr>
                <w:sz w:val="12"/>
                <w:szCs w:val="12"/>
                <w:spacing w:val="-2"/>
              </w:rPr>
              <w:t>1.70×10</w:t>
            </w:r>
          </w:p>
        </w:tc>
        <w:tc>
          <w:tcPr>
            <w:tcW w:w="579" w:type="dxa"/>
            <w:vAlign w:val="top"/>
          </w:tcPr>
          <w:p>
            <w:pPr>
              <w:pStyle w:val="TableText"/>
              <w:ind w:left="76"/>
              <w:spacing w:before="70"/>
              <w:rPr>
                <w:sz w:val="12"/>
                <w:szCs w:val="12"/>
              </w:rPr>
            </w:pPr>
            <w:r>
              <w:rPr>
                <w:sz w:val="12"/>
                <w:szCs w:val="12"/>
                <w:spacing w:val="-1"/>
              </w:rPr>
              <w:t>407×10</w:t>
            </w:r>
          </w:p>
        </w:tc>
        <w:tc>
          <w:tcPr>
            <w:tcW w:w="569" w:type="dxa"/>
            <w:vAlign w:val="top"/>
          </w:tcPr>
          <w:p>
            <w:pPr>
              <w:pStyle w:val="TableText"/>
              <w:ind w:left="7"/>
              <w:spacing w:before="70"/>
              <w:rPr>
                <w:sz w:val="12"/>
                <w:szCs w:val="12"/>
              </w:rPr>
            </w:pPr>
            <w:r>
              <w:rPr>
                <w:sz w:val="12"/>
                <w:szCs w:val="12"/>
                <w:spacing w:val="-1"/>
              </w:rPr>
              <w:t>030×10¹</w:t>
            </w:r>
          </w:p>
        </w:tc>
        <w:tc>
          <w:tcPr>
            <w:tcW w:w="609" w:type="dxa"/>
            <w:vAlign w:val="top"/>
          </w:tcPr>
          <w:p>
            <w:pPr>
              <w:pStyle w:val="TableText"/>
              <w:ind w:left="28"/>
              <w:spacing w:before="70"/>
              <w:rPr>
                <w:sz w:val="12"/>
                <w:szCs w:val="12"/>
              </w:rPr>
            </w:pPr>
            <w:r>
              <w:rPr>
                <w:sz w:val="12"/>
                <w:szCs w:val="12"/>
                <w:spacing w:val="-1"/>
              </w:rPr>
              <w:t>007×10¹</w:t>
            </w:r>
          </w:p>
        </w:tc>
        <w:tc>
          <w:tcPr>
            <w:tcW w:w="1153" w:type="dxa"/>
            <w:vAlign w:val="top"/>
            <w:vMerge w:val="continue"/>
            <w:tcBorders>
              <w:top w:val="nil"/>
            </w:tcBorders>
          </w:tcPr>
          <w:p>
            <w:pPr>
              <w:rPr>
                <w:rFonts w:ascii="Arial"/>
                <w:sz w:val="21"/>
              </w:rPr>
            </w:pPr>
            <w:r/>
          </w:p>
        </w:tc>
      </w:tr>
      <w:tr>
        <w:trPr>
          <w:trHeight w:val="199" w:hRule="atLeast"/>
        </w:trPr>
        <w:tc>
          <w:tcPr>
            <w:tcW w:w="195" w:type="dxa"/>
            <w:vAlign w:val="top"/>
            <w:vMerge w:val="continue"/>
            <w:tcBorders>
              <w:top w:val="nil"/>
              <w:bottom w:val="nil"/>
            </w:tcBorders>
          </w:tcPr>
          <w:p>
            <w:pPr>
              <w:rPr>
                <w:rFonts w:ascii="Arial"/>
                <w:sz w:val="21"/>
              </w:rPr>
            </w:pPr>
            <w:r/>
          </w:p>
        </w:tc>
        <w:tc>
          <w:tcPr>
            <w:tcW w:w="499" w:type="dxa"/>
            <w:vAlign w:val="top"/>
            <w:vMerge w:val="restart"/>
            <w:tcBorders>
              <w:bottom w:val="nil"/>
            </w:tcBorders>
          </w:tcPr>
          <w:p>
            <w:pPr>
              <w:spacing w:line="279" w:lineRule="auto"/>
              <w:rPr>
                <w:rFonts w:ascii="Arial"/>
                <w:sz w:val="21"/>
              </w:rPr>
            </w:pPr>
            <w:r/>
          </w:p>
          <w:p>
            <w:pPr>
              <w:pStyle w:val="TableText"/>
              <w:ind w:left="120"/>
              <w:spacing w:before="39" w:line="220" w:lineRule="auto"/>
              <w:rPr>
                <w:sz w:val="12"/>
                <w:szCs w:val="12"/>
              </w:rPr>
            </w:pPr>
            <w:r>
              <w:rPr>
                <w:sz w:val="12"/>
                <w:szCs w:val="12"/>
                <w:spacing w:val="-2"/>
              </w:rPr>
              <w:t>厂区</w:t>
            </w:r>
          </w:p>
        </w:tc>
        <w:tc>
          <w:tcPr>
            <w:tcW w:w="619" w:type="dxa"/>
            <w:vAlign w:val="top"/>
            <w:vMerge w:val="restart"/>
            <w:tcBorders>
              <w:bottom w:val="nil"/>
            </w:tcBorders>
          </w:tcPr>
          <w:p>
            <w:pPr>
              <w:spacing w:line="291" w:lineRule="auto"/>
              <w:rPr>
                <w:rFonts w:ascii="Arial"/>
                <w:sz w:val="21"/>
              </w:rPr>
            </w:pPr>
            <w:r/>
          </w:p>
          <w:p>
            <w:pPr>
              <w:pStyle w:val="TableText"/>
              <w:ind w:left="270"/>
              <w:spacing w:before="39" w:line="241" w:lineRule="auto"/>
              <w:rPr>
                <w:sz w:val="12"/>
                <w:szCs w:val="12"/>
              </w:rPr>
            </w:pPr>
            <w:r>
              <w:rPr>
                <w:sz w:val="12"/>
                <w:szCs w:val="12"/>
              </w:rPr>
              <w:t>1</w:t>
            </w:r>
          </w:p>
        </w:tc>
        <w:tc>
          <w:tcPr>
            <w:tcW w:w="559" w:type="dxa"/>
            <w:vAlign w:val="top"/>
            <w:vMerge w:val="restart"/>
            <w:tcBorders>
              <w:bottom w:val="nil"/>
            </w:tcBorders>
          </w:tcPr>
          <w:p>
            <w:pPr>
              <w:pStyle w:val="TableText"/>
              <w:ind w:left="180" w:right="42" w:hanging="149"/>
              <w:spacing w:before="250" w:line="211" w:lineRule="auto"/>
              <w:rPr>
                <w:sz w:val="12"/>
                <w:szCs w:val="12"/>
              </w:rPr>
            </w:pPr>
            <w:r>
              <w:rPr>
                <w:sz w:val="12"/>
                <w:szCs w:val="12"/>
                <w:spacing w:val="-2"/>
              </w:rPr>
              <w:t>无组织梓</w:t>
            </w:r>
            <w:r>
              <w:rPr>
                <w:sz w:val="12"/>
                <w:szCs w:val="12"/>
                <w:spacing w:val="1"/>
              </w:rPr>
              <w:t xml:space="preserve"> </w:t>
            </w:r>
            <w:r>
              <w:rPr>
                <w:sz w:val="12"/>
                <w:szCs w:val="12"/>
              </w:rPr>
              <w:t>放</w:t>
            </w:r>
          </w:p>
        </w:tc>
        <w:tc>
          <w:tcPr>
            <w:tcW w:w="539" w:type="dxa"/>
            <w:vAlign w:val="top"/>
          </w:tcPr>
          <w:p>
            <w:pPr>
              <w:pStyle w:val="TableText"/>
              <w:ind w:left="83"/>
              <w:spacing w:before="40" w:line="220" w:lineRule="auto"/>
              <w:rPr>
                <w:sz w:val="12"/>
                <w:szCs w:val="12"/>
              </w:rPr>
            </w:pPr>
            <w:r>
              <w:rPr>
                <w:sz w:val="12"/>
                <w:szCs w:val="12"/>
                <w:spacing w:val="-1"/>
              </w:rPr>
              <w:t>颗粒物</w:t>
            </w:r>
          </w:p>
        </w:tc>
        <w:tc>
          <w:tcPr>
            <w:tcW w:w="559" w:type="dxa"/>
            <w:vAlign w:val="top"/>
          </w:tcPr>
          <w:p>
            <w:pPr>
              <w:pStyle w:val="TableText"/>
              <w:ind w:left="243"/>
              <w:spacing w:before="43" w:line="224" w:lineRule="auto"/>
              <w:rPr>
                <w:sz w:val="12"/>
                <w:szCs w:val="12"/>
              </w:rPr>
            </w:pPr>
            <w:r>
              <w:rPr>
                <w:sz w:val="12"/>
                <w:szCs w:val="12"/>
              </w:rPr>
              <w:t>/</w:t>
            </w:r>
          </w:p>
        </w:tc>
        <w:tc>
          <w:tcPr>
            <w:tcW w:w="579" w:type="dxa"/>
            <w:vAlign w:val="top"/>
          </w:tcPr>
          <w:p>
            <w:pPr>
              <w:pStyle w:val="TableText"/>
              <w:ind w:left="254"/>
              <w:spacing w:before="43" w:line="224" w:lineRule="auto"/>
              <w:rPr>
                <w:sz w:val="12"/>
                <w:szCs w:val="12"/>
              </w:rPr>
            </w:pPr>
            <w:r>
              <w:rPr>
                <w:sz w:val="12"/>
                <w:szCs w:val="12"/>
              </w:rPr>
              <w:t>/</w:t>
            </w:r>
          </w:p>
        </w:tc>
        <w:tc>
          <w:tcPr>
            <w:tcW w:w="579" w:type="dxa"/>
            <w:vAlign w:val="top"/>
          </w:tcPr>
          <w:p>
            <w:pPr>
              <w:pStyle w:val="TableText"/>
              <w:ind w:left="135"/>
              <w:spacing w:before="51" w:line="211" w:lineRule="auto"/>
              <w:rPr>
                <w:sz w:val="12"/>
                <w:szCs w:val="12"/>
              </w:rPr>
            </w:pPr>
            <w:r>
              <w:rPr>
                <w:sz w:val="12"/>
                <w:szCs w:val="12"/>
                <w:spacing w:val="-2"/>
              </w:rPr>
              <w:t>3.351</w:t>
            </w:r>
          </w:p>
        </w:tc>
        <w:tc>
          <w:tcPr>
            <w:tcW w:w="569" w:type="dxa"/>
            <w:vAlign w:val="top"/>
          </w:tcPr>
          <w:p>
            <w:pPr>
              <w:pStyle w:val="TableText"/>
              <w:ind w:left="247"/>
              <w:spacing w:before="51" w:line="211" w:lineRule="auto"/>
              <w:rPr>
                <w:sz w:val="12"/>
                <w:szCs w:val="12"/>
              </w:rPr>
            </w:pPr>
            <w:r>
              <w:rPr>
                <w:sz w:val="12"/>
                <w:szCs w:val="12"/>
              </w:rPr>
              <w:t>1</w:t>
            </w:r>
          </w:p>
        </w:tc>
        <w:tc>
          <w:tcPr>
            <w:tcW w:w="609" w:type="dxa"/>
            <w:vAlign w:val="top"/>
            <w:vMerge w:val="restart"/>
            <w:tcBorders>
              <w:bottom w:val="nil"/>
            </w:tcBorders>
          </w:tcPr>
          <w:p>
            <w:pPr>
              <w:spacing w:line="282" w:lineRule="auto"/>
              <w:rPr>
                <w:rFonts w:ascii="Arial"/>
                <w:sz w:val="21"/>
              </w:rPr>
            </w:pPr>
            <w:r/>
          </w:p>
          <w:p>
            <w:pPr>
              <w:pStyle w:val="TableText"/>
              <w:ind w:left="268"/>
              <w:spacing w:before="39" w:line="224" w:lineRule="auto"/>
              <w:rPr>
                <w:sz w:val="12"/>
                <w:szCs w:val="12"/>
              </w:rPr>
            </w:pPr>
            <w:r>
              <w:rPr>
                <w:sz w:val="12"/>
                <w:szCs w:val="12"/>
              </w:rPr>
              <w:t>/</w:t>
            </w:r>
          </w:p>
        </w:tc>
        <w:tc>
          <w:tcPr>
            <w:tcW w:w="1153" w:type="dxa"/>
            <w:vAlign w:val="top"/>
            <w:vMerge w:val="restart"/>
            <w:tcBorders>
              <w:bottom w:val="nil"/>
            </w:tcBorders>
          </w:tcPr>
          <w:p>
            <w:pPr>
              <w:pStyle w:val="TableText"/>
              <w:ind w:left="118" w:right="6" w:hanging="100"/>
              <w:spacing w:before="179" w:line="225" w:lineRule="auto"/>
              <w:rPr>
                <w:sz w:val="12"/>
                <w:szCs w:val="12"/>
              </w:rPr>
            </w:pPr>
            <w:r>
              <w:rPr>
                <w:sz w:val="12"/>
                <w:szCs w:val="12"/>
                <w:spacing w:val="-9"/>
              </w:rPr>
              <w:t>广东省地方标准《大气</w:t>
            </w:r>
            <w:r>
              <w:rPr>
                <w:sz w:val="12"/>
                <w:szCs w:val="12"/>
                <w:spacing w:val="6"/>
              </w:rPr>
              <w:t xml:space="preserve"> </w:t>
            </w:r>
            <w:r>
              <w:rPr>
                <w:sz w:val="12"/>
                <w:szCs w:val="12"/>
                <w:spacing w:val="-2"/>
              </w:rPr>
              <w:t>污染物摔放限值》</w:t>
            </w:r>
          </w:p>
          <w:p>
            <w:pPr>
              <w:pStyle w:val="TableText"/>
              <w:ind w:left="179"/>
              <w:spacing w:line="222" w:lineRule="auto"/>
              <w:rPr>
                <w:sz w:val="12"/>
                <w:szCs w:val="12"/>
              </w:rPr>
            </w:pPr>
            <w:r>
              <w:rPr>
                <w:sz w:val="12"/>
                <w:szCs w:val="12"/>
                <w:spacing w:val="-2"/>
              </w:rPr>
              <w:t>(DB4427-2001)</w:t>
            </w:r>
          </w:p>
        </w:tc>
      </w:tr>
      <w:tr>
        <w:trPr>
          <w:trHeight w:val="130" w:hRule="atLeast"/>
        </w:trPr>
        <w:tc>
          <w:tcPr>
            <w:tcW w:w="195" w:type="dxa"/>
            <w:vAlign w:val="top"/>
            <w:vMerge w:val="continue"/>
            <w:tcBorders>
              <w:top w:val="nil"/>
              <w:bottom w:val="nil"/>
            </w:tcBorders>
          </w:tcPr>
          <w:p>
            <w:pPr>
              <w:rPr>
                <w:rFonts w:ascii="Arial"/>
                <w:sz w:val="21"/>
              </w:rPr>
            </w:pPr>
            <w:r/>
          </w:p>
        </w:tc>
        <w:tc>
          <w:tcPr>
            <w:tcW w:w="499" w:type="dxa"/>
            <w:vAlign w:val="top"/>
            <w:vMerge w:val="continue"/>
            <w:tcBorders>
              <w:top w:val="nil"/>
              <w:bottom w:val="nil"/>
            </w:tcBorders>
          </w:tcPr>
          <w:p>
            <w:pPr>
              <w:rPr>
                <w:rFonts w:ascii="Arial"/>
                <w:sz w:val="21"/>
              </w:rPr>
            </w:pPr>
            <w:r/>
          </w:p>
        </w:tc>
        <w:tc>
          <w:tcPr>
            <w:tcW w:w="619" w:type="dxa"/>
            <w:vAlign w:val="top"/>
            <w:vMerge w:val="continue"/>
            <w:tcBorders>
              <w:top w:val="nil"/>
              <w:bottom w:val="nil"/>
            </w:tcBorders>
          </w:tcPr>
          <w:p>
            <w:pPr>
              <w:rPr>
                <w:rFonts w:ascii="Arial"/>
                <w:sz w:val="21"/>
              </w:rPr>
            </w:pPr>
            <w:r/>
          </w:p>
        </w:tc>
        <w:tc>
          <w:tcPr>
            <w:tcW w:w="559" w:type="dxa"/>
            <w:vAlign w:val="top"/>
            <w:vMerge w:val="continue"/>
            <w:tcBorders>
              <w:top w:val="nil"/>
              <w:bottom w:val="nil"/>
            </w:tcBorders>
          </w:tcPr>
          <w:p>
            <w:pPr>
              <w:rPr>
                <w:rFonts w:ascii="Arial"/>
                <w:sz w:val="21"/>
              </w:rPr>
            </w:pPr>
            <w:r/>
          </w:p>
        </w:tc>
        <w:tc>
          <w:tcPr>
            <w:tcW w:w="539" w:type="dxa"/>
            <w:vAlign w:val="top"/>
          </w:tcPr>
          <w:p>
            <w:pPr>
              <w:pStyle w:val="TableText"/>
              <w:ind w:left="83"/>
              <w:spacing w:line="184" w:lineRule="auto"/>
              <w:rPr>
                <w:sz w:val="12"/>
                <w:szCs w:val="12"/>
              </w:rPr>
            </w:pPr>
            <w:r>
              <w:rPr>
                <w:sz w:val="12"/>
                <w:szCs w:val="12"/>
                <w:spacing w:val="-2"/>
              </w:rPr>
              <w:t>沥青烟</w:t>
            </w:r>
          </w:p>
        </w:tc>
        <w:tc>
          <w:tcPr>
            <w:tcW w:w="559" w:type="dxa"/>
            <w:vAlign w:val="top"/>
          </w:tcPr>
          <w:p>
            <w:pPr>
              <w:pStyle w:val="TableText"/>
              <w:ind w:left="213"/>
              <w:spacing w:before="1" w:line="183" w:lineRule="auto"/>
              <w:rPr>
                <w:sz w:val="12"/>
                <w:szCs w:val="12"/>
              </w:rPr>
            </w:pPr>
            <w:r>
              <w:rPr>
                <w:sz w:val="12"/>
                <w:szCs w:val="12"/>
              </w:rPr>
              <w:t>了</w:t>
            </w:r>
          </w:p>
        </w:tc>
        <w:tc>
          <w:tcPr>
            <w:tcW w:w="579" w:type="dxa"/>
            <w:vAlign w:val="top"/>
          </w:tcPr>
          <w:p>
            <w:pPr>
              <w:spacing w:line="120" w:lineRule="exact"/>
              <w:rPr>
                <w:rFonts w:ascii="Arial"/>
                <w:sz w:val="10"/>
              </w:rPr>
            </w:pPr>
            <w:r/>
          </w:p>
        </w:tc>
        <w:tc>
          <w:tcPr>
            <w:tcW w:w="579" w:type="dxa"/>
            <w:vAlign w:val="top"/>
          </w:tcPr>
          <w:p>
            <w:pPr>
              <w:pStyle w:val="TableText"/>
              <w:ind w:left="135"/>
              <w:spacing w:before="12" w:line="165" w:lineRule="auto"/>
              <w:rPr>
                <w:sz w:val="12"/>
                <w:szCs w:val="12"/>
              </w:rPr>
            </w:pPr>
            <w:r>
              <w:rPr>
                <w:sz w:val="12"/>
                <w:szCs w:val="12"/>
                <w:spacing w:val="-1"/>
              </w:rPr>
              <w:t>0.053</w:t>
            </w:r>
          </w:p>
        </w:tc>
        <w:tc>
          <w:tcPr>
            <w:tcW w:w="569" w:type="dxa"/>
            <w:vAlign w:val="top"/>
          </w:tcPr>
          <w:p>
            <w:pPr>
              <w:pStyle w:val="TableText"/>
              <w:ind w:left="217"/>
              <w:spacing w:before="1" w:line="183" w:lineRule="auto"/>
              <w:rPr>
                <w:sz w:val="12"/>
                <w:szCs w:val="12"/>
              </w:rPr>
            </w:pPr>
            <w:r>
              <w:rPr>
                <w:sz w:val="12"/>
                <w:szCs w:val="12"/>
              </w:rPr>
              <w:t>了</w:t>
            </w:r>
          </w:p>
        </w:tc>
        <w:tc>
          <w:tcPr>
            <w:tcW w:w="609" w:type="dxa"/>
            <w:vAlign w:val="top"/>
            <w:vMerge w:val="continue"/>
            <w:tcBorders>
              <w:top w:val="nil"/>
              <w:bottom w:val="nil"/>
            </w:tcBorders>
          </w:tcPr>
          <w:p>
            <w:pPr>
              <w:rPr>
                <w:rFonts w:ascii="Arial"/>
                <w:sz w:val="21"/>
              </w:rPr>
            </w:pPr>
            <w:r/>
          </w:p>
        </w:tc>
        <w:tc>
          <w:tcPr>
            <w:tcW w:w="1153" w:type="dxa"/>
            <w:vAlign w:val="top"/>
            <w:vMerge w:val="continue"/>
            <w:tcBorders>
              <w:top w:val="nil"/>
              <w:bottom w:val="nil"/>
            </w:tcBorders>
          </w:tcPr>
          <w:p>
            <w:pPr>
              <w:rPr>
                <w:rFonts w:ascii="Arial"/>
                <w:sz w:val="21"/>
              </w:rPr>
            </w:pPr>
            <w:r/>
          </w:p>
        </w:tc>
      </w:tr>
      <w:tr>
        <w:trPr>
          <w:trHeight w:val="130" w:hRule="atLeast"/>
        </w:trPr>
        <w:tc>
          <w:tcPr>
            <w:tcW w:w="195" w:type="dxa"/>
            <w:vAlign w:val="top"/>
            <w:vMerge w:val="continue"/>
            <w:tcBorders>
              <w:top w:val="nil"/>
              <w:bottom w:val="nil"/>
            </w:tcBorders>
          </w:tcPr>
          <w:p>
            <w:pPr>
              <w:rPr>
                <w:rFonts w:ascii="Arial"/>
                <w:sz w:val="21"/>
              </w:rPr>
            </w:pPr>
            <w:r/>
          </w:p>
        </w:tc>
        <w:tc>
          <w:tcPr>
            <w:tcW w:w="499" w:type="dxa"/>
            <w:vAlign w:val="top"/>
            <w:vMerge w:val="continue"/>
            <w:tcBorders>
              <w:top w:val="nil"/>
              <w:bottom w:val="nil"/>
            </w:tcBorders>
          </w:tcPr>
          <w:p>
            <w:pPr>
              <w:rPr>
                <w:rFonts w:ascii="Arial"/>
                <w:sz w:val="21"/>
              </w:rPr>
            </w:pPr>
            <w:r/>
          </w:p>
        </w:tc>
        <w:tc>
          <w:tcPr>
            <w:tcW w:w="619" w:type="dxa"/>
            <w:vAlign w:val="top"/>
            <w:vMerge w:val="continue"/>
            <w:tcBorders>
              <w:top w:val="nil"/>
              <w:bottom w:val="nil"/>
            </w:tcBorders>
          </w:tcPr>
          <w:p>
            <w:pPr>
              <w:rPr>
                <w:rFonts w:ascii="Arial"/>
                <w:sz w:val="21"/>
              </w:rPr>
            </w:pPr>
            <w:r/>
          </w:p>
        </w:tc>
        <w:tc>
          <w:tcPr>
            <w:tcW w:w="559" w:type="dxa"/>
            <w:vAlign w:val="top"/>
            <w:vMerge w:val="continue"/>
            <w:tcBorders>
              <w:top w:val="nil"/>
              <w:bottom w:val="nil"/>
            </w:tcBorders>
          </w:tcPr>
          <w:p>
            <w:pPr>
              <w:rPr>
                <w:rFonts w:ascii="Arial"/>
                <w:sz w:val="21"/>
              </w:rPr>
            </w:pPr>
            <w:r/>
          </w:p>
        </w:tc>
        <w:tc>
          <w:tcPr>
            <w:tcW w:w="539" w:type="dxa"/>
            <w:vAlign w:val="top"/>
          </w:tcPr>
          <w:p>
            <w:pPr>
              <w:pStyle w:val="TableText"/>
              <w:ind w:left="83"/>
              <w:spacing w:before="1" w:line="183" w:lineRule="auto"/>
              <w:rPr>
                <w:sz w:val="12"/>
                <w:szCs w:val="12"/>
              </w:rPr>
            </w:pPr>
            <w:r>
              <w:rPr>
                <w:sz w:val="12"/>
                <w:szCs w:val="12"/>
                <w:spacing w:val="-2"/>
              </w:rPr>
              <w:t>苹并[A</w:t>
            </w:r>
          </w:p>
        </w:tc>
        <w:tc>
          <w:tcPr>
            <w:tcW w:w="559" w:type="dxa"/>
            <w:vAlign w:val="top"/>
          </w:tcPr>
          <w:p>
            <w:pPr>
              <w:pStyle w:val="TableText"/>
              <w:ind w:left="243"/>
              <w:spacing w:before="12" w:line="165" w:lineRule="auto"/>
              <w:rPr>
                <w:sz w:val="12"/>
                <w:szCs w:val="12"/>
              </w:rPr>
            </w:pPr>
            <w:r>
              <w:rPr>
                <w:sz w:val="12"/>
                <w:szCs w:val="12"/>
              </w:rPr>
              <w:t>7</w:t>
            </w:r>
          </w:p>
        </w:tc>
        <w:tc>
          <w:tcPr>
            <w:tcW w:w="579" w:type="dxa"/>
            <w:vAlign w:val="top"/>
          </w:tcPr>
          <w:p>
            <w:pPr>
              <w:pStyle w:val="TableText"/>
              <w:ind w:left="254"/>
              <w:spacing w:before="12" w:line="165" w:lineRule="auto"/>
              <w:rPr>
                <w:sz w:val="12"/>
                <w:szCs w:val="12"/>
              </w:rPr>
            </w:pPr>
            <w:r>
              <w:rPr>
                <w:sz w:val="12"/>
                <w:szCs w:val="12"/>
              </w:rPr>
              <w:t>7</w:t>
            </w:r>
          </w:p>
        </w:tc>
        <w:tc>
          <w:tcPr>
            <w:tcW w:w="579" w:type="dxa"/>
            <w:vAlign w:val="top"/>
          </w:tcPr>
          <w:p>
            <w:pPr>
              <w:pStyle w:val="TableText"/>
              <w:ind w:left="16"/>
              <w:spacing w:before="12" w:line="165" w:lineRule="auto"/>
              <w:rPr>
                <w:rFonts w:ascii="Calibri" w:hAnsi="Calibri" w:eastAsia="Calibri" w:cs="Calibri"/>
                <w:sz w:val="12"/>
                <w:szCs w:val="12"/>
              </w:rPr>
            </w:pPr>
            <w:r>
              <w:rPr>
                <w:sz w:val="12"/>
                <w:szCs w:val="12"/>
                <w:spacing w:val="-2"/>
              </w:rPr>
              <w:t>1.45×10</w:t>
            </w:r>
            <w:r>
              <w:rPr>
                <w:rFonts w:ascii="Calibri" w:hAnsi="Calibri" w:eastAsia="Calibri" w:cs="Calibri"/>
                <w:sz w:val="12"/>
                <w:szCs w:val="12"/>
                <w:spacing w:val="-2"/>
              </w:rPr>
              <w:t>⁶</w:t>
            </w:r>
          </w:p>
        </w:tc>
        <w:tc>
          <w:tcPr>
            <w:tcW w:w="569" w:type="dxa"/>
            <w:vAlign w:val="top"/>
          </w:tcPr>
          <w:p>
            <w:pPr>
              <w:pStyle w:val="TableText"/>
              <w:spacing w:before="12" w:line="165" w:lineRule="auto"/>
              <w:jc w:val="right"/>
              <w:rPr>
                <w:sz w:val="12"/>
                <w:szCs w:val="12"/>
              </w:rPr>
            </w:pPr>
            <w:r>
              <w:rPr>
                <w:sz w:val="12"/>
                <w:szCs w:val="12"/>
                <w:spacing w:val="-7"/>
              </w:rPr>
              <w:t>0.008×10³</w:t>
            </w:r>
          </w:p>
        </w:tc>
        <w:tc>
          <w:tcPr>
            <w:tcW w:w="609" w:type="dxa"/>
            <w:vAlign w:val="top"/>
            <w:vMerge w:val="continue"/>
            <w:tcBorders>
              <w:top w:val="nil"/>
              <w:bottom w:val="nil"/>
            </w:tcBorders>
          </w:tcPr>
          <w:p>
            <w:pPr>
              <w:rPr>
                <w:rFonts w:ascii="Arial"/>
                <w:sz w:val="21"/>
              </w:rPr>
            </w:pPr>
            <w:r/>
          </w:p>
        </w:tc>
        <w:tc>
          <w:tcPr>
            <w:tcW w:w="1153" w:type="dxa"/>
            <w:vAlign w:val="top"/>
            <w:vMerge w:val="continue"/>
            <w:tcBorders>
              <w:top w:val="nil"/>
              <w:bottom w:val="nil"/>
            </w:tcBorders>
          </w:tcPr>
          <w:p>
            <w:pPr>
              <w:rPr>
                <w:rFonts w:ascii="Arial"/>
                <w:sz w:val="21"/>
              </w:rPr>
            </w:pPr>
            <w:r/>
          </w:p>
        </w:tc>
      </w:tr>
      <w:tr>
        <w:trPr>
          <w:trHeight w:val="269" w:hRule="atLeast"/>
        </w:trPr>
        <w:tc>
          <w:tcPr>
            <w:tcW w:w="195" w:type="dxa"/>
            <w:vAlign w:val="top"/>
            <w:vMerge w:val="continue"/>
            <w:tcBorders>
              <w:top w:val="nil"/>
            </w:tcBorders>
          </w:tcPr>
          <w:p>
            <w:pPr>
              <w:rPr>
                <w:rFonts w:ascii="Arial"/>
                <w:sz w:val="21"/>
              </w:rPr>
            </w:pPr>
            <w:r/>
          </w:p>
        </w:tc>
        <w:tc>
          <w:tcPr>
            <w:tcW w:w="499" w:type="dxa"/>
            <w:vAlign w:val="top"/>
            <w:vMerge w:val="continue"/>
            <w:tcBorders>
              <w:top w:val="nil"/>
            </w:tcBorders>
          </w:tcPr>
          <w:p>
            <w:pPr>
              <w:rPr>
                <w:rFonts w:ascii="Arial"/>
                <w:sz w:val="21"/>
              </w:rPr>
            </w:pPr>
            <w:r/>
          </w:p>
        </w:tc>
        <w:tc>
          <w:tcPr>
            <w:tcW w:w="619" w:type="dxa"/>
            <w:vAlign w:val="top"/>
            <w:vMerge w:val="continue"/>
            <w:tcBorders>
              <w:top w:val="nil"/>
            </w:tcBorders>
          </w:tcPr>
          <w:p>
            <w:pPr>
              <w:rPr>
                <w:rFonts w:ascii="Arial"/>
                <w:sz w:val="21"/>
              </w:rPr>
            </w:pPr>
            <w:r/>
          </w:p>
        </w:tc>
        <w:tc>
          <w:tcPr>
            <w:tcW w:w="559" w:type="dxa"/>
            <w:vAlign w:val="top"/>
            <w:vMerge w:val="continue"/>
            <w:tcBorders>
              <w:top w:val="nil"/>
            </w:tcBorders>
          </w:tcPr>
          <w:p>
            <w:pPr>
              <w:rPr>
                <w:rFonts w:ascii="Arial"/>
                <w:sz w:val="21"/>
              </w:rPr>
            </w:pPr>
            <w:r/>
          </w:p>
        </w:tc>
        <w:tc>
          <w:tcPr>
            <w:tcW w:w="539" w:type="dxa"/>
            <w:vAlign w:val="top"/>
          </w:tcPr>
          <w:p>
            <w:pPr>
              <w:pStyle w:val="TableText"/>
              <w:ind w:left="83"/>
              <w:spacing w:before="10" w:line="203" w:lineRule="auto"/>
              <w:rPr>
                <w:sz w:val="12"/>
                <w:szCs w:val="12"/>
              </w:rPr>
            </w:pPr>
            <w:r>
              <w:rPr>
                <w:sz w:val="12"/>
                <w:szCs w:val="12"/>
                <w:spacing w:val="-2"/>
              </w:rPr>
              <w:t>非甲总</w:t>
            </w:r>
          </w:p>
          <w:p>
            <w:pPr>
              <w:pStyle w:val="TableText"/>
              <w:ind w:left="232"/>
              <w:spacing w:line="178" w:lineRule="auto"/>
              <w:rPr>
                <w:sz w:val="12"/>
                <w:szCs w:val="12"/>
              </w:rPr>
            </w:pPr>
            <w:r>
              <w:rPr>
                <w:sz w:val="12"/>
                <w:szCs w:val="12"/>
              </w:rPr>
              <w:t>e</w:t>
            </w:r>
          </w:p>
        </w:tc>
        <w:tc>
          <w:tcPr>
            <w:tcW w:w="559" w:type="dxa"/>
            <w:vAlign w:val="top"/>
          </w:tcPr>
          <w:p>
            <w:pPr>
              <w:pStyle w:val="TableText"/>
              <w:ind w:left="213"/>
              <w:spacing w:before="92" w:line="239" w:lineRule="auto"/>
              <w:rPr>
                <w:sz w:val="12"/>
                <w:szCs w:val="12"/>
              </w:rPr>
            </w:pPr>
            <w:r>
              <w:rPr>
                <w:sz w:val="12"/>
                <w:szCs w:val="12"/>
                <w:spacing w:val="-4"/>
              </w:rPr>
              <w:t>1.</w:t>
            </w:r>
          </w:p>
        </w:tc>
        <w:tc>
          <w:tcPr>
            <w:tcW w:w="579" w:type="dxa"/>
            <w:vAlign w:val="top"/>
          </w:tcPr>
          <w:p>
            <w:pPr>
              <w:pStyle w:val="TableText"/>
              <w:ind w:left="254"/>
              <w:spacing w:before="84" w:line="224" w:lineRule="auto"/>
              <w:rPr>
                <w:sz w:val="12"/>
                <w:szCs w:val="12"/>
              </w:rPr>
            </w:pPr>
            <w:r>
              <w:rPr>
                <w:sz w:val="12"/>
                <w:szCs w:val="12"/>
              </w:rPr>
              <w:t>/</w:t>
            </w:r>
          </w:p>
        </w:tc>
        <w:tc>
          <w:tcPr>
            <w:tcW w:w="579" w:type="dxa"/>
            <w:vAlign w:val="top"/>
          </w:tcPr>
          <w:p>
            <w:pPr>
              <w:pStyle w:val="TableText"/>
              <w:ind w:left="135"/>
              <w:spacing w:before="92" w:line="239" w:lineRule="auto"/>
              <w:rPr>
                <w:sz w:val="12"/>
                <w:szCs w:val="12"/>
              </w:rPr>
            </w:pPr>
            <w:r>
              <w:rPr>
                <w:sz w:val="12"/>
                <w:szCs w:val="12"/>
                <w:spacing w:val="-1"/>
              </w:rPr>
              <w:t>0.057</w:t>
            </w:r>
          </w:p>
        </w:tc>
        <w:tc>
          <w:tcPr>
            <w:tcW w:w="569" w:type="dxa"/>
            <w:vAlign w:val="top"/>
          </w:tcPr>
          <w:p>
            <w:pPr>
              <w:pStyle w:val="TableText"/>
              <w:ind w:left="217"/>
              <w:spacing w:before="92"/>
              <w:rPr>
                <w:sz w:val="12"/>
                <w:szCs w:val="12"/>
              </w:rPr>
            </w:pPr>
            <w:r>
              <w:rPr>
                <w:sz w:val="12"/>
                <w:szCs w:val="12"/>
                <w:spacing w:val="-2"/>
              </w:rPr>
              <w:t>40</w:t>
            </w:r>
          </w:p>
        </w:tc>
        <w:tc>
          <w:tcPr>
            <w:tcW w:w="609" w:type="dxa"/>
            <w:vAlign w:val="top"/>
            <w:vMerge w:val="continue"/>
            <w:tcBorders>
              <w:top w:val="nil"/>
            </w:tcBorders>
          </w:tcPr>
          <w:p>
            <w:pPr>
              <w:rPr>
                <w:rFonts w:ascii="Arial"/>
                <w:sz w:val="21"/>
              </w:rPr>
            </w:pPr>
            <w:r/>
          </w:p>
        </w:tc>
        <w:tc>
          <w:tcPr>
            <w:tcW w:w="1153" w:type="dxa"/>
            <w:vAlign w:val="top"/>
            <w:vMerge w:val="continue"/>
            <w:tcBorders>
              <w:top w:val="nil"/>
            </w:tcBorders>
          </w:tcPr>
          <w:p>
            <w:pPr>
              <w:rPr>
                <w:rFonts w:ascii="Arial"/>
                <w:sz w:val="21"/>
              </w:rPr>
            </w:pPr>
            <w:r/>
          </w:p>
        </w:tc>
      </w:tr>
      <w:tr>
        <w:trPr>
          <w:trHeight w:val="299" w:hRule="atLeast"/>
        </w:trPr>
        <w:tc>
          <w:tcPr>
            <w:tcW w:w="195" w:type="dxa"/>
            <w:vAlign w:val="top"/>
            <w:vMerge w:val="restart"/>
            <w:tcBorders>
              <w:bottom w:val="nil"/>
            </w:tcBorders>
          </w:tcPr>
          <w:p>
            <w:pPr>
              <w:pStyle w:val="TableText"/>
              <w:spacing w:before="171" w:line="215" w:lineRule="auto"/>
              <w:jc w:val="right"/>
              <w:rPr>
                <w:sz w:val="12"/>
                <w:szCs w:val="12"/>
              </w:rPr>
            </w:pPr>
            <w:r>
              <w:rPr>
                <w:sz w:val="12"/>
                <w:szCs w:val="12"/>
                <w:spacing w:val="-5"/>
              </w:rPr>
              <w:t>废</w:t>
            </w:r>
          </w:p>
          <w:p>
            <w:pPr>
              <w:pStyle w:val="TableText"/>
              <w:spacing w:line="219" w:lineRule="auto"/>
              <w:jc w:val="right"/>
              <w:rPr>
                <w:sz w:val="12"/>
                <w:szCs w:val="12"/>
              </w:rPr>
            </w:pPr>
            <w:r>
              <w:rPr>
                <w:sz w:val="12"/>
                <w:szCs w:val="12"/>
                <w:spacing w:val="-7"/>
              </w:rPr>
              <w:t>水</w:t>
            </w:r>
          </w:p>
        </w:tc>
        <w:tc>
          <w:tcPr>
            <w:tcW w:w="499" w:type="dxa"/>
            <w:vAlign w:val="top"/>
          </w:tcPr>
          <w:p>
            <w:pPr>
              <w:pStyle w:val="TableText"/>
              <w:ind w:left="59"/>
              <w:spacing w:before="12" w:line="199" w:lineRule="auto"/>
              <w:rPr>
                <w:sz w:val="12"/>
                <w:szCs w:val="12"/>
              </w:rPr>
            </w:pPr>
            <w:r>
              <w:rPr>
                <w:sz w:val="12"/>
                <w:szCs w:val="12"/>
                <w:spacing w:val="-2"/>
              </w:rPr>
              <w:t>生活污</w:t>
            </w:r>
          </w:p>
          <w:p>
            <w:pPr>
              <w:pStyle w:val="TableText"/>
              <w:ind w:left="180"/>
              <w:spacing w:line="219" w:lineRule="auto"/>
              <w:rPr>
                <w:sz w:val="12"/>
                <w:szCs w:val="12"/>
              </w:rPr>
            </w:pPr>
            <w:r>
              <w:rPr>
                <w:sz w:val="12"/>
                <w:szCs w:val="12"/>
              </w:rPr>
              <w:t>水</w:t>
            </w:r>
          </w:p>
        </w:tc>
        <w:tc>
          <w:tcPr>
            <w:tcW w:w="619" w:type="dxa"/>
            <w:vAlign w:val="top"/>
          </w:tcPr>
          <w:p>
            <w:pPr>
              <w:pStyle w:val="TableText"/>
              <w:ind w:left="120" w:right="3" w:hanging="110"/>
              <w:spacing w:before="31" w:line="198" w:lineRule="auto"/>
              <w:rPr>
                <w:sz w:val="12"/>
                <w:szCs w:val="12"/>
              </w:rPr>
            </w:pPr>
            <w:r>
              <w:rPr>
                <w:sz w:val="12"/>
                <w:szCs w:val="12"/>
                <w:spacing w:val="-2"/>
              </w:rPr>
              <w:t>生活污水处</w:t>
            </w:r>
            <w:r>
              <w:rPr>
                <w:sz w:val="12"/>
                <w:szCs w:val="12"/>
                <w:spacing w:val="3"/>
              </w:rPr>
              <w:t xml:space="preserve"> </w:t>
            </w:r>
            <w:r>
              <w:rPr>
                <w:sz w:val="12"/>
                <w:szCs w:val="12"/>
                <w:spacing w:val="-2"/>
              </w:rPr>
              <w:t>理设施</w:t>
            </w:r>
          </w:p>
        </w:tc>
        <w:tc>
          <w:tcPr>
            <w:tcW w:w="559" w:type="dxa"/>
            <w:vAlign w:val="top"/>
          </w:tcPr>
          <w:p>
            <w:pPr>
              <w:pStyle w:val="TableText"/>
              <w:ind w:left="31"/>
              <w:spacing w:before="32" w:line="215" w:lineRule="auto"/>
              <w:rPr>
                <w:sz w:val="12"/>
                <w:szCs w:val="12"/>
              </w:rPr>
            </w:pPr>
            <w:r>
              <w:rPr>
                <w:sz w:val="12"/>
                <w:szCs w:val="12"/>
                <w:spacing w:val="-2"/>
              </w:rPr>
              <w:t>用于厂区</w:t>
            </w:r>
          </w:p>
          <w:p>
            <w:pPr>
              <w:pStyle w:val="TableText"/>
              <w:ind w:left="31"/>
              <w:spacing w:line="180" w:lineRule="auto"/>
              <w:rPr>
                <w:sz w:val="12"/>
                <w:szCs w:val="12"/>
              </w:rPr>
            </w:pPr>
            <w:r>
              <w:rPr>
                <w:sz w:val="12"/>
                <w:szCs w:val="12"/>
                <w:spacing w:val="-2"/>
              </w:rPr>
              <w:t>绿化用水</w:t>
            </w:r>
          </w:p>
        </w:tc>
        <w:tc>
          <w:tcPr>
            <w:tcW w:w="539" w:type="dxa"/>
            <w:vAlign w:val="top"/>
          </w:tcPr>
          <w:p>
            <w:pPr>
              <w:pStyle w:val="TableText"/>
              <w:ind w:left="232"/>
              <w:spacing w:before="95" w:line="224" w:lineRule="auto"/>
              <w:rPr>
                <w:sz w:val="12"/>
                <w:szCs w:val="12"/>
              </w:rPr>
            </w:pPr>
            <w:r>
              <w:rPr>
                <w:sz w:val="12"/>
                <w:szCs w:val="12"/>
              </w:rPr>
              <w:t>/</w:t>
            </w:r>
          </w:p>
        </w:tc>
        <w:tc>
          <w:tcPr>
            <w:tcW w:w="559" w:type="dxa"/>
            <w:vAlign w:val="top"/>
          </w:tcPr>
          <w:p>
            <w:pPr>
              <w:pStyle w:val="TableText"/>
              <w:ind w:left="243"/>
              <w:spacing w:before="103" w:line="241" w:lineRule="auto"/>
              <w:rPr>
                <w:sz w:val="12"/>
                <w:szCs w:val="12"/>
              </w:rPr>
            </w:pPr>
            <w:r>
              <w:rPr>
                <w:sz w:val="12"/>
                <w:szCs w:val="12"/>
              </w:rPr>
              <w:t>1</w:t>
            </w:r>
          </w:p>
        </w:tc>
        <w:tc>
          <w:tcPr>
            <w:tcW w:w="579" w:type="dxa"/>
            <w:vAlign w:val="top"/>
          </w:tcPr>
          <w:p>
            <w:pPr>
              <w:pStyle w:val="TableText"/>
              <w:ind w:left="254"/>
              <w:spacing w:before="95" w:line="224" w:lineRule="auto"/>
              <w:rPr>
                <w:sz w:val="12"/>
                <w:szCs w:val="12"/>
              </w:rPr>
            </w:pPr>
            <w:r>
              <w:rPr>
                <w:sz w:val="12"/>
                <w:szCs w:val="12"/>
              </w:rPr>
              <w:t>/</w:t>
            </w:r>
          </w:p>
        </w:tc>
        <w:tc>
          <w:tcPr>
            <w:tcW w:w="579" w:type="dxa"/>
            <w:vAlign w:val="top"/>
          </w:tcPr>
          <w:p>
            <w:pPr>
              <w:pStyle w:val="TableText"/>
              <w:ind w:left="256"/>
              <w:spacing w:before="103" w:line="241" w:lineRule="auto"/>
              <w:rPr>
                <w:sz w:val="12"/>
                <w:szCs w:val="12"/>
              </w:rPr>
            </w:pPr>
            <w:r>
              <w:rPr>
                <w:sz w:val="12"/>
                <w:szCs w:val="12"/>
              </w:rPr>
              <w:t>1</w:t>
            </w:r>
          </w:p>
        </w:tc>
        <w:tc>
          <w:tcPr>
            <w:tcW w:w="569" w:type="dxa"/>
            <w:vAlign w:val="top"/>
          </w:tcPr>
          <w:p>
            <w:pPr>
              <w:pStyle w:val="TableText"/>
              <w:ind w:left="247"/>
              <w:spacing w:before="95" w:line="224" w:lineRule="auto"/>
              <w:rPr>
                <w:sz w:val="12"/>
                <w:szCs w:val="12"/>
              </w:rPr>
            </w:pPr>
            <w:r>
              <w:rPr>
                <w:sz w:val="12"/>
                <w:szCs w:val="12"/>
              </w:rPr>
              <w:t>/</w:t>
            </w:r>
          </w:p>
        </w:tc>
        <w:tc>
          <w:tcPr>
            <w:tcW w:w="609" w:type="dxa"/>
            <w:vAlign w:val="top"/>
          </w:tcPr>
          <w:p>
            <w:pPr>
              <w:pStyle w:val="TableText"/>
              <w:ind w:left="268"/>
              <w:spacing w:before="95" w:line="224" w:lineRule="auto"/>
              <w:rPr>
                <w:sz w:val="12"/>
                <w:szCs w:val="12"/>
              </w:rPr>
            </w:pPr>
            <w:r>
              <w:rPr>
                <w:sz w:val="12"/>
                <w:szCs w:val="12"/>
              </w:rPr>
              <w:t>/</w:t>
            </w:r>
          </w:p>
        </w:tc>
        <w:tc>
          <w:tcPr>
            <w:tcW w:w="1153" w:type="dxa"/>
            <w:vAlign w:val="top"/>
            <w:vMerge w:val="restart"/>
            <w:tcBorders>
              <w:bottom w:val="nil"/>
            </w:tcBorders>
          </w:tcPr>
          <w:p>
            <w:pPr>
              <w:pStyle w:val="TableText"/>
              <w:ind w:left="538"/>
              <w:spacing w:before="235" w:line="224" w:lineRule="auto"/>
              <w:rPr>
                <w:sz w:val="12"/>
                <w:szCs w:val="12"/>
              </w:rPr>
            </w:pPr>
            <w:r>
              <w:rPr>
                <w:sz w:val="12"/>
                <w:szCs w:val="12"/>
              </w:rPr>
              <w:t>/</w:t>
            </w:r>
          </w:p>
        </w:tc>
      </w:tr>
      <w:tr>
        <w:trPr>
          <w:trHeight w:val="269" w:hRule="atLeast"/>
        </w:trPr>
        <w:tc>
          <w:tcPr>
            <w:tcW w:w="195" w:type="dxa"/>
            <w:vAlign w:val="top"/>
            <w:vMerge w:val="continue"/>
            <w:tcBorders>
              <w:top w:val="nil"/>
            </w:tcBorders>
          </w:tcPr>
          <w:p>
            <w:pPr>
              <w:rPr>
                <w:rFonts w:ascii="Arial"/>
                <w:sz w:val="21"/>
              </w:rPr>
            </w:pPr>
            <w:r/>
          </w:p>
        </w:tc>
        <w:tc>
          <w:tcPr>
            <w:tcW w:w="499" w:type="dxa"/>
            <w:vAlign w:val="top"/>
          </w:tcPr>
          <w:p>
            <w:pPr>
              <w:pStyle w:val="TableText"/>
              <w:ind w:left="59"/>
              <w:spacing w:before="13" w:line="184" w:lineRule="auto"/>
              <w:rPr>
                <w:sz w:val="12"/>
                <w:szCs w:val="12"/>
              </w:rPr>
            </w:pPr>
            <w:r>
              <w:rPr>
                <w:sz w:val="12"/>
                <w:szCs w:val="12"/>
                <w:spacing w:val="-2"/>
              </w:rPr>
              <w:t>生产废</w:t>
            </w:r>
          </w:p>
          <w:p>
            <w:pPr>
              <w:pStyle w:val="TableText"/>
              <w:ind w:left="180"/>
              <w:spacing w:line="194" w:lineRule="auto"/>
              <w:rPr>
                <w:sz w:val="12"/>
                <w:szCs w:val="12"/>
              </w:rPr>
            </w:pPr>
            <w:r>
              <w:rPr>
                <w:sz w:val="12"/>
                <w:szCs w:val="12"/>
              </w:rPr>
              <w:t>水</w:t>
            </w:r>
          </w:p>
        </w:tc>
        <w:tc>
          <w:tcPr>
            <w:tcW w:w="619" w:type="dxa"/>
            <w:vAlign w:val="top"/>
          </w:tcPr>
          <w:p>
            <w:pPr>
              <w:pStyle w:val="TableText"/>
              <w:ind w:left="121"/>
              <w:spacing w:before="83" w:line="220" w:lineRule="auto"/>
              <w:rPr>
                <w:sz w:val="12"/>
                <w:szCs w:val="12"/>
              </w:rPr>
            </w:pPr>
            <w:r>
              <w:rPr>
                <w:sz w:val="12"/>
                <w:szCs w:val="12"/>
                <w:spacing w:val="-2"/>
              </w:rPr>
              <w:t>沉淀池</w:t>
            </w:r>
          </w:p>
        </w:tc>
        <w:tc>
          <w:tcPr>
            <w:tcW w:w="559" w:type="dxa"/>
            <w:vAlign w:val="top"/>
          </w:tcPr>
          <w:p>
            <w:pPr>
              <w:pStyle w:val="TableText"/>
              <w:ind w:left="152"/>
              <w:spacing w:before="83" w:line="221" w:lineRule="auto"/>
              <w:rPr>
                <w:sz w:val="12"/>
                <w:szCs w:val="12"/>
              </w:rPr>
            </w:pPr>
            <w:r>
              <w:rPr>
                <w:sz w:val="12"/>
                <w:szCs w:val="12"/>
                <w:spacing w:val="10"/>
              </w:rPr>
              <w:t>回用</w:t>
            </w:r>
          </w:p>
        </w:tc>
        <w:tc>
          <w:tcPr>
            <w:tcW w:w="539" w:type="dxa"/>
            <w:vAlign w:val="top"/>
          </w:tcPr>
          <w:p>
            <w:pPr>
              <w:pStyle w:val="TableText"/>
              <w:ind w:left="232"/>
              <w:spacing w:before="94"/>
              <w:rPr>
                <w:sz w:val="12"/>
                <w:szCs w:val="12"/>
              </w:rPr>
            </w:pPr>
            <w:r>
              <w:rPr>
                <w:sz w:val="12"/>
                <w:szCs w:val="12"/>
              </w:rPr>
              <w:t>7</w:t>
            </w:r>
          </w:p>
        </w:tc>
        <w:tc>
          <w:tcPr>
            <w:tcW w:w="559" w:type="dxa"/>
            <w:vAlign w:val="top"/>
          </w:tcPr>
          <w:p>
            <w:pPr>
              <w:pStyle w:val="TableText"/>
              <w:ind w:left="243"/>
              <w:spacing w:before="94"/>
              <w:rPr>
                <w:sz w:val="12"/>
                <w:szCs w:val="12"/>
              </w:rPr>
            </w:pPr>
            <w:r>
              <w:rPr>
                <w:sz w:val="12"/>
                <w:szCs w:val="12"/>
              </w:rPr>
              <w:t>7</w:t>
            </w:r>
          </w:p>
        </w:tc>
        <w:tc>
          <w:tcPr>
            <w:tcW w:w="579" w:type="dxa"/>
            <w:vAlign w:val="top"/>
          </w:tcPr>
          <w:p>
            <w:pPr>
              <w:pStyle w:val="TableText"/>
              <w:ind w:left="254"/>
              <w:spacing w:before="94" w:line="241" w:lineRule="auto"/>
              <w:rPr>
                <w:sz w:val="12"/>
                <w:szCs w:val="12"/>
              </w:rPr>
            </w:pPr>
            <w:r>
              <w:rPr>
                <w:sz w:val="12"/>
                <w:szCs w:val="12"/>
              </w:rPr>
              <w:t>1</w:t>
            </w:r>
          </w:p>
        </w:tc>
        <w:tc>
          <w:tcPr>
            <w:tcW w:w="579" w:type="dxa"/>
            <w:vAlign w:val="top"/>
          </w:tcPr>
          <w:p>
            <w:pPr>
              <w:pStyle w:val="TableText"/>
              <w:ind w:left="256"/>
              <w:spacing w:before="94" w:line="241" w:lineRule="auto"/>
              <w:rPr>
                <w:sz w:val="12"/>
                <w:szCs w:val="12"/>
              </w:rPr>
            </w:pPr>
            <w:r>
              <w:rPr>
                <w:sz w:val="12"/>
                <w:szCs w:val="12"/>
              </w:rPr>
              <w:t>1</w:t>
            </w:r>
          </w:p>
        </w:tc>
        <w:tc>
          <w:tcPr>
            <w:tcW w:w="569" w:type="dxa"/>
            <w:vAlign w:val="top"/>
          </w:tcPr>
          <w:p>
            <w:pPr>
              <w:pStyle w:val="TableText"/>
              <w:ind w:left="247"/>
              <w:spacing w:before="86" w:line="224" w:lineRule="auto"/>
              <w:rPr>
                <w:sz w:val="12"/>
                <w:szCs w:val="12"/>
              </w:rPr>
            </w:pPr>
            <w:r>
              <w:rPr>
                <w:sz w:val="12"/>
                <w:szCs w:val="12"/>
              </w:rPr>
              <w:t>/</w:t>
            </w:r>
          </w:p>
        </w:tc>
        <w:tc>
          <w:tcPr>
            <w:tcW w:w="609" w:type="dxa"/>
            <w:vAlign w:val="top"/>
          </w:tcPr>
          <w:p>
            <w:pPr>
              <w:pStyle w:val="TableText"/>
              <w:ind w:left="268"/>
              <w:spacing w:before="86" w:line="224" w:lineRule="auto"/>
              <w:rPr>
                <w:sz w:val="12"/>
                <w:szCs w:val="12"/>
              </w:rPr>
            </w:pPr>
            <w:r>
              <w:rPr>
                <w:sz w:val="12"/>
                <w:szCs w:val="12"/>
              </w:rPr>
              <w:t>/</w:t>
            </w:r>
          </w:p>
        </w:tc>
        <w:tc>
          <w:tcPr>
            <w:tcW w:w="1153" w:type="dxa"/>
            <w:vAlign w:val="top"/>
            <w:vMerge w:val="continue"/>
            <w:tcBorders>
              <w:top w:val="nil"/>
            </w:tcBorders>
          </w:tcPr>
          <w:p>
            <w:pPr>
              <w:rPr>
                <w:rFonts w:ascii="Arial"/>
                <w:sz w:val="21"/>
              </w:rPr>
            </w:pPr>
            <w:r/>
          </w:p>
        </w:tc>
      </w:tr>
      <w:tr>
        <w:trPr>
          <w:trHeight w:val="524" w:hRule="atLeast"/>
        </w:trPr>
        <w:tc>
          <w:tcPr>
            <w:tcW w:w="195" w:type="dxa"/>
            <w:vAlign w:val="top"/>
            <w:textDirection w:val="tbRlV"/>
          </w:tcPr>
          <w:p>
            <w:pPr>
              <w:pStyle w:val="TableText"/>
              <w:ind w:left="129"/>
              <w:spacing w:before="56" w:line="195" w:lineRule="auto"/>
              <w:rPr>
                <w:sz w:val="12"/>
                <w:szCs w:val="12"/>
              </w:rPr>
            </w:pPr>
            <w:r>
              <w:rPr>
                <w:sz w:val="12"/>
                <w:szCs w:val="12"/>
              </w:rPr>
              <w:t>噪声</w:t>
            </w:r>
          </w:p>
        </w:tc>
        <w:tc>
          <w:tcPr>
            <w:tcW w:w="499" w:type="dxa"/>
            <w:vAlign w:val="top"/>
          </w:tcPr>
          <w:p>
            <w:pPr>
              <w:pStyle w:val="TableText"/>
              <w:ind w:left="59"/>
              <w:spacing w:before="134" w:line="201" w:lineRule="auto"/>
              <w:rPr>
                <w:sz w:val="12"/>
                <w:szCs w:val="12"/>
              </w:rPr>
            </w:pPr>
            <w:r>
              <w:rPr>
                <w:sz w:val="12"/>
                <w:szCs w:val="12"/>
                <w:spacing w:val="2"/>
              </w:rPr>
              <w:t>四周厂</w:t>
            </w:r>
          </w:p>
          <w:p>
            <w:pPr>
              <w:pStyle w:val="TableText"/>
              <w:ind w:left="190"/>
              <w:spacing w:line="220" w:lineRule="auto"/>
              <w:rPr>
                <w:sz w:val="12"/>
                <w:szCs w:val="12"/>
              </w:rPr>
            </w:pPr>
            <w:r>
              <w:rPr>
                <w:sz w:val="12"/>
                <w:szCs w:val="12"/>
              </w:rPr>
              <w:t>界</w:t>
            </w:r>
          </w:p>
        </w:tc>
        <w:tc>
          <w:tcPr>
            <w:tcW w:w="1178" w:type="dxa"/>
            <w:vAlign w:val="top"/>
            <w:gridSpan w:val="2"/>
          </w:tcPr>
          <w:p>
            <w:pPr>
              <w:pStyle w:val="TableText"/>
              <w:ind w:left="340" w:right="1" w:hanging="330"/>
              <w:spacing w:before="123" w:line="249" w:lineRule="auto"/>
              <w:rPr>
                <w:sz w:val="12"/>
                <w:szCs w:val="12"/>
              </w:rPr>
            </w:pPr>
            <w:r>
              <w:rPr>
                <w:sz w:val="12"/>
                <w:szCs w:val="12"/>
                <w:spacing w:val="-5"/>
              </w:rPr>
              <w:t>采用低噪声设备，减报</w:t>
            </w:r>
            <w:r>
              <w:rPr>
                <w:sz w:val="12"/>
                <w:szCs w:val="12"/>
                <w:spacing w:val="4"/>
              </w:rPr>
              <w:t xml:space="preserve"> </w:t>
            </w:r>
            <w:r>
              <w:rPr>
                <w:sz w:val="12"/>
                <w:szCs w:val="12"/>
                <w:spacing w:val="-2"/>
              </w:rPr>
              <w:t>等措施等</w:t>
            </w:r>
          </w:p>
        </w:tc>
        <w:tc>
          <w:tcPr>
            <w:tcW w:w="539" w:type="dxa"/>
            <w:vAlign w:val="top"/>
          </w:tcPr>
          <w:p>
            <w:pPr>
              <w:pStyle w:val="TableText"/>
              <w:ind w:left="162" w:right="151" w:firstLine="10"/>
              <w:spacing w:before="100" w:line="200" w:lineRule="auto"/>
              <w:jc w:val="both"/>
              <w:rPr>
                <w:sz w:val="12"/>
                <w:szCs w:val="12"/>
              </w:rPr>
            </w:pPr>
            <w:r>
              <w:rPr>
                <w:sz w:val="12"/>
                <w:szCs w:val="12"/>
                <w:spacing w:val="-2"/>
              </w:rPr>
              <w:t>Leq</w:t>
            </w:r>
            <w:r>
              <w:rPr>
                <w:sz w:val="12"/>
                <w:szCs w:val="12"/>
                <w:spacing w:val="1"/>
              </w:rPr>
              <w:t xml:space="preserve"> </w:t>
            </w:r>
            <w:r>
              <w:rPr>
                <w:sz w:val="12"/>
                <w:szCs w:val="12"/>
                <w:spacing w:val="-5"/>
              </w:rPr>
              <w:t>[1B</w:t>
            </w:r>
            <w:r>
              <w:rPr>
                <w:sz w:val="12"/>
                <w:szCs w:val="12"/>
              </w:rPr>
              <w:t xml:space="preserve">  </w:t>
            </w:r>
            <w:r>
              <w:rPr>
                <w:sz w:val="12"/>
                <w:szCs w:val="12"/>
                <w:spacing w:val="-7"/>
              </w:rPr>
              <w:t>(A)]</w:t>
            </w:r>
          </w:p>
        </w:tc>
        <w:tc>
          <w:tcPr>
            <w:tcW w:w="1717" w:type="dxa"/>
            <w:vAlign w:val="top"/>
            <w:gridSpan w:val="3"/>
          </w:tcPr>
          <w:p>
            <w:pPr>
              <w:pStyle w:val="TableText"/>
              <w:ind w:left="473"/>
              <w:spacing w:before="205" w:line="222" w:lineRule="auto"/>
              <w:rPr>
                <w:sz w:val="12"/>
                <w:szCs w:val="12"/>
              </w:rPr>
            </w:pPr>
            <w:r>
              <w:rPr>
                <w:sz w:val="12"/>
                <w:szCs w:val="12"/>
                <w:spacing w:val="2"/>
              </w:rPr>
              <w:t>昼间≤65B(A)</w:t>
            </w:r>
          </w:p>
        </w:tc>
        <w:tc>
          <w:tcPr>
            <w:tcW w:w="1178" w:type="dxa"/>
            <w:vAlign w:val="top"/>
            <w:gridSpan w:val="2"/>
          </w:tcPr>
          <w:p>
            <w:pPr>
              <w:pStyle w:val="TableText"/>
              <w:ind w:left="196"/>
              <w:spacing w:before="205" w:line="222" w:lineRule="auto"/>
              <w:rPr>
                <w:sz w:val="12"/>
                <w:szCs w:val="12"/>
              </w:rPr>
            </w:pPr>
            <w:r>
              <w:rPr>
                <w:sz w:val="12"/>
                <w:szCs w:val="12"/>
                <w:spacing w:val="3"/>
              </w:rPr>
              <w:t>昼间≤55</w:t>
            </w:r>
            <w:r>
              <w:rPr>
                <w:sz w:val="12"/>
                <w:szCs w:val="12"/>
              </w:rPr>
              <w:t>dB</w:t>
            </w:r>
            <w:r>
              <w:rPr>
                <w:sz w:val="12"/>
                <w:szCs w:val="12"/>
                <w:spacing w:val="3"/>
              </w:rPr>
              <w:t>(A)</w:t>
            </w:r>
          </w:p>
        </w:tc>
        <w:tc>
          <w:tcPr>
            <w:tcW w:w="1153" w:type="dxa"/>
            <w:vAlign w:val="top"/>
          </w:tcPr>
          <w:p>
            <w:pPr>
              <w:pStyle w:val="TableText"/>
              <w:ind w:right="2"/>
              <w:spacing w:before="14" w:line="199" w:lineRule="auto"/>
              <w:jc w:val="right"/>
              <w:rPr>
                <w:sz w:val="12"/>
                <w:szCs w:val="12"/>
              </w:rPr>
            </w:pPr>
            <w:r>
              <w:rPr>
                <w:sz w:val="12"/>
                <w:szCs w:val="12"/>
                <w:spacing w:val="-12"/>
              </w:rPr>
              <w:t>《工</w:t>
            </w:r>
            <w:r>
              <w:rPr>
                <w:sz w:val="12"/>
                <w:szCs w:val="12"/>
                <w:spacing w:val="-11"/>
              </w:rPr>
              <w:t>业企业厂界环境</w:t>
            </w:r>
            <w:r>
              <w:rPr>
                <w:sz w:val="12"/>
                <w:szCs w:val="12"/>
                <w:spacing w:val="-9"/>
              </w:rPr>
              <w:t>噪</w:t>
            </w:r>
          </w:p>
          <w:p>
            <w:pPr>
              <w:pStyle w:val="TableText"/>
              <w:ind w:left="238"/>
              <w:spacing w:line="202" w:lineRule="auto"/>
              <w:rPr>
                <w:sz w:val="12"/>
                <w:szCs w:val="12"/>
              </w:rPr>
            </w:pPr>
            <w:r>
              <w:rPr>
                <w:sz w:val="12"/>
                <w:szCs w:val="12"/>
                <w:spacing w:val="-2"/>
              </w:rPr>
              <w:t>声持放标准》</w:t>
            </w:r>
          </w:p>
          <w:p>
            <w:pPr>
              <w:pStyle w:val="TableText"/>
              <w:ind w:left="58"/>
              <w:spacing w:line="183" w:lineRule="auto"/>
              <w:rPr>
                <w:sz w:val="12"/>
                <w:szCs w:val="12"/>
              </w:rPr>
            </w:pPr>
            <w:r>
              <w:rPr>
                <w:sz w:val="12"/>
                <w:szCs w:val="12"/>
              </w:rPr>
              <w:t>(GB12348-2008)的3</w:t>
            </w:r>
          </w:p>
          <w:p>
            <w:pPr>
              <w:pStyle w:val="TableText"/>
              <w:ind w:left="389"/>
              <w:spacing w:line="183" w:lineRule="auto"/>
              <w:rPr>
                <w:sz w:val="12"/>
                <w:szCs w:val="12"/>
              </w:rPr>
            </w:pPr>
            <w:r>
              <w:rPr>
                <w:sz w:val="12"/>
                <w:szCs w:val="12"/>
                <w:spacing w:val="-2"/>
              </w:rPr>
              <w:t>类标准</w:t>
            </w:r>
          </w:p>
        </w:tc>
      </w:tr>
    </w:tbl>
    <w:p>
      <w:pPr>
        <w:ind w:left="4093"/>
        <w:spacing w:before="252" w:line="188"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1"/>
        </w:rPr>
        <w:t>64</w:t>
      </w:r>
    </w:p>
    <w:p>
      <w:pPr>
        <w:spacing w:before="22"/>
        <w:rPr/>
      </w:pPr>
      <w:r/>
    </w:p>
    <w:p>
      <w:pPr>
        <w:spacing w:before="22"/>
        <w:rPr/>
      </w:pPr>
      <w:r/>
    </w:p>
    <w:p>
      <w:pPr>
        <w:spacing w:before="22"/>
        <w:rPr/>
      </w:pPr>
      <w:r/>
    </w:p>
    <w:p>
      <w:pPr>
        <w:spacing w:before="22"/>
        <w:rPr/>
      </w:pPr>
      <w:r/>
    </w:p>
    <w:p>
      <w:pPr>
        <w:spacing w:before="21"/>
        <w:rPr/>
      </w:pPr>
      <w:r/>
    </w:p>
    <w:tbl>
      <w:tblPr>
        <w:tblStyle w:val="TableNormal"/>
        <w:tblW w:w="6459" w:type="dxa"/>
        <w:tblInd w:w="9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
        <w:gridCol w:w="489"/>
        <w:gridCol w:w="1178"/>
        <w:gridCol w:w="4588"/>
      </w:tblGrid>
      <w:tr>
        <w:trPr>
          <w:trHeight w:val="672" w:hRule="atLeast"/>
        </w:trPr>
        <w:tc>
          <w:tcPr>
            <w:tcW w:w="204" w:type="dxa"/>
            <w:vAlign w:val="top"/>
            <w:vMerge w:val="restart"/>
            <w:tcBorders>
              <w:bottom w:val="nil"/>
            </w:tcBorders>
          </w:tcPr>
          <w:p>
            <w:pPr>
              <w:rPr>
                <w:rFonts w:ascii="Arial"/>
                <w:sz w:val="21"/>
              </w:rPr>
            </w:pPr>
            <w:r/>
          </w:p>
        </w:tc>
        <w:tc>
          <w:tcPr>
            <w:tcW w:w="489" w:type="dxa"/>
            <w:vAlign w:val="top"/>
          </w:tcPr>
          <w:p>
            <w:pPr>
              <w:pStyle w:val="TableText"/>
              <w:ind w:left="72"/>
              <w:spacing w:before="7" w:line="206" w:lineRule="auto"/>
              <w:rPr>
                <w:sz w:val="11"/>
                <w:szCs w:val="11"/>
              </w:rPr>
            </w:pPr>
            <w:r>
              <w:rPr>
                <w:sz w:val="11"/>
                <w:szCs w:val="11"/>
                <w:b/>
                <w:bCs/>
                <w:spacing w:val="-3"/>
              </w:rPr>
              <w:t>沥青搅</w:t>
            </w:r>
          </w:p>
          <w:p>
            <w:pPr>
              <w:pStyle w:val="TableText"/>
              <w:ind w:left="71" w:right="82" w:firstLine="50"/>
              <w:spacing w:line="234" w:lineRule="auto"/>
              <w:rPr>
                <w:sz w:val="11"/>
                <w:szCs w:val="11"/>
              </w:rPr>
            </w:pPr>
            <w:r>
              <w:rPr>
                <w:sz w:val="11"/>
                <w:szCs w:val="11"/>
                <w:spacing w:val="-3"/>
              </w:rPr>
              <w:t>择残</w:t>
            </w:r>
            <w:r>
              <w:rPr>
                <w:sz w:val="11"/>
                <w:szCs w:val="11"/>
              </w:rPr>
              <w:t xml:space="preserve">  </w:t>
            </w:r>
            <w:r>
              <w:rPr>
                <w:sz w:val="11"/>
                <w:szCs w:val="11"/>
                <w:spacing w:val="-2"/>
              </w:rPr>
              <w:t>渣、摧</w:t>
            </w:r>
          </w:p>
          <w:p>
            <w:pPr>
              <w:pStyle w:val="TableText"/>
              <w:ind w:left="81"/>
              <w:spacing w:line="200" w:lineRule="auto"/>
              <w:rPr>
                <w:sz w:val="11"/>
                <w:szCs w:val="11"/>
              </w:rPr>
            </w:pPr>
            <w:r>
              <w:rPr>
                <w:sz w:val="11"/>
                <w:szCs w:val="11"/>
                <w:spacing w:val="-1"/>
              </w:rPr>
              <w:t>集的沥</w:t>
            </w:r>
          </w:p>
          <w:p>
            <w:pPr>
              <w:pStyle w:val="TableText"/>
              <w:ind w:left="181"/>
              <w:spacing w:line="218" w:lineRule="auto"/>
              <w:rPr>
                <w:sz w:val="11"/>
                <w:szCs w:val="11"/>
              </w:rPr>
            </w:pPr>
            <w:r>
              <w:rPr>
                <w:sz w:val="11"/>
                <w:szCs w:val="11"/>
              </w:rPr>
              <w:t>青</w:t>
            </w:r>
          </w:p>
        </w:tc>
        <w:tc>
          <w:tcPr>
            <w:tcW w:w="1178" w:type="dxa"/>
            <w:vAlign w:val="top"/>
            <w:vMerge w:val="restart"/>
            <w:tcBorders>
              <w:bottom w:val="nil"/>
            </w:tcBorders>
          </w:tcPr>
          <w:p>
            <w:pPr>
              <w:spacing w:line="441" w:lineRule="auto"/>
              <w:rPr>
                <w:rFonts w:ascii="Arial"/>
                <w:sz w:val="21"/>
              </w:rPr>
            </w:pPr>
            <w:r/>
          </w:p>
          <w:p>
            <w:pPr>
              <w:pStyle w:val="TableText"/>
              <w:ind w:left="361"/>
              <w:spacing w:before="35" w:line="219" w:lineRule="auto"/>
              <w:rPr>
                <w:sz w:val="11"/>
                <w:szCs w:val="11"/>
              </w:rPr>
            </w:pPr>
            <w:r>
              <w:rPr>
                <w:sz w:val="11"/>
                <w:szCs w:val="11"/>
                <w:spacing w:val="1"/>
              </w:rPr>
              <w:t>回用生产</w:t>
            </w:r>
          </w:p>
        </w:tc>
        <w:tc>
          <w:tcPr>
            <w:tcW w:w="4588"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135"/>
              <w:spacing w:before="35" w:line="219" w:lineRule="auto"/>
              <w:rPr>
                <w:sz w:val="11"/>
                <w:szCs w:val="11"/>
              </w:rPr>
            </w:pPr>
            <w:r>
              <w:rPr>
                <w:sz w:val="11"/>
                <w:szCs w:val="11"/>
                <w:b/>
                <w:bCs/>
                <w:spacing w:val="-3"/>
              </w:rPr>
              <w:t>不摔放</w:t>
            </w:r>
          </w:p>
        </w:tc>
      </w:tr>
      <w:tr>
        <w:trPr>
          <w:trHeight w:val="388" w:hRule="atLeast"/>
        </w:trPr>
        <w:tc>
          <w:tcPr>
            <w:tcW w:w="204" w:type="dxa"/>
            <w:vAlign w:val="top"/>
            <w:vMerge w:val="continue"/>
            <w:tcBorders>
              <w:top w:val="nil"/>
              <w:bottom w:val="nil"/>
            </w:tcBorders>
          </w:tcPr>
          <w:p>
            <w:pPr>
              <w:rPr>
                <w:rFonts w:ascii="Arial"/>
                <w:sz w:val="21"/>
              </w:rPr>
            </w:pPr>
            <w:r/>
          </w:p>
        </w:tc>
        <w:tc>
          <w:tcPr>
            <w:tcW w:w="489" w:type="dxa"/>
            <w:vAlign w:val="top"/>
          </w:tcPr>
          <w:p>
            <w:pPr>
              <w:pStyle w:val="TableText"/>
              <w:ind w:left="71"/>
              <w:spacing w:before="7" w:line="201" w:lineRule="auto"/>
              <w:rPr>
                <w:sz w:val="11"/>
                <w:szCs w:val="11"/>
              </w:rPr>
            </w:pPr>
            <w:r>
              <w:rPr>
                <w:sz w:val="11"/>
                <w:szCs w:val="11"/>
                <w:spacing w:val="-3"/>
              </w:rPr>
              <w:t>除尘器</w:t>
            </w:r>
          </w:p>
          <w:p>
            <w:pPr>
              <w:pStyle w:val="TableText"/>
              <w:ind w:left="120" w:right="96" w:hanging="60"/>
              <w:spacing w:line="210" w:lineRule="auto"/>
              <w:rPr>
                <w:sz w:val="11"/>
                <w:szCs w:val="11"/>
              </w:rPr>
            </w:pPr>
            <w:r>
              <w:rPr>
                <w:sz w:val="11"/>
                <w:szCs w:val="11"/>
                <w:spacing w:val="-3"/>
              </w:rPr>
              <w:t>收集的</w:t>
            </w:r>
            <w:r>
              <w:rPr>
                <w:sz w:val="11"/>
                <w:szCs w:val="11"/>
              </w:rPr>
              <w:t xml:space="preserve"> </w:t>
            </w:r>
            <w:r>
              <w:rPr>
                <w:sz w:val="11"/>
                <w:szCs w:val="11"/>
                <w:spacing w:val="-1"/>
              </w:rPr>
              <w:t>粉尘</w:t>
            </w:r>
          </w:p>
        </w:tc>
        <w:tc>
          <w:tcPr>
            <w:tcW w:w="1178" w:type="dxa"/>
            <w:vAlign w:val="top"/>
            <w:vMerge w:val="continue"/>
            <w:tcBorders>
              <w:top w:val="nil"/>
            </w:tcBorders>
          </w:tcPr>
          <w:p>
            <w:pPr>
              <w:rPr>
                <w:rFonts w:ascii="Arial"/>
                <w:sz w:val="21"/>
              </w:rPr>
            </w:pPr>
            <w:r/>
          </w:p>
        </w:tc>
        <w:tc>
          <w:tcPr>
            <w:tcW w:w="4588" w:type="dxa"/>
            <w:vAlign w:val="top"/>
            <w:vMerge w:val="continue"/>
            <w:tcBorders>
              <w:top w:val="nil"/>
              <w:bottom w:val="nil"/>
            </w:tcBorders>
          </w:tcPr>
          <w:p>
            <w:pPr>
              <w:rPr>
                <w:rFonts w:ascii="Arial"/>
                <w:sz w:val="21"/>
              </w:rPr>
            </w:pPr>
            <w:r/>
          </w:p>
        </w:tc>
      </w:tr>
      <w:tr>
        <w:trPr>
          <w:trHeight w:val="269" w:hRule="atLeast"/>
        </w:trPr>
        <w:tc>
          <w:tcPr>
            <w:tcW w:w="204" w:type="dxa"/>
            <w:vAlign w:val="top"/>
            <w:vMerge w:val="continue"/>
            <w:tcBorders>
              <w:top w:val="nil"/>
              <w:bottom w:val="nil"/>
            </w:tcBorders>
          </w:tcPr>
          <w:p>
            <w:pPr>
              <w:rPr>
                <w:rFonts w:ascii="Arial"/>
                <w:sz w:val="21"/>
              </w:rPr>
            </w:pPr>
            <w:r/>
          </w:p>
        </w:tc>
        <w:tc>
          <w:tcPr>
            <w:tcW w:w="489" w:type="dxa"/>
            <w:vAlign w:val="top"/>
          </w:tcPr>
          <w:p>
            <w:pPr>
              <w:pStyle w:val="TableText"/>
              <w:ind w:left="71"/>
              <w:spacing w:before="19" w:line="219" w:lineRule="auto"/>
              <w:rPr>
                <w:sz w:val="11"/>
                <w:szCs w:val="11"/>
              </w:rPr>
            </w:pPr>
            <w:r>
              <w:rPr>
                <w:sz w:val="11"/>
                <w:szCs w:val="11"/>
                <w:spacing w:val="-1"/>
              </w:rPr>
              <w:t>废活性</w:t>
            </w:r>
          </w:p>
          <w:p>
            <w:pPr>
              <w:pStyle w:val="TableText"/>
              <w:ind w:left="181"/>
              <w:spacing w:line="182" w:lineRule="auto"/>
              <w:rPr>
                <w:sz w:val="11"/>
                <w:szCs w:val="11"/>
              </w:rPr>
            </w:pPr>
            <w:r>
              <w:rPr>
                <w:sz w:val="11"/>
                <w:szCs w:val="11"/>
              </w:rPr>
              <w:t>炭</w:t>
            </w:r>
          </w:p>
        </w:tc>
        <w:tc>
          <w:tcPr>
            <w:tcW w:w="1178" w:type="dxa"/>
            <w:vAlign w:val="top"/>
            <w:vMerge w:val="restart"/>
            <w:tcBorders>
              <w:bottom w:val="nil"/>
            </w:tcBorders>
          </w:tcPr>
          <w:p>
            <w:pPr>
              <w:pStyle w:val="TableText"/>
              <w:ind w:left="31"/>
              <w:spacing w:before="269" w:line="220" w:lineRule="auto"/>
              <w:rPr>
                <w:sz w:val="11"/>
                <w:szCs w:val="11"/>
              </w:rPr>
            </w:pPr>
            <w:r>
              <w:rPr>
                <w:sz w:val="11"/>
                <w:szCs w:val="11"/>
                <w:spacing w:val="-1"/>
              </w:rPr>
              <w:t>定期委托有资质的单位</w:t>
            </w:r>
          </w:p>
          <w:p>
            <w:pPr>
              <w:pStyle w:val="TableText"/>
              <w:ind w:left="361"/>
              <w:spacing w:before="39" w:line="220" w:lineRule="auto"/>
              <w:rPr>
                <w:sz w:val="11"/>
                <w:szCs w:val="11"/>
              </w:rPr>
            </w:pPr>
            <w:r>
              <w:rPr>
                <w:sz w:val="11"/>
                <w:szCs w:val="11"/>
                <w:spacing w:val="-1"/>
              </w:rPr>
              <w:t>清运处理</w:t>
            </w:r>
          </w:p>
        </w:tc>
        <w:tc>
          <w:tcPr>
            <w:tcW w:w="4588" w:type="dxa"/>
            <w:vAlign w:val="top"/>
            <w:vMerge w:val="continue"/>
            <w:tcBorders>
              <w:top w:val="nil"/>
              <w:bottom w:val="nil"/>
            </w:tcBorders>
          </w:tcPr>
          <w:p>
            <w:pPr>
              <w:rPr>
                <w:rFonts w:ascii="Arial"/>
                <w:sz w:val="21"/>
              </w:rPr>
            </w:pPr>
            <w:r/>
          </w:p>
        </w:tc>
      </w:tr>
      <w:tr>
        <w:trPr>
          <w:trHeight w:val="259" w:hRule="atLeast"/>
        </w:trPr>
        <w:tc>
          <w:tcPr>
            <w:tcW w:w="204" w:type="dxa"/>
            <w:vAlign w:val="top"/>
            <w:vMerge w:val="continue"/>
            <w:tcBorders>
              <w:top w:val="nil"/>
              <w:bottom w:val="nil"/>
            </w:tcBorders>
          </w:tcPr>
          <w:p>
            <w:pPr>
              <w:rPr>
                <w:rFonts w:ascii="Arial"/>
                <w:sz w:val="21"/>
              </w:rPr>
            </w:pPr>
            <w:r/>
          </w:p>
        </w:tc>
        <w:tc>
          <w:tcPr>
            <w:tcW w:w="489" w:type="dxa"/>
            <w:vAlign w:val="top"/>
          </w:tcPr>
          <w:p>
            <w:pPr>
              <w:pStyle w:val="TableText"/>
              <w:ind w:left="71"/>
              <w:spacing w:before="20" w:line="205" w:lineRule="auto"/>
              <w:rPr>
                <w:sz w:val="11"/>
                <w:szCs w:val="11"/>
              </w:rPr>
            </w:pPr>
            <w:r>
              <w:rPr>
                <w:sz w:val="11"/>
                <w:szCs w:val="11"/>
                <w:spacing w:val="-1"/>
              </w:rPr>
              <w:t>废导热</w:t>
            </w:r>
          </w:p>
          <w:p>
            <w:pPr>
              <w:pStyle w:val="TableText"/>
              <w:ind w:left="181"/>
              <w:spacing w:line="177" w:lineRule="auto"/>
              <w:rPr>
                <w:sz w:val="11"/>
                <w:szCs w:val="11"/>
              </w:rPr>
            </w:pPr>
            <w:r>
              <w:rPr>
                <w:sz w:val="11"/>
                <w:szCs w:val="11"/>
              </w:rPr>
              <w:t>油</w:t>
            </w:r>
          </w:p>
        </w:tc>
        <w:tc>
          <w:tcPr>
            <w:tcW w:w="1178" w:type="dxa"/>
            <w:vAlign w:val="top"/>
            <w:vMerge w:val="continue"/>
            <w:tcBorders>
              <w:top w:val="nil"/>
              <w:bottom w:val="nil"/>
            </w:tcBorders>
          </w:tcPr>
          <w:p>
            <w:pPr>
              <w:rPr>
                <w:rFonts w:ascii="Arial"/>
                <w:sz w:val="21"/>
              </w:rPr>
            </w:pPr>
            <w:r/>
          </w:p>
        </w:tc>
        <w:tc>
          <w:tcPr>
            <w:tcW w:w="4588" w:type="dxa"/>
            <w:vAlign w:val="top"/>
            <w:vMerge w:val="continue"/>
            <w:tcBorders>
              <w:top w:val="nil"/>
              <w:bottom w:val="nil"/>
            </w:tcBorders>
          </w:tcPr>
          <w:p>
            <w:pPr>
              <w:rPr>
                <w:rFonts w:ascii="Arial"/>
                <w:sz w:val="21"/>
              </w:rPr>
            </w:pPr>
            <w:r/>
          </w:p>
        </w:tc>
      </w:tr>
      <w:tr>
        <w:trPr>
          <w:trHeight w:val="129" w:hRule="atLeast"/>
        </w:trPr>
        <w:tc>
          <w:tcPr>
            <w:tcW w:w="204" w:type="dxa"/>
            <w:vAlign w:val="top"/>
            <w:vMerge w:val="continue"/>
            <w:tcBorders>
              <w:top w:val="nil"/>
              <w:bottom w:val="nil"/>
            </w:tcBorders>
          </w:tcPr>
          <w:p>
            <w:pPr>
              <w:rPr>
                <w:rFonts w:ascii="Arial"/>
                <w:sz w:val="21"/>
              </w:rPr>
            </w:pPr>
            <w:r/>
          </w:p>
        </w:tc>
        <w:tc>
          <w:tcPr>
            <w:tcW w:w="489" w:type="dxa"/>
            <w:vAlign w:val="top"/>
          </w:tcPr>
          <w:p>
            <w:pPr>
              <w:pStyle w:val="TableText"/>
              <w:ind w:left="71"/>
              <w:spacing w:before="11" w:line="181" w:lineRule="auto"/>
              <w:rPr>
                <w:sz w:val="11"/>
                <w:szCs w:val="11"/>
              </w:rPr>
            </w:pPr>
            <w:r>
              <w:rPr>
                <w:sz w:val="11"/>
                <w:szCs w:val="11"/>
                <w:spacing w:val="-1"/>
              </w:rPr>
              <w:t>废机油</w:t>
            </w:r>
          </w:p>
        </w:tc>
        <w:tc>
          <w:tcPr>
            <w:tcW w:w="1178" w:type="dxa"/>
            <w:vAlign w:val="top"/>
            <w:vMerge w:val="continue"/>
            <w:tcBorders>
              <w:top w:val="nil"/>
              <w:bottom w:val="nil"/>
            </w:tcBorders>
          </w:tcPr>
          <w:p>
            <w:pPr>
              <w:rPr>
                <w:rFonts w:ascii="Arial"/>
                <w:sz w:val="21"/>
              </w:rPr>
            </w:pPr>
            <w:r/>
          </w:p>
        </w:tc>
        <w:tc>
          <w:tcPr>
            <w:tcW w:w="4588" w:type="dxa"/>
            <w:vAlign w:val="top"/>
            <w:vMerge w:val="continue"/>
            <w:tcBorders>
              <w:top w:val="nil"/>
              <w:bottom w:val="nil"/>
            </w:tcBorders>
          </w:tcPr>
          <w:p>
            <w:pPr>
              <w:rPr>
                <w:rFonts w:ascii="Arial"/>
                <w:sz w:val="21"/>
              </w:rPr>
            </w:pPr>
            <w:r/>
          </w:p>
        </w:tc>
      </w:tr>
      <w:tr>
        <w:trPr>
          <w:trHeight w:val="139" w:hRule="atLeast"/>
        </w:trPr>
        <w:tc>
          <w:tcPr>
            <w:tcW w:w="204" w:type="dxa"/>
            <w:vAlign w:val="top"/>
            <w:vMerge w:val="continue"/>
            <w:tcBorders>
              <w:top w:val="nil"/>
              <w:bottom w:val="nil"/>
            </w:tcBorders>
          </w:tcPr>
          <w:p>
            <w:pPr>
              <w:rPr>
                <w:rFonts w:ascii="Arial"/>
                <w:sz w:val="21"/>
              </w:rPr>
            </w:pPr>
            <w:r/>
          </w:p>
        </w:tc>
        <w:tc>
          <w:tcPr>
            <w:tcW w:w="489" w:type="dxa"/>
            <w:vAlign w:val="top"/>
          </w:tcPr>
          <w:p>
            <w:pPr>
              <w:pStyle w:val="TableText"/>
              <w:ind w:left="71"/>
              <w:spacing w:before="22" w:line="178" w:lineRule="auto"/>
              <w:rPr>
                <w:sz w:val="11"/>
                <w:szCs w:val="11"/>
              </w:rPr>
            </w:pPr>
            <w:r>
              <w:rPr>
                <w:sz w:val="11"/>
                <w:szCs w:val="11"/>
                <w:spacing w:val="-1"/>
              </w:rPr>
              <w:t>废焦油</w:t>
            </w:r>
          </w:p>
        </w:tc>
        <w:tc>
          <w:tcPr>
            <w:tcW w:w="1178" w:type="dxa"/>
            <w:vAlign w:val="top"/>
            <w:vMerge w:val="continue"/>
            <w:tcBorders>
              <w:top w:val="nil"/>
            </w:tcBorders>
          </w:tcPr>
          <w:p>
            <w:pPr>
              <w:rPr>
                <w:rFonts w:ascii="Arial"/>
                <w:sz w:val="21"/>
              </w:rPr>
            </w:pPr>
            <w:r/>
          </w:p>
        </w:tc>
        <w:tc>
          <w:tcPr>
            <w:tcW w:w="4588" w:type="dxa"/>
            <w:vAlign w:val="top"/>
            <w:vMerge w:val="continue"/>
            <w:tcBorders>
              <w:top w:val="nil"/>
              <w:bottom w:val="nil"/>
            </w:tcBorders>
          </w:tcPr>
          <w:p>
            <w:pPr>
              <w:rPr>
                <w:rFonts w:ascii="Arial"/>
                <w:sz w:val="21"/>
              </w:rPr>
            </w:pPr>
            <w:r/>
          </w:p>
        </w:tc>
      </w:tr>
      <w:tr>
        <w:trPr>
          <w:trHeight w:val="264" w:hRule="atLeast"/>
        </w:trPr>
        <w:tc>
          <w:tcPr>
            <w:tcW w:w="204" w:type="dxa"/>
            <w:vAlign w:val="top"/>
            <w:vMerge w:val="continue"/>
            <w:tcBorders>
              <w:top w:val="nil"/>
            </w:tcBorders>
          </w:tcPr>
          <w:p>
            <w:pPr>
              <w:rPr>
                <w:rFonts w:ascii="Arial"/>
                <w:sz w:val="21"/>
              </w:rPr>
            </w:pPr>
            <w:r/>
          </w:p>
        </w:tc>
        <w:tc>
          <w:tcPr>
            <w:tcW w:w="489" w:type="dxa"/>
            <w:vAlign w:val="top"/>
          </w:tcPr>
          <w:p>
            <w:pPr>
              <w:pStyle w:val="TableText"/>
              <w:ind w:left="71"/>
              <w:spacing w:before="14" w:line="186" w:lineRule="auto"/>
              <w:rPr>
                <w:sz w:val="11"/>
                <w:szCs w:val="11"/>
              </w:rPr>
            </w:pPr>
            <w:r>
              <w:rPr>
                <w:sz w:val="11"/>
                <w:szCs w:val="11"/>
                <w:spacing w:val="-2"/>
              </w:rPr>
              <w:t>生活垃</w:t>
            </w:r>
          </w:p>
          <w:p>
            <w:pPr>
              <w:pStyle w:val="TableText"/>
              <w:ind w:left="181"/>
              <w:spacing w:line="216" w:lineRule="auto"/>
              <w:rPr>
                <w:sz w:val="11"/>
                <w:szCs w:val="11"/>
              </w:rPr>
            </w:pPr>
            <w:r>
              <w:rPr>
                <w:sz w:val="11"/>
                <w:szCs w:val="11"/>
              </w:rPr>
              <w:t>级</w:t>
            </w:r>
          </w:p>
        </w:tc>
        <w:tc>
          <w:tcPr>
            <w:tcW w:w="1178" w:type="dxa"/>
            <w:vAlign w:val="top"/>
          </w:tcPr>
          <w:p>
            <w:pPr>
              <w:pStyle w:val="TableText"/>
              <w:ind w:left="142"/>
              <w:spacing w:before="83" w:line="219" w:lineRule="auto"/>
              <w:rPr>
                <w:sz w:val="11"/>
                <w:szCs w:val="11"/>
              </w:rPr>
            </w:pPr>
            <w:r>
              <w:rPr>
                <w:sz w:val="11"/>
                <w:szCs w:val="11"/>
                <w:spacing w:val="-2"/>
              </w:rPr>
              <w:t>当地环卫部门清运</w:t>
            </w:r>
          </w:p>
        </w:tc>
        <w:tc>
          <w:tcPr>
            <w:tcW w:w="4588" w:type="dxa"/>
            <w:vAlign w:val="top"/>
            <w:vMerge w:val="continue"/>
            <w:tcBorders>
              <w:top w:val="nil"/>
            </w:tcBorders>
          </w:tcPr>
          <w:p>
            <w:pPr>
              <w:rPr>
                <w:rFonts w:ascii="Arial"/>
                <w:sz w:val="21"/>
              </w:rPr>
            </w:pPr>
            <w:r/>
          </w:p>
        </w:tc>
      </w:tr>
    </w:tbl>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4093"/>
        <w:spacing w:before="26" w:line="188"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1"/>
        </w:rPr>
        <w:t>65</w:t>
      </w:r>
    </w:p>
    <w:p>
      <w:pPr>
        <w:spacing w:line="188" w:lineRule="auto"/>
        <w:sectPr>
          <w:pgSz w:w="11910" w:h="16840"/>
          <w:pgMar w:top="400" w:right="1786" w:bottom="0" w:left="1786" w:header="0" w:footer="0" w:gutter="0"/>
        </w:sectPr>
        <w:rPr>
          <w:rFonts w:ascii="Times New Roman" w:hAnsi="Times New Roman" w:eastAsia="Times New Roman" w:cs="Times New Roman"/>
          <w:sz w:val="9"/>
          <w:szCs w:val="9"/>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2703"/>
        <w:spacing w:before="68" w:line="221" w:lineRule="auto"/>
        <w:rPr>
          <w:sz w:val="21"/>
          <w:szCs w:val="21"/>
        </w:rPr>
      </w:pPr>
      <w:r>
        <w:rPr>
          <w:sz w:val="21"/>
          <w:szCs w:val="21"/>
          <w:spacing w:val="-2"/>
        </w:rPr>
        <w:t>五、环境保护措施监督检查清单</w:t>
      </w:r>
    </w:p>
    <w:p>
      <w:pPr>
        <w:spacing w:line="196" w:lineRule="exact"/>
        <w:rPr/>
      </w:pPr>
      <w:r/>
    </w:p>
    <w:tbl>
      <w:tblPr>
        <w:tblStyle w:val="TableNormal"/>
        <w:tblW w:w="6190" w:type="dxa"/>
        <w:tblInd w:w="10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3"/>
        <w:gridCol w:w="888"/>
        <w:gridCol w:w="1188"/>
        <w:gridCol w:w="1488"/>
        <w:gridCol w:w="1563"/>
      </w:tblGrid>
      <w:tr>
        <w:trPr>
          <w:trHeight w:val="564" w:hRule="atLeast"/>
        </w:trPr>
        <w:tc>
          <w:tcPr>
            <w:tcW w:w="1063" w:type="dxa"/>
            <w:vAlign w:val="top"/>
            <w:tcBorders>
              <w:tl2br w:val="single" w:color="000000" w:sz="4" w:space="0"/>
            </w:tcBorders>
          </w:tcPr>
          <w:p>
            <w:pPr>
              <w:pStyle w:val="TableText"/>
              <w:ind w:left="55" w:right="69" w:firstLine="600"/>
              <w:spacing w:before="10" w:line="208" w:lineRule="auto"/>
              <w:rPr>
                <w:sz w:val="16"/>
                <w:szCs w:val="16"/>
              </w:rPr>
            </w:pPr>
            <w:r>
              <w:rPr>
                <w:sz w:val="16"/>
                <w:szCs w:val="16"/>
                <w:spacing w:val="4"/>
              </w:rPr>
              <w:t>内容</w:t>
            </w:r>
            <w:r>
              <w:rPr>
                <w:sz w:val="16"/>
                <w:szCs w:val="16"/>
              </w:rPr>
              <w:t xml:space="preserve"> </w:t>
            </w:r>
            <w:r>
              <w:rPr>
                <w:sz w:val="16"/>
                <w:szCs w:val="16"/>
                <w:spacing w:val="-2"/>
              </w:rPr>
              <w:t>要素</w:t>
            </w:r>
          </w:p>
        </w:tc>
        <w:tc>
          <w:tcPr>
            <w:tcW w:w="888" w:type="dxa"/>
            <w:vAlign w:val="top"/>
          </w:tcPr>
          <w:p>
            <w:pPr>
              <w:pStyle w:val="TableText"/>
              <w:ind w:left="72"/>
              <w:spacing w:before="11" w:line="198" w:lineRule="auto"/>
              <w:rPr>
                <w:sz w:val="16"/>
                <w:szCs w:val="16"/>
              </w:rPr>
            </w:pPr>
            <w:r>
              <w:rPr>
                <w:sz w:val="16"/>
                <w:szCs w:val="16"/>
                <w:spacing w:val="-1"/>
              </w:rPr>
              <w:t>摔放口(编</w:t>
            </w:r>
          </w:p>
          <w:p>
            <w:pPr>
              <w:pStyle w:val="TableText"/>
              <w:ind w:left="102"/>
              <w:spacing w:line="220" w:lineRule="auto"/>
              <w:rPr>
                <w:sz w:val="16"/>
                <w:szCs w:val="16"/>
              </w:rPr>
            </w:pPr>
            <w:r>
              <w:rPr>
                <w:sz w:val="16"/>
                <w:szCs w:val="16"/>
                <w:spacing w:val="6"/>
              </w:rPr>
              <w:t>号、名称)</w:t>
            </w:r>
          </w:p>
          <w:p>
            <w:pPr>
              <w:pStyle w:val="TableText"/>
              <w:ind w:left="192"/>
              <w:spacing w:before="8" w:line="198" w:lineRule="auto"/>
              <w:rPr>
                <w:sz w:val="16"/>
                <w:szCs w:val="16"/>
              </w:rPr>
            </w:pPr>
            <w:r>
              <w:rPr>
                <w:sz w:val="16"/>
                <w:szCs w:val="16"/>
                <w:spacing w:val="-2"/>
              </w:rPr>
              <w:t>污染源</w:t>
            </w:r>
          </w:p>
        </w:tc>
        <w:tc>
          <w:tcPr>
            <w:tcW w:w="1188" w:type="dxa"/>
            <w:vAlign w:val="top"/>
          </w:tcPr>
          <w:p>
            <w:pPr>
              <w:pStyle w:val="TableText"/>
              <w:ind w:left="184"/>
              <w:spacing w:before="202" w:line="220" w:lineRule="auto"/>
              <w:rPr>
                <w:sz w:val="16"/>
                <w:szCs w:val="16"/>
              </w:rPr>
            </w:pPr>
            <w:r>
              <w:rPr>
                <w:sz w:val="16"/>
                <w:szCs w:val="16"/>
                <w:spacing w:val="6"/>
              </w:rPr>
              <w:t>污染物项目</w:t>
            </w:r>
          </w:p>
        </w:tc>
        <w:tc>
          <w:tcPr>
            <w:tcW w:w="1488" w:type="dxa"/>
            <w:vAlign w:val="top"/>
          </w:tcPr>
          <w:p>
            <w:pPr>
              <w:pStyle w:val="TableText"/>
              <w:ind w:left="256"/>
              <w:spacing w:before="201" w:line="219" w:lineRule="auto"/>
              <w:rPr>
                <w:sz w:val="16"/>
                <w:szCs w:val="16"/>
              </w:rPr>
            </w:pPr>
            <w:r>
              <w:rPr>
                <w:sz w:val="16"/>
                <w:szCs w:val="16"/>
                <w:spacing w:val="-1"/>
              </w:rPr>
              <w:t>环境保护拾施</w:t>
            </w:r>
          </w:p>
        </w:tc>
        <w:tc>
          <w:tcPr>
            <w:tcW w:w="1563" w:type="dxa"/>
            <w:vAlign w:val="top"/>
          </w:tcPr>
          <w:p>
            <w:pPr>
              <w:pStyle w:val="TableText"/>
              <w:ind w:left="458"/>
              <w:spacing w:before="201" w:line="219" w:lineRule="auto"/>
              <w:rPr>
                <w:sz w:val="16"/>
                <w:szCs w:val="16"/>
              </w:rPr>
            </w:pPr>
            <w:r>
              <w:rPr>
                <w:sz w:val="16"/>
                <w:szCs w:val="16"/>
                <w:spacing w:val="-2"/>
              </w:rPr>
              <w:t>执行标准</w:t>
            </w:r>
          </w:p>
        </w:tc>
      </w:tr>
      <w:tr>
        <w:trPr>
          <w:trHeight w:val="959" w:hRule="atLeast"/>
        </w:trPr>
        <w:tc>
          <w:tcPr>
            <w:tcW w:w="1063"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05"/>
              <w:spacing w:before="52" w:line="220" w:lineRule="auto"/>
              <w:rPr>
                <w:sz w:val="16"/>
                <w:szCs w:val="16"/>
              </w:rPr>
            </w:pPr>
            <w:r>
              <w:rPr>
                <w:sz w:val="16"/>
                <w:szCs w:val="16"/>
                <w:spacing w:val="-2"/>
              </w:rPr>
              <w:t>大气环境</w:t>
            </w:r>
          </w:p>
        </w:tc>
        <w:tc>
          <w:tcPr>
            <w:tcW w:w="888" w:type="dxa"/>
            <w:vAlign w:val="top"/>
          </w:tcPr>
          <w:p>
            <w:pPr>
              <w:pStyle w:val="TableText"/>
              <w:ind w:left="112"/>
              <w:spacing w:before="266" w:line="219" w:lineRule="auto"/>
              <w:rPr>
                <w:sz w:val="16"/>
                <w:szCs w:val="16"/>
              </w:rPr>
            </w:pPr>
            <w:r>
              <w:rPr>
                <w:sz w:val="16"/>
                <w:szCs w:val="16"/>
                <w:spacing w:val="-2"/>
              </w:rPr>
              <w:t>块干废气</w:t>
            </w:r>
          </w:p>
          <w:p>
            <w:pPr>
              <w:pStyle w:val="TableText"/>
              <w:ind w:left="232"/>
              <w:spacing w:before="90" w:line="185" w:lineRule="auto"/>
              <w:rPr>
                <w:sz w:val="16"/>
                <w:szCs w:val="16"/>
              </w:rPr>
            </w:pPr>
            <w:r>
              <w:rPr>
                <w:sz w:val="16"/>
                <w:szCs w:val="16"/>
                <w:spacing w:val="-1"/>
              </w:rPr>
              <w:t>DA001</w:t>
            </w:r>
          </w:p>
        </w:tc>
        <w:tc>
          <w:tcPr>
            <w:tcW w:w="1188" w:type="dxa"/>
            <w:vAlign w:val="top"/>
          </w:tcPr>
          <w:p>
            <w:pPr>
              <w:pStyle w:val="TableText"/>
              <w:ind w:left="64"/>
              <w:spacing w:before="187" w:line="220" w:lineRule="auto"/>
              <w:rPr>
                <w:sz w:val="16"/>
                <w:szCs w:val="16"/>
              </w:rPr>
            </w:pPr>
            <w:r>
              <w:rPr>
                <w:sz w:val="16"/>
                <w:szCs w:val="16"/>
                <w:spacing w:val="-2"/>
              </w:rPr>
              <w:t>SO</w:t>
            </w:r>
            <w:r>
              <w:rPr>
                <w:rFonts w:ascii="Calibri" w:hAnsi="Calibri" w:eastAsia="Calibri" w:cs="Calibri"/>
                <w:sz w:val="16"/>
                <w:szCs w:val="16"/>
                <w:spacing w:val="-2"/>
              </w:rPr>
              <w:t>₂</w:t>
            </w:r>
            <w:r>
              <w:rPr>
                <w:rFonts w:ascii="Calibri" w:hAnsi="Calibri" w:eastAsia="Calibri" w:cs="Calibri"/>
                <w:sz w:val="16"/>
                <w:szCs w:val="16"/>
                <w:spacing w:val="-16"/>
              </w:rPr>
              <w:t xml:space="preserve"> </w:t>
            </w:r>
            <w:r>
              <w:rPr>
                <w:sz w:val="16"/>
                <w:szCs w:val="16"/>
                <w:spacing w:val="-2"/>
              </w:rPr>
              <w:t>、NOx、颗</w:t>
            </w:r>
            <w:r>
              <w:rPr>
                <w:sz w:val="16"/>
                <w:szCs w:val="16"/>
              </w:rPr>
              <w:t xml:space="preserve">   </w:t>
            </w:r>
            <w:r>
              <w:rPr>
                <w:sz w:val="16"/>
                <w:szCs w:val="16"/>
                <w:spacing w:val="-1"/>
              </w:rPr>
              <w:t>粒物、沥青烟、</w:t>
            </w:r>
          </w:p>
          <w:p>
            <w:pPr>
              <w:pStyle w:val="TableText"/>
              <w:ind w:left="224"/>
              <w:spacing w:before="18" w:line="219" w:lineRule="auto"/>
              <w:rPr>
                <w:sz w:val="16"/>
                <w:szCs w:val="16"/>
              </w:rPr>
            </w:pPr>
            <w:r>
              <w:rPr>
                <w:sz w:val="16"/>
                <w:szCs w:val="16"/>
                <w:spacing w:val="-1"/>
              </w:rPr>
              <w:t>苹并[a]比</w:t>
            </w:r>
          </w:p>
        </w:tc>
        <w:tc>
          <w:tcPr>
            <w:tcW w:w="1488" w:type="dxa"/>
            <w:vAlign w:val="top"/>
          </w:tcPr>
          <w:p>
            <w:pPr>
              <w:spacing w:line="342" w:lineRule="auto"/>
              <w:rPr>
                <w:rFonts w:ascii="Arial"/>
                <w:sz w:val="21"/>
              </w:rPr>
            </w:pPr>
            <w:r/>
          </w:p>
          <w:p>
            <w:pPr>
              <w:pStyle w:val="TableText"/>
              <w:ind w:left="416"/>
              <w:spacing w:before="52" w:line="219" w:lineRule="auto"/>
              <w:rPr>
                <w:sz w:val="16"/>
                <w:szCs w:val="16"/>
              </w:rPr>
            </w:pPr>
            <w:r>
              <w:rPr>
                <w:sz w:val="16"/>
                <w:szCs w:val="16"/>
                <w:spacing w:val="-2"/>
              </w:rPr>
              <w:t>布煲除尘</w:t>
            </w:r>
          </w:p>
        </w:tc>
        <w:tc>
          <w:tcPr>
            <w:tcW w:w="1563" w:type="dxa"/>
            <w:vAlign w:val="top"/>
          </w:tcPr>
          <w:p>
            <w:pPr>
              <w:pStyle w:val="TableText"/>
              <w:ind w:left="18"/>
              <w:spacing w:before="98" w:line="219" w:lineRule="auto"/>
              <w:rPr>
                <w:sz w:val="16"/>
                <w:szCs w:val="16"/>
              </w:rPr>
            </w:pPr>
            <w:r>
              <w:rPr>
                <w:sz w:val="16"/>
                <w:szCs w:val="16"/>
                <w:spacing w:val="-2"/>
              </w:rPr>
              <w:t>《工业炉窑大气污染</w:t>
            </w:r>
          </w:p>
          <w:p>
            <w:pPr>
              <w:pStyle w:val="TableText"/>
              <w:ind w:left="98"/>
              <w:spacing w:line="220" w:lineRule="auto"/>
              <w:rPr>
                <w:sz w:val="16"/>
                <w:szCs w:val="16"/>
              </w:rPr>
            </w:pPr>
            <w:r>
              <w:rPr>
                <w:sz w:val="16"/>
                <w:szCs w:val="16"/>
                <w:spacing w:val="-1"/>
              </w:rPr>
              <w:t>综合治理方案》(环</w:t>
            </w:r>
          </w:p>
          <w:p>
            <w:pPr>
              <w:pStyle w:val="TableText"/>
              <w:ind w:left="218"/>
              <w:spacing w:before="18" w:line="196" w:lineRule="auto"/>
              <w:rPr>
                <w:sz w:val="16"/>
                <w:szCs w:val="16"/>
              </w:rPr>
            </w:pPr>
            <w:r>
              <w:rPr>
                <w:sz w:val="16"/>
                <w:szCs w:val="16"/>
                <w:spacing w:val="3"/>
              </w:rPr>
              <w:t>大气(2019)6号)</w:t>
            </w:r>
          </w:p>
          <w:p>
            <w:pPr>
              <w:pStyle w:val="TableText"/>
              <w:ind w:left="318"/>
              <w:spacing w:line="219" w:lineRule="auto"/>
              <w:rPr>
                <w:sz w:val="16"/>
                <w:szCs w:val="16"/>
              </w:rPr>
            </w:pPr>
            <w:r>
              <w:rPr>
                <w:sz w:val="16"/>
                <w:szCs w:val="16"/>
                <w:spacing w:val="-1"/>
              </w:rPr>
              <w:t>摔放标准要求</w:t>
            </w:r>
          </w:p>
        </w:tc>
      </w:tr>
      <w:tr>
        <w:trPr>
          <w:trHeight w:val="559" w:hRule="atLeast"/>
        </w:trPr>
        <w:tc>
          <w:tcPr>
            <w:tcW w:w="1063" w:type="dxa"/>
            <w:vAlign w:val="top"/>
            <w:vMerge w:val="continue"/>
            <w:tcBorders>
              <w:top w:val="nil"/>
              <w:bottom w:val="nil"/>
            </w:tcBorders>
          </w:tcPr>
          <w:p>
            <w:pPr>
              <w:rPr>
                <w:rFonts w:ascii="Arial"/>
                <w:sz w:val="21"/>
              </w:rPr>
            </w:pPr>
            <w:r/>
          </w:p>
        </w:tc>
        <w:tc>
          <w:tcPr>
            <w:tcW w:w="888" w:type="dxa"/>
            <w:vAlign w:val="top"/>
          </w:tcPr>
          <w:p>
            <w:pPr>
              <w:pStyle w:val="TableText"/>
              <w:ind w:left="112"/>
              <w:spacing w:before="87" w:line="219" w:lineRule="auto"/>
              <w:rPr>
                <w:sz w:val="16"/>
                <w:szCs w:val="16"/>
              </w:rPr>
            </w:pPr>
            <w:r>
              <w:rPr>
                <w:sz w:val="16"/>
                <w:szCs w:val="16"/>
                <w:spacing w:val="-2"/>
              </w:rPr>
              <w:t>沥青烟气</w:t>
            </w:r>
          </w:p>
          <w:p>
            <w:pPr>
              <w:pStyle w:val="TableText"/>
              <w:ind w:left="232"/>
              <w:spacing w:before="60" w:line="185" w:lineRule="auto"/>
              <w:rPr>
                <w:sz w:val="16"/>
                <w:szCs w:val="16"/>
              </w:rPr>
            </w:pPr>
            <w:r>
              <w:rPr>
                <w:sz w:val="16"/>
                <w:szCs w:val="16"/>
                <w:spacing w:val="-1"/>
              </w:rPr>
              <w:t>DA002</w:t>
            </w:r>
          </w:p>
        </w:tc>
        <w:tc>
          <w:tcPr>
            <w:tcW w:w="1188" w:type="dxa"/>
            <w:vAlign w:val="top"/>
          </w:tcPr>
          <w:p>
            <w:pPr>
              <w:pStyle w:val="TableText"/>
              <w:ind w:left="104"/>
              <w:spacing w:before="108" w:line="213" w:lineRule="auto"/>
              <w:rPr>
                <w:sz w:val="16"/>
                <w:szCs w:val="16"/>
              </w:rPr>
            </w:pPr>
            <w:r>
              <w:rPr>
                <w:sz w:val="16"/>
                <w:szCs w:val="16"/>
                <w:spacing w:val="-1"/>
              </w:rPr>
              <w:t>沥青烟、苯并</w:t>
            </w:r>
          </w:p>
          <w:p>
            <w:pPr>
              <w:pStyle w:val="TableText"/>
              <w:ind w:left="384"/>
              <w:spacing w:line="224" w:lineRule="auto"/>
              <w:rPr>
                <w:sz w:val="16"/>
                <w:szCs w:val="16"/>
              </w:rPr>
            </w:pPr>
            <w:r>
              <w:rPr>
                <w:sz w:val="16"/>
                <w:szCs w:val="16"/>
                <w:spacing w:val="2"/>
              </w:rPr>
              <w:t>[a]比</w:t>
            </w:r>
          </w:p>
        </w:tc>
        <w:tc>
          <w:tcPr>
            <w:tcW w:w="1488" w:type="dxa"/>
            <w:vAlign w:val="top"/>
          </w:tcPr>
          <w:p>
            <w:pPr>
              <w:pStyle w:val="TableText"/>
              <w:ind w:left="575" w:right="51" w:hanging="519"/>
              <w:spacing w:before="9" w:line="212" w:lineRule="auto"/>
              <w:rPr>
                <w:sz w:val="16"/>
                <w:szCs w:val="16"/>
              </w:rPr>
            </w:pPr>
            <w:r>
              <w:rPr>
                <w:sz w:val="16"/>
                <w:szCs w:val="16"/>
                <w:spacing w:val="1"/>
              </w:rPr>
              <w:t>电捕焦油器+活性炭</w:t>
            </w:r>
            <w:r>
              <w:rPr>
                <w:sz w:val="16"/>
                <w:szCs w:val="16"/>
              </w:rPr>
              <w:t xml:space="preserve"> </w:t>
            </w:r>
            <w:r>
              <w:rPr>
                <w:sz w:val="16"/>
                <w:szCs w:val="16"/>
                <w:spacing w:val="-4"/>
              </w:rPr>
              <w:t>吸附</w:t>
            </w:r>
          </w:p>
        </w:tc>
        <w:tc>
          <w:tcPr>
            <w:tcW w:w="1563" w:type="dxa"/>
            <w:vAlign w:val="top"/>
          </w:tcPr>
          <w:p>
            <w:pPr>
              <w:pStyle w:val="TableText"/>
              <w:ind w:left="218" w:right="110" w:hanging="200"/>
              <w:spacing w:before="9" w:line="213" w:lineRule="auto"/>
              <w:rPr>
                <w:sz w:val="16"/>
                <w:szCs w:val="16"/>
              </w:rPr>
            </w:pPr>
            <w:r>
              <w:rPr>
                <w:sz w:val="16"/>
                <w:szCs w:val="16"/>
                <w:spacing w:val="-2"/>
              </w:rPr>
              <w:t>《大气污染物梓放限</w:t>
            </w:r>
            <w:r>
              <w:rPr>
                <w:sz w:val="16"/>
                <w:szCs w:val="16"/>
                <w:spacing w:val="1"/>
              </w:rPr>
              <w:t xml:space="preserve"> </w:t>
            </w:r>
            <w:r>
              <w:rPr>
                <w:sz w:val="16"/>
                <w:szCs w:val="16"/>
                <w:spacing w:val="-1"/>
              </w:rPr>
              <w:t>值》(DB 44/27-</w:t>
            </w:r>
          </w:p>
          <w:p>
            <w:pPr>
              <w:pStyle w:val="TableText"/>
              <w:ind w:left="88"/>
              <w:spacing w:line="196" w:lineRule="auto"/>
              <w:rPr>
                <w:sz w:val="16"/>
                <w:szCs w:val="16"/>
              </w:rPr>
            </w:pPr>
            <w:r>
              <w:rPr>
                <w:sz w:val="16"/>
                <w:szCs w:val="16"/>
                <w:spacing w:val="-1"/>
              </w:rPr>
              <w:t>2001)表2二级标准</w:t>
            </w:r>
          </w:p>
        </w:tc>
      </w:tr>
      <w:tr>
        <w:trPr>
          <w:trHeight w:val="1129" w:hRule="atLeast"/>
        </w:trPr>
        <w:tc>
          <w:tcPr>
            <w:tcW w:w="1063" w:type="dxa"/>
            <w:vAlign w:val="top"/>
            <w:vMerge w:val="continue"/>
            <w:tcBorders>
              <w:top w:val="nil"/>
              <w:bottom w:val="nil"/>
            </w:tcBorders>
          </w:tcPr>
          <w:p>
            <w:pPr>
              <w:rPr>
                <w:rFonts w:ascii="Arial"/>
                <w:sz w:val="21"/>
              </w:rPr>
            </w:pPr>
            <w:r/>
          </w:p>
        </w:tc>
        <w:tc>
          <w:tcPr>
            <w:tcW w:w="888"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2"/>
              <w:spacing w:before="52" w:line="220" w:lineRule="auto"/>
              <w:rPr>
                <w:sz w:val="16"/>
                <w:szCs w:val="16"/>
              </w:rPr>
            </w:pPr>
            <w:r>
              <w:rPr>
                <w:sz w:val="16"/>
                <w:szCs w:val="16"/>
                <w:spacing w:val="-2"/>
              </w:rPr>
              <w:t>厂界无组织</w:t>
            </w:r>
          </w:p>
        </w:tc>
        <w:tc>
          <w:tcPr>
            <w:tcW w:w="1188" w:type="dxa"/>
            <w:vAlign w:val="top"/>
          </w:tcPr>
          <w:p>
            <w:pPr>
              <w:spacing w:line="435" w:lineRule="auto"/>
              <w:rPr>
                <w:rFonts w:ascii="Arial"/>
                <w:sz w:val="21"/>
              </w:rPr>
            </w:pPr>
            <w:r/>
          </w:p>
          <w:p>
            <w:pPr>
              <w:pStyle w:val="TableText"/>
              <w:ind w:left="344"/>
              <w:spacing w:before="52" w:line="219" w:lineRule="auto"/>
              <w:rPr>
                <w:sz w:val="16"/>
                <w:szCs w:val="16"/>
              </w:rPr>
            </w:pPr>
            <w:r>
              <w:rPr>
                <w:sz w:val="16"/>
                <w:szCs w:val="16"/>
                <w:spacing w:val="-2"/>
              </w:rPr>
              <w:t>额粒物</w:t>
            </w:r>
          </w:p>
        </w:tc>
        <w:tc>
          <w:tcPr>
            <w:tcW w:w="1488" w:type="dxa"/>
            <w:vAlign w:val="top"/>
          </w:tcPr>
          <w:p>
            <w:pPr>
              <w:pStyle w:val="TableText"/>
              <w:ind w:left="16" w:firstLine="39"/>
              <w:spacing w:before="31" w:line="212" w:lineRule="auto"/>
              <w:jc w:val="both"/>
              <w:rPr>
                <w:sz w:val="16"/>
                <w:szCs w:val="16"/>
              </w:rPr>
            </w:pPr>
            <w:r>
              <w:rPr>
                <w:sz w:val="16"/>
                <w:szCs w:val="16"/>
                <w:spacing w:val="1"/>
              </w:rPr>
              <w:t>洒水+无组织摔放的</w:t>
            </w:r>
            <w:r>
              <w:rPr>
                <w:sz w:val="16"/>
                <w:szCs w:val="16"/>
              </w:rPr>
              <w:t xml:space="preserve"> </w:t>
            </w:r>
            <w:r>
              <w:rPr>
                <w:sz w:val="16"/>
                <w:szCs w:val="16"/>
                <w:spacing w:val="-1"/>
              </w:rPr>
              <w:t>送带加盖遮帘、非密</w:t>
            </w:r>
            <w:r>
              <w:rPr>
                <w:sz w:val="16"/>
                <w:szCs w:val="16"/>
                <w:spacing w:val="1"/>
              </w:rPr>
              <w:t xml:space="preserve"> </w:t>
            </w:r>
            <w:r>
              <w:rPr>
                <w:sz w:val="16"/>
                <w:szCs w:val="16"/>
              </w:rPr>
              <w:t>闭运输车辆如篮篷布</w:t>
            </w:r>
            <w:r>
              <w:rPr>
                <w:sz w:val="16"/>
                <w:szCs w:val="16"/>
                <w:spacing w:val="5"/>
              </w:rPr>
              <w:t xml:space="preserve"> </w:t>
            </w:r>
            <w:r>
              <w:rPr>
                <w:sz w:val="16"/>
                <w:szCs w:val="16"/>
                <w:spacing w:val="-1"/>
              </w:rPr>
              <w:t>在废沥青阅努土破碎</w:t>
            </w:r>
            <w:r>
              <w:rPr>
                <w:sz w:val="16"/>
                <w:szCs w:val="16"/>
              </w:rPr>
              <w:t xml:space="preserve"> </w:t>
            </w:r>
            <w:r>
              <w:rPr>
                <w:sz w:val="16"/>
                <w:szCs w:val="16"/>
                <w:spacing w:val="2"/>
              </w:rPr>
              <w:t>设备避科口和出科口</w:t>
            </w:r>
          </w:p>
          <w:p>
            <w:pPr>
              <w:pStyle w:val="TableText"/>
              <w:ind w:left="96"/>
              <w:spacing w:line="194" w:lineRule="auto"/>
              <w:rPr>
                <w:sz w:val="16"/>
                <w:szCs w:val="16"/>
              </w:rPr>
            </w:pPr>
            <w:r>
              <w:rPr>
                <w:sz w:val="16"/>
                <w:szCs w:val="16"/>
                <w:spacing w:val="-2"/>
              </w:rPr>
              <w:t>安装喷酒设施</w:t>
            </w:r>
          </w:p>
        </w:tc>
        <w:tc>
          <w:tcPr>
            <w:tcW w:w="1563"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pStyle w:val="TableText"/>
              <w:ind w:left="218" w:right="110" w:hanging="200"/>
              <w:spacing w:before="52" w:line="225" w:lineRule="auto"/>
              <w:rPr>
                <w:sz w:val="16"/>
                <w:szCs w:val="16"/>
              </w:rPr>
            </w:pPr>
            <w:r>
              <w:rPr>
                <w:sz w:val="16"/>
                <w:szCs w:val="16"/>
                <w:spacing w:val="-2"/>
              </w:rPr>
              <w:t>《大气污染物梓放限</w:t>
            </w:r>
            <w:r>
              <w:rPr>
                <w:sz w:val="16"/>
                <w:szCs w:val="16"/>
                <w:spacing w:val="1"/>
              </w:rPr>
              <w:t xml:space="preserve"> </w:t>
            </w:r>
            <w:r>
              <w:rPr>
                <w:sz w:val="16"/>
                <w:szCs w:val="16"/>
                <w:spacing w:val="-1"/>
              </w:rPr>
              <w:t>值》(DB 44/27-</w:t>
            </w:r>
          </w:p>
          <w:p>
            <w:pPr>
              <w:pStyle w:val="TableText"/>
              <w:ind w:left="88"/>
              <w:spacing w:line="220" w:lineRule="auto"/>
              <w:rPr>
                <w:sz w:val="16"/>
                <w:szCs w:val="16"/>
              </w:rPr>
            </w:pPr>
            <w:r>
              <w:rPr>
                <w:sz w:val="16"/>
                <w:szCs w:val="16"/>
                <w:spacing w:val="-1"/>
              </w:rPr>
              <w:t>2001)表2二级标准</w:t>
            </w:r>
          </w:p>
        </w:tc>
      </w:tr>
      <w:tr>
        <w:trPr>
          <w:trHeight w:val="579" w:hRule="atLeast"/>
        </w:trPr>
        <w:tc>
          <w:tcPr>
            <w:tcW w:w="1063" w:type="dxa"/>
            <w:vAlign w:val="top"/>
            <w:vMerge w:val="continue"/>
            <w:tcBorders>
              <w:top w:val="nil"/>
            </w:tcBorders>
          </w:tcPr>
          <w:p>
            <w:pPr>
              <w:rPr>
                <w:rFonts w:ascii="Arial"/>
                <w:sz w:val="21"/>
              </w:rPr>
            </w:pPr>
            <w:r/>
          </w:p>
        </w:tc>
        <w:tc>
          <w:tcPr>
            <w:tcW w:w="888" w:type="dxa"/>
            <w:vAlign w:val="top"/>
            <w:vMerge w:val="continue"/>
            <w:tcBorders>
              <w:top w:val="nil"/>
            </w:tcBorders>
          </w:tcPr>
          <w:p>
            <w:pPr>
              <w:rPr>
                <w:rFonts w:ascii="Arial"/>
                <w:sz w:val="21"/>
              </w:rPr>
            </w:pPr>
            <w:r/>
          </w:p>
        </w:tc>
        <w:tc>
          <w:tcPr>
            <w:tcW w:w="1188" w:type="dxa"/>
            <w:vAlign w:val="top"/>
          </w:tcPr>
          <w:p>
            <w:pPr>
              <w:pStyle w:val="TableText"/>
              <w:ind w:left="84" w:firstLine="19"/>
              <w:spacing w:before="20" w:line="211" w:lineRule="auto"/>
              <w:rPr>
                <w:sz w:val="16"/>
                <w:szCs w:val="16"/>
              </w:rPr>
            </w:pPr>
            <w:r>
              <w:rPr>
                <w:sz w:val="16"/>
                <w:szCs w:val="16"/>
                <w:spacing w:val="-4"/>
              </w:rPr>
              <w:t>沥青烟、苯并</w:t>
            </w:r>
            <w:r>
              <w:rPr>
                <w:sz w:val="16"/>
                <w:szCs w:val="16"/>
                <w:spacing w:val="1"/>
              </w:rPr>
              <w:t xml:space="preserve">  </w:t>
            </w:r>
            <w:r>
              <w:rPr>
                <w:sz w:val="16"/>
                <w:szCs w:val="16"/>
                <w:spacing w:val="2"/>
              </w:rPr>
              <w:t>[a]E、非甲焊  </w:t>
            </w:r>
            <w:r>
              <w:rPr>
                <w:sz w:val="16"/>
                <w:szCs w:val="16"/>
                <w:spacing w:val="-4"/>
              </w:rPr>
              <w:t>总烃、典气浓度</w:t>
            </w:r>
          </w:p>
        </w:tc>
        <w:tc>
          <w:tcPr>
            <w:tcW w:w="1488" w:type="dxa"/>
            <w:vAlign w:val="top"/>
          </w:tcPr>
          <w:p>
            <w:pPr>
              <w:pStyle w:val="TableText"/>
              <w:ind w:left="175" w:right="15" w:hanging="159"/>
              <w:spacing w:before="120" w:line="207" w:lineRule="auto"/>
              <w:rPr>
                <w:sz w:val="16"/>
                <w:szCs w:val="16"/>
              </w:rPr>
            </w:pPr>
            <w:r>
              <w:rPr>
                <w:sz w:val="16"/>
                <w:szCs w:val="16"/>
              </w:rPr>
              <w:t>叩强通风、非密闭运</w:t>
            </w:r>
            <w:r>
              <w:rPr>
                <w:sz w:val="16"/>
                <w:szCs w:val="16"/>
                <w:spacing w:val="5"/>
              </w:rPr>
              <w:t xml:space="preserve"> </w:t>
            </w:r>
            <w:r>
              <w:rPr>
                <w:sz w:val="16"/>
                <w:szCs w:val="16"/>
                <w:spacing w:val="-1"/>
              </w:rPr>
              <w:t>输车辆血盖蜓布</w:t>
            </w:r>
          </w:p>
        </w:tc>
        <w:tc>
          <w:tcPr>
            <w:tcW w:w="1563" w:type="dxa"/>
            <w:vAlign w:val="top"/>
            <w:vMerge w:val="continue"/>
            <w:tcBorders>
              <w:top w:val="nil"/>
            </w:tcBorders>
          </w:tcPr>
          <w:p>
            <w:pPr>
              <w:rPr>
                <w:rFonts w:ascii="Arial"/>
                <w:sz w:val="21"/>
              </w:rPr>
            </w:pPr>
            <w:r/>
          </w:p>
        </w:tc>
      </w:tr>
      <w:tr>
        <w:trPr>
          <w:trHeight w:val="569" w:hRule="atLeast"/>
        </w:trPr>
        <w:tc>
          <w:tcPr>
            <w:tcW w:w="1063" w:type="dxa"/>
            <w:vAlign w:val="top"/>
            <w:vMerge w:val="restart"/>
            <w:tcBorders>
              <w:bottom w:val="nil"/>
            </w:tcBorders>
          </w:tcPr>
          <w:p>
            <w:pPr>
              <w:spacing w:line="347" w:lineRule="auto"/>
              <w:rPr>
                <w:rFonts w:ascii="Arial"/>
                <w:sz w:val="21"/>
              </w:rPr>
            </w:pPr>
            <w:r/>
          </w:p>
          <w:p>
            <w:pPr>
              <w:pStyle w:val="TableText"/>
              <w:ind w:left="125"/>
              <w:spacing w:before="52" w:line="219" w:lineRule="auto"/>
              <w:rPr>
                <w:sz w:val="16"/>
                <w:szCs w:val="16"/>
              </w:rPr>
            </w:pPr>
            <w:r>
              <w:rPr>
                <w:sz w:val="16"/>
                <w:szCs w:val="16"/>
                <w:spacing w:val="-1"/>
              </w:rPr>
              <w:t>地表水环境</w:t>
            </w:r>
          </w:p>
        </w:tc>
        <w:tc>
          <w:tcPr>
            <w:tcW w:w="888" w:type="dxa"/>
            <w:vAlign w:val="top"/>
          </w:tcPr>
          <w:p>
            <w:pPr>
              <w:pStyle w:val="TableText"/>
              <w:ind w:left="112"/>
              <w:spacing w:before="211" w:line="219" w:lineRule="auto"/>
              <w:rPr>
                <w:sz w:val="16"/>
                <w:szCs w:val="16"/>
              </w:rPr>
            </w:pPr>
            <w:r>
              <w:rPr>
                <w:sz w:val="16"/>
                <w:szCs w:val="16"/>
                <w:spacing w:val="-2"/>
              </w:rPr>
              <w:t>生活污水</w:t>
            </w:r>
          </w:p>
        </w:tc>
        <w:tc>
          <w:tcPr>
            <w:tcW w:w="1188" w:type="dxa"/>
            <w:vAlign w:val="top"/>
          </w:tcPr>
          <w:p>
            <w:pPr>
              <w:pStyle w:val="TableText"/>
              <w:ind w:left="223" w:right="182" w:hanging="79"/>
              <w:spacing w:before="150" w:line="213" w:lineRule="auto"/>
              <w:rPr>
                <w:sz w:val="16"/>
                <w:szCs w:val="16"/>
              </w:rPr>
            </w:pPr>
            <w:r>
              <w:rPr>
                <w:sz w:val="16"/>
                <w:szCs w:val="16"/>
                <w:spacing w:val="-4"/>
              </w:rPr>
              <w:t>COD、BODs、</w:t>
            </w:r>
            <w:r>
              <w:rPr>
                <w:sz w:val="16"/>
                <w:szCs w:val="16"/>
                <w:spacing w:val="6"/>
              </w:rPr>
              <w:t xml:space="preserve"> </w:t>
            </w:r>
            <w:r>
              <w:rPr>
                <w:sz w:val="16"/>
                <w:szCs w:val="16"/>
                <w:spacing w:val="-1"/>
              </w:rPr>
              <w:t>氮氮、LAS</w:t>
            </w:r>
          </w:p>
        </w:tc>
        <w:tc>
          <w:tcPr>
            <w:tcW w:w="1488" w:type="dxa"/>
            <w:vAlign w:val="top"/>
          </w:tcPr>
          <w:p>
            <w:pPr>
              <w:pStyle w:val="TableText"/>
              <w:ind w:left="96"/>
              <w:spacing w:before="21" w:line="208" w:lineRule="auto"/>
              <w:rPr>
                <w:sz w:val="16"/>
                <w:szCs w:val="16"/>
              </w:rPr>
            </w:pPr>
            <w:r>
              <w:rPr>
                <w:sz w:val="16"/>
                <w:szCs w:val="16"/>
                <w:spacing w:val="-1"/>
              </w:rPr>
              <w:t>经过地式污水处理</w:t>
            </w:r>
          </w:p>
          <w:p>
            <w:pPr>
              <w:pStyle w:val="TableText"/>
              <w:ind w:left="16"/>
              <w:spacing w:line="195" w:lineRule="auto"/>
              <w:rPr>
                <w:sz w:val="16"/>
                <w:szCs w:val="16"/>
              </w:rPr>
            </w:pPr>
            <w:r>
              <w:rPr>
                <w:sz w:val="16"/>
                <w:szCs w:val="16"/>
                <w:spacing w:val="1"/>
              </w:rPr>
              <w:t>设施处理后用于厂区</w:t>
            </w:r>
          </w:p>
          <w:p>
            <w:pPr>
              <w:pStyle w:val="TableText"/>
              <w:ind w:left="96"/>
              <w:spacing w:line="216" w:lineRule="auto"/>
              <w:rPr>
                <w:sz w:val="16"/>
                <w:szCs w:val="16"/>
              </w:rPr>
            </w:pPr>
            <w:r>
              <w:rPr>
                <w:sz w:val="16"/>
                <w:szCs w:val="16"/>
                <w:spacing w:val="-1"/>
              </w:rPr>
              <w:t>绿记用水，不外控</w:t>
            </w:r>
          </w:p>
        </w:tc>
        <w:tc>
          <w:tcPr>
            <w:tcW w:w="1563" w:type="dxa"/>
            <w:vAlign w:val="top"/>
          </w:tcPr>
          <w:p>
            <w:pPr>
              <w:pStyle w:val="TableText"/>
              <w:ind w:left="98"/>
              <w:spacing w:before="11" w:line="219" w:lineRule="auto"/>
              <w:rPr>
                <w:sz w:val="16"/>
                <w:szCs w:val="16"/>
              </w:rPr>
            </w:pPr>
            <w:r>
              <w:rPr>
                <w:sz w:val="16"/>
                <w:szCs w:val="16"/>
                <w:spacing w:val="-2"/>
              </w:rPr>
              <w:t>《农田滞溉水质标</w:t>
            </w:r>
          </w:p>
          <w:p>
            <w:pPr>
              <w:pStyle w:val="TableText"/>
              <w:ind w:left="268"/>
              <w:spacing w:before="1" w:line="195" w:lineRule="auto"/>
              <w:rPr>
                <w:sz w:val="16"/>
                <w:szCs w:val="16"/>
              </w:rPr>
            </w:pPr>
            <w:r>
              <w:rPr>
                <w:sz w:val="16"/>
                <w:szCs w:val="16"/>
                <w:spacing w:val="-1"/>
              </w:rPr>
              <w:t>准》(GB5084-</w:t>
            </w:r>
          </w:p>
          <w:p>
            <w:pPr>
              <w:pStyle w:val="TableText"/>
              <w:ind w:left="168"/>
              <w:spacing w:line="215" w:lineRule="auto"/>
              <w:rPr>
                <w:sz w:val="16"/>
                <w:szCs w:val="16"/>
              </w:rPr>
            </w:pPr>
            <w:r>
              <w:rPr>
                <w:sz w:val="16"/>
                <w:szCs w:val="16"/>
                <w:spacing w:val="-1"/>
              </w:rPr>
              <w:t>2021)中早作标准</w:t>
            </w:r>
          </w:p>
        </w:tc>
      </w:tr>
      <w:tr>
        <w:trPr>
          <w:trHeight w:val="370" w:hRule="atLeast"/>
        </w:trPr>
        <w:tc>
          <w:tcPr>
            <w:tcW w:w="1063" w:type="dxa"/>
            <w:vAlign w:val="top"/>
            <w:vMerge w:val="continue"/>
            <w:tcBorders>
              <w:top w:val="nil"/>
            </w:tcBorders>
          </w:tcPr>
          <w:p>
            <w:pPr>
              <w:rPr>
                <w:rFonts w:ascii="Arial"/>
                <w:sz w:val="21"/>
              </w:rPr>
            </w:pPr>
            <w:r/>
          </w:p>
        </w:tc>
        <w:tc>
          <w:tcPr>
            <w:tcW w:w="888" w:type="dxa"/>
            <w:vAlign w:val="top"/>
          </w:tcPr>
          <w:p>
            <w:pPr>
              <w:pStyle w:val="TableText"/>
              <w:ind w:left="112"/>
              <w:spacing w:before="112" w:line="219" w:lineRule="auto"/>
              <w:rPr>
                <w:sz w:val="16"/>
                <w:szCs w:val="16"/>
              </w:rPr>
            </w:pPr>
            <w:r>
              <w:rPr>
                <w:sz w:val="16"/>
                <w:szCs w:val="16"/>
                <w:spacing w:val="-2"/>
              </w:rPr>
              <w:t>生产废水</w:t>
            </w:r>
          </w:p>
        </w:tc>
        <w:tc>
          <w:tcPr>
            <w:tcW w:w="1188" w:type="dxa"/>
            <w:vAlign w:val="top"/>
          </w:tcPr>
          <w:p>
            <w:pPr>
              <w:pStyle w:val="TableText"/>
              <w:ind w:left="504"/>
              <w:spacing w:before="153" w:line="183" w:lineRule="auto"/>
              <w:rPr>
                <w:sz w:val="16"/>
                <w:szCs w:val="16"/>
              </w:rPr>
            </w:pPr>
            <w:r>
              <w:rPr>
                <w:sz w:val="16"/>
                <w:szCs w:val="16"/>
                <w:spacing w:val="-2"/>
              </w:rPr>
              <w:t>SS</w:t>
            </w:r>
          </w:p>
        </w:tc>
        <w:tc>
          <w:tcPr>
            <w:tcW w:w="1488" w:type="dxa"/>
            <w:vAlign w:val="top"/>
          </w:tcPr>
          <w:p>
            <w:pPr>
              <w:pStyle w:val="TableText"/>
              <w:ind w:left="596" w:right="28" w:hanging="580"/>
              <w:spacing w:before="13" w:line="200" w:lineRule="auto"/>
              <w:rPr>
                <w:sz w:val="16"/>
                <w:szCs w:val="16"/>
              </w:rPr>
            </w:pPr>
            <w:r>
              <w:rPr>
                <w:sz w:val="16"/>
                <w:szCs w:val="16"/>
                <w:spacing w:val="-1"/>
              </w:rPr>
              <w:t>沉淀处理后回用，不</w:t>
            </w:r>
            <w:r>
              <w:rPr>
                <w:sz w:val="16"/>
                <w:szCs w:val="16"/>
                <w:spacing w:val="1"/>
              </w:rPr>
              <w:t xml:space="preserve"> </w:t>
            </w:r>
            <w:r>
              <w:rPr>
                <w:sz w:val="16"/>
                <w:szCs w:val="16"/>
                <w:spacing w:val="-3"/>
              </w:rPr>
              <w:t>外捽</w:t>
            </w:r>
          </w:p>
        </w:tc>
        <w:tc>
          <w:tcPr>
            <w:tcW w:w="1563" w:type="dxa"/>
            <w:vAlign w:val="top"/>
          </w:tcPr>
          <w:p>
            <w:pPr>
              <w:pStyle w:val="TableText"/>
              <w:ind w:left="738"/>
              <w:spacing w:before="128" w:line="241" w:lineRule="auto"/>
              <w:rPr>
                <w:sz w:val="16"/>
                <w:szCs w:val="16"/>
              </w:rPr>
            </w:pPr>
            <w:r>
              <w:rPr>
                <w:sz w:val="16"/>
                <w:szCs w:val="16"/>
              </w:rPr>
              <w:t>1</w:t>
            </w:r>
          </w:p>
        </w:tc>
      </w:tr>
      <w:tr>
        <w:trPr>
          <w:trHeight w:val="749" w:hRule="atLeast"/>
        </w:trPr>
        <w:tc>
          <w:tcPr>
            <w:tcW w:w="1063" w:type="dxa"/>
            <w:vAlign w:val="top"/>
          </w:tcPr>
          <w:p>
            <w:pPr>
              <w:spacing w:line="249" w:lineRule="auto"/>
              <w:rPr>
                <w:rFonts w:ascii="Arial"/>
                <w:sz w:val="21"/>
              </w:rPr>
            </w:pPr>
            <w:r/>
          </w:p>
          <w:p>
            <w:pPr>
              <w:pStyle w:val="TableText"/>
              <w:ind w:left="285"/>
              <w:spacing w:before="52" w:line="220" w:lineRule="auto"/>
              <w:rPr>
                <w:sz w:val="16"/>
                <w:szCs w:val="16"/>
              </w:rPr>
            </w:pPr>
            <w:r>
              <w:rPr>
                <w:sz w:val="16"/>
                <w:szCs w:val="16"/>
                <w:spacing w:val="-3"/>
              </w:rPr>
              <w:t>声环境</w:t>
            </w:r>
          </w:p>
        </w:tc>
        <w:tc>
          <w:tcPr>
            <w:tcW w:w="888" w:type="dxa"/>
            <w:vAlign w:val="top"/>
          </w:tcPr>
          <w:p>
            <w:pPr>
              <w:spacing w:line="249" w:lineRule="auto"/>
              <w:rPr>
                <w:rFonts w:ascii="Arial"/>
                <w:sz w:val="21"/>
              </w:rPr>
            </w:pPr>
            <w:r/>
          </w:p>
          <w:p>
            <w:pPr>
              <w:pStyle w:val="TableText"/>
              <w:ind w:left="272"/>
              <w:spacing w:before="52" w:line="220" w:lineRule="auto"/>
              <w:rPr>
                <w:sz w:val="16"/>
                <w:szCs w:val="16"/>
              </w:rPr>
            </w:pPr>
            <w:r>
              <w:rPr>
                <w:sz w:val="16"/>
                <w:szCs w:val="16"/>
                <w:spacing w:val="6"/>
              </w:rPr>
              <w:t>厂区</w:t>
            </w:r>
          </w:p>
        </w:tc>
        <w:tc>
          <w:tcPr>
            <w:tcW w:w="1188" w:type="dxa"/>
            <w:vAlign w:val="top"/>
          </w:tcPr>
          <w:p>
            <w:pPr>
              <w:spacing w:line="248" w:lineRule="auto"/>
              <w:rPr>
                <w:rFonts w:ascii="Arial"/>
                <w:sz w:val="21"/>
              </w:rPr>
            </w:pPr>
            <w:r/>
          </w:p>
          <w:p>
            <w:pPr>
              <w:pStyle w:val="TableText"/>
              <w:ind w:left="264"/>
              <w:spacing w:before="52" w:line="219" w:lineRule="auto"/>
              <w:rPr>
                <w:sz w:val="16"/>
                <w:szCs w:val="16"/>
              </w:rPr>
            </w:pPr>
            <w:r>
              <w:rPr>
                <w:sz w:val="16"/>
                <w:szCs w:val="16"/>
                <w:spacing w:val="-2"/>
              </w:rPr>
              <w:t>机械喉声</w:t>
            </w:r>
          </w:p>
        </w:tc>
        <w:tc>
          <w:tcPr>
            <w:tcW w:w="1488" w:type="dxa"/>
            <w:vAlign w:val="top"/>
          </w:tcPr>
          <w:p>
            <w:pPr>
              <w:pStyle w:val="TableText"/>
              <w:ind w:left="175" w:right="108" w:hanging="79"/>
              <w:spacing w:before="191" w:line="235" w:lineRule="auto"/>
              <w:rPr>
                <w:sz w:val="16"/>
                <w:szCs w:val="16"/>
              </w:rPr>
            </w:pPr>
            <w:r>
              <w:rPr>
                <w:sz w:val="16"/>
                <w:szCs w:val="16"/>
                <w:spacing w:val="-1"/>
              </w:rPr>
              <w:t>合理布置、消声减</w:t>
            </w:r>
            <w:r>
              <w:rPr>
                <w:sz w:val="16"/>
                <w:szCs w:val="16"/>
              </w:rPr>
              <w:t xml:space="preserve"> </w:t>
            </w:r>
            <w:r>
              <w:rPr>
                <w:sz w:val="16"/>
                <w:szCs w:val="16"/>
                <w:spacing w:val="-1"/>
              </w:rPr>
              <w:t>英、建筑物隔声</w:t>
            </w:r>
          </w:p>
        </w:tc>
        <w:tc>
          <w:tcPr>
            <w:tcW w:w="1563" w:type="dxa"/>
            <w:vAlign w:val="top"/>
          </w:tcPr>
          <w:p>
            <w:pPr>
              <w:pStyle w:val="TableText"/>
              <w:ind w:left="18"/>
              <w:spacing w:before="13" w:line="207" w:lineRule="auto"/>
              <w:rPr>
                <w:sz w:val="16"/>
                <w:szCs w:val="16"/>
              </w:rPr>
            </w:pPr>
            <w:r>
              <w:rPr>
                <w:sz w:val="16"/>
                <w:szCs w:val="16"/>
                <w:spacing w:val="-2"/>
              </w:rPr>
              <w:t>《工业企业厂界环境</w:t>
            </w:r>
          </w:p>
          <w:p>
            <w:pPr>
              <w:pStyle w:val="TableText"/>
              <w:ind w:left="78"/>
              <w:spacing w:line="219" w:lineRule="auto"/>
              <w:rPr>
                <w:sz w:val="16"/>
                <w:szCs w:val="16"/>
              </w:rPr>
            </w:pPr>
            <w:r>
              <w:rPr>
                <w:sz w:val="16"/>
                <w:szCs w:val="16"/>
                <w:spacing w:val="-2"/>
              </w:rPr>
              <w:t>噪声摔放标准》(GB</w:t>
            </w:r>
          </w:p>
          <w:p>
            <w:pPr>
              <w:pStyle w:val="TableText"/>
              <w:ind w:left="138"/>
              <w:spacing w:before="9" w:line="208" w:lineRule="auto"/>
              <w:rPr>
                <w:sz w:val="16"/>
                <w:szCs w:val="16"/>
              </w:rPr>
            </w:pPr>
            <w:r>
              <w:rPr>
                <w:sz w:val="16"/>
                <w:szCs w:val="16"/>
              </w:rPr>
              <w:t>12348-2008)中3类</w:t>
            </w:r>
          </w:p>
          <w:p>
            <w:pPr>
              <w:pStyle w:val="TableText"/>
              <w:ind w:left="468"/>
              <w:spacing w:line="192" w:lineRule="auto"/>
              <w:rPr>
                <w:sz w:val="16"/>
                <w:szCs w:val="16"/>
              </w:rPr>
            </w:pPr>
            <w:r>
              <w:rPr>
                <w:sz w:val="16"/>
                <w:szCs w:val="16"/>
                <w:spacing w:val="-2"/>
              </w:rPr>
              <w:t>摔放标准</w:t>
            </w:r>
          </w:p>
        </w:tc>
      </w:tr>
      <w:tr>
        <w:trPr>
          <w:trHeight w:val="250" w:hRule="atLeast"/>
        </w:trPr>
        <w:tc>
          <w:tcPr>
            <w:tcW w:w="1063" w:type="dxa"/>
            <w:vAlign w:val="top"/>
          </w:tcPr>
          <w:p>
            <w:pPr>
              <w:pStyle w:val="TableText"/>
              <w:ind w:left="205"/>
              <w:spacing w:before="53" w:line="215" w:lineRule="auto"/>
              <w:rPr>
                <w:sz w:val="16"/>
                <w:szCs w:val="16"/>
              </w:rPr>
            </w:pPr>
            <w:r>
              <w:rPr>
                <w:sz w:val="16"/>
                <w:szCs w:val="16"/>
                <w:spacing w:val="1"/>
              </w:rPr>
              <w:t>电磁辐射</w:t>
            </w:r>
          </w:p>
        </w:tc>
        <w:tc>
          <w:tcPr>
            <w:tcW w:w="5127" w:type="dxa"/>
            <w:vAlign w:val="top"/>
            <w:gridSpan w:val="4"/>
          </w:tcPr>
          <w:p>
            <w:pPr>
              <w:pStyle w:val="TableText"/>
              <w:ind w:left="2472"/>
              <w:spacing w:before="53" w:line="215" w:lineRule="auto"/>
              <w:rPr>
                <w:sz w:val="16"/>
                <w:szCs w:val="16"/>
              </w:rPr>
            </w:pPr>
            <w:r>
              <w:rPr>
                <w:sz w:val="16"/>
                <w:szCs w:val="16"/>
              </w:rPr>
              <w:t>无</w:t>
            </w:r>
          </w:p>
        </w:tc>
      </w:tr>
      <w:tr>
        <w:trPr>
          <w:trHeight w:val="929" w:hRule="atLeast"/>
        </w:trPr>
        <w:tc>
          <w:tcPr>
            <w:tcW w:w="1063" w:type="dxa"/>
            <w:vAlign w:val="top"/>
          </w:tcPr>
          <w:p>
            <w:pPr>
              <w:spacing w:line="340" w:lineRule="auto"/>
              <w:rPr>
                <w:rFonts w:ascii="Arial"/>
                <w:sz w:val="21"/>
              </w:rPr>
            </w:pPr>
            <w:r/>
          </w:p>
          <w:p>
            <w:pPr>
              <w:pStyle w:val="TableText"/>
              <w:ind w:left="205"/>
              <w:spacing w:before="52" w:line="220" w:lineRule="auto"/>
              <w:rPr>
                <w:sz w:val="16"/>
                <w:szCs w:val="16"/>
              </w:rPr>
            </w:pPr>
            <w:r>
              <w:rPr>
                <w:sz w:val="16"/>
                <w:szCs w:val="16"/>
                <w:spacing w:val="2"/>
              </w:rPr>
              <w:t>固体废物</w:t>
            </w:r>
          </w:p>
        </w:tc>
        <w:tc>
          <w:tcPr>
            <w:tcW w:w="5127" w:type="dxa"/>
            <w:vAlign w:val="top"/>
            <w:gridSpan w:val="4"/>
          </w:tcPr>
          <w:p>
            <w:pPr>
              <w:pStyle w:val="TableText"/>
              <w:spacing w:before="13" w:line="207" w:lineRule="auto"/>
              <w:jc w:val="right"/>
              <w:rPr>
                <w:sz w:val="16"/>
                <w:szCs w:val="16"/>
              </w:rPr>
            </w:pPr>
            <w:r>
              <w:rPr>
                <w:sz w:val="16"/>
                <w:szCs w:val="16"/>
                <w:spacing w:val="-7"/>
              </w:rPr>
              <w:t>生活垃圾经收集后由环卫部门处置：不合格骨料经统一收集后，外售综合利</w:t>
            </w:r>
          </w:p>
          <w:p>
            <w:pPr>
              <w:pStyle w:val="TableText"/>
              <w:ind w:left="62" w:firstLine="9"/>
              <w:spacing w:before="1" w:line="209" w:lineRule="auto"/>
              <w:rPr>
                <w:sz w:val="16"/>
                <w:szCs w:val="16"/>
              </w:rPr>
            </w:pPr>
            <w:r>
              <w:rPr>
                <w:sz w:val="16"/>
                <w:szCs w:val="16"/>
                <w:spacing w:val="-7"/>
              </w:rPr>
              <w:t>用：淄涵沥青及拌合残渣经统一收集后，回用于生产：布煲</w:t>
            </w:r>
            <w:r>
              <w:rPr>
                <w:sz w:val="16"/>
                <w:szCs w:val="16"/>
                <w:spacing w:val="-8"/>
              </w:rPr>
              <w:t>除尘收集的粉尘</w:t>
            </w:r>
            <w:r>
              <w:rPr>
                <w:sz w:val="16"/>
                <w:szCs w:val="16"/>
              </w:rPr>
              <w:t xml:space="preserve"> </w:t>
            </w:r>
            <w:r>
              <w:rPr>
                <w:sz w:val="16"/>
                <w:szCs w:val="16"/>
                <w:spacing w:val="-7"/>
              </w:rPr>
              <w:t>经统一收集后，回用于生产；废活性炭、废润滑油、废导热油、废焦油经绞</w:t>
            </w:r>
            <w:r>
              <w:rPr>
                <w:sz w:val="16"/>
                <w:szCs w:val="16"/>
                <w:spacing w:val="4"/>
              </w:rPr>
              <w:t xml:space="preserve"> </w:t>
            </w:r>
            <w:r>
              <w:rPr>
                <w:sz w:val="16"/>
                <w:szCs w:val="16"/>
                <w:spacing w:val="-7"/>
              </w:rPr>
              <w:t>一收集后，分类暂存于危废暂存间，委托有资质的单位处理。设置危废暂存</w:t>
            </w:r>
            <w:r>
              <w:rPr>
                <w:sz w:val="16"/>
                <w:szCs w:val="16"/>
                <w:spacing w:val="3"/>
              </w:rPr>
              <w:t xml:space="preserve"> </w:t>
            </w:r>
            <w:r>
              <w:rPr>
                <w:sz w:val="16"/>
                <w:szCs w:val="16"/>
                <w:spacing w:val="6"/>
              </w:rPr>
              <w:t>问1个</w:t>
            </w:r>
            <w:r>
              <w:rPr>
                <w:sz w:val="16"/>
                <w:szCs w:val="16"/>
                <w:spacing w:val="-45"/>
              </w:rPr>
              <w:t xml:space="preserve"> </w:t>
            </w:r>
            <w:r>
              <w:rPr>
                <w:sz w:val="16"/>
                <w:szCs w:val="16"/>
                <w:spacing w:val="6"/>
              </w:rPr>
              <w:t>.</w:t>
            </w:r>
          </w:p>
        </w:tc>
      </w:tr>
      <w:tr>
        <w:trPr>
          <w:trHeight w:val="390" w:hRule="atLeast"/>
        </w:trPr>
        <w:tc>
          <w:tcPr>
            <w:tcW w:w="1063" w:type="dxa"/>
            <w:vAlign w:val="top"/>
          </w:tcPr>
          <w:p>
            <w:pPr>
              <w:pStyle w:val="TableText"/>
              <w:ind w:left="45"/>
              <w:spacing w:before="24" w:line="219" w:lineRule="auto"/>
              <w:rPr>
                <w:sz w:val="16"/>
                <w:szCs w:val="16"/>
              </w:rPr>
            </w:pPr>
            <w:r>
              <w:rPr>
                <w:sz w:val="16"/>
                <w:szCs w:val="16"/>
                <w:spacing w:val="-1"/>
              </w:rPr>
              <w:t>土墙及地下水</w:t>
            </w:r>
          </w:p>
          <w:p>
            <w:pPr>
              <w:pStyle w:val="TableText"/>
              <w:ind w:left="45"/>
              <w:spacing w:before="10" w:line="179" w:lineRule="auto"/>
              <w:rPr>
                <w:sz w:val="16"/>
                <w:szCs w:val="16"/>
              </w:rPr>
            </w:pPr>
            <w:r>
              <w:rPr>
                <w:sz w:val="16"/>
                <w:szCs w:val="16"/>
                <w:spacing w:val="-2"/>
              </w:rPr>
              <w:t>污染防治指施</w:t>
            </w:r>
          </w:p>
        </w:tc>
        <w:tc>
          <w:tcPr>
            <w:tcW w:w="5127" w:type="dxa"/>
            <w:vAlign w:val="top"/>
            <w:gridSpan w:val="4"/>
          </w:tcPr>
          <w:p>
            <w:pPr>
              <w:pStyle w:val="TableText"/>
              <w:ind w:left="72" w:hanging="10"/>
              <w:spacing w:before="24" w:line="205" w:lineRule="auto"/>
              <w:rPr>
                <w:sz w:val="16"/>
                <w:szCs w:val="16"/>
              </w:rPr>
            </w:pPr>
            <w:r>
              <w:rPr>
                <w:sz w:val="16"/>
                <w:szCs w:val="16"/>
                <w:spacing w:val="-7"/>
              </w:rPr>
              <w:t>对生产车问、科仓等构筑物设计严格的防渗指施，并对污水收集管道等设施</w:t>
            </w:r>
            <w:r>
              <w:rPr>
                <w:sz w:val="16"/>
                <w:szCs w:val="16"/>
                <w:spacing w:val="4"/>
              </w:rPr>
              <w:t xml:space="preserve"> </w:t>
            </w:r>
            <w:r>
              <w:rPr>
                <w:sz w:val="16"/>
                <w:szCs w:val="16"/>
                <w:spacing w:val="-1"/>
              </w:rPr>
              <w:t>进行防渗处理，</w:t>
            </w:r>
          </w:p>
        </w:tc>
      </w:tr>
      <w:tr>
        <w:trPr>
          <w:trHeight w:val="280" w:hRule="atLeast"/>
        </w:trPr>
        <w:tc>
          <w:tcPr>
            <w:tcW w:w="1063" w:type="dxa"/>
            <w:vAlign w:val="top"/>
          </w:tcPr>
          <w:p>
            <w:pPr>
              <w:pStyle w:val="TableText"/>
              <w:ind w:left="45"/>
              <w:spacing w:before="65" w:line="220" w:lineRule="auto"/>
              <w:rPr>
                <w:sz w:val="16"/>
                <w:szCs w:val="16"/>
              </w:rPr>
            </w:pPr>
            <w:r>
              <w:rPr>
                <w:sz w:val="16"/>
                <w:szCs w:val="16"/>
                <w:spacing w:val="-2"/>
              </w:rPr>
              <w:t>生态保护指施</w:t>
            </w:r>
          </w:p>
        </w:tc>
        <w:tc>
          <w:tcPr>
            <w:tcW w:w="5127" w:type="dxa"/>
            <w:vAlign w:val="top"/>
            <w:gridSpan w:val="4"/>
          </w:tcPr>
          <w:p>
            <w:pPr>
              <w:pStyle w:val="TableText"/>
              <w:ind w:left="62"/>
              <w:spacing w:before="64" w:line="219" w:lineRule="auto"/>
              <w:rPr>
                <w:sz w:val="16"/>
                <w:szCs w:val="16"/>
              </w:rPr>
            </w:pPr>
            <w:r>
              <w:rPr>
                <w:sz w:val="16"/>
                <w:szCs w:val="16"/>
                <w:spacing w:val="-1"/>
              </w:rPr>
              <w:t>厂区种恒草坪、设置花坛进行绿化</w:t>
            </w:r>
          </w:p>
        </w:tc>
      </w:tr>
      <w:tr>
        <w:trPr>
          <w:trHeight w:val="629" w:hRule="atLeast"/>
        </w:trPr>
        <w:tc>
          <w:tcPr>
            <w:tcW w:w="1063" w:type="dxa"/>
            <w:vAlign w:val="top"/>
          </w:tcPr>
          <w:p>
            <w:pPr>
              <w:pStyle w:val="TableText"/>
              <w:ind w:left="205"/>
              <w:spacing w:before="154" w:line="208" w:lineRule="auto"/>
              <w:rPr>
                <w:sz w:val="16"/>
                <w:szCs w:val="16"/>
              </w:rPr>
            </w:pPr>
            <w:r>
              <w:rPr>
                <w:sz w:val="16"/>
                <w:szCs w:val="16"/>
                <w:spacing w:val="-2"/>
              </w:rPr>
              <w:t>环境风险</w:t>
            </w:r>
          </w:p>
          <w:p>
            <w:pPr>
              <w:pStyle w:val="TableText"/>
              <w:ind w:left="205"/>
              <w:spacing w:line="220" w:lineRule="auto"/>
              <w:rPr>
                <w:sz w:val="16"/>
                <w:szCs w:val="16"/>
              </w:rPr>
            </w:pPr>
            <w:r>
              <w:rPr>
                <w:sz w:val="16"/>
                <w:szCs w:val="16"/>
                <w:spacing w:val="1"/>
              </w:rPr>
              <w:t>防范措施</w:t>
            </w:r>
          </w:p>
        </w:tc>
        <w:tc>
          <w:tcPr>
            <w:tcW w:w="5127" w:type="dxa"/>
            <w:vAlign w:val="top"/>
            <w:gridSpan w:val="4"/>
          </w:tcPr>
          <w:p>
            <w:pPr>
              <w:pStyle w:val="TableText"/>
              <w:ind w:left="62" w:firstLine="79"/>
              <w:spacing w:before="153" w:line="214" w:lineRule="auto"/>
              <w:rPr>
                <w:sz w:val="16"/>
                <w:szCs w:val="16"/>
              </w:rPr>
            </w:pPr>
            <w:r>
              <w:rPr>
                <w:sz w:val="16"/>
                <w:szCs w:val="16"/>
                <w:spacing w:val="-4"/>
              </w:rPr>
              <w:t>(1)厂区临时堆放场所规范化建设和管理：(2)危险废物执行</w:t>
            </w:r>
            <w:r>
              <w:rPr>
                <w:sz w:val="16"/>
                <w:szCs w:val="16"/>
                <w:spacing w:val="-5"/>
              </w:rPr>
              <w:t>危险废物转移</w:t>
            </w:r>
            <w:r>
              <w:rPr>
                <w:sz w:val="16"/>
                <w:szCs w:val="16"/>
              </w:rPr>
              <w:t xml:space="preserve"> </w:t>
            </w:r>
            <w:r>
              <w:rPr>
                <w:sz w:val="16"/>
                <w:szCs w:val="16"/>
                <w:spacing w:val="2"/>
              </w:rPr>
              <w:t>联单制度；(3)按照《危险废物贮存污染挖制标准》建</w:t>
            </w:r>
            <w:r>
              <w:rPr>
                <w:sz w:val="16"/>
                <w:szCs w:val="16"/>
                <w:spacing w:val="1"/>
              </w:rPr>
              <w:t>设贮存场所.</w:t>
            </w:r>
          </w:p>
        </w:tc>
      </w:tr>
      <w:tr>
        <w:trPr>
          <w:trHeight w:val="574" w:hRule="atLeast"/>
        </w:trPr>
        <w:tc>
          <w:tcPr>
            <w:tcW w:w="1063" w:type="dxa"/>
            <w:vAlign w:val="top"/>
          </w:tcPr>
          <w:p>
            <w:pPr>
              <w:pStyle w:val="TableText"/>
              <w:ind w:left="205"/>
              <w:spacing w:before="116" w:line="220" w:lineRule="auto"/>
              <w:rPr>
                <w:sz w:val="16"/>
                <w:szCs w:val="16"/>
              </w:rPr>
            </w:pPr>
            <w:r>
              <w:rPr>
                <w:sz w:val="16"/>
                <w:szCs w:val="16"/>
                <w:spacing w:val="-2"/>
              </w:rPr>
              <w:t>其他环境</w:t>
            </w:r>
          </w:p>
          <w:p>
            <w:pPr>
              <w:pStyle w:val="TableText"/>
              <w:ind w:left="205"/>
              <w:spacing w:before="8" w:line="219" w:lineRule="auto"/>
              <w:rPr>
                <w:sz w:val="16"/>
                <w:szCs w:val="16"/>
              </w:rPr>
            </w:pPr>
            <w:r>
              <w:rPr>
                <w:sz w:val="16"/>
                <w:szCs w:val="16"/>
                <w:spacing w:val="-2"/>
              </w:rPr>
              <w:t>管理要求</w:t>
            </w:r>
          </w:p>
        </w:tc>
        <w:tc>
          <w:tcPr>
            <w:tcW w:w="5127" w:type="dxa"/>
            <w:vAlign w:val="top"/>
            <w:gridSpan w:val="4"/>
          </w:tcPr>
          <w:p>
            <w:pPr>
              <w:pStyle w:val="TableText"/>
              <w:ind w:left="62"/>
              <w:spacing w:before="14" w:line="208" w:lineRule="auto"/>
              <w:rPr>
                <w:sz w:val="16"/>
                <w:szCs w:val="16"/>
              </w:rPr>
            </w:pPr>
            <w:r>
              <w:rPr>
                <w:sz w:val="16"/>
                <w:szCs w:val="16"/>
                <w:spacing w:val="1"/>
              </w:rPr>
              <w:t>报据《固定污染源摔污许可分类管理名录(2019年版)》(部令第11号)</w:t>
            </w:r>
          </w:p>
          <w:p>
            <w:pPr>
              <w:pStyle w:val="TableText"/>
              <w:ind w:left="62"/>
              <w:spacing w:before="1" w:line="212" w:lineRule="auto"/>
              <w:rPr>
                <w:sz w:val="16"/>
                <w:szCs w:val="16"/>
              </w:rPr>
            </w:pPr>
            <w:r>
              <w:rPr>
                <w:sz w:val="16"/>
                <w:szCs w:val="16"/>
                <w:spacing w:val="-7"/>
              </w:rPr>
              <w:t>规定，本项目摔污许可管理类别为简化管理。新建梓污单位应当在启动生产</w:t>
            </w:r>
            <w:r>
              <w:rPr>
                <w:sz w:val="16"/>
                <w:szCs w:val="16"/>
                <w:spacing w:val="4"/>
              </w:rPr>
              <w:t xml:space="preserve"> </w:t>
            </w:r>
            <w:r>
              <w:rPr>
                <w:sz w:val="16"/>
                <w:szCs w:val="16"/>
                <w:spacing w:val="2"/>
              </w:rPr>
              <w:t>设施或者发生实际摔污之前申请取得摔污许可证或者填</w:t>
            </w:r>
            <w:r>
              <w:rPr>
                <w:sz w:val="16"/>
                <w:szCs w:val="16"/>
                <w:spacing w:val="1"/>
              </w:rPr>
              <w:t>报拴污壹记表.</w:t>
            </w:r>
          </w:p>
        </w:tc>
      </w:tr>
    </w:tbl>
    <w:p>
      <w:pPr>
        <w:spacing w:line="305" w:lineRule="auto"/>
        <w:rPr>
          <w:rFonts w:ascii="Arial"/>
          <w:sz w:val="21"/>
        </w:rPr>
      </w:pPr>
      <w:r/>
    </w:p>
    <w:p>
      <w:pPr>
        <w:ind w:left="40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2"/>
        </w:rPr>
        <w:t>66</w:t>
      </w:r>
    </w:p>
    <w:p>
      <w:pPr>
        <w:spacing w:line="188" w:lineRule="auto"/>
        <w:sectPr>
          <w:pgSz w:w="11910" w:h="16840"/>
          <w:pgMar w:top="400" w:right="1786" w:bottom="0" w:left="1786" w:header="0" w:footer="0" w:gutter="0"/>
        </w:sectPr>
        <w:rPr>
          <w:rFonts w:ascii="Times New Roman" w:hAnsi="Times New Roman" w:eastAsia="Times New Roman" w:cs="Times New Roman"/>
          <w:sz w:val="18"/>
          <w:szCs w:val="18"/>
        </w:rPr>
      </w:pP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3733"/>
        <w:spacing w:before="68" w:line="226" w:lineRule="auto"/>
        <w:rPr>
          <w:sz w:val="21"/>
          <w:szCs w:val="21"/>
        </w:rPr>
      </w:pPr>
      <w:r>
        <w:rPr>
          <w:sz w:val="21"/>
          <w:szCs w:val="21"/>
          <w:spacing w:val="1"/>
        </w:rPr>
        <w:t>六、结论</w:t>
      </w:r>
    </w:p>
    <w:p>
      <w:pPr>
        <w:spacing w:line="160" w:lineRule="exact"/>
        <w:rPr/>
      </w:pPr>
      <w:r/>
    </w:p>
    <w:tbl>
      <w:tblPr>
        <w:tblStyle w:val="TableNormal"/>
        <w:tblW w:w="6239" w:type="dxa"/>
        <w:tblInd w:w="1038" w:type="dxa"/>
        <w:tblLayout w:type="fixed"/>
        <w:tblBorders>
          <w:left w:val="single" w:color="000000" w:sz="4" w:space="0"/>
          <w:bottom w:val="single" w:color="000000" w:sz="4" w:space="0"/>
          <w:right w:val="single" w:color="000000" w:sz="4" w:space="0"/>
          <w:top w:val="single" w:color="000000" w:sz="4" w:space="0"/>
        </w:tblBorders>
      </w:tblPr>
      <w:tblGrid>
        <w:gridCol w:w="6239"/>
      </w:tblGrid>
      <w:tr>
        <w:trPr>
          <w:trHeight w:val="7980" w:hRule="atLeast"/>
        </w:trPr>
        <w:tc>
          <w:tcPr>
            <w:tcW w:w="6239" w:type="dxa"/>
            <w:vAlign w:val="top"/>
          </w:tcPr>
          <w:p>
            <w:pPr>
              <w:spacing w:line="273" w:lineRule="auto"/>
              <w:rPr>
                <w:rFonts w:ascii="Arial"/>
                <w:sz w:val="21"/>
              </w:rPr>
            </w:pPr>
            <w:r/>
          </w:p>
          <w:p>
            <w:pPr>
              <w:ind w:left="79" w:right="118" w:firstLine="350"/>
              <w:spacing w:before="55" w:line="349" w:lineRule="auto"/>
              <w:rPr>
                <w:rFonts w:ascii="SimHei" w:hAnsi="SimHei" w:eastAsia="SimHei" w:cs="SimHei"/>
                <w:sz w:val="17"/>
                <w:szCs w:val="17"/>
              </w:rPr>
            </w:pPr>
            <w:r>
              <w:rPr>
                <w:rFonts w:ascii="SimHei" w:hAnsi="SimHei" w:eastAsia="SimHei" w:cs="SimHei"/>
                <w:sz w:val="17"/>
                <w:szCs w:val="17"/>
                <w:spacing w:val="3"/>
              </w:rPr>
              <w:t>韶关旺地沥青温凝土有限公司拟投资1800万元人民币，其中环保授资110万</w:t>
            </w:r>
            <w:r>
              <w:rPr>
                <w:rFonts w:ascii="SimHei" w:hAnsi="SimHei" w:eastAsia="SimHei" w:cs="SimHei"/>
                <w:sz w:val="17"/>
                <w:szCs w:val="17"/>
                <w:spacing w:val="18"/>
              </w:rPr>
              <w:t xml:space="preserve"> </w:t>
            </w:r>
            <w:r>
              <w:rPr>
                <w:rFonts w:ascii="SimHei" w:hAnsi="SimHei" w:eastAsia="SimHei" w:cs="SimHei"/>
                <w:sz w:val="17"/>
                <w:szCs w:val="17"/>
                <w:spacing w:val="1"/>
              </w:rPr>
              <w:t>元，选址于韶关市乐昌市长来慎安口贝兴村，建设年</w:t>
            </w:r>
            <w:r>
              <w:rPr>
                <w:rFonts w:ascii="SimHei" w:hAnsi="SimHei" w:eastAsia="SimHei" w:cs="SimHei"/>
                <w:sz w:val="17"/>
                <w:szCs w:val="17"/>
              </w:rPr>
              <w:t>产浙青潮凝土15万立方米，</w:t>
            </w:r>
            <w:r>
              <w:rPr>
                <w:rFonts w:ascii="SimHei" w:hAnsi="SimHei" w:eastAsia="SimHei" w:cs="SimHei"/>
                <w:sz w:val="17"/>
                <w:szCs w:val="17"/>
              </w:rPr>
              <w:t xml:space="preserve"> </w:t>
            </w:r>
            <w:r>
              <w:rPr>
                <w:rFonts w:ascii="SimHei" w:hAnsi="SimHei" w:eastAsia="SimHei" w:cs="SimHei"/>
                <w:sz w:val="17"/>
                <w:szCs w:val="17"/>
                <w:spacing w:val="1"/>
              </w:rPr>
              <w:t>项目设计生产规模为年产15万立方米沥青混凝土。该项目符合国家产业政策，选</w:t>
            </w:r>
            <w:r>
              <w:rPr>
                <w:rFonts w:ascii="SimHei" w:hAnsi="SimHei" w:eastAsia="SimHei" w:cs="SimHei"/>
                <w:sz w:val="17"/>
                <w:szCs w:val="17"/>
                <w:spacing w:val="10"/>
              </w:rPr>
              <w:t xml:space="preserve"> </w:t>
            </w:r>
            <w:r>
              <w:rPr>
                <w:rFonts w:ascii="SimHei" w:hAnsi="SimHei" w:eastAsia="SimHei" w:cs="SimHei"/>
                <w:sz w:val="17"/>
                <w:szCs w:val="17"/>
                <w:spacing w:val="-5"/>
              </w:rPr>
              <w:t>址合理，符合“三线一单”的管理要求，项目不属于矿广东曾发展改革發关于印发</w:t>
            </w:r>
            <w:r>
              <w:rPr>
                <w:rFonts w:ascii="SimHei" w:hAnsi="SimHei" w:eastAsia="SimHei" w:cs="SimHei"/>
                <w:sz w:val="17"/>
                <w:szCs w:val="17"/>
              </w:rPr>
              <w:t xml:space="preserve">  </w:t>
            </w:r>
            <w:r>
              <w:rPr>
                <w:rFonts w:ascii="SimHei" w:hAnsi="SimHei" w:eastAsia="SimHei" w:cs="SimHei"/>
                <w:sz w:val="17"/>
                <w:szCs w:val="17"/>
              </w:rPr>
              <w:t>广东省坚决通制“两高”项目盲目发展的实施方案的通知》(粤发改鳍源</w:t>
            </w:r>
            <w:r>
              <w:rPr>
                <w:rFonts w:ascii="SimHei" w:hAnsi="SimHei" w:eastAsia="SimHei" w:cs="SimHei"/>
                <w:sz w:val="17"/>
                <w:szCs w:val="17"/>
                <w:spacing w:val="-1"/>
              </w:rPr>
              <w:t>〔2021〕</w:t>
            </w:r>
            <w:r>
              <w:rPr>
                <w:rFonts w:ascii="SimHei" w:hAnsi="SimHei" w:eastAsia="SimHei" w:cs="SimHei"/>
                <w:sz w:val="17"/>
                <w:szCs w:val="17"/>
              </w:rPr>
              <w:t xml:space="preserve"> </w:t>
            </w:r>
            <w:r>
              <w:rPr>
                <w:rFonts w:ascii="SimHei" w:hAnsi="SimHei" w:eastAsia="SimHei" w:cs="SimHei"/>
                <w:sz w:val="17"/>
                <w:szCs w:val="17"/>
                <w:spacing w:val="-2"/>
              </w:rPr>
              <w:t>368号)中“两高”项目。对于项目建设期和运营</w:t>
            </w:r>
            <w:r>
              <w:rPr>
                <w:rFonts w:ascii="SimHei" w:hAnsi="SimHei" w:eastAsia="SimHei" w:cs="SimHei"/>
                <w:sz w:val="17"/>
                <w:szCs w:val="17"/>
                <w:spacing w:val="-3"/>
              </w:rPr>
              <w:t>过程中产生的各类污染物，建设单</w:t>
            </w:r>
            <w:r>
              <w:rPr>
                <w:rFonts w:ascii="SimHei" w:hAnsi="SimHei" w:eastAsia="SimHei" w:cs="SimHei"/>
                <w:sz w:val="17"/>
                <w:szCs w:val="17"/>
              </w:rPr>
              <w:t xml:space="preserve"> </w:t>
            </w:r>
            <w:r>
              <w:rPr>
                <w:rFonts w:ascii="SimHei" w:hAnsi="SimHei" w:eastAsia="SimHei" w:cs="SimHei"/>
                <w:sz w:val="17"/>
                <w:szCs w:val="17"/>
                <w:spacing w:val="-2"/>
              </w:rPr>
              <w:t>位提出丁切实可行有效的治理措施，污染物可做到达标排娥，对环境的影响在可</w:t>
            </w:r>
            <w:r>
              <w:rPr>
                <w:rFonts w:ascii="SimHei" w:hAnsi="SimHei" w:eastAsia="SimHei" w:cs="SimHei"/>
                <w:sz w:val="17"/>
                <w:szCs w:val="17"/>
                <w:spacing w:val="9"/>
              </w:rPr>
              <w:t xml:space="preserve">  </w:t>
            </w:r>
            <w:r>
              <w:rPr>
                <w:rFonts w:ascii="SimHei" w:hAnsi="SimHei" w:eastAsia="SimHei" w:cs="SimHei"/>
                <w:sz w:val="17"/>
                <w:szCs w:val="17"/>
              </w:rPr>
              <w:t>接受范围内。</w:t>
            </w:r>
          </w:p>
          <w:p>
            <w:pPr>
              <w:pStyle w:val="TableText"/>
              <w:ind w:left="419"/>
              <w:spacing w:before="44" w:line="219" w:lineRule="auto"/>
              <w:rPr>
                <w:sz w:val="17"/>
                <w:szCs w:val="17"/>
              </w:rPr>
            </w:pPr>
            <w:r>
              <w:rPr>
                <w:sz w:val="17"/>
                <w:szCs w:val="17"/>
                <w:spacing w:val="-2"/>
              </w:rPr>
              <w:t>综上所述，从环境保护角度考虑，本项其是可行的。</w:t>
            </w:r>
          </w:p>
        </w:tc>
      </w:tr>
    </w:tbl>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407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67</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355"/>
        <w:spacing w:before="45" w:line="222" w:lineRule="auto"/>
        <w:rPr>
          <w:sz w:val="14"/>
          <w:szCs w:val="14"/>
        </w:rPr>
      </w:pPr>
      <w:r>
        <w:rPr>
          <w:sz w:val="14"/>
          <w:szCs w:val="14"/>
          <w:b/>
          <w:bCs/>
          <w:spacing w:val="-10"/>
        </w:rPr>
        <w:t>附图1</w:t>
      </w:r>
      <w:r>
        <w:rPr>
          <w:sz w:val="14"/>
          <w:szCs w:val="14"/>
          <w:spacing w:val="19"/>
        </w:rPr>
        <w:t xml:space="preserve"> </w:t>
      </w:r>
      <w:r>
        <w:rPr>
          <w:sz w:val="14"/>
          <w:szCs w:val="14"/>
          <w:b/>
          <w:bCs/>
          <w:spacing w:val="-10"/>
        </w:rPr>
        <w:t>项目地理位置图</w:t>
      </w:r>
    </w:p>
    <w:p>
      <w:pPr>
        <w:pStyle w:val="BodyText"/>
        <w:ind w:firstLine="843"/>
        <w:spacing w:before="48" w:line="4660" w:lineRule="exact"/>
        <w:rPr/>
      </w:pPr>
      <w:r>
        <mc:AlternateContent xmlns:mc="http://schemas.openxmlformats.org/markup-compatibility/2006">
          <mc:Choice Requires="wps">
            <w:drawing>
              <wp:anchor distT="0" distB="0" distL="0" distR="0" simplePos="0" relativeHeight="252304384" behindDoc="0" locked="0" layoutInCell="1" allowOverlap="1">
                <wp:simplePos x="0" y="0"/>
                <wp:positionH relativeFrom="column">
                  <wp:posOffset>1025534</wp:posOffset>
                </wp:positionH>
                <wp:positionV relativeFrom="paragraph">
                  <wp:posOffset>1134562</wp:posOffset>
                </wp:positionV>
                <wp:extent cx="201295" cy="140335"/>
                <wp:effectExtent l="0" t="0" r="0" b="0"/>
                <wp:wrapNone/>
                <wp:docPr id="56" name="TextBox 56"/>
                <wp:cNvGraphicFramePr/>
                <a:graphic>
                  <a:graphicData uri="http://schemas.microsoft.com/office/word/2010/wordprocessingShape">
                    <wps:wsp>
                      <wps:cNvPr id="56" name="TextBox 56"/>
                      <wps:cNvSpPr txBox="1"/>
                      <wps:spPr>
                        <a:xfrm rot="5400000">
                          <a:off x="1025534" y="1134562"/>
                          <a:ext cx="201295" cy="14033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61" w:line="183" w:lineRule="auto"/>
                              <w:rPr>
                                <w:rFonts w:ascii="SimSun" w:hAnsi="SimSun" w:eastAsia="SimSun" w:cs="SimSun"/>
                                <w:sz w:val="14"/>
                                <w:szCs w:val="14"/>
                              </w:rPr>
                            </w:pPr>
                            <w:r>
                              <w:rPr>
                                <w:rFonts w:ascii="SimSun" w:hAnsi="SimSun" w:eastAsia="SimSun" w:cs="SimSun"/>
                                <w:sz w:val="14"/>
                                <w:szCs w:val="14"/>
                                <w:spacing w:val="-1"/>
                              </w:rPr>
                              <w:t>G4W3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92" style="position:absolute;margin-left:80.7508pt;margin-top:89.3356pt;mso-position-vertical-relative:text;mso-position-horizontal-relative:text;width:15.85pt;height:11.05pt;z-index:252304384;rotation:90;" filled="false" stroked="false" type="#_x0000_t202">
                <v:fill on="false"/>
                <v:stroke on="false"/>
                <v:path/>
                <v:imagedata o:title=""/>
                <o:lock v:ext="edit" aspectratio="false"/>
                <v:textbox inset="0mm,0mm,0mm,0mm">
                  <w:txbxContent>
                    <w:p>
                      <w:pPr>
                        <w:ind w:left="20"/>
                        <w:spacing w:before="61" w:line="183" w:lineRule="auto"/>
                        <w:rPr>
                          <w:rFonts w:ascii="SimSun" w:hAnsi="SimSun" w:eastAsia="SimSun" w:cs="SimSun"/>
                          <w:sz w:val="14"/>
                          <w:szCs w:val="14"/>
                        </w:rPr>
                      </w:pPr>
                      <w:r>
                        <w:rPr>
                          <w:rFonts w:ascii="SimSun" w:hAnsi="SimSun" w:eastAsia="SimSun" w:cs="SimSun"/>
                          <w:sz w:val="14"/>
                          <w:szCs w:val="14"/>
                          <w:spacing w:val="-1"/>
                        </w:rPr>
                        <w:t>G4W3</w:t>
                      </w:r>
                    </w:p>
                  </w:txbxContent>
                </v:textbox>
              </v:shape>
            </w:pict>
          </mc:Fallback>
        </mc:AlternateContent>
      </w:r>
      <w:r>
        <mc:AlternateContent xmlns:mc="http://schemas.openxmlformats.org/markup-compatibility/2006">
          <mc:Choice Requires="wps">
            <w:drawing>
              <wp:anchor distT="0" distB="0" distL="0" distR="0" simplePos="0" relativeHeight="252303360" behindDoc="0" locked="0" layoutInCell="1" allowOverlap="1">
                <wp:simplePos x="0" y="0"/>
                <wp:positionH relativeFrom="column">
                  <wp:posOffset>2108976</wp:posOffset>
                </wp:positionH>
                <wp:positionV relativeFrom="paragraph">
                  <wp:posOffset>1021594</wp:posOffset>
                </wp:positionV>
                <wp:extent cx="249554" cy="173354"/>
                <wp:effectExtent l="0" t="0" r="0" b="0"/>
                <wp:wrapNone/>
                <wp:docPr id="58" name="TextBox 58"/>
                <wp:cNvGraphicFramePr/>
                <a:graphic>
                  <a:graphicData uri="http://schemas.microsoft.com/office/word/2010/wordprocessingShape">
                    <wps:wsp>
                      <wps:cNvPr id="58" name="TextBox 58"/>
                      <wps:cNvSpPr txBox="1"/>
                      <wps:spPr>
                        <a:xfrm rot="5400000">
                          <a:off x="2108976" y="1021594"/>
                          <a:ext cx="249554" cy="1733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73" w:line="183" w:lineRule="auto"/>
                              <w:rPr>
                                <w:rFonts w:ascii="SimSun" w:hAnsi="SimSun" w:eastAsia="SimSun" w:cs="SimSun"/>
                                <w:sz w:val="18"/>
                                <w:szCs w:val="18"/>
                              </w:rPr>
                            </w:pPr>
                            <w:r>
                              <w:rPr>
                                <w:rFonts w:ascii="SimSun" w:hAnsi="SimSun" w:eastAsia="SimSun" w:cs="SimSun"/>
                                <w:sz w:val="18"/>
                                <w:szCs w:val="18"/>
                                <w:spacing w:val="-2"/>
                              </w:rPr>
                              <w:t>S248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94" style="position:absolute;margin-left:166.061pt;margin-top:80.4405pt;mso-position-vertical-relative:text;mso-position-horizontal-relative:text;width:19.65pt;height:13.65pt;z-index:252303360;rotation:90;" filled="false" stroked="false" type="#_x0000_t202">
                <v:fill on="false"/>
                <v:stroke on="false"/>
                <v:path/>
                <v:imagedata o:title=""/>
                <o:lock v:ext="edit" aspectratio="false"/>
                <v:textbox inset="0mm,0mm,0mm,0mm">
                  <w:txbxContent>
                    <w:p>
                      <w:pPr>
                        <w:ind w:left="20"/>
                        <w:spacing w:before="73" w:line="183" w:lineRule="auto"/>
                        <w:rPr>
                          <w:rFonts w:ascii="SimSun" w:hAnsi="SimSun" w:eastAsia="SimSun" w:cs="SimSun"/>
                          <w:sz w:val="18"/>
                          <w:szCs w:val="18"/>
                        </w:rPr>
                      </w:pPr>
                      <w:r>
                        <w:rPr>
                          <w:rFonts w:ascii="SimSun" w:hAnsi="SimSun" w:eastAsia="SimSun" w:cs="SimSun"/>
                          <w:sz w:val="18"/>
                          <w:szCs w:val="18"/>
                          <w:spacing w:val="-2"/>
                        </w:rPr>
                        <w:t>S248</w:t>
                      </w:r>
                    </w:p>
                  </w:txbxContent>
                </v:textbox>
              </v:shape>
            </w:pict>
          </mc:Fallback>
        </mc:AlternateContent>
      </w:r>
      <w:r>
        <w:rPr>
          <w:position w:val="-93"/>
        </w:rPr>
        <w:pict>
          <v:group id="_x0000_s96" style="mso-position-vertical-relative:line;mso-position-horizontal-relative:char;width:332.55pt;height:233pt;" filled="false" stroked="false" coordsize="6650,4660" coordorigin="0,0">
            <v:shape id="_x0000_s98" style="position:absolute;left:0;top:0;width:6650;height:4660;" filled="false" stroked="false" type="#_x0000_t75">
              <v:imagedata o:title="" r:id="rId34"/>
            </v:shape>
            <v:shape id="_x0000_s100" style="position:absolute;left:1080;top:95;width:5507;height:4437;" filled="false" stroked="false" type="#_x0000_t202">
              <v:fill on="false"/>
              <v:stroke on="false"/>
              <v:path/>
              <v:imagedata o:title=""/>
              <o:lock v:ext="edit" aspectratio="false"/>
              <v:textbox inset="0mm,0mm,0mm,0mm">
                <w:txbxContent>
                  <w:p>
                    <w:pPr>
                      <w:ind w:left="1960"/>
                      <w:spacing w:before="19" w:line="222" w:lineRule="auto"/>
                      <w:rPr>
                        <w:rFonts w:ascii="SimHei" w:hAnsi="SimHei" w:eastAsia="SimHei" w:cs="SimHei"/>
                        <w:sz w:val="14"/>
                        <w:szCs w:val="14"/>
                      </w:rPr>
                    </w:pPr>
                    <w:r>
                      <w:rPr>
                        <w:rFonts w:ascii="SimHei" w:hAnsi="SimHei" w:eastAsia="SimHei" w:cs="SimHei"/>
                        <w:sz w:val="14"/>
                        <w:szCs w:val="14"/>
                        <w:spacing w:val="-4"/>
                      </w:rPr>
                      <w:t>天</w:t>
                    </w:r>
                    <w:r>
                      <w:rPr>
                        <w:rFonts w:ascii="SimHei" w:hAnsi="SimHei" w:eastAsia="SimHei" w:cs="SimHei"/>
                        <w:sz w:val="14"/>
                        <w:szCs w:val="14"/>
                        <w:spacing w:val="6"/>
                      </w:rPr>
                      <w:t xml:space="preserve"> </w:t>
                    </w:r>
                    <w:r>
                      <w:rPr>
                        <w:rFonts w:ascii="SimHei" w:hAnsi="SimHei" w:eastAsia="SimHei" w:cs="SimHei"/>
                        <w:sz w:val="14"/>
                        <w:szCs w:val="14"/>
                        <w:spacing w:val="-4"/>
                      </w:rPr>
                      <w:t>水</w:t>
                    </w:r>
                    <w:r>
                      <w:rPr>
                        <w:rFonts w:ascii="SimHei" w:hAnsi="SimHei" w:eastAsia="SimHei" w:cs="SimHei"/>
                        <w:sz w:val="14"/>
                        <w:szCs w:val="14"/>
                        <w:spacing w:val="5"/>
                      </w:rPr>
                      <w:t xml:space="preserve"> </w:t>
                    </w:r>
                    <w:r>
                      <w:rPr>
                        <w:rFonts w:ascii="SimHei" w:hAnsi="SimHei" w:eastAsia="SimHei" w:cs="SimHei"/>
                        <w:sz w:val="14"/>
                        <w:szCs w:val="14"/>
                        <w:spacing w:val="-4"/>
                      </w:rPr>
                      <w:t>址</w:t>
                    </w:r>
                  </w:p>
                  <w:p>
                    <w:pPr>
                      <w:ind w:left="259"/>
                      <w:spacing w:before="112" w:line="212" w:lineRule="auto"/>
                      <w:rPr>
                        <w:rFonts w:ascii="SimHei" w:hAnsi="SimHei" w:eastAsia="SimHei" w:cs="SimHei"/>
                        <w:sz w:val="14"/>
                        <w:szCs w:val="14"/>
                      </w:rPr>
                    </w:pPr>
                    <w:r>
                      <w:rPr>
                        <w:rFonts w:ascii="SimHei" w:hAnsi="SimHei" w:eastAsia="SimHei" w:cs="SimHei"/>
                        <w:sz w:val="14"/>
                        <w:szCs w:val="14"/>
                        <w:spacing w:val="-4"/>
                      </w:rPr>
                      <w:t>城</w:t>
                    </w:r>
                    <w:r>
                      <w:rPr>
                        <w:rFonts w:ascii="SimHei" w:hAnsi="SimHei" w:eastAsia="SimHei" w:cs="SimHei"/>
                        <w:sz w:val="14"/>
                        <w:szCs w:val="14"/>
                        <w:spacing w:val="-22"/>
                      </w:rPr>
                      <w:t xml:space="preserve"> </w:t>
                    </w:r>
                    <w:r>
                      <w:rPr>
                        <w:rFonts w:ascii="SimHei" w:hAnsi="SimHei" w:eastAsia="SimHei" w:cs="SimHei"/>
                        <w:sz w:val="14"/>
                        <w:szCs w:val="14"/>
                        <w:spacing w:val="-4"/>
                      </w:rPr>
                      <w:t>北</w:t>
                    </w:r>
                    <w:r>
                      <w:rPr>
                        <w:rFonts w:ascii="SimHei" w:hAnsi="SimHei" w:eastAsia="SimHei" w:cs="SimHei"/>
                        <w:sz w:val="14"/>
                        <w:szCs w:val="14"/>
                        <w:spacing w:val="-29"/>
                      </w:rPr>
                      <w:t xml:space="preserve"> </w:t>
                    </w:r>
                    <w:r>
                      <w:rPr>
                        <w:rFonts w:ascii="SimHei" w:hAnsi="SimHei" w:eastAsia="SimHei" w:cs="SimHei"/>
                        <w:sz w:val="14"/>
                        <w:szCs w:val="14"/>
                        <w:spacing w:val="-4"/>
                      </w:rPr>
                      <w:t>。</w:t>
                    </w:r>
                  </w:p>
                  <w:p>
                    <w:pPr>
                      <w:ind w:left="3759"/>
                      <w:spacing w:line="236" w:lineRule="auto"/>
                      <w:rPr>
                        <w:rFonts w:ascii="SimHei" w:hAnsi="SimHei" w:eastAsia="SimHei" w:cs="SimHei"/>
                        <w:sz w:val="14"/>
                        <w:szCs w:val="14"/>
                      </w:rPr>
                    </w:pPr>
                    <w:r>
                      <w:rPr>
                        <w:rFonts w:ascii="SimHei" w:hAnsi="SimHei" w:eastAsia="SimHei" w:cs="SimHei"/>
                        <w:sz w:val="14"/>
                        <w:szCs w:val="14"/>
                        <w:spacing w:val="2"/>
                      </w:rPr>
                      <w:t>平富</w:t>
                    </w:r>
                    <w:r>
                      <w:rPr>
                        <w:rFonts w:ascii="SimHei" w:hAnsi="SimHei" w:eastAsia="SimHei" w:cs="SimHei"/>
                        <w:sz w:val="14"/>
                        <w:szCs w:val="14"/>
                        <w:spacing w:val="-11"/>
                      </w:rPr>
                      <w:t xml:space="preserve"> </w:t>
                    </w:r>
                    <w:r>
                      <w:rPr>
                        <w:rFonts w:ascii="SimHei" w:hAnsi="SimHei" w:eastAsia="SimHei" w:cs="SimHei"/>
                        <w:sz w:val="14"/>
                        <w:szCs w:val="14"/>
                        <w:spacing w:val="2"/>
                      </w:rPr>
                      <w:t>。</w:t>
                    </w:r>
                    <w:r>
                      <w:rPr>
                        <w:rFonts w:ascii="SimHei" w:hAnsi="SimHei" w:eastAsia="SimHei" w:cs="SimHei"/>
                        <w:sz w:val="14"/>
                        <w:szCs w:val="14"/>
                        <w:spacing w:val="22"/>
                      </w:rPr>
                      <w:t xml:space="preserve"> </w:t>
                    </w:r>
                    <w:r>
                      <w:rPr>
                        <w:rFonts w:ascii="SimHei" w:hAnsi="SimHei" w:eastAsia="SimHei" w:cs="SimHei"/>
                        <w:sz w:val="14"/>
                        <w:szCs w:val="14"/>
                        <w:color w:val="3080A0"/>
                        <w:spacing w:val="2"/>
                      </w:rPr>
                      <w:t>田</w:t>
                    </w:r>
                  </w:p>
                  <w:p>
                    <w:pPr>
                      <w:ind w:left="3448"/>
                      <w:spacing w:before="97" w:line="217" w:lineRule="auto"/>
                      <w:rPr>
                        <w:rFonts w:ascii="SimSun" w:hAnsi="SimSun" w:eastAsia="SimSun" w:cs="SimSun"/>
                        <w:sz w:val="19"/>
                        <w:szCs w:val="19"/>
                      </w:rPr>
                    </w:pPr>
                    <w:r>
                      <w:rPr>
                        <w:rFonts w:ascii="SimHei" w:hAnsi="SimHei" w:eastAsia="SimHei" w:cs="SimHei"/>
                        <w:sz w:val="14"/>
                        <w:szCs w:val="14"/>
                        <w:spacing w:val="-14"/>
                        <w:position w:val="6"/>
                      </w:rPr>
                      <w:t>平</w:t>
                    </w:r>
                    <w:r>
                      <w:rPr>
                        <w:rFonts w:ascii="SimHei" w:hAnsi="SimHei" w:eastAsia="SimHei" w:cs="SimHei"/>
                        <w:sz w:val="14"/>
                        <w:szCs w:val="14"/>
                        <w:spacing w:val="-28"/>
                        <w:position w:val="6"/>
                      </w:rPr>
                      <w:t xml:space="preserve"> </w:t>
                    </w:r>
                    <w:r>
                      <w:rPr>
                        <w:rFonts w:ascii="SimHei" w:hAnsi="SimHei" w:eastAsia="SimHei" w:cs="SimHei"/>
                        <w:sz w:val="14"/>
                        <w:szCs w:val="14"/>
                        <w:spacing w:val="-14"/>
                        <w:position w:val="6"/>
                      </w:rPr>
                      <w:t>赛</w:t>
                    </w:r>
                    <w:r>
                      <w:rPr>
                        <w:rFonts w:ascii="SimHei" w:hAnsi="SimHei" w:eastAsia="SimHei" w:cs="SimHei"/>
                        <w:sz w:val="14"/>
                        <w:szCs w:val="14"/>
                        <w:spacing w:val="-28"/>
                        <w:position w:val="6"/>
                      </w:rPr>
                      <w:t xml:space="preserve"> </w:t>
                    </w:r>
                    <w:r>
                      <w:rPr>
                        <w:rFonts w:ascii="SimHei" w:hAnsi="SimHei" w:eastAsia="SimHei" w:cs="SimHei"/>
                        <w:sz w:val="14"/>
                        <w:szCs w:val="14"/>
                        <w:spacing w:val="-14"/>
                        <w:position w:val="6"/>
                      </w:rPr>
                      <w:t>头</w:t>
                    </w:r>
                    <w:r>
                      <w:rPr>
                        <w:rFonts w:ascii="SimHei" w:hAnsi="SimHei" w:eastAsia="SimHei" w:cs="SimHei"/>
                        <w:sz w:val="14"/>
                        <w:szCs w:val="14"/>
                        <w:spacing w:val="1"/>
                        <w:position w:val="6"/>
                      </w:rPr>
                      <w:t xml:space="preserve">       </w:t>
                    </w:r>
                    <w:r>
                      <w:rPr>
                        <w:rFonts w:ascii="SimSun" w:hAnsi="SimSun" w:eastAsia="SimSun" w:cs="SimSun"/>
                        <w:sz w:val="19"/>
                        <w:szCs w:val="19"/>
                        <w:spacing w:val="-14"/>
                        <w:position w:val="-3"/>
                      </w:rPr>
                      <w:t>白山。</w:t>
                    </w:r>
                  </w:p>
                  <w:p>
                    <w:pPr>
                      <w:ind w:left="4069"/>
                      <w:spacing w:before="1" w:line="221" w:lineRule="auto"/>
                      <w:rPr>
                        <w:rFonts w:ascii="SimHei" w:hAnsi="SimHei" w:eastAsia="SimHei" w:cs="SimHei"/>
                        <w:sz w:val="19"/>
                        <w:szCs w:val="19"/>
                      </w:rPr>
                    </w:pPr>
                    <w:r>
                      <w:rPr>
                        <w:rFonts w:ascii="SimHei" w:hAnsi="SimHei" w:eastAsia="SimHei" w:cs="SimHei"/>
                        <w:sz w:val="19"/>
                        <w:szCs w:val="19"/>
                        <w:spacing w:val="-8"/>
                      </w:rPr>
                      <w:t>楼下</w:t>
                    </w:r>
                  </w:p>
                  <w:p>
                    <w:pPr>
                      <w:ind w:left="4390"/>
                      <w:spacing w:before="191" w:line="179" w:lineRule="auto"/>
                      <w:rPr>
                        <w:rFonts w:ascii="SimHei" w:hAnsi="SimHei" w:eastAsia="SimHei" w:cs="SimHei"/>
                        <w:sz w:val="14"/>
                        <w:szCs w:val="14"/>
                      </w:rPr>
                    </w:pPr>
                    <w:r>
                      <w:rPr>
                        <w:rFonts w:ascii="SimHei" w:hAnsi="SimHei" w:eastAsia="SimHei" w:cs="SimHei"/>
                        <w:sz w:val="14"/>
                        <w:szCs w:val="14"/>
                        <w:spacing w:val="-3"/>
                      </w:rPr>
                      <w:t>东庄○</w:t>
                    </w:r>
                  </w:p>
                  <w:p>
                    <w:pPr>
                      <w:ind w:left="20"/>
                      <w:spacing w:line="214" w:lineRule="auto"/>
                      <w:rPr>
                        <w:rFonts w:ascii="SimHei" w:hAnsi="SimHei" w:eastAsia="SimHei" w:cs="SimHei"/>
                        <w:sz w:val="14"/>
                        <w:szCs w:val="14"/>
                      </w:rPr>
                    </w:pPr>
                    <w:r>
                      <w:rPr>
                        <w:rFonts w:ascii="SimHei" w:hAnsi="SimHei" w:eastAsia="SimHei" w:cs="SimHei"/>
                        <w:sz w:val="14"/>
                        <w:szCs w:val="14"/>
                        <w:spacing w:val="-2"/>
                      </w:rPr>
                      <w:t>洪莲</w:t>
                    </w:r>
                  </w:p>
                  <w:p>
                    <w:pPr>
                      <w:spacing w:line="310" w:lineRule="auto"/>
                      <w:rPr>
                        <w:rFonts w:ascii="Arial"/>
                        <w:sz w:val="21"/>
                      </w:rPr>
                    </w:pPr>
                    <w:r/>
                  </w:p>
                  <w:p>
                    <w:pPr>
                      <w:ind w:left="2550"/>
                      <w:spacing w:before="88" w:line="183" w:lineRule="auto"/>
                      <w:rPr>
                        <w:rFonts w:ascii="SimSun" w:hAnsi="SimSun" w:eastAsia="SimSun" w:cs="SimSun"/>
                        <w:sz w:val="27"/>
                        <w:szCs w:val="27"/>
                      </w:rPr>
                    </w:pPr>
                    <w:r>
                      <w:rPr>
                        <w:rFonts w:ascii="Times New Roman" w:hAnsi="Times New Roman" w:eastAsia="Times New Roman" w:cs="Times New Roman"/>
                        <w:sz w:val="27"/>
                        <w:szCs w:val="27"/>
                        <w:spacing w:val="-6"/>
                      </w:rPr>
                      <w:t>e</w:t>
                    </w:r>
                    <w:r>
                      <w:rPr>
                        <w:rFonts w:ascii="SimSun" w:hAnsi="SimSun" w:eastAsia="SimSun" w:cs="SimSun"/>
                        <w:sz w:val="27"/>
                        <w:szCs w:val="27"/>
                        <w:spacing w:val="-6"/>
                      </w:rPr>
                      <w:t>口</w:t>
                    </w:r>
                  </w:p>
                  <w:p>
                    <w:pPr>
                      <w:ind w:left="2419" w:right="2903" w:hanging="290"/>
                      <w:spacing w:before="2" w:line="225" w:lineRule="auto"/>
                      <w:rPr>
                        <w:rFonts w:ascii="SimHei" w:hAnsi="SimHei" w:eastAsia="SimHei" w:cs="SimHei"/>
                        <w:sz w:val="19"/>
                        <w:szCs w:val="19"/>
                      </w:rPr>
                    </w:pPr>
                    <w:r>
                      <w:rPr>
                        <w:rFonts w:ascii="SimHei" w:hAnsi="SimHei" w:eastAsia="SimHei" w:cs="SimHei"/>
                        <w:sz w:val="19"/>
                        <w:szCs w:val="19"/>
                        <w:spacing w:val="-6"/>
                      </w:rPr>
                      <w:t>长来</w:t>
                    </w:r>
                    <w:r>
                      <w:rPr>
                        <w:rFonts w:ascii="SimHei" w:hAnsi="SimHei" w:eastAsia="SimHei" w:cs="SimHei"/>
                        <w:sz w:val="19"/>
                        <w:szCs w:val="19"/>
                      </w:rPr>
                      <w:t xml:space="preserve">  </w:t>
                    </w:r>
                    <w:r>
                      <w:rPr>
                        <w:rFonts w:ascii="SimHei" w:hAnsi="SimHei" w:eastAsia="SimHei" w:cs="SimHei"/>
                        <w:sz w:val="19"/>
                        <w:szCs w:val="19"/>
                        <w:spacing w:val="-7"/>
                      </w:rPr>
                      <w:t>大</w:t>
                    </w:r>
                  </w:p>
                  <w:p>
                    <w:pPr>
                      <w:ind w:left="450"/>
                      <w:spacing w:before="1" w:line="224" w:lineRule="auto"/>
                      <w:rPr>
                        <w:rFonts w:ascii="SimHei" w:hAnsi="SimHei" w:eastAsia="SimHei" w:cs="SimHei"/>
                        <w:sz w:val="14"/>
                        <w:szCs w:val="14"/>
                      </w:rPr>
                    </w:pPr>
                    <w:r>
                      <w:rPr>
                        <w:rFonts w:ascii="SimHei" w:hAnsi="SimHei" w:eastAsia="SimHei" w:cs="SimHei"/>
                        <w:sz w:val="14"/>
                        <w:szCs w:val="14"/>
                        <w:spacing w:val="-2"/>
                      </w:rPr>
                      <w:t>○下西</w:t>
                    </w:r>
                  </w:p>
                  <w:p>
                    <w:pPr>
                      <w:ind w:right="12"/>
                      <w:spacing w:before="228" w:line="219" w:lineRule="auto"/>
                      <w:jc w:val="right"/>
                      <w:rPr>
                        <w:rFonts w:ascii="SimSun" w:hAnsi="SimSun" w:eastAsia="SimSun" w:cs="SimSun"/>
                        <w:sz w:val="14"/>
                        <w:szCs w:val="14"/>
                      </w:rPr>
                    </w:pPr>
                    <w:r>
                      <w:rPr>
                        <w:rFonts w:ascii="SimSun" w:hAnsi="SimSun" w:eastAsia="SimSun" w:cs="SimSun"/>
                        <w:sz w:val="14"/>
                        <w:szCs w:val="14"/>
                        <w:color w:val="50D0B0"/>
                        <w:spacing w:val="-4"/>
                      </w:rPr>
                      <w:t>黄</w:t>
                    </w:r>
                    <w:r>
                      <w:rPr>
                        <w:rFonts w:ascii="SimSun" w:hAnsi="SimSun" w:eastAsia="SimSun" w:cs="SimSun"/>
                        <w:sz w:val="14"/>
                        <w:szCs w:val="14"/>
                        <w:color w:val="50D0B0"/>
                        <w:spacing w:val="-9"/>
                      </w:rPr>
                      <w:t xml:space="preserve"> </w:t>
                    </w:r>
                    <w:r>
                      <w:rPr>
                        <w:rFonts w:ascii="SimSun" w:hAnsi="SimSun" w:eastAsia="SimSun" w:cs="SimSun"/>
                        <w:sz w:val="14"/>
                        <w:szCs w:val="14"/>
                        <w:color w:val="50D0B0"/>
                        <w:spacing w:val="-4"/>
                      </w:rPr>
                      <w:t>坑</w:t>
                    </w:r>
                    <w:r>
                      <w:rPr>
                        <w:rFonts w:ascii="SimSun" w:hAnsi="SimSun" w:eastAsia="SimSun" w:cs="SimSun"/>
                        <w:sz w:val="14"/>
                        <w:szCs w:val="14"/>
                        <w:color w:val="50D0B0"/>
                        <w:spacing w:val="-7"/>
                      </w:rPr>
                      <w:t xml:space="preserve"> </w:t>
                    </w:r>
                    <w:r>
                      <w:rPr>
                        <w:rFonts w:ascii="SimSun" w:hAnsi="SimSun" w:eastAsia="SimSun" w:cs="SimSun"/>
                        <w:sz w:val="14"/>
                        <w:szCs w:val="14"/>
                        <w:color w:val="50D0B0"/>
                        <w:spacing w:val="-4"/>
                      </w:rPr>
                      <w:t>水</w:t>
                    </w:r>
                  </w:p>
                  <w:p>
                    <w:pPr>
                      <w:ind w:left="1790"/>
                      <w:spacing w:before="55" w:line="174" w:lineRule="auto"/>
                      <w:rPr>
                        <w:rFonts w:ascii="LiSu" w:hAnsi="LiSu" w:eastAsia="LiSu" w:cs="LiSu"/>
                        <w:sz w:val="23"/>
                        <w:szCs w:val="23"/>
                      </w:rPr>
                    </w:pPr>
                    <w:r>
                      <w:rPr>
                        <w:rFonts w:ascii="LiSu" w:hAnsi="LiSu" w:eastAsia="LiSu" w:cs="LiSu"/>
                        <w:sz w:val="23"/>
                        <w:szCs w:val="23"/>
                        <w:color w:val="A0B0B0"/>
                      </w:rPr>
                      <w:t>武</w:t>
                    </w:r>
                  </w:p>
                  <w:p>
                    <w:pPr>
                      <w:ind w:left="1480"/>
                      <w:spacing w:before="3" w:line="223" w:lineRule="auto"/>
                      <w:rPr>
                        <w:rFonts w:ascii="SimHei" w:hAnsi="SimHei" w:eastAsia="SimHei" w:cs="SimHei"/>
                        <w:sz w:val="14"/>
                        <w:szCs w:val="14"/>
                      </w:rPr>
                    </w:pPr>
                    <w:r>
                      <w:rPr>
                        <w:rFonts w:ascii="SimHei" w:hAnsi="SimHei" w:eastAsia="SimHei" w:cs="SimHei"/>
                        <w:sz w:val="14"/>
                        <w:szCs w:val="14"/>
                        <w:spacing w:val="10"/>
                      </w:rPr>
                      <w:t>上坪</w:t>
                    </w:r>
                    <w:r>
                      <w:rPr>
                        <w:rFonts w:ascii="SimHei" w:hAnsi="SimHei" w:eastAsia="SimHei" w:cs="SimHei"/>
                        <w:sz w:val="14"/>
                        <w:szCs w:val="14"/>
                        <w:spacing w:val="-33"/>
                      </w:rPr>
                      <w:t xml:space="preserve"> </w:t>
                    </w:r>
                    <w:r>
                      <w:rPr>
                        <w:rFonts w:ascii="SimHei" w:hAnsi="SimHei" w:eastAsia="SimHei" w:cs="SimHei"/>
                        <w:sz w:val="14"/>
                        <w:szCs w:val="14"/>
                        <w:spacing w:val="10"/>
                      </w:rPr>
                      <w:t>。</w:t>
                    </w:r>
                  </w:p>
                  <w:p>
                    <w:pPr>
                      <w:ind w:left="4900"/>
                      <w:spacing w:before="200" w:line="222" w:lineRule="auto"/>
                      <w:rPr>
                        <w:rFonts w:ascii="SimHei" w:hAnsi="SimHei" w:eastAsia="SimHei" w:cs="SimHei"/>
                        <w:sz w:val="14"/>
                        <w:szCs w:val="14"/>
                      </w:rPr>
                    </w:pPr>
                    <w:r>
                      <w:rPr>
                        <w:rFonts w:ascii="SimHei" w:hAnsi="SimHei" w:eastAsia="SimHei" w:cs="SimHei"/>
                        <w:sz w:val="14"/>
                        <w:szCs w:val="14"/>
                        <w:spacing w:val="-7"/>
                      </w:rPr>
                      <w:t>图</w:t>
                    </w:r>
                    <w:r>
                      <w:rPr>
                        <w:rFonts w:ascii="SimHei" w:hAnsi="SimHei" w:eastAsia="SimHei" w:cs="SimHei"/>
                        <w:sz w:val="14"/>
                        <w:szCs w:val="14"/>
                        <w:spacing w:val="27"/>
                        <w:w w:val="101"/>
                      </w:rPr>
                      <w:t xml:space="preserve"> </w:t>
                    </w:r>
                    <w:r>
                      <w:rPr>
                        <w:rFonts w:ascii="SimHei" w:hAnsi="SimHei" w:eastAsia="SimHei" w:cs="SimHei"/>
                        <w:sz w:val="14"/>
                        <w:szCs w:val="14"/>
                        <w:spacing w:val="-7"/>
                      </w:rPr>
                      <w:t>例</w:t>
                    </w:r>
                  </w:p>
                  <w:p>
                    <w:pPr>
                      <w:ind w:left="910"/>
                      <w:spacing w:before="76" w:line="51" w:lineRule="exact"/>
                      <w:rPr>
                        <w:rFonts w:ascii="Times New Roman" w:hAnsi="Times New Roman" w:eastAsia="Times New Roman" w:cs="Times New Roman"/>
                        <w:sz w:val="7"/>
                        <w:szCs w:val="7"/>
                      </w:rPr>
                    </w:pPr>
                    <w:r>
                      <w:rPr>
                        <w:rFonts w:ascii="Times New Roman" w:hAnsi="Times New Roman" w:eastAsia="Times New Roman" w:cs="Times New Roman"/>
                        <w:sz w:val="7"/>
                        <w:szCs w:val="7"/>
                        <w:spacing w:val="-1"/>
                        <w:position w:val="-1"/>
                      </w:rPr>
                      <w:t>6,DC</w:t>
                    </w:r>
                  </w:p>
                  <w:p>
                    <w:pPr>
                      <w:ind w:left="4910"/>
                      <w:spacing w:before="1" w:line="196" w:lineRule="auto"/>
                      <w:rPr>
                        <w:rFonts w:ascii="SimSun" w:hAnsi="SimSun" w:eastAsia="SimSun" w:cs="SimSun"/>
                        <w:sz w:val="7"/>
                        <w:szCs w:val="7"/>
                      </w:rPr>
                    </w:pPr>
                    <w:r>
                      <w:rPr>
                        <w:rFonts w:ascii="SimSun" w:hAnsi="SimSun" w:eastAsia="SimSun" w:cs="SimSun"/>
                        <w:sz w:val="7"/>
                        <w:szCs w:val="7"/>
                        <w:color w:val="402020"/>
                        <w:spacing w:val="-5"/>
                      </w:rPr>
                      <w:t>□</w:t>
                    </w:r>
                    <w:r>
                      <w:rPr>
                        <w:rFonts w:ascii="SimSun" w:hAnsi="SimSun" w:eastAsia="SimSun" w:cs="SimSun"/>
                        <w:sz w:val="7"/>
                        <w:szCs w:val="7"/>
                        <w:color w:val="402020"/>
                        <w:spacing w:val="11"/>
                        <w:w w:val="101"/>
                      </w:rPr>
                      <w:t xml:space="preserve">   </w:t>
                    </w:r>
                    <w:r>
                      <w:rPr>
                        <w:rFonts w:ascii="SimSun" w:hAnsi="SimSun" w:eastAsia="SimSun" w:cs="SimSun"/>
                        <w:sz w:val="7"/>
                        <w:szCs w:val="7"/>
                        <w:spacing w:val="-5"/>
                      </w:rPr>
                      <w:t>读</w:t>
                    </w:r>
                  </w:p>
                </w:txbxContent>
              </v:textbox>
            </v:shape>
            <v:shape id="_x0000_s102" style="position:absolute;left:690;top:585;width:1796;height:770;" filled="false" stroked="false" type="#_x0000_t202">
              <v:fill on="false"/>
              <v:stroke on="false"/>
              <v:path/>
              <v:imagedata o:title=""/>
              <o:lock v:ext="edit" aspectratio="false"/>
              <v:textbox inset="0mm,0mm,0mm,0mm">
                <w:txbxContent>
                  <w:p>
                    <w:pPr>
                      <w:ind w:left="20" w:right="20" w:firstLine="919"/>
                      <w:spacing w:before="20" w:line="277" w:lineRule="auto"/>
                      <w:rPr>
                        <w:rFonts w:ascii="SimSun" w:hAnsi="SimSun" w:eastAsia="SimSun" w:cs="SimSun"/>
                        <w:sz w:val="12"/>
                        <w:szCs w:val="12"/>
                      </w:rPr>
                    </w:pPr>
                    <w:r>
                      <w:rPr>
                        <w:rFonts w:ascii="SimSun" w:hAnsi="SimSun" w:eastAsia="SimSun" w:cs="SimSun"/>
                        <w:sz w:val="19"/>
                        <w:szCs w:val="19"/>
                        <w:color w:val="385060"/>
                        <w:spacing w:val="15"/>
                      </w:rPr>
                      <w:t>◎</w:t>
                    </w:r>
                    <w:r>
                      <w:rPr>
                        <w:rFonts w:ascii="SimHei" w:hAnsi="SimHei" w:eastAsia="SimHei" w:cs="SimHei"/>
                        <w:sz w:val="19"/>
                        <w:szCs w:val="19"/>
                        <w:spacing w:val="15"/>
                      </w:rPr>
                      <w:t>乐昌市</w:t>
                    </w:r>
                    <w:r>
                      <w:rPr>
                        <w:rFonts w:ascii="SimHei" w:hAnsi="SimHei" w:eastAsia="SimHei" w:cs="SimHei"/>
                        <w:sz w:val="19"/>
                        <w:szCs w:val="19"/>
                      </w:rPr>
                      <w:t xml:space="preserve"> </w:t>
                    </w:r>
                    <w:r>
                      <w:rPr>
                        <w:rFonts w:ascii="SimHei" w:hAnsi="SimHei" w:eastAsia="SimHei" w:cs="SimHei"/>
                        <w:sz w:val="19"/>
                        <w:szCs w:val="19"/>
                        <w:spacing w:val="-6"/>
                        <w:position w:val="-1"/>
                      </w:rPr>
                      <w:t>张溪</w:t>
                    </w:r>
                    <w:r>
                      <w:rPr>
                        <w:rFonts w:ascii="SimHei" w:hAnsi="SimHei" w:eastAsia="SimHei" w:cs="SimHei"/>
                        <w:sz w:val="19"/>
                        <w:szCs w:val="19"/>
                        <w:spacing w:val="31"/>
                        <w:position w:val="-1"/>
                      </w:rPr>
                      <w:t xml:space="preserve">  </w:t>
                    </w:r>
                    <w:r>
                      <w:rPr>
                        <w:rFonts w:ascii="SimSun" w:hAnsi="SimSun" w:eastAsia="SimSun" w:cs="SimSun"/>
                        <w:sz w:val="12"/>
                        <w:szCs w:val="12"/>
                        <w:spacing w:val="-6"/>
                      </w:rPr>
                      <w:t>乐 城 街 道 °</w:t>
                    </w:r>
                    <w:r>
                      <w:rPr>
                        <w:rFonts w:ascii="SimSun" w:hAnsi="SimSun" w:eastAsia="SimSun" w:cs="SimSun"/>
                        <w:sz w:val="12"/>
                        <w:szCs w:val="12"/>
                      </w:rPr>
                      <w:t xml:space="preserve"> </w:t>
                    </w:r>
                    <w:r>
                      <w:rPr>
                        <w:rFonts w:ascii="SimSun" w:hAnsi="SimSun" w:eastAsia="SimSun" w:cs="SimSun"/>
                        <w:sz w:val="12"/>
                        <w:szCs w:val="12"/>
                        <w:spacing w:val="-6"/>
                      </w:rPr>
                      <w:t>红</w:t>
                    </w:r>
                    <w:r>
                      <w:rPr>
                        <w:rFonts w:ascii="SimSun" w:hAnsi="SimSun" w:eastAsia="SimSun" w:cs="SimSun"/>
                        <w:sz w:val="12"/>
                        <w:szCs w:val="12"/>
                      </w:rPr>
                      <w:t xml:space="preserve"> </w:t>
                    </w:r>
                    <w:r>
                      <w:rPr>
                        <w:rFonts w:ascii="SimSun" w:hAnsi="SimSun" w:eastAsia="SimSun" w:cs="SimSun"/>
                        <w:sz w:val="12"/>
                        <w:szCs w:val="12"/>
                        <w:spacing w:val="-6"/>
                      </w:rPr>
                      <w:t>岭</w:t>
                    </w:r>
                  </w:p>
                  <w:p>
                    <w:pPr>
                      <w:ind w:left="860"/>
                      <w:spacing w:line="218" w:lineRule="auto"/>
                      <w:rPr>
                        <w:rFonts w:ascii="SimSun" w:hAnsi="SimSun" w:eastAsia="SimSun" w:cs="SimSun"/>
                        <w:sz w:val="16"/>
                        <w:szCs w:val="16"/>
                      </w:rPr>
                    </w:pPr>
                    <w:r>
                      <w:rPr>
                        <w:rFonts w:ascii="SimSun" w:hAnsi="SimSun" w:eastAsia="SimSun" w:cs="SimSun"/>
                        <w:sz w:val="16"/>
                        <w:szCs w:val="16"/>
                        <w:spacing w:val="33"/>
                      </w:rPr>
                      <w:t>花明榴村</w:t>
                    </w:r>
                  </w:p>
                </w:txbxContent>
              </v:textbox>
            </v:shape>
            <v:shape id="_x0000_s104" style="position:absolute;left:1420;top:1504;width:1080;height:404;" filled="false" stroked="false" type="#_x0000_t202">
              <v:fill on="false"/>
              <v:stroke on="false"/>
              <v:path/>
              <v:imagedata o:title=""/>
              <o:lock v:ext="edit" aspectratio="false"/>
              <v:textbox inset="0mm,0mm,0mm,0mm">
                <w:txbxContent>
                  <w:p>
                    <w:pPr>
                      <w:ind w:left="20" w:right="20" w:firstLine="539"/>
                      <w:spacing w:before="19" w:line="270" w:lineRule="auto"/>
                      <w:rPr>
                        <w:rFonts w:ascii="SimHei" w:hAnsi="SimHei" w:eastAsia="SimHei" w:cs="SimHei"/>
                        <w:sz w:val="14"/>
                        <w:szCs w:val="14"/>
                      </w:rPr>
                    </w:pPr>
                    <w:r>
                      <w:rPr>
                        <w:rFonts w:ascii="SimHei" w:hAnsi="SimHei" w:eastAsia="SimHei" w:cs="SimHei"/>
                        <w:sz w:val="14"/>
                        <w:szCs w:val="14"/>
                        <w:spacing w:val="-11"/>
                      </w:rPr>
                      <w:t>塔</w:t>
                    </w:r>
                    <w:r>
                      <w:rPr>
                        <w:rFonts w:ascii="SimHei" w:hAnsi="SimHei" w:eastAsia="SimHei" w:cs="SimHei"/>
                        <w:sz w:val="14"/>
                        <w:szCs w:val="14"/>
                        <w:spacing w:val="-10"/>
                      </w:rPr>
                      <w:t xml:space="preserve"> </w:t>
                    </w:r>
                    <w:r>
                      <w:rPr>
                        <w:rFonts w:ascii="SimHei" w:hAnsi="SimHei" w:eastAsia="SimHei" w:cs="SimHei"/>
                        <w:sz w:val="14"/>
                        <w:szCs w:val="14"/>
                        <w:spacing w:val="-11"/>
                      </w:rPr>
                      <w:t>头</w:t>
                    </w:r>
                    <w:r>
                      <w:rPr>
                        <w:rFonts w:ascii="SimHei" w:hAnsi="SimHei" w:eastAsia="SimHei" w:cs="SimHei"/>
                        <w:sz w:val="14"/>
                        <w:szCs w:val="14"/>
                        <w:spacing w:val="-19"/>
                      </w:rPr>
                      <w:t xml:space="preserve"> </w:t>
                    </w:r>
                    <w:r>
                      <w:rPr>
                        <w:rFonts w:ascii="SimHei" w:hAnsi="SimHei" w:eastAsia="SimHei" w:cs="SimHei"/>
                        <w:sz w:val="14"/>
                        <w:szCs w:val="14"/>
                        <w:spacing w:val="-11"/>
                      </w:rPr>
                      <w:t>。</w:t>
                    </w:r>
                    <w:r>
                      <w:rPr>
                        <w:rFonts w:ascii="SimHei" w:hAnsi="SimHei" w:eastAsia="SimHei" w:cs="SimHei"/>
                        <w:sz w:val="14"/>
                        <w:szCs w:val="14"/>
                      </w:rPr>
                      <w:t xml:space="preserve"> </w:t>
                    </w:r>
                    <w:r>
                      <w:rPr>
                        <w:rFonts w:ascii="SimHei" w:hAnsi="SimHei" w:eastAsia="SimHei" w:cs="SimHei"/>
                        <w:sz w:val="14"/>
                        <w:szCs w:val="14"/>
                        <w:spacing w:val="8"/>
                      </w:rPr>
                      <w:t>天井岗</w:t>
                    </w:r>
                  </w:p>
                </w:txbxContent>
              </v:textbox>
            </v:shape>
            <v:shape id="_x0000_s106" style="position:absolute;left:2540;top:2277;width:780;height:23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9"/>
                        <w:szCs w:val="19"/>
                      </w:rPr>
                    </w:pPr>
                    <w:r>
                      <w:rPr>
                        <w:rFonts w:ascii="SimSun" w:hAnsi="SimSun" w:eastAsia="SimSun" w:cs="SimSun"/>
                        <w:sz w:val="19"/>
                        <w:szCs w:val="19"/>
                        <w:spacing w:val="18"/>
                      </w:rPr>
                      <w:t>长来镇6</w:t>
                    </w:r>
                  </w:p>
                </w:txbxContent>
              </v:textbox>
            </v:shape>
            <v:shape id="_x0000_s108" style="position:absolute;left:3855;top:2727;width:265;height:487;" filled="false" stroked="false" type="#_x0000_t202">
              <v:fill on="false"/>
              <v:stroke on="false"/>
              <v:path/>
              <v:imagedata o:title=""/>
              <o:lock v:ext="edit" aspectratio="false"/>
              <v:textbox inset="0mm,0mm,0mm,0mm" style="layout-flow:vertical-ideographic;">
                <w:txbxContent>
                  <w:p>
                    <w:pPr>
                      <w:ind w:left="20"/>
                      <w:spacing w:before="19" w:line="213" w:lineRule="auto"/>
                      <w:rPr>
                        <w:rFonts w:ascii="SimSun" w:hAnsi="SimSun" w:eastAsia="SimSun" w:cs="SimSun"/>
                        <w:sz w:val="14"/>
                        <w:szCs w:val="14"/>
                      </w:rPr>
                    </w:pPr>
                    <w:r>
                      <w:rPr>
                        <w:rFonts w:ascii="SimSun" w:hAnsi="SimSun" w:eastAsia="SimSun" w:cs="SimSun"/>
                        <w:sz w:val="14"/>
                        <w:szCs w:val="14"/>
                        <w:position w:val="-7"/>
                      </w:rPr>
                      <w:drawing>
                        <wp:inline distT="0" distB="0" distL="0" distR="0">
                          <wp:extent cx="139849" cy="130629"/>
                          <wp:effectExtent l="0" t="0" r="0" b="0"/>
                          <wp:docPr id="60" name="IM 60"/>
                          <wp:cNvGraphicFramePr/>
                          <a:graphic>
                            <a:graphicData uri="http://schemas.openxmlformats.org/drawingml/2006/picture">
                              <pic:pic>
                                <pic:nvPicPr>
                                  <pic:cNvPr id="60" name="IM 60"/>
                                  <pic:cNvPicPr/>
                                </pic:nvPicPr>
                                <pic:blipFill>
                                  <a:blip r:embed="rId35"/>
                                  <a:stretch>
                                    <a:fillRect/>
                                  </a:stretch>
                                </pic:blipFill>
                                <pic:spPr>
                                  <a:xfrm rot="0">
                                    <a:off x="0" y="0"/>
                                    <a:ext cx="139849" cy="130629"/>
                                  </a:xfrm>
                                  <a:prstGeom prst="rect">
                                    <a:avLst/>
                                  </a:prstGeom>
                                </pic:spPr>
                              </pic:pic>
                            </a:graphicData>
                          </a:graphic>
                        </wp:inline>
                      </w:drawing>
                    </w:r>
                    <w:r>
                      <w:rPr>
                        <w:rFonts w:ascii="SimSun" w:hAnsi="SimSun" w:eastAsia="SimSun" w:cs="SimSun"/>
                        <w:sz w:val="14"/>
                        <w:szCs w:val="14"/>
                        <w:spacing w:val="30"/>
                        <w:position w:val="3"/>
                      </w:rPr>
                      <w:t xml:space="preserve"> </w:t>
                    </w:r>
                    <w:r>
                      <w:rPr>
                        <w:rFonts w:ascii="SimSun" w:hAnsi="SimSun" w:eastAsia="SimSun" w:cs="SimSun"/>
                        <w:sz w:val="14"/>
                        <w:szCs w:val="14"/>
                        <w:position w:val="3"/>
                      </w:rPr>
                      <w:t>铁</w:t>
                    </w:r>
                  </w:p>
                </w:txbxContent>
              </v:textbox>
            </v:shape>
            <v:shape id="_x0000_s110" style="position:absolute;left:4250;top:3295;width:594;height:180;" filled="false" stroked="false" type="#_x0000_t202">
              <v:fill on="false"/>
              <v:stroke on="false"/>
              <v:path/>
              <v:imagedata o:title=""/>
              <o:lock v:ext="edit" aspectratio="false"/>
              <v:textbox inset="0mm,0mm,0mm,0mm">
                <w:txbxContent>
                  <w:p>
                    <w:pPr>
                      <w:ind w:left="20"/>
                      <w:spacing w:before="19" w:line="211" w:lineRule="auto"/>
                      <w:rPr>
                        <w:rFonts w:ascii="SimSun" w:hAnsi="SimSun" w:eastAsia="SimSun" w:cs="SimSun"/>
                        <w:sz w:val="14"/>
                        <w:szCs w:val="14"/>
                      </w:rPr>
                    </w:pPr>
                    <w:r>
                      <w:rPr>
                        <w:rFonts w:ascii="SimSun" w:hAnsi="SimSun" w:eastAsia="SimSun" w:cs="SimSun"/>
                        <w:sz w:val="14"/>
                        <w:szCs w:val="14"/>
                        <w:color w:val="409080"/>
                        <w:spacing w:val="-2"/>
                      </w:rPr>
                      <w:t>金鸡水库</w:t>
                    </w:r>
                  </w:p>
                </w:txbxContent>
              </v:textbox>
            </v:shape>
            <v:shape id="_x0000_s112" style="position:absolute;left:2819;top:1342;width:170;height:600;" filled="false" stroked="false" type="#_x0000_t202">
              <v:fill on="false"/>
              <v:stroke on="false"/>
              <v:path/>
              <v:imagedata o:title=""/>
              <o:lock v:ext="edit" aspectratio="false"/>
              <v:textbox inset="0mm,0mm,0mm,0mm" style="layout-flow:vertical-ideographic;">
                <w:txbxContent>
                  <w:p>
                    <w:pPr>
                      <w:ind w:left="20"/>
                      <w:spacing w:before="19" w:line="202" w:lineRule="auto"/>
                      <w:rPr>
                        <w:rFonts w:ascii="SimSun" w:hAnsi="SimSun" w:eastAsia="SimSun" w:cs="SimSun"/>
                        <w:sz w:val="14"/>
                        <w:szCs w:val="14"/>
                      </w:rPr>
                    </w:pPr>
                    <w:r>
                      <w:rPr>
                        <w:rFonts w:ascii="SimSun" w:hAnsi="SimSun" w:eastAsia="SimSun" w:cs="SimSun"/>
                        <w:sz w:val="14"/>
                        <w:szCs w:val="14"/>
                      </w:rPr>
                      <w:t>京广铁路</w:t>
                    </w:r>
                  </w:p>
                </w:txbxContent>
              </v:textbox>
            </v:shape>
            <v:shape id="_x0000_s114" style="position:absolute;left:3810;top:3455;width:539;height:182;" filled="false" stroked="false" type="#_x0000_t202">
              <v:fill on="false"/>
              <v:stroke on="false"/>
              <v:path/>
              <v:imagedata o:title=""/>
              <o:lock v:ext="edit" aspectratio="false"/>
              <v:textbox inset="0mm,0mm,0mm,0mm">
                <w:txbxContent>
                  <w:p>
                    <w:pPr>
                      <w:ind w:left="20"/>
                      <w:spacing w:before="20" w:line="222" w:lineRule="auto"/>
                      <w:rPr>
                        <w:rFonts w:ascii="SimHei" w:hAnsi="SimHei" w:eastAsia="SimHei" w:cs="SimHei"/>
                        <w:sz w:val="14"/>
                        <w:szCs w:val="14"/>
                      </w:rPr>
                    </w:pPr>
                    <w:r>
                      <w:rPr>
                        <w:rFonts w:ascii="SimSun" w:hAnsi="SimSun" w:eastAsia="SimSun" w:cs="SimSun"/>
                        <w:sz w:val="14"/>
                        <w:szCs w:val="14"/>
                        <w:spacing w:val="-8"/>
                      </w:rPr>
                      <w:t>a</w:t>
                    </w:r>
                    <w:r>
                      <w:rPr>
                        <w:rFonts w:ascii="SimSun" w:hAnsi="SimSun" w:eastAsia="SimSun" w:cs="SimSun"/>
                        <w:sz w:val="14"/>
                        <w:szCs w:val="14"/>
                        <w:spacing w:val="23"/>
                      </w:rPr>
                      <w:t xml:space="preserve">  </w:t>
                    </w:r>
                    <w:r>
                      <w:rPr>
                        <w:rFonts w:ascii="SimHei" w:hAnsi="SimHei" w:eastAsia="SimHei" w:cs="SimHei"/>
                        <w:sz w:val="14"/>
                        <w:szCs w:val="14"/>
                        <w:spacing w:val="-8"/>
                      </w:rPr>
                      <w:t>放雪</w:t>
                    </w:r>
                  </w:p>
                </w:txbxContent>
              </v:textbox>
            </v:shape>
            <v:shape id="_x0000_s116" style="position:absolute;left:3590;top:1427;width:530;height:182;" filled="false" stroked="false" type="#_x0000_t202">
              <v:fill on="false"/>
              <v:stroke on="false"/>
              <v:path/>
              <v:imagedata o:title=""/>
              <o:lock v:ext="edit" aspectratio="false"/>
              <v:textbox inset="0mm,0mm,0mm,0mm">
                <w:txbxContent>
                  <w:p>
                    <w:pPr>
                      <w:ind w:right="1"/>
                      <w:spacing w:before="20" w:line="225" w:lineRule="auto"/>
                      <w:jc w:val="right"/>
                      <w:rPr>
                        <w:rFonts w:ascii="SimHei" w:hAnsi="SimHei" w:eastAsia="SimHei" w:cs="SimHei"/>
                        <w:sz w:val="14"/>
                        <w:szCs w:val="14"/>
                      </w:rPr>
                    </w:pPr>
                    <w:r>
                      <w:rPr>
                        <w:rFonts w:ascii="SimHei" w:hAnsi="SimHei" w:eastAsia="SimHei" w:cs="SimHei"/>
                        <w:sz w:val="14"/>
                        <w:szCs w:val="14"/>
                        <w:spacing w:val="-4"/>
                      </w:rPr>
                      <w:t>和</w:t>
                    </w:r>
                    <w:r>
                      <w:rPr>
                        <w:rFonts w:ascii="SimHei" w:hAnsi="SimHei" w:eastAsia="SimHei" w:cs="SimHei"/>
                        <w:sz w:val="14"/>
                        <w:szCs w:val="14"/>
                        <w:spacing w:val="-18"/>
                      </w:rPr>
                      <w:t xml:space="preserve"> </w:t>
                    </w:r>
                    <w:r>
                      <w:rPr>
                        <w:rFonts w:ascii="SimHei" w:hAnsi="SimHei" w:eastAsia="SimHei" w:cs="SimHei"/>
                        <w:sz w:val="14"/>
                        <w:szCs w:val="14"/>
                        <w:spacing w:val="-4"/>
                      </w:rPr>
                      <w:t>村</w:t>
                    </w:r>
                    <w:r>
                      <w:rPr>
                        <w:rFonts w:ascii="SimHei" w:hAnsi="SimHei" w:eastAsia="SimHei" w:cs="SimHei"/>
                        <w:sz w:val="14"/>
                        <w:szCs w:val="14"/>
                        <w:spacing w:val="-23"/>
                      </w:rPr>
                      <w:t xml:space="preserve"> </w:t>
                    </w:r>
                    <w:r>
                      <w:rPr>
                        <w:rFonts w:ascii="SimHei" w:hAnsi="SimHei" w:eastAsia="SimHei" w:cs="SimHei"/>
                        <w:sz w:val="14"/>
                        <w:szCs w:val="14"/>
                        <w:spacing w:val="-4"/>
                      </w:rPr>
                      <w:t>。</w:t>
                    </w:r>
                  </w:p>
                </w:txbxContent>
              </v:textbox>
            </v:shape>
            <v:shape id="_x0000_s118" style="position:absolute;left:6270;top:1575;width:277;height:310;" filled="false" stroked="false" type="#_x0000_t202">
              <v:fill on="false"/>
              <v:stroke on="false"/>
              <v:path/>
              <v:imagedata o:title=""/>
              <o:lock v:ext="edit" aspectratio="false"/>
              <v:textbox inset="0mm,0mm,0mm,0mm">
                <w:txbxContent>
                  <w:p>
                    <w:pPr>
                      <w:spacing w:before="19" w:line="236" w:lineRule="auto"/>
                      <w:jc w:val="right"/>
                      <w:rPr>
                        <w:rFonts w:ascii="SimSun" w:hAnsi="SimSun" w:eastAsia="SimSun" w:cs="SimSun"/>
                        <w:sz w:val="27"/>
                        <w:szCs w:val="27"/>
                      </w:rPr>
                    </w:pPr>
                    <w:r>
                      <w:rPr>
                        <w:rFonts w:ascii="SimSun" w:hAnsi="SimSun" w:eastAsia="SimSun" w:cs="SimSun"/>
                        <w:sz w:val="27"/>
                        <w:szCs w:val="27"/>
                        <w:spacing w:val="-34"/>
                      </w:rPr>
                      <w:t>○</w:t>
                    </w:r>
                  </w:p>
                </w:txbxContent>
              </v:textbox>
            </v:shape>
            <v:shape id="_x0000_s120" style="position:absolute;left:2800;top:2635;width:470;height:182;" filled="false" stroked="false" type="#_x0000_t202">
              <v:fill on="false"/>
              <v:stroke on="false"/>
              <v:path/>
              <v:imagedata o:title=""/>
              <o:lock v:ext="edit" aspectratio="false"/>
              <v:textbox inset="0mm,0mm,0mm,0mm">
                <w:txbxContent>
                  <w:p>
                    <w:pPr>
                      <w:ind w:left="20"/>
                      <w:spacing w:before="20" w:line="222" w:lineRule="auto"/>
                      <w:rPr>
                        <w:rFonts w:ascii="SimHei" w:hAnsi="SimHei" w:eastAsia="SimHei" w:cs="SimHei"/>
                        <w:sz w:val="14"/>
                        <w:szCs w:val="14"/>
                      </w:rPr>
                    </w:pPr>
                    <w:r>
                      <w:rPr>
                        <w:rFonts w:ascii="SimHei" w:hAnsi="SimHei" w:eastAsia="SimHei" w:cs="SimHei"/>
                        <w:sz w:val="14"/>
                        <w:szCs w:val="14"/>
                        <w:spacing w:val="3"/>
                      </w:rPr>
                      <w:t>罗村。</w:t>
                    </w:r>
                  </w:p>
                </w:txbxContent>
              </v:textbox>
            </v:shape>
            <v:shape id="_x0000_s122" style="position:absolute;left:2470;top:775;width:447;height:182;" filled="false" stroked="false" type="#_x0000_t202">
              <v:fill on="false"/>
              <v:stroke on="false"/>
              <v:path/>
              <v:imagedata o:title=""/>
              <o:lock v:ext="edit" aspectratio="false"/>
              <v:textbox inset="0mm,0mm,0mm,0mm">
                <w:txbxContent>
                  <w:p>
                    <w:pPr>
                      <w:ind w:left="20"/>
                      <w:spacing w:before="20" w:line="222" w:lineRule="auto"/>
                      <w:rPr>
                        <w:rFonts w:ascii="SimHei" w:hAnsi="SimHei" w:eastAsia="SimHei" w:cs="SimHei"/>
                        <w:sz w:val="14"/>
                        <w:szCs w:val="14"/>
                      </w:rPr>
                    </w:pPr>
                    <w:r>
                      <w:rPr>
                        <w:rFonts w:ascii="SimSun" w:hAnsi="SimSun" w:eastAsia="SimSun" w:cs="SimSun"/>
                        <w:sz w:val="14"/>
                        <w:szCs w:val="14"/>
                        <w:spacing w:val="-16"/>
                        <w:w w:val="96"/>
                      </w:rPr>
                      <w:t>c○</w:t>
                    </w:r>
                    <w:r>
                      <w:rPr>
                        <w:rFonts w:ascii="SimHei" w:hAnsi="SimHei" w:eastAsia="SimHei" w:cs="SimHei"/>
                        <w:sz w:val="14"/>
                        <w:szCs w:val="14"/>
                        <w:spacing w:val="-16"/>
                        <w:w w:val="96"/>
                      </w:rPr>
                      <w:t>练塘</w:t>
                    </w:r>
                  </w:p>
                </w:txbxContent>
              </v:textbox>
            </v:shape>
            <v:shape id="_x0000_s124" style="position:absolute;left:2430;top:3285;width:442;height:182;" filled="false" stroked="false" type="#_x0000_t202">
              <v:fill on="false"/>
              <v:stroke on="false"/>
              <v:path/>
              <v:imagedata o:title=""/>
              <o:lock v:ext="edit" aspectratio="false"/>
              <v:textbox inset="0mm,0mm,0mm,0mm">
                <w:txbxContent>
                  <w:p>
                    <w:pPr>
                      <w:spacing w:before="19" w:line="222" w:lineRule="auto"/>
                      <w:jc w:val="right"/>
                      <w:rPr>
                        <w:rFonts w:ascii="SimHei" w:hAnsi="SimHei" w:eastAsia="SimHei" w:cs="SimHei"/>
                        <w:sz w:val="14"/>
                        <w:szCs w:val="14"/>
                      </w:rPr>
                    </w:pPr>
                    <w:r>
                      <w:rPr>
                        <w:rFonts w:ascii="SimHei" w:hAnsi="SimHei" w:eastAsia="SimHei" w:cs="SimHei"/>
                        <w:sz w:val="14"/>
                        <w:szCs w:val="14"/>
                        <w:spacing w:val="-14"/>
                      </w:rPr>
                      <w:t>水</w:t>
                    </w:r>
                    <w:r>
                      <w:rPr>
                        <w:rFonts w:ascii="SimHei" w:hAnsi="SimHei" w:eastAsia="SimHei" w:cs="SimHei"/>
                        <w:sz w:val="14"/>
                        <w:szCs w:val="14"/>
                        <w:spacing w:val="4"/>
                      </w:rPr>
                      <w:t xml:space="preserve">  </w:t>
                    </w:r>
                    <w:r>
                      <w:rPr>
                        <w:rFonts w:ascii="SimHei" w:hAnsi="SimHei" w:eastAsia="SimHei" w:cs="SimHei"/>
                        <w:sz w:val="14"/>
                        <w:szCs w:val="14"/>
                        <w:spacing w:val="-14"/>
                      </w:rPr>
                      <w:t>口</w:t>
                    </w:r>
                  </w:p>
                </w:txbxContent>
              </v:textbox>
            </v:shape>
            <v:shape id="_x0000_s126" style="position:absolute;left:2010;top:3384;width:424;height:18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4"/>
                        <w:szCs w:val="14"/>
                      </w:rPr>
                    </w:pPr>
                    <w:r>
                      <w:rPr>
                        <w:rFonts w:ascii="SimHei" w:hAnsi="SimHei" w:eastAsia="SimHei" w:cs="SimHei"/>
                        <w:sz w:val="14"/>
                        <w:szCs w:val="14"/>
                        <w:spacing w:val="-9"/>
                      </w:rPr>
                      <w:t>○前溪</w:t>
                    </w:r>
                  </w:p>
                </w:txbxContent>
              </v:textbox>
            </v:shape>
            <v:shape id="_x0000_s128" style="position:absolute;left:2540;top:506;width:400;height:173;"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2"/>
                      </w:rPr>
                      <w:t>G535</w:t>
                    </w:r>
                  </w:p>
                </w:txbxContent>
              </v:textbox>
            </v:shape>
            <v:shape id="_x0000_s130" style="position:absolute;left:4250;top:1128;width:186;height:273;" filled="false" stroked="false" type="#_x0000_t202">
              <v:fill on="false"/>
              <v:stroke on="false"/>
              <v:path/>
              <v:imagedata o:title=""/>
              <o:lock v:ext="edit" aspectratio="false"/>
              <v:textbox inset="0mm,0mm,0mm,0mm">
                <w:txbxContent>
                  <w:p>
                    <w:pPr>
                      <w:spacing w:before="19" w:line="222" w:lineRule="auto"/>
                      <w:jc w:val="right"/>
                      <w:rPr>
                        <w:rFonts w:ascii="SimHei" w:hAnsi="SimHei" w:eastAsia="SimHei" w:cs="SimHei"/>
                        <w:sz w:val="23"/>
                        <w:szCs w:val="23"/>
                      </w:rPr>
                    </w:pPr>
                    <w:r>
                      <w:rPr>
                        <w:rFonts w:ascii="SimHei" w:hAnsi="SimHei" w:eastAsia="SimHei" w:cs="SimHei"/>
                        <w:sz w:val="23"/>
                        <w:szCs w:val="23"/>
                        <w:color w:val="409090"/>
                        <w:spacing w:val="-10"/>
                        <w:w w:val="67"/>
                      </w:rPr>
                      <w:t>河</w:t>
                    </w:r>
                  </w:p>
                </w:txbxContent>
              </v:textbox>
            </v:shape>
            <v:shape id="_x0000_s132" style="position:absolute;left:4350;top:814;width:158;height:182;" filled="false" stroked="false" type="#_x0000_t202">
              <v:fill on="false"/>
              <v:stroke on="false"/>
              <v:path/>
              <v:imagedata o:title=""/>
              <o:lock v:ext="edit" aspectratio="false"/>
              <v:textbox inset="0mm,0mm,0mm,0mm">
                <w:txbxContent>
                  <w:p>
                    <w:pPr>
                      <w:spacing w:before="19" w:line="226" w:lineRule="auto"/>
                      <w:jc w:val="right"/>
                      <w:rPr>
                        <w:rFonts w:ascii="SimHei" w:hAnsi="SimHei" w:eastAsia="SimHei" w:cs="SimHei"/>
                        <w:sz w:val="14"/>
                        <w:szCs w:val="14"/>
                      </w:rPr>
                    </w:pPr>
                    <w:r>
                      <w:rPr>
                        <w:rFonts w:ascii="SimHei" w:hAnsi="SimHei" w:eastAsia="SimHei" w:cs="SimHei"/>
                        <w:sz w:val="14"/>
                        <w:szCs w:val="14"/>
                        <w:spacing w:val="-23"/>
                      </w:rPr>
                      <w:t>自</w:t>
                    </w:r>
                  </w:p>
                </w:txbxContent>
              </v:textbox>
            </v:shape>
          </v:group>
        </w:pict>
      </w:r>
    </w:p>
    <w:p>
      <w:pPr>
        <w:ind w:left="4573"/>
        <w:spacing w:before="169"/>
        <w:rPr>
          <w:rFonts w:ascii="SimSun" w:hAnsi="SimSun" w:eastAsia="SimSun" w:cs="SimSun"/>
          <w:sz w:val="14"/>
          <w:szCs w:val="14"/>
        </w:rPr>
      </w:pPr>
      <w:r>
        <w:rPr>
          <w:rFonts w:ascii="SimSun" w:hAnsi="SimSun" w:eastAsia="SimSun" w:cs="SimSun"/>
          <w:sz w:val="14"/>
          <w:szCs w:val="14"/>
          <w:spacing w:val="-2"/>
        </w:rPr>
        <w:t>—68—</w:t>
      </w:r>
    </w:p>
    <w:sectPr>
      <w:pgSz w:w="11910" w:h="16840"/>
      <w:pgMar w:top="400" w:right="1786" w:bottom="0" w:left="178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KaiTi">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 w:name="LiSu">
    <w:panose1 w:val="02010509060101010101"/>
    <w:charset w:val="86"/>
    <w:family w:val="auto"/>
    <w:pitch w:val="default"/>
    <w:sig w:usb0="00000001" w:usb1="080E0000" w:usb2="00000000" w:usb3="00000000" w:csb0="00040000"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4" w:lineRule="auto"/>
      <w:rPr>
        <w:rFonts w:ascii="Arial"/>
        <w:sz w:val="2"/>
      </w:rPr>
    </w:pPr>
    <w:r>
      <w:drawing>
        <wp:anchor distT="0" distB="0" distL="0" distR="0" simplePos="0" relativeHeight="251658240" behindDoc="0" locked="0" layoutInCell="0" allowOverlap="1">
          <wp:simplePos x="0" y="0"/>
          <wp:positionH relativeFrom="page">
            <wp:posOffset>1809714</wp:posOffset>
          </wp:positionH>
          <wp:positionV relativeFrom="page">
            <wp:posOffset>1708143</wp:posOffset>
          </wp:positionV>
          <wp:extent cx="3937068" cy="6350"/>
          <wp:effectExtent l="0" t="0" r="0" b="0"/>
          <wp:wrapNone/>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3937068" cy="6350"/>
                  </a:xfrm>
                  <a:prstGeom prst="rect">
                    <a:avLst/>
                  </a:prstGeom>
                </pic:spPr>
              </pic:pic>
            </a:graphicData>
          </a:graphic>
        </wp:anchor>
      </w:drawing>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4"/>
      <w:szCs w:val="24"/>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8" Type="http://schemas.openxmlformats.org/officeDocument/2006/relationships/fontTable" Target="fontTable.xml"/><Relationship Id="rId37" Type="http://schemas.openxmlformats.org/officeDocument/2006/relationships/styles" Target="styles.xml"/><Relationship Id="rId36" Type="http://schemas.openxmlformats.org/officeDocument/2006/relationships/settings" Target="settings.xml"/><Relationship Id="rId35" Type="http://schemas.openxmlformats.org/officeDocument/2006/relationships/image" Target="media/image32.pn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pn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image" Target="media/image3.jpeg"/><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image" Target="media/image2.png"/><Relationship Id="rId19" Type="http://schemas.openxmlformats.org/officeDocument/2006/relationships/hyperlink" Target="https://gdee.gd.gov.cn/qtwt/content/post_2536339.html" TargetMode="External"/><Relationship Id="rId18" Type="http://schemas.openxmlformats.org/officeDocument/2006/relationships/header" Target="header3.xml"/><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header" Target="header2.xml"/><Relationship Id="rId14"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2025-07-10T15:20:24Z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2025-07-10T15:20:33</vt:filetime>
  </property>
  <property fmtid="{D5CDD505-2E9C-101B-9397-08002B2CF9AE}" pid="4" name="UsrData">
    <vt:lpwstr>686f69af4feef9001f9252d0wl</vt:lpwstr>
  </property>
</Properties>
</file>