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AF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8436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韶环</w:t>
      </w:r>
      <w:r>
        <w:rPr>
          <w:rFonts w:hint="eastAsia" w:ascii="仿宋" w:hAnsi="仿宋" w:eastAsia="仿宋" w:cs="仿宋"/>
          <w:bCs/>
          <w:sz w:val="32"/>
          <w:szCs w:val="32"/>
        </w:rPr>
        <w:t>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01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1F399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关于同意设置瀚蓝生态资源科技（韶关）</w:t>
      </w:r>
    </w:p>
    <w:p w14:paraId="643F3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有限公司入河排污口的决定书</w:t>
      </w:r>
    </w:p>
    <w:p w14:paraId="1308B7F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5416F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A1CA5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瀚蓝生态资源科技（韶关）有限公司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6E9D4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9月24日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我部门提出了瀚蓝生态资源科技（韶关）有限公司入河排污口设置申请。经审查，根据《中华人民共和国行政许可法》《入河排污口监督管理办法》（生态环境部令第35号）的规定，同意瀚蓝生态资源科技（韶关）有限公司入河排污口设置决定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8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3"/>
        <w:gridCol w:w="851"/>
        <w:gridCol w:w="426"/>
        <w:gridCol w:w="1134"/>
        <w:gridCol w:w="1418"/>
        <w:gridCol w:w="1153"/>
      </w:tblGrid>
      <w:tr w14:paraId="528E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830" w:type="dxa"/>
            <w:vAlign w:val="center"/>
          </w:tcPr>
          <w:p w14:paraId="066E8913">
            <w:pPr>
              <w:pStyle w:val="3"/>
              <w:spacing w:before="0" w:line="360" w:lineRule="exact"/>
              <w:ind w:lef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入河排污口类型</w:t>
            </w:r>
          </w:p>
        </w:tc>
        <w:tc>
          <w:tcPr>
            <w:tcW w:w="6115" w:type="dxa"/>
            <w:gridSpan w:val="6"/>
            <w:vAlign w:val="center"/>
          </w:tcPr>
          <w:p w14:paraId="2061CD58">
            <w:pPr>
              <w:widowControl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工矿企业入河排污口</w:t>
            </w:r>
          </w:p>
          <w:p w14:paraId="06EABB70">
            <w:pPr>
              <w:widowControl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52"/>
            </w:r>
            <w:r>
              <w:rPr>
                <w:rFonts w:hint="default" w:ascii="Times New Roman" w:hAnsi="Times New Roman" w:cs="Times New Roman"/>
              </w:rPr>
              <w:t>工业及其他各类园区污水处理厂入河排污口</w:t>
            </w:r>
          </w:p>
          <w:p w14:paraId="07F67238">
            <w:pPr>
              <w:widowControl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城镇污水处理厂入河排污口</w:t>
            </w:r>
          </w:p>
          <w:p w14:paraId="08AD2371">
            <w:pPr>
              <w:widowControl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其他参照上述管理的入河排污口_______________</w:t>
            </w:r>
          </w:p>
        </w:tc>
      </w:tr>
      <w:tr w14:paraId="243F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 w14:paraId="4193C16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入河排污口名称</w:t>
            </w:r>
          </w:p>
        </w:tc>
        <w:tc>
          <w:tcPr>
            <w:tcW w:w="6115" w:type="dxa"/>
            <w:gridSpan w:val="6"/>
            <w:vAlign w:val="center"/>
          </w:tcPr>
          <w:p w14:paraId="13D097CF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  <w:lang w:val="en-US" w:eastAsia="zh-CN"/>
              </w:rPr>
              <w:t>瀚蓝生态资源科技（韶关）有限公司</w:t>
            </w: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入河排污口</w:t>
            </w:r>
          </w:p>
        </w:tc>
      </w:tr>
      <w:tr w14:paraId="45EB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 w14:paraId="0626511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入河排污口编码</w:t>
            </w:r>
          </w:p>
        </w:tc>
        <w:tc>
          <w:tcPr>
            <w:tcW w:w="6115" w:type="dxa"/>
            <w:gridSpan w:val="6"/>
            <w:vAlign w:val="center"/>
          </w:tcPr>
          <w:p w14:paraId="723919C3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 w14:paraId="49E7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 w14:paraId="7D411F9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设置类型</w:t>
            </w:r>
          </w:p>
        </w:tc>
        <w:tc>
          <w:tcPr>
            <w:tcW w:w="6115" w:type="dxa"/>
            <w:gridSpan w:val="6"/>
            <w:vAlign w:val="center"/>
          </w:tcPr>
          <w:p w14:paraId="7BB502CF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Cs w:val="21"/>
              </w:rPr>
              <w:t>新设</w:t>
            </w: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>改设</w:t>
            </w: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>扩大</w:t>
            </w:r>
          </w:p>
        </w:tc>
      </w:tr>
      <w:tr w14:paraId="04B8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45" w:type="dxa"/>
            <w:gridSpan w:val="7"/>
            <w:vAlign w:val="center"/>
          </w:tcPr>
          <w:p w14:paraId="01D571CB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责任主体基本情况</w:t>
            </w:r>
          </w:p>
        </w:tc>
      </w:tr>
      <w:tr w14:paraId="7185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45" w:type="dxa"/>
            <w:gridSpan w:val="7"/>
            <w:vAlign w:val="center"/>
          </w:tcPr>
          <w:p w14:paraId="01C7B0FE">
            <w:pPr>
              <w:widowControl/>
              <w:spacing w:line="36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责任主体名称：</w:t>
            </w:r>
            <w:r>
              <w:rPr>
                <w:rFonts w:hint="eastAsia"/>
                <w:kern w:val="0"/>
                <w:szCs w:val="21"/>
              </w:rPr>
              <w:t>瀚蓝生态资源科技（韶关）有限公司</w:t>
            </w:r>
          </w:p>
        </w:tc>
      </w:tr>
      <w:tr w14:paraId="4571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830" w:type="dxa"/>
            <w:vAlign w:val="center"/>
          </w:tcPr>
          <w:p w14:paraId="1ADF8AD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详细地址</w:t>
            </w:r>
          </w:p>
        </w:tc>
        <w:tc>
          <w:tcPr>
            <w:tcW w:w="6115" w:type="dxa"/>
            <w:gridSpan w:val="6"/>
            <w:vAlign w:val="center"/>
          </w:tcPr>
          <w:p w14:paraId="0096292F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>广东</w:t>
            </w:r>
            <w:r>
              <w:rPr>
                <w:rFonts w:hint="default" w:ascii="Times New Roman" w:hAnsi="Times New Roman" w:cs="Times New Roman"/>
                <w:szCs w:val="21"/>
              </w:rPr>
              <w:t>省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>乐昌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>长来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镇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>安口村林牧村小组石锦山厂房</w:t>
            </w:r>
          </w:p>
        </w:tc>
      </w:tr>
      <w:tr w14:paraId="63D2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830" w:type="dxa"/>
            <w:vAlign w:val="center"/>
          </w:tcPr>
          <w:p w14:paraId="742BE99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统一社会信用代码</w:t>
            </w:r>
          </w:p>
        </w:tc>
        <w:tc>
          <w:tcPr>
            <w:tcW w:w="6115" w:type="dxa"/>
            <w:gridSpan w:val="6"/>
            <w:vAlign w:val="center"/>
          </w:tcPr>
          <w:p w14:paraId="29163B35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91440281MA4WTCNM0A</w:t>
            </w:r>
          </w:p>
        </w:tc>
      </w:tr>
      <w:tr w14:paraId="46BF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 w14:paraId="3F9B3E2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法定代表人及联系电话</w:t>
            </w:r>
          </w:p>
        </w:tc>
        <w:tc>
          <w:tcPr>
            <w:tcW w:w="6115" w:type="dxa"/>
            <w:gridSpan w:val="6"/>
            <w:vAlign w:val="center"/>
          </w:tcPr>
          <w:p w14:paraId="5D064964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姓名：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罗利锋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1"/>
              </w:rPr>
              <w:t>联系电话：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0751-5569792</w:t>
            </w:r>
          </w:p>
        </w:tc>
      </w:tr>
      <w:tr w14:paraId="3E41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 w14:paraId="6481C30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行业类别</w:t>
            </w:r>
          </w:p>
        </w:tc>
        <w:tc>
          <w:tcPr>
            <w:tcW w:w="6115" w:type="dxa"/>
            <w:gridSpan w:val="6"/>
            <w:vAlign w:val="center"/>
          </w:tcPr>
          <w:p w14:paraId="73426DB1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A0539 其他畜牧专业及辅助性活动</w:t>
            </w:r>
          </w:p>
        </w:tc>
      </w:tr>
      <w:tr w14:paraId="30D6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 w14:paraId="0DF3E79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排污许可证或排污登记编号</w:t>
            </w:r>
          </w:p>
        </w:tc>
        <w:tc>
          <w:tcPr>
            <w:tcW w:w="6115" w:type="dxa"/>
            <w:gridSpan w:val="6"/>
            <w:vAlign w:val="center"/>
          </w:tcPr>
          <w:p w14:paraId="43F57093">
            <w:pPr>
              <w:widowControl/>
              <w:spacing w:line="360" w:lineRule="exac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91440281MA4WTCNM0A002W</w:t>
            </w:r>
          </w:p>
        </w:tc>
      </w:tr>
      <w:tr w14:paraId="7298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restart"/>
            <w:vAlign w:val="center"/>
          </w:tcPr>
          <w:p w14:paraId="76A6F90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入河排污口</w:t>
            </w:r>
          </w:p>
          <w:p w14:paraId="6ACF426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设置地点</w:t>
            </w:r>
          </w:p>
        </w:tc>
        <w:tc>
          <w:tcPr>
            <w:tcW w:w="6115" w:type="dxa"/>
            <w:gridSpan w:val="6"/>
            <w:vAlign w:val="center"/>
          </w:tcPr>
          <w:p w14:paraId="119FD20C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所在行政区域：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>广东</w:t>
            </w:r>
            <w:r>
              <w:rPr>
                <w:rFonts w:hint="default" w:ascii="Times New Roman" w:hAnsi="Times New Roman" w:cs="Times New Roman"/>
                <w:szCs w:val="21"/>
              </w:rPr>
              <w:t>省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>乐昌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>长来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镇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>安口村林牧村小组石锦山厂房</w:t>
            </w:r>
          </w:p>
        </w:tc>
      </w:tr>
      <w:tr w14:paraId="54A7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30" w:type="dxa"/>
            <w:vMerge w:val="continue"/>
            <w:vAlign w:val="center"/>
          </w:tcPr>
          <w:p w14:paraId="57B9FB7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15" w:type="dxa"/>
            <w:gridSpan w:val="6"/>
            <w:vAlign w:val="center"/>
          </w:tcPr>
          <w:p w14:paraId="16AC00F8">
            <w:pPr>
              <w:widowControl/>
              <w:spacing w:line="360" w:lineRule="exact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排入水体名称：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梅塘水</w:t>
            </w:r>
          </w:p>
        </w:tc>
      </w:tr>
      <w:tr w14:paraId="3033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30" w:type="dxa"/>
            <w:vMerge w:val="continue"/>
            <w:vAlign w:val="center"/>
          </w:tcPr>
          <w:p w14:paraId="024D14E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15" w:type="dxa"/>
            <w:gridSpan w:val="6"/>
            <w:vAlign w:val="center"/>
          </w:tcPr>
          <w:p w14:paraId="6723AEEC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所在流域：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珠江流域</w:t>
            </w:r>
          </w:p>
        </w:tc>
      </w:tr>
      <w:tr w14:paraId="39B0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continue"/>
            <w:vAlign w:val="center"/>
          </w:tcPr>
          <w:p w14:paraId="1493B2F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15" w:type="dxa"/>
            <w:gridSpan w:val="6"/>
            <w:vAlign w:val="center"/>
          </w:tcPr>
          <w:p w14:paraId="1E84FC18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经度（十进制精确到小数点后六位，</w:t>
            </w:r>
            <w:r>
              <w:rPr>
                <w:rFonts w:hint="default" w:ascii="Times New Roman" w:hAnsi="Times New Roman" w:cs="Times New Roman"/>
                <w:szCs w:val="21"/>
              </w:rPr>
              <w:t>CGCS2000坐标系</w:t>
            </w:r>
            <w:r>
              <w:rPr>
                <w:rFonts w:hint="default" w:ascii="Times New Roman" w:hAnsi="Times New Roman" w:cs="Times New Roman"/>
                <w:szCs w:val="20"/>
              </w:rPr>
              <w:t>）：</w:t>
            </w:r>
            <w:r>
              <w:rPr>
                <w:rFonts w:hint="eastAsia" w:ascii="Times New Roman" w:hAnsi="Times New Roman" w:cs="Times New Roman"/>
                <w:szCs w:val="20"/>
                <w:lang w:val="en-US" w:eastAsia="zh-CN"/>
              </w:rPr>
              <w:t>E113.419128°</w:t>
            </w:r>
          </w:p>
          <w:p w14:paraId="3A85392C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纬度（十进制精确到小数点后六位，</w:t>
            </w:r>
            <w:r>
              <w:rPr>
                <w:rFonts w:hint="default" w:ascii="Times New Roman" w:hAnsi="Times New Roman" w:cs="Times New Roman"/>
                <w:szCs w:val="21"/>
              </w:rPr>
              <w:t>CGCS2000坐标系</w:t>
            </w:r>
            <w:r>
              <w:rPr>
                <w:rFonts w:hint="default" w:ascii="Times New Roman" w:hAnsi="Times New Roman" w:cs="Times New Roman"/>
                <w:szCs w:val="20"/>
              </w:rPr>
              <w:t>）：</w:t>
            </w:r>
            <w:r>
              <w:rPr>
                <w:rFonts w:hint="eastAsia" w:ascii="Times New Roman" w:hAnsi="Times New Roman" w:cs="Times New Roman"/>
                <w:szCs w:val="20"/>
                <w:lang w:val="en-US" w:eastAsia="zh-CN"/>
              </w:rPr>
              <w:t>N25.062198°</w:t>
            </w:r>
          </w:p>
        </w:tc>
      </w:tr>
      <w:tr w14:paraId="0721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30" w:type="dxa"/>
            <w:vAlign w:val="center"/>
          </w:tcPr>
          <w:p w14:paraId="7027331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污水排放方式</w:t>
            </w:r>
          </w:p>
        </w:tc>
        <w:tc>
          <w:tcPr>
            <w:tcW w:w="1133" w:type="dxa"/>
            <w:vAlign w:val="center"/>
          </w:tcPr>
          <w:p w14:paraId="095B623D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Cs w:val="20"/>
              </w:rPr>
              <w:t>连续</w:t>
            </w:r>
          </w:p>
          <w:p w14:paraId="44A6DF52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间歇</w:t>
            </w:r>
          </w:p>
        </w:tc>
        <w:tc>
          <w:tcPr>
            <w:tcW w:w="851" w:type="dxa"/>
            <w:vMerge w:val="restart"/>
            <w:vAlign w:val="center"/>
          </w:tcPr>
          <w:p w14:paraId="4489C89D">
            <w:pPr>
              <w:widowControl/>
              <w:spacing w:line="360" w:lineRule="exact"/>
              <w:ind w:right="-105" w:rightChars="-50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入河</w:t>
            </w:r>
          </w:p>
          <w:p w14:paraId="27E381E9">
            <w:pPr>
              <w:widowControl/>
              <w:spacing w:line="360" w:lineRule="exact"/>
              <w:ind w:right="-105" w:rightChars="-50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方式</w:t>
            </w:r>
          </w:p>
        </w:tc>
        <w:tc>
          <w:tcPr>
            <w:tcW w:w="4131" w:type="dxa"/>
            <w:gridSpan w:val="4"/>
            <w:vMerge w:val="restart"/>
            <w:vAlign w:val="center"/>
          </w:tcPr>
          <w:p w14:paraId="0547E421">
            <w:pPr>
              <w:spacing w:line="360" w:lineRule="exact"/>
              <w:ind w:firstLine="315" w:firstLineChars="150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明渠</w:t>
            </w:r>
            <w:r>
              <w:rPr>
                <w:rFonts w:hint="default" w:ascii="Times New Roman" w:hAnsi="Times New Roman" w:cs="Times New Roman"/>
                <w:szCs w:val="20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Cs w:val="20"/>
              </w:rPr>
              <w:t>管道</w:t>
            </w:r>
          </w:p>
          <w:p w14:paraId="1BFDE023">
            <w:pPr>
              <w:spacing w:line="360" w:lineRule="exact"/>
              <w:ind w:firstLine="315" w:firstLineChars="150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泵站</w:t>
            </w: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涵闸</w:t>
            </w:r>
          </w:p>
          <w:p w14:paraId="3AA33006">
            <w:pPr>
              <w:widowControl/>
              <w:spacing w:line="360" w:lineRule="exact"/>
              <w:ind w:firstLine="315" w:firstLineChars="150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箱涵</w:t>
            </w: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其他：_______</w:t>
            </w:r>
          </w:p>
        </w:tc>
      </w:tr>
      <w:tr w14:paraId="0154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30" w:type="dxa"/>
            <w:vAlign w:val="center"/>
          </w:tcPr>
          <w:p w14:paraId="18A80F5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是否共用</w:t>
            </w:r>
          </w:p>
        </w:tc>
        <w:tc>
          <w:tcPr>
            <w:tcW w:w="1133" w:type="dxa"/>
            <w:vAlign w:val="center"/>
          </w:tcPr>
          <w:p w14:paraId="54A8264D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是</w:t>
            </w:r>
          </w:p>
          <w:p w14:paraId="4D229AF6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Cs w:val="20"/>
              </w:rPr>
              <w:t>否</w:t>
            </w:r>
          </w:p>
        </w:tc>
        <w:tc>
          <w:tcPr>
            <w:tcW w:w="851" w:type="dxa"/>
            <w:vMerge w:val="continue"/>
            <w:vAlign w:val="center"/>
          </w:tcPr>
          <w:p w14:paraId="74E84AC4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4131" w:type="dxa"/>
            <w:gridSpan w:val="4"/>
            <w:vMerge w:val="continue"/>
            <w:vAlign w:val="center"/>
          </w:tcPr>
          <w:p w14:paraId="57A688D9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 w14:paraId="3CC0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830" w:type="dxa"/>
            <w:vMerge w:val="restart"/>
            <w:vAlign w:val="center"/>
          </w:tcPr>
          <w:p w14:paraId="6F7E898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入河排污口截面信息</w:t>
            </w:r>
          </w:p>
        </w:tc>
        <w:tc>
          <w:tcPr>
            <w:tcW w:w="6115" w:type="dxa"/>
            <w:gridSpan w:val="6"/>
            <w:vAlign w:val="center"/>
          </w:tcPr>
          <w:p w14:paraId="35DAE19A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Cs w:val="20"/>
              </w:rPr>
              <w:t>圆形截面：d=</w:t>
            </w:r>
            <w:r>
              <w:rPr>
                <w:rFonts w:hint="eastAsia" w:ascii="Times New Roman" w:hAnsi="Times New Roman" w:cs="Times New Roman"/>
                <w:szCs w:val="20"/>
                <w:lang w:val="en-US" w:eastAsia="zh-CN"/>
              </w:rPr>
              <w:t>0.6</w:t>
            </w:r>
            <w:r>
              <w:rPr>
                <w:rFonts w:hint="default" w:ascii="Times New Roman" w:hAnsi="Times New Roman" w:cs="Times New Roman"/>
                <w:szCs w:val="20"/>
              </w:rPr>
              <w:t>m，S=</w:t>
            </w:r>
            <w:r>
              <w:rPr>
                <w:rFonts w:hint="eastAsia" w:ascii="Times New Roman" w:hAnsi="Times New Roman" w:cs="Times New Roman"/>
                <w:szCs w:val="20"/>
                <w:lang w:val="en-US" w:eastAsia="zh-CN"/>
              </w:rPr>
              <w:t>0.283</w:t>
            </w:r>
            <w:r>
              <w:rPr>
                <w:rFonts w:hint="default" w:ascii="Times New Roman" w:hAnsi="Times New Roman" w:cs="Times New Roman"/>
                <w:szCs w:val="20"/>
              </w:rPr>
              <w:t>m</w:t>
            </w:r>
            <w:r>
              <w:rPr>
                <w:rFonts w:hint="default" w:ascii="Times New Roman" w:hAnsi="Times New Roman" w:cs="Times New Roman"/>
                <w:szCs w:val="20"/>
                <w:vertAlign w:val="superscript"/>
              </w:rPr>
              <w:t>2</w:t>
            </w:r>
          </w:p>
        </w:tc>
      </w:tr>
      <w:tr w14:paraId="64DB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30" w:type="dxa"/>
            <w:vMerge w:val="continue"/>
            <w:vAlign w:val="center"/>
          </w:tcPr>
          <w:p w14:paraId="49E24F5E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6115" w:type="dxa"/>
            <w:gridSpan w:val="6"/>
            <w:vAlign w:val="center"/>
          </w:tcPr>
          <w:p w14:paraId="7D9701DE">
            <w:pPr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方形截面：L×B=   m×  m，S=   m</w:t>
            </w:r>
            <w:r>
              <w:rPr>
                <w:rFonts w:hint="default" w:ascii="Times New Roman" w:hAnsi="Times New Roman" w:cs="Times New Roman"/>
                <w:szCs w:val="20"/>
                <w:vertAlign w:val="superscript"/>
              </w:rPr>
              <w:t>2</w:t>
            </w:r>
          </w:p>
        </w:tc>
      </w:tr>
      <w:tr w14:paraId="5CB9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830" w:type="dxa"/>
            <w:vMerge w:val="continue"/>
            <w:vAlign w:val="center"/>
          </w:tcPr>
          <w:p w14:paraId="2B2789E1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6115" w:type="dxa"/>
            <w:gridSpan w:val="6"/>
            <w:vAlign w:val="center"/>
          </w:tcPr>
          <w:p w14:paraId="0CEF5309">
            <w:pPr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其他形状截面：S=m</w:t>
            </w:r>
            <w:r>
              <w:rPr>
                <w:rFonts w:hint="default" w:ascii="Times New Roman" w:hAnsi="Times New Roman" w:cs="Times New Roman"/>
                <w:szCs w:val="20"/>
                <w:vertAlign w:val="superscript"/>
              </w:rPr>
              <w:t>2</w:t>
            </w:r>
          </w:p>
        </w:tc>
      </w:tr>
      <w:tr w14:paraId="4E63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945" w:type="dxa"/>
            <w:gridSpan w:val="7"/>
            <w:vAlign w:val="center"/>
          </w:tcPr>
          <w:p w14:paraId="536B374D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入河排污口污水排放量，入河排污口重点污染物排放种类、排放浓度和排放量</w:t>
            </w:r>
          </w:p>
        </w:tc>
      </w:tr>
      <w:tr w14:paraId="3FF1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0" w:type="dxa"/>
            <w:vMerge w:val="restart"/>
            <w:vAlign w:val="center"/>
          </w:tcPr>
          <w:p w14:paraId="7075D75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污染物种类</w:t>
            </w:r>
          </w:p>
        </w:tc>
        <w:tc>
          <w:tcPr>
            <w:tcW w:w="1133" w:type="dxa"/>
            <w:vMerge w:val="restart"/>
            <w:vAlign w:val="center"/>
          </w:tcPr>
          <w:p w14:paraId="00FD804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排放浓度（mg/L）</w:t>
            </w:r>
          </w:p>
        </w:tc>
        <w:tc>
          <w:tcPr>
            <w:tcW w:w="2411" w:type="dxa"/>
            <w:gridSpan w:val="3"/>
            <w:vAlign w:val="center"/>
          </w:tcPr>
          <w:p w14:paraId="2F81146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全年</w:t>
            </w:r>
          </w:p>
        </w:tc>
        <w:tc>
          <w:tcPr>
            <w:tcW w:w="2571" w:type="dxa"/>
            <w:gridSpan w:val="2"/>
            <w:vAlign w:val="center"/>
          </w:tcPr>
          <w:p w14:paraId="72717F7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特殊时段（</w:t>
            </w:r>
            <w:r>
              <w:rPr>
                <w:rFonts w:hint="eastAsia"/>
                <w:szCs w:val="20"/>
                <w:u w:val="single"/>
                <w:lang w:val="en-US" w:eastAsia="zh-CN"/>
              </w:rPr>
              <w:t>6</w:t>
            </w:r>
            <w:r>
              <w:rPr>
                <w:rFonts w:hint="eastAsia"/>
                <w:szCs w:val="20"/>
              </w:rPr>
              <w:t>月至</w:t>
            </w:r>
            <w:r>
              <w:rPr>
                <w:rFonts w:hint="eastAsia"/>
                <w:szCs w:val="20"/>
                <w:u w:val="single"/>
                <w:lang w:val="en-US" w:eastAsia="zh-CN"/>
              </w:rPr>
              <w:t>9</w:t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default" w:ascii="Times New Roman" w:hAnsi="Times New Roman" w:cs="Times New Roman"/>
                <w:szCs w:val="20"/>
              </w:rPr>
              <w:t>）</w:t>
            </w:r>
          </w:p>
        </w:tc>
      </w:tr>
      <w:tr w14:paraId="2171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830" w:type="dxa"/>
            <w:vMerge w:val="continue"/>
            <w:vAlign w:val="center"/>
          </w:tcPr>
          <w:p w14:paraId="5DC60037">
            <w:pPr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7EDAF81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1834EA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污水排放量（万t/a）</w:t>
            </w:r>
          </w:p>
        </w:tc>
        <w:tc>
          <w:tcPr>
            <w:tcW w:w="1134" w:type="dxa"/>
            <w:vAlign w:val="center"/>
          </w:tcPr>
          <w:p w14:paraId="13925E8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污染物排放量</w:t>
            </w:r>
            <w:r>
              <w:rPr>
                <w:rFonts w:hint="default" w:ascii="Times New Roman" w:hAnsi="Times New Roman" w:cs="Times New Roman"/>
                <w:szCs w:val="20"/>
              </w:rPr>
              <w:t>（t/a）</w:t>
            </w:r>
          </w:p>
        </w:tc>
        <w:tc>
          <w:tcPr>
            <w:tcW w:w="1418" w:type="dxa"/>
            <w:vAlign w:val="center"/>
          </w:tcPr>
          <w:p w14:paraId="6BAC270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污水日排放量（t/d）</w:t>
            </w:r>
          </w:p>
        </w:tc>
        <w:tc>
          <w:tcPr>
            <w:tcW w:w="1153" w:type="dxa"/>
            <w:vAlign w:val="center"/>
          </w:tcPr>
          <w:p w14:paraId="1CF509B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污染物日排放量</w:t>
            </w:r>
            <w:r>
              <w:rPr>
                <w:rFonts w:hint="default" w:ascii="Times New Roman" w:hAnsi="Times New Roman" w:cs="Times New Roman"/>
                <w:szCs w:val="20"/>
              </w:rPr>
              <w:t>（t/d）</w:t>
            </w:r>
          </w:p>
        </w:tc>
      </w:tr>
      <w:tr w14:paraId="4EF1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945" w:type="dxa"/>
            <w:gridSpan w:val="7"/>
            <w:vAlign w:val="center"/>
          </w:tcPr>
          <w:p w14:paraId="1E36522A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入河排污口合计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（单一责任主体只需记载此项）</w:t>
            </w:r>
          </w:p>
        </w:tc>
      </w:tr>
      <w:tr w14:paraId="5E1C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0DBCCFA">
            <w:pPr>
              <w:pageBreakBefore w:val="0"/>
              <w:shd w:val="clear" w:color="auto" w:fill="auto"/>
              <w:kinsoku/>
              <w:wordWrap/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CODcr</w:t>
            </w:r>
          </w:p>
        </w:tc>
        <w:tc>
          <w:tcPr>
            <w:tcW w:w="1133" w:type="dxa"/>
            <w:vAlign w:val="center"/>
          </w:tcPr>
          <w:p w14:paraId="37D668D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90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4BB26C2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0.76</w:t>
            </w:r>
          </w:p>
        </w:tc>
        <w:tc>
          <w:tcPr>
            <w:tcW w:w="1134" w:type="dxa"/>
            <w:vAlign w:val="center"/>
          </w:tcPr>
          <w:p w14:paraId="19FC637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0.6838</w:t>
            </w:r>
          </w:p>
        </w:tc>
        <w:tc>
          <w:tcPr>
            <w:tcW w:w="1418" w:type="dxa"/>
            <w:vMerge w:val="restart"/>
            <w:vAlign w:val="center"/>
          </w:tcPr>
          <w:p w14:paraId="52A3277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23.03</w:t>
            </w:r>
          </w:p>
        </w:tc>
        <w:tc>
          <w:tcPr>
            <w:tcW w:w="1153" w:type="dxa"/>
            <w:vAlign w:val="center"/>
          </w:tcPr>
          <w:p w14:paraId="364A977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0.00207</w:t>
            </w:r>
          </w:p>
        </w:tc>
      </w:tr>
      <w:tr w14:paraId="5029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E6CE76F">
            <w:pPr>
              <w:pageBreakBefore w:val="0"/>
              <w:shd w:val="clear" w:color="auto" w:fill="auto"/>
              <w:kinsoku/>
              <w:wordWrap/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BOD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5</w:t>
            </w:r>
          </w:p>
        </w:tc>
        <w:tc>
          <w:tcPr>
            <w:tcW w:w="1133" w:type="dxa"/>
            <w:vAlign w:val="center"/>
          </w:tcPr>
          <w:p w14:paraId="7D60B7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 w14:paraId="2F609228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63365A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0.1520</w:t>
            </w:r>
          </w:p>
        </w:tc>
        <w:tc>
          <w:tcPr>
            <w:tcW w:w="1418" w:type="dxa"/>
            <w:vMerge w:val="continue"/>
            <w:vAlign w:val="center"/>
          </w:tcPr>
          <w:p w14:paraId="20DBBF4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153" w:type="dxa"/>
            <w:vAlign w:val="center"/>
          </w:tcPr>
          <w:p w14:paraId="7AF75FB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0.00046</w:t>
            </w:r>
          </w:p>
        </w:tc>
      </w:tr>
      <w:tr w14:paraId="4A40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3E7326F">
            <w:pPr>
              <w:pageBreakBefore w:val="0"/>
              <w:shd w:val="clear" w:color="auto" w:fill="auto"/>
              <w:kinsoku/>
              <w:wordWrap/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SS</w:t>
            </w:r>
          </w:p>
        </w:tc>
        <w:tc>
          <w:tcPr>
            <w:tcW w:w="1133" w:type="dxa"/>
            <w:vAlign w:val="center"/>
          </w:tcPr>
          <w:p w14:paraId="7A575D1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 w14:paraId="2821969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D433E8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0.4559</w:t>
            </w:r>
          </w:p>
        </w:tc>
        <w:tc>
          <w:tcPr>
            <w:tcW w:w="1418" w:type="dxa"/>
            <w:vMerge w:val="continue"/>
            <w:vAlign w:val="center"/>
          </w:tcPr>
          <w:p w14:paraId="21D042A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153" w:type="dxa"/>
            <w:vAlign w:val="center"/>
          </w:tcPr>
          <w:p w14:paraId="71F7D43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0.00138</w:t>
            </w:r>
          </w:p>
        </w:tc>
      </w:tr>
      <w:tr w14:paraId="07BC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B335C67">
            <w:pPr>
              <w:pageBreakBefore w:val="0"/>
              <w:shd w:val="clear" w:color="auto" w:fill="auto"/>
              <w:kinsoku/>
              <w:wordWrap/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NH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-N</w:t>
            </w:r>
          </w:p>
        </w:tc>
        <w:tc>
          <w:tcPr>
            <w:tcW w:w="1133" w:type="dxa"/>
            <w:vAlign w:val="center"/>
          </w:tcPr>
          <w:p w14:paraId="7FEBC4B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 w14:paraId="4F5B64B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FA1E02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0.0760</w:t>
            </w:r>
          </w:p>
        </w:tc>
        <w:tc>
          <w:tcPr>
            <w:tcW w:w="1418" w:type="dxa"/>
            <w:vMerge w:val="continue"/>
            <w:vAlign w:val="center"/>
          </w:tcPr>
          <w:p w14:paraId="0205CB1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153" w:type="dxa"/>
            <w:vAlign w:val="center"/>
          </w:tcPr>
          <w:p w14:paraId="508379D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0.00023</w:t>
            </w:r>
          </w:p>
        </w:tc>
      </w:tr>
      <w:tr w14:paraId="6C13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19FBFF7">
            <w:pPr>
              <w:pageBreakBefore w:val="0"/>
              <w:shd w:val="clear" w:color="auto" w:fill="auto"/>
              <w:kinsoku/>
              <w:wordWrap/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动植物油</w:t>
            </w:r>
          </w:p>
        </w:tc>
        <w:tc>
          <w:tcPr>
            <w:tcW w:w="1133" w:type="dxa"/>
            <w:vAlign w:val="center"/>
          </w:tcPr>
          <w:p w14:paraId="70A84C4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 w14:paraId="0F337A1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0BA7B4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0.0760</w:t>
            </w:r>
          </w:p>
        </w:tc>
        <w:tc>
          <w:tcPr>
            <w:tcW w:w="1418" w:type="dxa"/>
            <w:vMerge w:val="continue"/>
            <w:vAlign w:val="center"/>
          </w:tcPr>
          <w:p w14:paraId="2C45F2F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153" w:type="dxa"/>
            <w:vAlign w:val="center"/>
          </w:tcPr>
          <w:p w14:paraId="3A78CD2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4"/>
                <w:highlight w:val="none"/>
                <w:lang w:val="en-US" w:eastAsia="zh-CN"/>
              </w:rPr>
              <w:t>0.00023</w:t>
            </w:r>
          </w:p>
        </w:tc>
      </w:tr>
      <w:tr w14:paraId="0D82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8945" w:type="dxa"/>
            <w:gridSpan w:val="7"/>
          </w:tcPr>
          <w:p w14:paraId="12C8F1E9">
            <w:pPr>
              <w:widowControl/>
              <w:snapToGrid w:val="0"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信息公开要求：</w:t>
            </w:r>
          </w:p>
          <w:p w14:paraId="011397F3">
            <w:pPr>
              <w:pStyle w:val="3"/>
              <w:widowControl/>
              <w:snapToGrid w:val="0"/>
              <w:spacing w:line="360" w:lineRule="exact"/>
              <w:ind w:left="0" w:firstLine="420" w:firstLineChars="20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根据《入河排污口监督管理办法》以及HJ1386标准要求，该入河排污口的_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u w:val="single"/>
                <w:lang w:val="en-US" w:eastAsia="zh-CN"/>
              </w:rPr>
              <w:t>图形标志（入河排污口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u w:val="single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u w:val="single"/>
                <w:lang w:val="en-US" w:eastAsia="zh-CN"/>
              </w:rPr>
              <w:t>标志、污水标志、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u w:val="single"/>
                <w:lang w:val="en-US" w:eastAsia="zh-CN"/>
              </w:rPr>
              <w:t>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u w:val="single"/>
                <w:lang w:val="en-US" w:eastAsia="zh-CN"/>
              </w:rPr>
              <w:t>纳水体及鱼形标志）、文字信息（名称、编码、类型、责任主体、管理单位和监督电话等）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等信息应以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标识牌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/二维码/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显示屏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_______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  <w:t>方式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在入河排污口处信息公开。</w:t>
            </w:r>
          </w:p>
        </w:tc>
      </w:tr>
      <w:tr w14:paraId="0CF8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945" w:type="dxa"/>
            <w:gridSpan w:val="7"/>
            <w:vAlign w:val="center"/>
          </w:tcPr>
          <w:p w14:paraId="1CA569AA">
            <w:pPr>
              <w:widowControl/>
              <w:snapToGrid w:val="0"/>
              <w:spacing w:line="360" w:lineRule="exact"/>
            </w:pPr>
            <w:r>
              <w:rPr>
                <w:rFonts w:hint="default" w:ascii="Times New Roman" w:hAnsi="Times New Roman" w:cs="Times New Roman"/>
                <w:szCs w:val="20"/>
              </w:rPr>
              <w:t>水污染事故应急处理预案以及环境风险防范措施：</w:t>
            </w:r>
          </w:p>
          <w:p w14:paraId="5AF41269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瀚蓝生态资源科技（韶关）有限公司</w:t>
            </w:r>
            <w:r>
              <w:rPr>
                <w:rFonts w:hint="default" w:ascii="Times New Roman" w:hAnsi="Times New Roman" w:cs="Times New Roman"/>
                <w:color w:val="auto"/>
              </w:rPr>
              <w:t>应当按照排污单位有关要求，做好污染事故应急处理预案、环境风险防范及应急处置措施，储备相应应急物资，定期开展应急演练。</w:t>
            </w:r>
          </w:p>
        </w:tc>
      </w:tr>
      <w:tr w14:paraId="392C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945" w:type="dxa"/>
            <w:gridSpan w:val="7"/>
          </w:tcPr>
          <w:p w14:paraId="659D4971">
            <w:pPr>
              <w:pStyle w:val="3"/>
              <w:widowControl/>
              <w:snapToGrid w:val="0"/>
              <w:spacing w:line="360" w:lineRule="exact"/>
              <w:ind w:left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水生态环境保护措施：</w:t>
            </w:r>
          </w:p>
          <w:p w14:paraId="3C3EB58F">
            <w:pPr>
              <w:pStyle w:val="3"/>
              <w:snapToGrid w:val="0"/>
              <w:spacing w:line="360" w:lineRule="exact"/>
              <w:ind w:left="0" w:firstLine="420" w:firstLineChars="2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为减免该入河排污口设置带来的不利影响，入河排污口设置/使用过程中应当采取监测、巡查、预警等水生态环境保护措施，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  <w:t>具体包括：加强对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  <w:t>入河排污口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  <w:t>的日常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  <w:t>监管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  <w:t>定期对排放的废水进行监测，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  <w:t>确保排放水质稳定达标，一旦发现出水水质异常，立即采取相应的处理措施，并查明原因落实整改；运行期（包括非正常运行期）的环境监测工作，建立档案。</w:t>
            </w:r>
          </w:p>
        </w:tc>
      </w:tr>
      <w:tr w14:paraId="2E84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8945" w:type="dxa"/>
            <w:gridSpan w:val="7"/>
          </w:tcPr>
          <w:p w14:paraId="1364114A">
            <w:pPr>
              <w:widowControl/>
              <w:snapToGrid w:val="0"/>
              <w:spacing w:line="36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其他需要注意的事项：</w:t>
            </w:r>
          </w:p>
          <w:p w14:paraId="69013BCE">
            <w:pPr>
              <w:pStyle w:val="3"/>
              <w:widowControl/>
              <w:snapToGrid w:val="0"/>
              <w:spacing w:line="360" w:lineRule="exact"/>
              <w:ind w:left="0" w:firstLine="420" w:firstLineChars="20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（一）在满足污染排放要求基础上，应符合相关部门对供水、堤防安全和河势稳定等问题的保护措施要求；</w:t>
            </w:r>
          </w:p>
          <w:p w14:paraId="3A9DD825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（二）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加强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梅塘水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的水质监测，确保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梅塘水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水质满足《地表水环境质量标准》（GB3838-2002）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Ⅲ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类标准要求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</w:p>
          <w:p w14:paraId="711766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（三）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按照HJ 1309-2023规范化建设入河排污口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。</w:t>
            </w:r>
          </w:p>
        </w:tc>
      </w:tr>
    </w:tbl>
    <w:p w14:paraId="76B606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9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</w:tblGrid>
      <w:tr w14:paraId="7195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345" w:type="dxa"/>
            <w:vAlign w:val="center"/>
          </w:tcPr>
          <w:p w14:paraId="6FCC45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韶关市生态环境局</w:t>
            </w:r>
          </w:p>
        </w:tc>
      </w:tr>
      <w:tr w14:paraId="1F9A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345" w:type="dxa"/>
            <w:vAlign w:val="center"/>
          </w:tcPr>
          <w:p w14:paraId="1020706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2026年1月4日</w:t>
            </w:r>
          </w:p>
        </w:tc>
      </w:tr>
    </w:tbl>
    <w:p w14:paraId="59641EAE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E1943A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 w14:paraId="4418F85A">
      <w:pPr>
        <w:rPr>
          <w:rFonts w:hint="eastAsia"/>
          <w:lang w:val="en-US" w:eastAsia="zh-CN"/>
        </w:rPr>
      </w:pPr>
    </w:p>
    <w:p w14:paraId="09AD03FD">
      <w:pPr>
        <w:pStyle w:val="7"/>
        <w:rPr>
          <w:rFonts w:hint="eastAsia"/>
          <w:lang w:val="en-US" w:eastAsia="zh-CN"/>
        </w:rPr>
      </w:pPr>
    </w:p>
    <w:p w14:paraId="37DE3703">
      <w:pPr>
        <w:pStyle w:val="6"/>
        <w:rPr>
          <w:rFonts w:hint="eastAsia"/>
          <w:lang w:val="en-US" w:eastAsia="zh-CN"/>
        </w:rPr>
      </w:pPr>
    </w:p>
    <w:p w14:paraId="6EF3BBF4">
      <w:pPr>
        <w:pBdr>
          <w:top w:val="single" w:color="000000" w:sz="4" w:space="1"/>
          <w:bottom w:val="single" w:color="000000" w:sz="4" w:space="1"/>
          <w:between w:val="single" w:color="000000" w:sz="4" w:space="1"/>
        </w:pBdr>
        <w:spacing w:line="540" w:lineRule="exact"/>
        <w:ind w:left="960" w:hanging="960" w:hangingChars="3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执法股、韶关市生态环境监测站乐昌分站</w:t>
      </w:r>
    </w:p>
    <w:p w14:paraId="739E8E84">
      <w:pPr>
        <w:pBdr>
          <w:top w:val="single" w:color="000000" w:sz="4" w:space="1"/>
          <w:bottom w:val="single" w:color="000000" w:sz="4" w:space="1"/>
          <w:between w:val="single" w:color="000000" w:sz="4" w:space="1"/>
        </w:pBdr>
        <w:spacing w:line="540" w:lineRule="exact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公开方式：主动公开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6DC0BE2-CF86-4003-A1C1-43B68A891C9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D69E348-23D7-4467-A875-9D93AAF3E3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757F581-14EB-4B24-9FBB-01BDF3DBA87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A0C6FC96-9FE1-4D69-860A-CBC3F730FB5D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50D2F804-901D-4D15-98AD-D8CEB641A0B5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NjdkOTk3ZjVlZWY2NDJlYjlhZThhNWVhNjk2YWUifQ=="/>
  </w:docVars>
  <w:rsids>
    <w:rsidRoot w:val="4DD840B6"/>
    <w:rsid w:val="00C1278B"/>
    <w:rsid w:val="01EC1202"/>
    <w:rsid w:val="03873596"/>
    <w:rsid w:val="05FB623E"/>
    <w:rsid w:val="08334B9A"/>
    <w:rsid w:val="10833517"/>
    <w:rsid w:val="161A538B"/>
    <w:rsid w:val="189B6BED"/>
    <w:rsid w:val="1A4B7CCA"/>
    <w:rsid w:val="1CC876BA"/>
    <w:rsid w:val="1F31221E"/>
    <w:rsid w:val="23CA1DF6"/>
    <w:rsid w:val="399D2A11"/>
    <w:rsid w:val="39DB159C"/>
    <w:rsid w:val="3BD17C9D"/>
    <w:rsid w:val="3C191B0F"/>
    <w:rsid w:val="3DF80EEB"/>
    <w:rsid w:val="3F634A8A"/>
    <w:rsid w:val="3FCE3983"/>
    <w:rsid w:val="448F6476"/>
    <w:rsid w:val="49D5308F"/>
    <w:rsid w:val="4AA51BDC"/>
    <w:rsid w:val="4AE1692C"/>
    <w:rsid w:val="4DCC40A8"/>
    <w:rsid w:val="4DD840B6"/>
    <w:rsid w:val="4E51049D"/>
    <w:rsid w:val="4F080A32"/>
    <w:rsid w:val="4F4068DE"/>
    <w:rsid w:val="4F883BA0"/>
    <w:rsid w:val="556F7BC1"/>
    <w:rsid w:val="55CE54B5"/>
    <w:rsid w:val="55D65615"/>
    <w:rsid w:val="57EB74AA"/>
    <w:rsid w:val="5ABA5046"/>
    <w:rsid w:val="5BCA3E9A"/>
    <w:rsid w:val="5D700646"/>
    <w:rsid w:val="5F901D33"/>
    <w:rsid w:val="60674C7D"/>
    <w:rsid w:val="62DB4C3B"/>
    <w:rsid w:val="652138A9"/>
    <w:rsid w:val="66B6228D"/>
    <w:rsid w:val="6A1B2C85"/>
    <w:rsid w:val="6A793230"/>
    <w:rsid w:val="702C531F"/>
    <w:rsid w:val="72AD40DE"/>
    <w:rsid w:val="72AE7AD0"/>
    <w:rsid w:val="77F619B9"/>
    <w:rsid w:val="7A336605"/>
    <w:rsid w:val="7CC0451B"/>
    <w:rsid w:val="7DC6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paragraph" w:styleId="4">
    <w:name w:val="Body Text Indent"/>
    <w:basedOn w:val="1"/>
    <w:next w:val="5"/>
    <w:semiHidden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semiHidden/>
    <w:qFormat/>
    <w:uiPriority w:val="0"/>
    <w:pPr>
      <w:snapToGrid w:val="0"/>
    </w:pPr>
    <w:rPr>
      <w:rFonts w:ascii="Wingdings" w:hAnsi="Wingdings" w:cs="Wingdings"/>
    </w:rPr>
  </w:style>
  <w:style w:type="paragraph" w:styleId="6">
    <w:name w:val="Body Text First Indent"/>
    <w:basedOn w:val="3"/>
    <w:next w:val="1"/>
    <w:qFormat/>
    <w:uiPriority w:val="99"/>
    <w:pPr>
      <w:ind w:firstLine="420" w:firstLineChars="100"/>
    </w:pPr>
  </w:style>
  <w:style w:type="paragraph" w:styleId="7">
    <w:name w:val="Body Text First Indent 2"/>
    <w:basedOn w:val="4"/>
    <w:next w:val="6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185ECF"/>
      <w:u w:val="none"/>
    </w:rPr>
  </w:style>
  <w:style w:type="character" w:styleId="12">
    <w:name w:val="Hyperlink"/>
    <w:basedOn w:val="10"/>
    <w:qFormat/>
    <w:uiPriority w:val="0"/>
    <w:rPr>
      <w:color w:val="185ECF"/>
      <w:u w:val="none"/>
    </w:rPr>
  </w:style>
  <w:style w:type="character" w:customStyle="1" w:styleId="13">
    <w:name w:val="checkbox2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723</Characters>
  <Lines>1</Lines>
  <Paragraphs>1</Paragraphs>
  <TotalTime>9</TotalTime>
  <ScaleCrop>false</ScaleCrop>
  <LinksUpToDate>false</LinksUpToDate>
  <CharactersWithSpaces>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2023-12-26T01:40:00Z</dcterms:created>
  <dc:creator>*</dc:creator>
  <cp:lastModifiedBy>廖云双</cp:lastModifiedBy>
  <cp:lastPrinted>2025-12-31T03:25:00Z</cp:lastPrinted>
  <dcterms:modified xsi:type="dcterms:W3CDTF">2026-01-05T01:58:50Z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35B0EB04E43F4E5EBEE37EC1B8EA502E_13</vt:lpwstr>
  </property>
  <property fmtid="{D5CDD505-2E9C-101B-9397-08002B2CF9AE}" pid="4" name="KSOTemplateDocerSaveRecord">
    <vt:lpwstr>eyJoZGlkIjoiZjdjMmQwNzZhNTFhMjFkZmQ0OThlNzhhYjlmZjg3YmIiLCJ1c2VySWQiOiIzOTA0NjM0MTMifQ==</vt:lpwstr>
  </property>
</Properties>
</file>