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218AE">
      <w:pPr>
        <w:jc w:val="center"/>
        <w:rPr>
          <w:rFonts w:hint="default" w:ascii="Times New Roman" w:hAnsi="Times New Roman" w:cs="Times New Roman"/>
          <w:caps w:val="0"/>
          <w:color w:val="auto"/>
          <w:highlight w:val="none"/>
        </w:rPr>
      </w:pPr>
    </w:p>
    <w:p w14:paraId="1469A8A6">
      <w:pPr>
        <w:jc w:val="center"/>
        <w:rPr>
          <w:rFonts w:hint="default" w:ascii="Times New Roman" w:hAnsi="Times New Roman" w:cs="Times New Roman"/>
          <w:caps w:val="0"/>
          <w:color w:val="auto"/>
          <w:highlight w:val="none"/>
        </w:rPr>
      </w:pPr>
    </w:p>
    <w:p w14:paraId="3477AF30">
      <w:pPr>
        <w:jc w:val="center"/>
        <w:rPr>
          <w:rFonts w:hint="default" w:ascii="Times New Roman" w:hAnsi="Times New Roman" w:cs="Times New Roman"/>
          <w:caps w:val="0"/>
          <w:color w:val="auto"/>
          <w:highlight w:val="none"/>
        </w:rPr>
      </w:pPr>
    </w:p>
    <w:p w14:paraId="6E8897D5">
      <w:pPr>
        <w:jc w:val="center"/>
        <w:rPr>
          <w:rFonts w:hint="default" w:ascii="Times New Roman" w:hAnsi="Times New Roman" w:cs="Times New Roman"/>
          <w:caps w:val="0"/>
          <w:color w:val="auto"/>
          <w:highlight w:val="none"/>
        </w:rPr>
      </w:pPr>
    </w:p>
    <w:p w14:paraId="0935A697">
      <w:pPr>
        <w:jc w:val="center"/>
        <w:rPr>
          <w:rFonts w:hint="default" w:ascii="Times New Roman" w:hAnsi="Times New Roman" w:cs="Times New Roman"/>
          <w:caps w:val="0"/>
          <w:color w:val="auto"/>
          <w:highlight w:val="none"/>
        </w:rPr>
      </w:pPr>
    </w:p>
    <w:p w14:paraId="61C381B2">
      <w:pPr>
        <w:adjustRightInd w:val="0"/>
        <w:snapToGrid w:val="0"/>
        <w:jc w:val="center"/>
        <w:outlineLvl w:val="0"/>
        <w:rPr>
          <w:rFonts w:hint="default" w:ascii="Times New Roman" w:hAnsi="Times New Roman" w:eastAsia="方正小标宋_GBK" w:cs="Times New Roman"/>
          <w:bCs/>
          <w:color w:val="auto"/>
          <w:sz w:val="72"/>
          <w:szCs w:val="72"/>
        </w:rPr>
      </w:pPr>
      <w:bookmarkStart w:id="0" w:name="_Toc13265"/>
      <w:r>
        <w:rPr>
          <w:rFonts w:hint="default" w:ascii="Times New Roman" w:hAnsi="Times New Roman" w:eastAsia="方正小标宋_GBK" w:cs="Times New Roman"/>
          <w:bCs/>
          <w:color w:val="auto"/>
          <w:sz w:val="72"/>
          <w:szCs w:val="72"/>
        </w:rPr>
        <w:t>建设项目环境影响报告表</w:t>
      </w:r>
      <w:bookmarkEnd w:id="0"/>
    </w:p>
    <w:p w14:paraId="23B19955">
      <w:pPr>
        <w:adjustRightInd w:val="0"/>
        <w:snapToGrid w:val="0"/>
        <w:spacing w:before="192" w:beforeLines="80"/>
        <w:jc w:val="center"/>
        <w:rPr>
          <w:rFonts w:hint="default" w:ascii="Times New Roman" w:hAnsi="Times New Roman" w:eastAsia="楷体_GB2312" w:cs="Times New Roman"/>
          <w:bCs/>
          <w:color w:val="auto"/>
          <w:sz w:val="48"/>
          <w:szCs w:val="48"/>
        </w:rPr>
      </w:pPr>
      <w:r>
        <w:rPr>
          <w:rFonts w:hint="default" w:ascii="Times New Roman" w:hAnsi="Times New Roman" w:eastAsia="楷体_GB2312" w:cs="Times New Roman"/>
          <w:bCs/>
          <w:color w:val="auto"/>
          <w:sz w:val="48"/>
          <w:szCs w:val="48"/>
        </w:rPr>
        <w:t>（污染影响类）</w:t>
      </w:r>
    </w:p>
    <w:p w14:paraId="0EBD2883">
      <w:pPr>
        <w:jc w:val="center"/>
        <w:rPr>
          <w:rFonts w:hint="default" w:ascii="Times New Roman" w:hAnsi="Times New Roman" w:eastAsia="仿宋" w:cs="Times New Roman"/>
          <w:color w:val="auto"/>
          <w:sz w:val="52"/>
          <w:szCs w:val="52"/>
        </w:rPr>
      </w:pPr>
    </w:p>
    <w:p w14:paraId="4E404688">
      <w:pPr>
        <w:jc w:val="center"/>
        <w:rPr>
          <w:rFonts w:hint="default" w:ascii="Times New Roman" w:hAnsi="Times New Roman" w:eastAsia="仿宋" w:cs="Times New Roman"/>
          <w:color w:val="auto"/>
          <w:sz w:val="52"/>
          <w:szCs w:val="52"/>
        </w:rPr>
      </w:pPr>
    </w:p>
    <w:p w14:paraId="3968505D">
      <w:pPr>
        <w:jc w:val="center"/>
        <w:rPr>
          <w:rFonts w:hint="default" w:ascii="Times New Roman" w:hAnsi="Times New Roman" w:eastAsia="仿宋" w:cs="Times New Roman"/>
          <w:color w:val="auto"/>
          <w:sz w:val="52"/>
          <w:szCs w:val="52"/>
        </w:rPr>
      </w:pPr>
    </w:p>
    <w:p w14:paraId="722C109D">
      <w:pPr>
        <w:ind w:firstLine="1040"/>
        <w:rPr>
          <w:rFonts w:hint="default" w:ascii="Times New Roman" w:hAnsi="Times New Roman" w:eastAsia="仿宋" w:cs="Times New Roman"/>
          <w:color w:val="auto"/>
          <w:sz w:val="44"/>
          <w:szCs w:val="44"/>
        </w:rPr>
      </w:pPr>
    </w:p>
    <w:p w14:paraId="6E00781C">
      <w:pPr>
        <w:ind w:firstLine="1040"/>
        <w:rPr>
          <w:rFonts w:hint="default" w:ascii="Times New Roman" w:hAnsi="Times New Roman" w:eastAsia="仿宋" w:cs="Times New Roman"/>
          <w:color w:val="auto"/>
          <w:sz w:val="44"/>
          <w:szCs w:val="44"/>
        </w:rPr>
      </w:pPr>
    </w:p>
    <w:p w14:paraId="4BEC8CEE">
      <w:pPr>
        <w:adjustRightInd w:val="0"/>
        <w:snapToGrid w:val="0"/>
        <w:spacing w:before="120" w:beforeLines="50" w:line="288" w:lineRule="auto"/>
        <w:ind w:firstLine="1080" w:firstLineChars="300"/>
        <w:jc w:val="left"/>
        <w:rPr>
          <w:rFonts w:hint="default" w:ascii="Times New Roman" w:hAnsi="Times New Roman" w:eastAsia="仿宋_GB2312" w:cs="Times New Roman"/>
          <w:color w:val="auto"/>
          <w:sz w:val="36"/>
          <w:szCs w:val="36"/>
          <w:u w:val="single"/>
          <w:lang w:eastAsia="zh-CN"/>
        </w:rPr>
      </w:pPr>
      <w:r>
        <w:rPr>
          <w:rFonts w:hint="default" w:ascii="Times New Roman" w:hAnsi="Times New Roman" w:eastAsia="仿宋_GB2312" w:cs="Times New Roman"/>
          <w:color w:val="auto"/>
          <w:sz w:val="36"/>
          <w:szCs w:val="36"/>
        </w:rPr>
        <w:t>项目名称：</w:t>
      </w:r>
      <w:r>
        <w:rPr>
          <w:rFonts w:hint="default" w:ascii="Times New Roman" w:hAnsi="Times New Roman" w:eastAsia="仿宋_GB2312" w:cs="Times New Roman"/>
          <w:color w:val="auto"/>
          <w:sz w:val="36"/>
          <w:szCs w:val="36"/>
          <w:u w:val="single"/>
          <w:lang w:eastAsia="zh-CN"/>
        </w:rPr>
        <w:t>韶关市宿云投资有限公司机制砂、石生产线建设项目</w:t>
      </w:r>
    </w:p>
    <w:p w14:paraId="2802C65A">
      <w:pPr>
        <w:adjustRightInd w:val="0"/>
        <w:snapToGrid w:val="0"/>
        <w:spacing w:before="120" w:beforeLines="50" w:line="288" w:lineRule="auto"/>
        <w:ind w:firstLine="1080" w:firstLineChars="300"/>
        <w:jc w:val="left"/>
        <w:rPr>
          <w:rFonts w:hint="default" w:ascii="Times New Roman" w:hAnsi="Times New Roman" w:eastAsia="仿宋_GB2312" w:cs="Times New Roman"/>
          <w:color w:val="auto"/>
          <w:spacing w:val="-10"/>
          <w:sz w:val="36"/>
          <w:szCs w:val="36"/>
          <w:u w:val="single"/>
          <w:lang w:eastAsia="zh-CN"/>
        </w:rPr>
      </w:pPr>
      <w:r>
        <w:rPr>
          <w:rFonts w:hint="default" w:ascii="Times New Roman" w:hAnsi="Times New Roman" w:eastAsia="仿宋_GB2312" w:cs="Times New Roman"/>
          <w:color w:val="auto"/>
          <w:sz w:val="36"/>
          <w:szCs w:val="36"/>
        </w:rPr>
        <w:t>建设单位（盖章）：</w:t>
      </w:r>
      <w:r>
        <w:rPr>
          <w:rFonts w:hint="default" w:ascii="Times New Roman" w:hAnsi="Times New Roman" w:eastAsia="仿宋_GB2312" w:cs="Times New Roman"/>
          <w:color w:val="auto"/>
          <w:spacing w:val="-10"/>
          <w:sz w:val="36"/>
          <w:szCs w:val="36"/>
          <w:u w:val="single"/>
          <w:lang w:eastAsia="zh-CN"/>
        </w:rPr>
        <w:t>韶关市宿云投资有限公司</w:t>
      </w:r>
    </w:p>
    <w:p w14:paraId="545C0F9D">
      <w:pPr>
        <w:adjustRightInd w:val="0"/>
        <w:snapToGrid w:val="0"/>
        <w:spacing w:before="120" w:beforeLines="50" w:line="288" w:lineRule="auto"/>
        <w:ind w:firstLine="1080" w:firstLineChars="300"/>
        <w:jc w:val="left"/>
        <w:rPr>
          <w:rFonts w:hint="default" w:ascii="Times New Roman" w:hAnsi="Times New Roman" w:eastAsia="仿宋_GB2312" w:cs="Times New Roman"/>
          <w:color w:val="auto"/>
          <w:sz w:val="36"/>
          <w:szCs w:val="36"/>
        </w:rPr>
      </w:pPr>
      <w:r>
        <w:rPr>
          <w:rFonts w:hint="default" w:ascii="Times New Roman" w:hAnsi="Times New Roman" w:eastAsia="仿宋_GB2312" w:cs="Times New Roman"/>
          <w:color w:val="auto"/>
          <w:sz w:val="36"/>
          <w:szCs w:val="36"/>
        </w:rPr>
        <w:t>编制日期：</w:t>
      </w:r>
      <w:r>
        <w:rPr>
          <w:rFonts w:hint="default" w:ascii="Times New Roman" w:hAnsi="Times New Roman" w:eastAsia="仿宋_GB2312" w:cs="Times New Roman"/>
          <w:color w:val="auto"/>
          <w:sz w:val="36"/>
          <w:szCs w:val="36"/>
          <w:u w:val="single"/>
        </w:rPr>
        <w:t xml:space="preserve">         202</w:t>
      </w:r>
      <w:r>
        <w:rPr>
          <w:rFonts w:hint="default" w:ascii="Times New Roman" w:hAnsi="Times New Roman" w:eastAsia="仿宋_GB2312" w:cs="Times New Roman"/>
          <w:color w:val="auto"/>
          <w:sz w:val="36"/>
          <w:szCs w:val="36"/>
          <w:u w:val="single"/>
          <w:lang w:val="en-US" w:eastAsia="zh-CN"/>
        </w:rPr>
        <w:t>6</w:t>
      </w:r>
      <w:r>
        <w:rPr>
          <w:rFonts w:hint="default" w:ascii="Times New Roman" w:hAnsi="Times New Roman" w:eastAsia="仿宋_GB2312" w:cs="Times New Roman"/>
          <w:color w:val="auto"/>
          <w:sz w:val="36"/>
          <w:szCs w:val="36"/>
          <w:u w:val="single"/>
        </w:rPr>
        <w:t>年0</w:t>
      </w:r>
      <w:r>
        <w:rPr>
          <w:rFonts w:hint="default" w:ascii="Times New Roman" w:hAnsi="Times New Roman" w:eastAsia="仿宋_GB2312" w:cs="Times New Roman"/>
          <w:color w:val="auto"/>
          <w:sz w:val="36"/>
          <w:szCs w:val="36"/>
          <w:u w:val="single"/>
          <w:lang w:val="en-US" w:eastAsia="zh-CN"/>
        </w:rPr>
        <w:t>3</w:t>
      </w:r>
      <w:r>
        <w:rPr>
          <w:rFonts w:hint="default" w:ascii="Times New Roman" w:hAnsi="Times New Roman" w:eastAsia="仿宋_GB2312" w:cs="Times New Roman"/>
          <w:color w:val="auto"/>
          <w:sz w:val="36"/>
          <w:szCs w:val="36"/>
          <w:u w:val="single"/>
        </w:rPr>
        <w:t xml:space="preserve">月        </w:t>
      </w:r>
    </w:p>
    <w:p w14:paraId="7F8C5E38">
      <w:pPr>
        <w:adjustRightInd w:val="0"/>
        <w:snapToGrid w:val="0"/>
        <w:spacing w:line="288" w:lineRule="auto"/>
        <w:ind w:firstLine="720" w:firstLineChars="200"/>
        <w:jc w:val="left"/>
        <w:rPr>
          <w:rFonts w:hint="default" w:ascii="Times New Roman" w:hAnsi="Times New Roman" w:eastAsia="仿宋_GB2312" w:cs="Times New Roman"/>
          <w:color w:val="auto"/>
          <w:sz w:val="36"/>
          <w:szCs w:val="36"/>
          <w:u w:val="single"/>
        </w:rPr>
      </w:pPr>
      <w:bookmarkStart w:id="1" w:name="_Hlk57884087"/>
    </w:p>
    <w:p w14:paraId="4FC850AD">
      <w:pPr>
        <w:adjustRightInd w:val="0"/>
        <w:snapToGrid w:val="0"/>
        <w:spacing w:line="288" w:lineRule="auto"/>
        <w:ind w:firstLine="1040"/>
        <w:rPr>
          <w:rFonts w:hint="default" w:ascii="Times New Roman" w:hAnsi="Times New Roman" w:eastAsia="仿宋_GB2312" w:cs="Times New Roman"/>
          <w:color w:val="auto"/>
          <w:sz w:val="36"/>
          <w:szCs w:val="36"/>
        </w:rPr>
      </w:pPr>
    </w:p>
    <w:p w14:paraId="1192AE21">
      <w:pPr>
        <w:adjustRightInd w:val="0"/>
        <w:snapToGrid w:val="0"/>
        <w:spacing w:line="288" w:lineRule="auto"/>
        <w:ind w:firstLine="1040"/>
        <w:rPr>
          <w:rFonts w:hint="default" w:ascii="Times New Roman" w:hAnsi="Times New Roman" w:eastAsia="仿宋_GB2312" w:cs="Times New Roman"/>
          <w:color w:val="auto"/>
          <w:sz w:val="36"/>
          <w:szCs w:val="36"/>
        </w:rPr>
      </w:pPr>
    </w:p>
    <w:p w14:paraId="29C04726">
      <w:pPr>
        <w:adjustRightInd w:val="0"/>
        <w:snapToGrid w:val="0"/>
        <w:spacing w:line="288" w:lineRule="auto"/>
        <w:ind w:firstLine="1040"/>
        <w:rPr>
          <w:rFonts w:hint="default" w:ascii="Times New Roman" w:hAnsi="Times New Roman" w:eastAsia="仿宋_GB2312" w:cs="Times New Roman"/>
          <w:color w:val="auto"/>
          <w:sz w:val="36"/>
          <w:szCs w:val="36"/>
        </w:rPr>
      </w:pPr>
    </w:p>
    <w:p w14:paraId="62579257">
      <w:pPr>
        <w:adjustRightInd w:val="0"/>
        <w:snapToGrid w:val="0"/>
        <w:spacing w:line="288" w:lineRule="auto"/>
        <w:ind w:firstLine="1040"/>
        <w:rPr>
          <w:rFonts w:hint="default" w:ascii="Times New Roman" w:hAnsi="Times New Roman" w:eastAsia="仿宋_GB2312" w:cs="Times New Roman"/>
          <w:color w:val="auto"/>
          <w:sz w:val="36"/>
          <w:szCs w:val="36"/>
        </w:rPr>
      </w:pPr>
    </w:p>
    <w:p w14:paraId="4045E5FD">
      <w:pPr>
        <w:adjustRightInd w:val="0"/>
        <w:snapToGrid w:val="0"/>
        <w:spacing w:line="288" w:lineRule="auto"/>
        <w:ind w:firstLine="1040"/>
        <w:rPr>
          <w:rFonts w:hint="default" w:ascii="Times New Roman" w:hAnsi="Times New Roman" w:eastAsia="仿宋_GB2312" w:cs="Times New Roman"/>
          <w:color w:val="auto"/>
          <w:sz w:val="36"/>
          <w:szCs w:val="36"/>
        </w:rPr>
      </w:pPr>
    </w:p>
    <w:bookmarkEnd w:id="1"/>
    <w:p w14:paraId="589AD2EA">
      <w:pPr>
        <w:adjustRightInd w:val="0"/>
        <w:snapToGrid w:val="0"/>
        <w:spacing w:before="120" w:beforeLines="50"/>
        <w:jc w:val="cente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rPr>
        <w:t>中华人民共和国生态环境部制</w:t>
      </w:r>
    </w:p>
    <w:p w14:paraId="09BE128B">
      <w:pPr>
        <w:adjustRightInd w:val="0"/>
        <w:snapToGrid w:val="0"/>
        <w:spacing w:line="288" w:lineRule="auto"/>
        <w:ind w:firstLine="1040"/>
        <w:rPr>
          <w:rFonts w:hint="default" w:ascii="Times New Roman" w:hAnsi="Times New Roman" w:eastAsia="仿宋_GB2312" w:cs="Times New Roman"/>
          <w:color w:val="auto"/>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64213B24">
      <w:pPr>
        <w:spacing w:before="156" w:beforeLines="50" w:after="156" w:afterLines="50"/>
        <w:jc w:val="center"/>
        <w:outlineLvl w:val="0"/>
        <w:rPr>
          <w:rFonts w:hint="default" w:ascii="Times New Roman" w:hAnsi="Times New Roman" w:eastAsia="黑体" w:cs="Times New Roman"/>
          <w:caps w:val="0"/>
          <w:color w:val="auto"/>
          <w:sz w:val="30"/>
          <w:szCs w:val="30"/>
          <w:highlight w:val="none"/>
        </w:rPr>
      </w:pPr>
      <w:bookmarkStart w:id="2" w:name="_Toc21914"/>
      <w:r>
        <w:rPr>
          <w:rFonts w:hint="default" w:ascii="Times New Roman" w:hAnsi="Times New Roman" w:eastAsia="黑体" w:cs="Times New Roman"/>
          <w:caps w:val="0"/>
          <w:color w:val="auto"/>
          <w:sz w:val="30"/>
          <w:szCs w:val="30"/>
          <w:highlight w:val="none"/>
        </w:rPr>
        <w:t>一、建设项目基本情况</w:t>
      </w:r>
      <w:bookmarkEnd w:id="2"/>
    </w:p>
    <w:tbl>
      <w:tblPr>
        <w:tblStyle w:val="31"/>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59"/>
        <w:gridCol w:w="1923"/>
        <w:gridCol w:w="1838"/>
        <w:gridCol w:w="3340"/>
      </w:tblGrid>
      <w:tr w14:paraId="01E417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959" w:type="dxa"/>
            <w:vAlign w:val="center"/>
          </w:tcPr>
          <w:p w14:paraId="69E6BA81">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建设项目名称</w:t>
            </w:r>
          </w:p>
        </w:tc>
        <w:tc>
          <w:tcPr>
            <w:tcW w:w="7101" w:type="dxa"/>
            <w:gridSpan w:val="3"/>
            <w:vAlign w:val="center"/>
          </w:tcPr>
          <w:p w14:paraId="538DCC51">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lang w:eastAsia="zh-CN"/>
              </w:rPr>
              <w:t>韶关市宿云投资有限公司机制砂、石生产线建设项目</w:t>
            </w:r>
          </w:p>
        </w:tc>
      </w:tr>
      <w:tr w14:paraId="33798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959" w:type="dxa"/>
            <w:vAlign w:val="center"/>
          </w:tcPr>
          <w:p w14:paraId="2653DB42">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项目代码</w:t>
            </w:r>
          </w:p>
        </w:tc>
        <w:tc>
          <w:tcPr>
            <w:tcW w:w="7101" w:type="dxa"/>
            <w:gridSpan w:val="3"/>
            <w:vAlign w:val="center"/>
          </w:tcPr>
          <w:p w14:paraId="7A0F2E8B">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无</w:t>
            </w:r>
          </w:p>
        </w:tc>
      </w:tr>
      <w:tr w14:paraId="16D42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959" w:type="dxa"/>
            <w:vAlign w:val="center"/>
          </w:tcPr>
          <w:p w14:paraId="58D08684">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建设单位联系人</w:t>
            </w:r>
          </w:p>
        </w:tc>
        <w:tc>
          <w:tcPr>
            <w:tcW w:w="1923" w:type="dxa"/>
            <w:vAlign w:val="center"/>
          </w:tcPr>
          <w:p w14:paraId="52C54E11">
            <w:pPr>
              <w:jc w:val="center"/>
              <w:rPr>
                <w:rFonts w:hint="default" w:ascii="Times New Roman" w:hAnsi="Times New Roman" w:cs="Times New Roman" w:eastAsiaTheme="minorEastAsia"/>
                <w:caps w:val="0"/>
                <w:color w:val="auto"/>
                <w:sz w:val="24"/>
                <w:szCs w:val="24"/>
                <w:highlight w:val="none"/>
                <w:lang w:val="en-US" w:eastAsia="zh-CN"/>
              </w:rPr>
            </w:pPr>
            <w:r>
              <w:rPr>
                <w:rFonts w:hint="eastAsia" w:ascii="Times New Roman" w:hAnsi="Times New Roman" w:cs="Times New Roman"/>
                <w:caps w:val="0"/>
                <w:color w:val="auto"/>
                <w:sz w:val="24"/>
                <w:szCs w:val="24"/>
                <w:highlight w:val="none"/>
                <w:lang w:val="en-US" w:eastAsia="zh-CN"/>
              </w:rPr>
              <w:t>***</w:t>
            </w:r>
          </w:p>
        </w:tc>
        <w:tc>
          <w:tcPr>
            <w:tcW w:w="1838" w:type="dxa"/>
            <w:vAlign w:val="center"/>
          </w:tcPr>
          <w:p w14:paraId="7650D364">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联系方式</w:t>
            </w:r>
          </w:p>
        </w:tc>
        <w:tc>
          <w:tcPr>
            <w:tcW w:w="3340" w:type="dxa"/>
            <w:vAlign w:val="center"/>
          </w:tcPr>
          <w:p w14:paraId="15CA8EC7">
            <w:pPr>
              <w:jc w:val="center"/>
              <w:rPr>
                <w:rFonts w:hint="default" w:ascii="Times New Roman" w:hAnsi="Times New Roman" w:cs="Times New Roman" w:eastAsiaTheme="minorEastAsia"/>
                <w:caps w:val="0"/>
                <w:color w:val="auto"/>
                <w:sz w:val="24"/>
                <w:szCs w:val="24"/>
                <w:highlight w:val="none"/>
                <w:lang w:val="en-US" w:eastAsia="zh-CN"/>
              </w:rPr>
            </w:pPr>
            <w:r>
              <w:rPr>
                <w:rFonts w:hint="eastAsia" w:ascii="Times New Roman" w:hAnsi="Times New Roman" w:cs="Times New Roman"/>
                <w:caps w:val="0"/>
                <w:color w:val="auto"/>
                <w:sz w:val="24"/>
                <w:szCs w:val="24"/>
                <w:highlight w:val="none"/>
                <w:lang w:val="en-US" w:eastAsia="zh-CN"/>
              </w:rPr>
              <w:t>****</w:t>
            </w:r>
          </w:p>
        </w:tc>
      </w:tr>
      <w:tr w14:paraId="421F1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959" w:type="dxa"/>
            <w:vAlign w:val="center"/>
          </w:tcPr>
          <w:p w14:paraId="64F786AE">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建设地点</w:t>
            </w:r>
          </w:p>
        </w:tc>
        <w:tc>
          <w:tcPr>
            <w:tcW w:w="7101" w:type="dxa"/>
            <w:gridSpan w:val="3"/>
            <w:vAlign w:val="center"/>
          </w:tcPr>
          <w:p w14:paraId="06F6B8E0">
            <w:pPr>
              <w:jc w:val="center"/>
              <w:rPr>
                <w:rFonts w:hint="default" w:ascii="Times New Roman" w:hAnsi="Times New Roman" w:cs="Times New Roman" w:eastAsiaTheme="minorEastAsia"/>
                <w:caps w:val="0"/>
                <w:color w:val="auto"/>
                <w:sz w:val="24"/>
                <w:szCs w:val="24"/>
                <w:highlight w:val="none"/>
                <w:lang w:val="en-US" w:eastAsia="zh-CN"/>
              </w:rPr>
            </w:pPr>
            <w:r>
              <w:rPr>
                <w:rFonts w:hint="eastAsia" w:ascii="Times New Roman" w:hAnsi="Times New Roman" w:cs="Times New Roman"/>
                <w:caps w:val="0"/>
                <w:color w:val="auto"/>
                <w:sz w:val="24"/>
                <w:szCs w:val="24"/>
                <w:highlight w:val="none"/>
                <w:lang w:eastAsia="zh-CN"/>
              </w:rPr>
              <w:t>乐昌市两江镇曹家洞乌石下</w:t>
            </w:r>
          </w:p>
        </w:tc>
      </w:tr>
      <w:tr w14:paraId="7639F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959" w:type="dxa"/>
            <w:vAlign w:val="center"/>
          </w:tcPr>
          <w:p w14:paraId="3F188391">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地理坐标</w:t>
            </w:r>
          </w:p>
        </w:tc>
        <w:tc>
          <w:tcPr>
            <w:tcW w:w="7101" w:type="dxa"/>
            <w:gridSpan w:val="3"/>
            <w:vAlign w:val="center"/>
          </w:tcPr>
          <w:p w14:paraId="2A7C1B8F">
            <w:pP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w:t>
            </w:r>
            <w:r>
              <w:rPr>
                <w:rFonts w:hint="default" w:ascii="Times New Roman" w:hAnsi="Times New Roman" w:cs="Times New Roman"/>
                <w:color w:val="auto"/>
                <w:sz w:val="24"/>
              </w:rPr>
              <w:t>东经</w:t>
            </w:r>
            <w:r>
              <w:rPr>
                <w:rFonts w:hint="default" w:ascii="Times New Roman" w:hAnsi="Times New Roman" w:cs="Times New Roman"/>
                <w:color w:val="auto"/>
                <w:sz w:val="24"/>
                <w:u w:val="single"/>
              </w:rPr>
              <w:t xml:space="preserve"> 11</w:t>
            </w:r>
            <w:r>
              <w:rPr>
                <w:rFonts w:hint="default" w:ascii="Times New Roman" w:hAnsi="Times New Roman" w:cs="Times New Roman"/>
                <w:color w:val="auto"/>
                <w:sz w:val="24"/>
                <w:u w:val="single"/>
                <w:lang w:val="en-US" w:eastAsia="zh-CN"/>
              </w:rPr>
              <w:t>3</w:t>
            </w:r>
            <w:r>
              <w:rPr>
                <w:rFonts w:hint="default" w:ascii="Times New Roman" w:hAnsi="Times New Roman" w:cs="Times New Roman"/>
                <w:color w:val="auto"/>
                <w:sz w:val="24"/>
              </w:rPr>
              <w:t>度</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u w:val="single"/>
                <w:lang w:val="en-US" w:eastAsia="zh-CN"/>
              </w:rPr>
              <w:t>14</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分</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u w:val="single"/>
                <w:lang w:val="en-US" w:eastAsia="zh-CN"/>
              </w:rPr>
              <w:t>46.791</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秒，北纬</w:t>
            </w:r>
            <w:r>
              <w:rPr>
                <w:rFonts w:hint="default" w:ascii="Times New Roman" w:hAnsi="Times New Roman" w:cs="Times New Roman"/>
                <w:color w:val="auto"/>
                <w:sz w:val="24"/>
                <w:u w:val="single"/>
              </w:rPr>
              <w:t xml:space="preserve"> 2</w:t>
            </w:r>
            <w:r>
              <w:rPr>
                <w:rFonts w:hint="default" w:ascii="Times New Roman" w:hAnsi="Times New Roman" w:cs="Times New Roman"/>
                <w:color w:val="auto"/>
                <w:sz w:val="24"/>
                <w:u w:val="single"/>
                <w:lang w:val="en-US" w:eastAsia="zh-CN"/>
              </w:rPr>
              <w:t>5</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度</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u w:val="single"/>
                <w:lang w:val="en-US" w:eastAsia="zh-CN"/>
              </w:rPr>
              <w:t>21</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分</w:t>
            </w:r>
            <w:r>
              <w:rPr>
                <w:rFonts w:hint="default" w:ascii="Times New Roman" w:hAnsi="Times New Roman" w:cs="Times New Roman"/>
                <w:color w:val="auto"/>
                <w:sz w:val="24"/>
                <w:u w:val="single"/>
                <w:lang w:val="en-US" w:eastAsia="zh-CN"/>
              </w:rPr>
              <w:t>4.287</w:t>
            </w:r>
            <w:r>
              <w:rPr>
                <w:rFonts w:hint="default" w:ascii="Times New Roman" w:hAnsi="Times New Roman" w:cs="Times New Roman"/>
                <w:color w:val="auto"/>
                <w:sz w:val="24"/>
              </w:rPr>
              <w:t>秒</w:t>
            </w:r>
            <w:r>
              <w:rPr>
                <w:rFonts w:hint="default" w:ascii="Times New Roman" w:hAnsi="Times New Roman" w:cs="Times New Roman"/>
                <w:caps w:val="0"/>
                <w:color w:val="auto"/>
                <w:sz w:val="24"/>
                <w:szCs w:val="24"/>
                <w:highlight w:val="none"/>
              </w:rPr>
              <w:t>）</w:t>
            </w:r>
          </w:p>
        </w:tc>
      </w:tr>
      <w:tr w14:paraId="43A281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959" w:type="dxa"/>
            <w:vAlign w:val="center"/>
          </w:tcPr>
          <w:p w14:paraId="285910CE">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国民经济</w:t>
            </w:r>
          </w:p>
          <w:p w14:paraId="7BE679FC">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行业类别</w:t>
            </w:r>
          </w:p>
        </w:tc>
        <w:tc>
          <w:tcPr>
            <w:tcW w:w="1923" w:type="dxa"/>
            <w:vAlign w:val="center"/>
          </w:tcPr>
          <w:p w14:paraId="53E2BFDE">
            <w:pPr>
              <w:jc w:val="center"/>
              <w:rPr>
                <w:rFonts w:hint="default" w:ascii="Times New Roman" w:hAnsi="Times New Roman" w:cs="Times New Roman" w:eastAsiaTheme="minorEastAsia"/>
                <w:caps w:val="0"/>
                <w:color w:val="auto"/>
                <w:sz w:val="24"/>
                <w:szCs w:val="24"/>
                <w:highlight w:val="none"/>
                <w:lang w:eastAsia="zh-CN"/>
              </w:rPr>
            </w:pPr>
            <w:r>
              <w:rPr>
                <w:rFonts w:hint="default" w:ascii="Times New Roman" w:hAnsi="Times New Roman" w:cs="Times New Roman"/>
                <w:caps w:val="0"/>
                <w:color w:val="auto"/>
                <w:sz w:val="24"/>
                <w:szCs w:val="24"/>
                <w:highlight w:val="none"/>
                <w:lang w:eastAsia="zh-CN"/>
              </w:rPr>
              <w:t>C3099其他非金属矿物制品制造</w:t>
            </w:r>
          </w:p>
        </w:tc>
        <w:tc>
          <w:tcPr>
            <w:tcW w:w="1838" w:type="dxa"/>
            <w:vAlign w:val="center"/>
          </w:tcPr>
          <w:p w14:paraId="3CE78349">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建设项目</w:t>
            </w:r>
          </w:p>
          <w:p w14:paraId="18A466FB">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行业类别</w:t>
            </w:r>
          </w:p>
        </w:tc>
        <w:tc>
          <w:tcPr>
            <w:tcW w:w="3340" w:type="dxa"/>
            <w:vAlign w:val="center"/>
          </w:tcPr>
          <w:p w14:paraId="490AEFE8">
            <w:pPr>
              <w:jc w:val="center"/>
              <w:rPr>
                <w:rFonts w:hint="default" w:ascii="Times New Roman" w:hAnsi="Times New Roman" w:cs="Times New Roman" w:eastAsiaTheme="minorEastAsia"/>
                <w:caps w:val="0"/>
                <w:color w:val="auto"/>
                <w:sz w:val="24"/>
                <w:szCs w:val="24"/>
                <w:highlight w:val="none"/>
                <w:lang w:eastAsia="zh-CN"/>
              </w:rPr>
            </w:pPr>
            <w:r>
              <w:rPr>
                <w:rFonts w:hint="default" w:ascii="Times New Roman" w:hAnsi="Times New Roman" w:cs="Times New Roman"/>
                <w:caps w:val="0"/>
                <w:color w:val="auto"/>
                <w:sz w:val="24"/>
                <w:szCs w:val="24"/>
                <w:highlight w:val="none"/>
                <w:lang w:eastAsia="zh-CN"/>
              </w:rPr>
              <w:t>二十七、非金属矿物制品业30  60、石墨及其他非金属矿物制品制造 309</w:t>
            </w:r>
          </w:p>
        </w:tc>
      </w:tr>
      <w:tr w14:paraId="04726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959" w:type="dxa"/>
            <w:vAlign w:val="center"/>
          </w:tcPr>
          <w:p w14:paraId="4C52E77B">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建设性质</w:t>
            </w:r>
          </w:p>
        </w:tc>
        <w:tc>
          <w:tcPr>
            <w:tcW w:w="1923" w:type="dxa"/>
            <w:vAlign w:val="center"/>
          </w:tcPr>
          <w:p w14:paraId="23874129">
            <w:pPr>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sym w:font="Wingdings 2" w:char="0052"/>
            </w:r>
            <w:r>
              <w:rPr>
                <w:rFonts w:hint="default" w:ascii="Times New Roman" w:hAnsi="Times New Roman" w:cs="Times New Roman"/>
                <w:caps w:val="0"/>
                <w:color w:val="auto"/>
                <w:sz w:val="24"/>
                <w:szCs w:val="24"/>
                <w:highlight w:val="none"/>
              </w:rPr>
              <w:t>新建（迁建）</w:t>
            </w:r>
          </w:p>
          <w:p w14:paraId="16DB95D1">
            <w:pPr>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□改建</w:t>
            </w:r>
          </w:p>
          <w:p w14:paraId="010F3731">
            <w:pPr>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□扩建</w:t>
            </w:r>
          </w:p>
          <w:p w14:paraId="3FC4F21F">
            <w:pPr>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□技术改造</w:t>
            </w:r>
          </w:p>
        </w:tc>
        <w:tc>
          <w:tcPr>
            <w:tcW w:w="1838" w:type="dxa"/>
            <w:vAlign w:val="center"/>
          </w:tcPr>
          <w:p w14:paraId="01896642">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建设项目</w:t>
            </w:r>
          </w:p>
          <w:p w14:paraId="0F24AC80">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申报情形</w:t>
            </w:r>
          </w:p>
        </w:tc>
        <w:tc>
          <w:tcPr>
            <w:tcW w:w="3340" w:type="dxa"/>
            <w:vAlign w:val="center"/>
          </w:tcPr>
          <w:p w14:paraId="0CFA58A9">
            <w:pPr>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lang w:eastAsia="zh-CN"/>
              </w:rPr>
              <w:t>☑</w:t>
            </w:r>
            <w:r>
              <w:rPr>
                <w:rFonts w:hint="default" w:ascii="Times New Roman" w:hAnsi="Times New Roman" w:cs="Times New Roman"/>
                <w:caps w:val="0"/>
                <w:color w:val="auto"/>
                <w:sz w:val="24"/>
                <w:szCs w:val="24"/>
                <w:highlight w:val="none"/>
              </w:rPr>
              <w:t>首次申报项目</w:t>
            </w:r>
          </w:p>
          <w:p w14:paraId="7B28062C">
            <w:pPr>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sym w:font="Wingdings 2" w:char="00A3"/>
            </w:r>
            <w:r>
              <w:rPr>
                <w:rFonts w:hint="default" w:ascii="Times New Roman" w:hAnsi="Times New Roman" w:cs="Times New Roman"/>
                <w:caps w:val="0"/>
                <w:color w:val="auto"/>
                <w:sz w:val="24"/>
                <w:szCs w:val="24"/>
                <w:highlight w:val="none"/>
              </w:rPr>
              <w:t>不予批准后再次申报项目</w:t>
            </w:r>
          </w:p>
          <w:p w14:paraId="4981C613">
            <w:pPr>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□超五年重新审核项目</w:t>
            </w:r>
          </w:p>
          <w:p w14:paraId="1298A158">
            <w:pPr>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□重大变动重新报批项目</w:t>
            </w:r>
          </w:p>
        </w:tc>
      </w:tr>
      <w:tr w14:paraId="11EF6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959" w:type="dxa"/>
            <w:vAlign w:val="center"/>
          </w:tcPr>
          <w:p w14:paraId="6FB950EE">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项目审批（核准/备案）部门（选填）</w:t>
            </w:r>
          </w:p>
        </w:tc>
        <w:tc>
          <w:tcPr>
            <w:tcW w:w="1923" w:type="dxa"/>
            <w:vAlign w:val="center"/>
          </w:tcPr>
          <w:p w14:paraId="3362B6C5">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w:t>
            </w:r>
          </w:p>
        </w:tc>
        <w:tc>
          <w:tcPr>
            <w:tcW w:w="1838" w:type="dxa"/>
            <w:vAlign w:val="center"/>
          </w:tcPr>
          <w:p w14:paraId="42B3FBE8">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项目审批（核准/备案）文号（选填）</w:t>
            </w:r>
          </w:p>
        </w:tc>
        <w:tc>
          <w:tcPr>
            <w:tcW w:w="3340" w:type="dxa"/>
            <w:vAlign w:val="center"/>
          </w:tcPr>
          <w:p w14:paraId="0DD3D06C">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w:t>
            </w:r>
          </w:p>
        </w:tc>
      </w:tr>
      <w:tr w14:paraId="08D74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959" w:type="dxa"/>
            <w:vAlign w:val="center"/>
          </w:tcPr>
          <w:p w14:paraId="28CBB068">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总投资（万元）</w:t>
            </w:r>
          </w:p>
        </w:tc>
        <w:tc>
          <w:tcPr>
            <w:tcW w:w="1923" w:type="dxa"/>
            <w:vAlign w:val="center"/>
          </w:tcPr>
          <w:p w14:paraId="293B3E21">
            <w:pPr>
              <w:jc w:val="center"/>
              <w:rPr>
                <w:rFonts w:hint="default" w:ascii="Times New Roman" w:hAnsi="Times New Roman" w:cs="Times New Roman" w:eastAsiaTheme="minorEastAsia"/>
                <w:caps w:val="0"/>
                <w:color w:val="auto"/>
                <w:sz w:val="24"/>
                <w:szCs w:val="24"/>
                <w:highlight w:val="none"/>
                <w:lang w:val="en-US" w:eastAsia="zh-CN"/>
              </w:rPr>
            </w:pPr>
            <w:r>
              <w:rPr>
                <w:rFonts w:hint="default" w:ascii="Times New Roman" w:hAnsi="Times New Roman" w:cs="Times New Roman"/>
                <w:caps w:val="0"/>
                <w:color w:val="auto"/>
                <w:sz w:val="24"/>
                <w:szCs w:val="24"/>
                <w:highlight w:val="none"/>
                <w:lang w:val="en-US" w:eastAsia="zh-CN"/>
              </w:rPr>
              <w:t>300</w:t>
            </w:r>
          </w:p>
        </w:tc>
        <w:tc>
          <w:tcPr>
            <w:tcW w:w="1838" w:type="dxa"/>
            <w:vAlign w:val="center"/>
          </w:tcPr>
          <w:p w14:paraId="60CB423E">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环保投资（万元）</w:t>
            </w:r>
          </w:p>
        </w:tc>
        <w:tc>
          <w:tcPr>
            <w:tcW w:w="3340" w:type="dxa"/>
            <w:vAlign w:val="center"/>
          </w:tcPr>
          <w:p w14:paraId="70B91E96">
            <w:pPr>
              <w:jc w:val="center"/>
              <w:rPr>
                <w:rFonts w:hint="default" w:ascii="Times New Roman" w:hAnsi="Times New Roman" w:cs="Times New Roman" w:eastAsiaTheme="minorEastAsia"/>
                <w:caps w:val="0"/>
                <w:color w:val="auto"/>
                <w:sz w:val="24"/>
                <w:szCs w:val="24"/>
                <w:highlight w:val="none"/>
                <w:lang w:val="en-US" w:eastAsia="zh-CN"/>
              </w:rPr>
            </w:pPr>
            <w:r>
              <w:rPr>
                <w:rFonts w:hint="eastAsia" w:ascii="Times New Roman" w:hAnsi="Times New Roman" w:cs="Times New Roman"/>
                <w:caps w:val="0"/>
                <w:color w:val="auto"/>
                <w:sz w:val="24"/>
                <w:szCs w:val="24"/>
                <w:highlight w:val="none"/>
                <w:lang w:val="en-US" w:eastAsia="zh-CN"/>
              </w:rPr>
              <w:t>3</w:t>
            </w:r>
            <w:r>
              <w:rPr>
                <w:rFonts w:hint="default" w:ascii="Times New Roman" w:hAnsi="Times New Roman" w:cs="Times New Roman"/>
                <w:caps w:val="0"/>
                <w:color w:val="auto"/>
                <w:sz w:val="24"/>
                <w:szCs w:val="24"/>
                <w:highlight w:val="none"/>
                <w:lang w:val="en-US" w:eastAsia="zh-CN"/>
              </w:rPr>
              <w:t>0</w:t>
            </w:r>
          </w:p>
        </w:tc>
      </w:tr>
      <w:tr w14:paraId="70C2A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959" w:type="dxa"/>
            <w:vAlign w:val="center"/>
          </w:tcPr>
          <w:p w14:paraId="45CE4AA4">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环保投资占比（%）</w:t>
            </w:r>
          </w:p>
        </w:tc>
        <w:tc>
          <w:tcPr>
            <w:tcW w:w="1923" w:type="dxa"/>
            <w:vAlign w:val="center"/>
          </w:tcPr>
          <w:p w14:paraId="16124BE6">
            <w:pPr>
              <w:jc w:val="center"/>
              <w:rPr>
                <w:rFonts w:hint="default" w:ascii="Times New Roman" w:hAnsi="Times New Roman" w:cs="Times New Roman" w:eastAsiaTheme="minorEastAsia"/>
                <w:caps w:val="0"/>
                <w:color w:val="auto"/>
                <w:sz w:val="24"/>
                <w:szCs w:val="24"/>
                <w:highlight w:val="none"/>
                <w:lang w:val="en-US" w:eastAsia="zh-CN"/>
              </w:rPr>
            </w:pPr>
            <w:r>
              <w:rPr>
                <w:rFonts w:hint="eastAsia" w:ascii="Times New Roman" w:hAnsi="Times New Roman" w:cs="Times New Roman"/>
                <w:caps w:val="0"/>
                <w:color w:val="auto"/>
                <w:sz w:val="24"/>
                <w:szCs w:val="24"/>
                <w:highlight w:val="none"/>
                <w:lang w:val="en-US" w:eastAsia="zh-CN"/>
              </w:rPr>
              <w:t>10</w:t>
            </w:r>
          </w:p>
        </w:tc>
        <w:tc>
          <w:tcPr>
            <w:tcW w:w="1838" w:type="dxa"/>
            <w:vAlign w:val="center"/>
          </w:tcPr>
          <w:p w14:paraId="56F6739F">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施工工期</w:t>
            </w:r>
          </w:p>
        </w:tc>
        <w:tc>
          <w:tcPr>
            <w:tcW w:w="3340" w:type="dxa"/>
            <w:vAlign w:val="center"/>
          </w:tcPr>
          <w:p w14:paraId="47BE7606">
            <w:pPr>
              <w:jc w:val="center"/>
              <w:rPr>
                <w:rFonts w:hint="default" w:ascii="Times New Roman" w:hAnsi="Times New Roman" w:cs="Times New Roman" w:eastAsiaTheme="minorEastAsia"/>
                <w:caps w:val="0"/>
                <w:color w:val="auto"/>
                <w:sz w:val="24"/>
                <w:szCs w:val="24"/>
                <w:highlight w:val="none"/>
                <w:lang w:val="en-US" w:eastAsia="zh-CN"/>
              </w:rPr>
            </w:pPr>
            <w:r>
              <w:rPr>
                <w:rFonts w:hint="eastAsia" w:ascii="Times New Roman" w:hAnsi="Times New Roman" w:cs="Times New Roman"/>
                <w:caps w:val="0"/>
                <w:color w:val="auto"/>
                <w:sz w:val="24"/>
                <w:szCs w:val="24"/>
                <w:highlight w:val="none"/>
                <w:lang w:val="en-US" w:eastAsia="zh-CN"/>
              </w:rPr>
              <w:t>2</w:t>
            </w:r>
            <w:r>
              <w:rPr>
                <w:rFonts w:hint="default" w:ascii="Times New Roman" w:hAnsi="Times New Roman" w:cs="Times New Roman"/>
                <w:caps w:val="0"/>
                <w:color w:val="auto"/>
                <w:sz w:val="24"/>
                <w:szCs w:val="24"/>
                <w:highlight w:val="none"/>
                <w:lang w:val="en-US" w:eastAsia="zh-CN"/>
              </w:rPr>
              <w:t>个月</w:t>
            </w:r>
          </w:p>
        </w:tc>
      </w:tr>
      <w:tr w14:paraId="4443E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959" w:type="dxa"/>
            <w:vAlign w:val="center"/>
          </w:tcPr>
          <w:p w14:paraId="7693A7B5">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是否开工建设</w:t>
            </w:r>
          </w:p>
        </w:tc>
        <w:tc>
          <w:tcPr>
            <w:tcW w:w="1923" w:type="dxa"/>
            <w:vAlign w:val="center"/>
          </w:tcPr>
          <w:p w14:paraId="1995C677">
            <w:pPr>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sym w:font="Wingdings 2" w:char="0052"/>
            </w:r>
            <w:r>
              <w:rPr>
                <w:rFonts w:hint="default" w:ascii="Times New Roman" w:hAnsi="Times New Roman" w:cs="Times New Roman"/>
                <w:caps w:val="0"/>
                <w:color w:val="auto"/>
                <w:sz w:val="24"/>
                <w:szCs w:val="24"/>
                <w:highlight w:val="none"/>
              </w:rPr>
              <w:t>否</w:t>
            </w:r>
          </w:p>
          <w:p w14:paraId="21EB7283">
            <w:pPr>
              <w:jc w:val="left"/>
              <w:rPr>
                <w:rFonts w:hint="default" w:ascii="Times New Roman" w:hAnsi="Times New Roman" w:cs="Times New Roman"/>
                <w:caps w:val="0"/>
                <w:color w:val="auto"/>
                <w:sz w:val="24"/>
                <w:szCs w:val="24"/>
                <w:highlight w:val="none"/>
              </w:rPr>
            </w:pPr>
            <w:r>
              <w:rPr>
                <w:rFonts w:hint="default" w:ascii="Times New Roman" w:hAnsi="Times New Roman" w:eastAsia="宋体" w:cs="Times New Roman"/>
                <w:caps w:val="0"/>
                <w:color w:val="auto"/>
                <w:sz w:val="24"/>
                <w:szCs w:val="24"/>
                <w:highlight w:val="none"/>
                <w:lang w:eastAsia="zh-CN"/>
              </w:rPr>
              <w:t>□</w:t>
            </w:r>
            <w:r>
              <w:rPr>
                <w:rFonts w:hint="default" w:ascii="Times New Roman" w:hAnsi="Times New Roman" w:cs="Times New Roman"/>
                <w:caps w:val="0"/>
                <w:color w:val="auto"/>
                <w:sz w:val="24"/>
                <w:szCs w:val="24"/>
                <w:highlight w:val="none"/>
              </w:rPr>
              <w:t>是：</w:t>
            </w:r>
          </w:p>
        </w:tc>
        <w:tc>
          <w:tcPr>
            <w:tcW w:w="1838" w:type="dxa"/>
            <w:vAlign w:val="center"/>
          </w:tcPr>
          <w:p w14:paraId="6094D6AB">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用地（用海）</w:t>
            </w:r>
          </w:p>
          <w:p w14:paraId="48FC381C">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面积（m</w:t>
            </w:r>
            <w:r>
              <w:rPr>
                <w:rFonts w:hint="default" w:ascii="Times New Roman" w:hAnsi="Times New Roman" w:cs="Times New Roman"/>
                <w:caps w:val="0"/>
                <w:color w:val="auto"/>
                <w:sz w:val="24"/>
                <w:szCs w:val="24"/>
                <w:highlight w:val="none"/>
                <w:vertAlign w:val="superscript"/>
              </w:rPr>
              <w:t>2</w:t>
            </w:r>
            <w:r>
              <w:rPr>
                <w:rFonts w:hint="default" w:ascii="Times New Roman" w:hAnsi="Times New Roman" w:cs="Times New Roman"/>
                <w:caps w:val="0"/>
                <w:color w:val="auto"/>
                <w:sz w:val="24"/>
                <w:szCs w:val="24"/>
                <w:highlight w:val="none"/>
              </w:rPr>
              <w:t>）</w:t>
            </w:r>
          </w:p>
        </w:tc>
        <w:tc>
          <w:tcPr>
            <w:tcW w:w="3340" w:type="dxa"/>
            <w:vAlign w:val="center"/>
          </w:tcPr>
          <w:p w14:paraId="0F0169C9">
            <w:pPr>
              <w:jc w:val="center"/>
              <w:rPr>
                <w:rFonts w:hint="default" w:ascii="Times New Roman" w:hAnsi="Times New Roman" w:cs="Times New Roman" w:eastAsiaTheme="minorEastAsia"/>
                <w:caps w:val="0"/>
                <w:color w:val="auto"/>
                <w:sz w:val="24"/>
                <w:szCs w:val="24"/>
                <w:highlight w:val="none"/>
                <w:lang w:val="en-US" w:eastAsia="zh-CN"/>
              </w:rPr>
            </w:pPr>
            <w:r>
              <w:rPr>
                <w:rFonts w:hint="default" w:ascii="Times New Roman" w:hAnsi="Times New Roman" w:cs="Times New Roman"/>
                <w:caps w:val="0"/>
                <w:color w:val="auto"/>
                <w:sz w:val="24"/>
                <w:szCs w:val="24"/>
                <w:highlight w:val="none"/>
                <w:lang w:val="en-US" w:eastAsia="zh-CN"/>
              </w:rPr>
              <w:t>4500</w:t>
            </w:r>
          </w:p>
        </w:tc>
      </w:tr>
      <w:tr w14:paraId="079AD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959" w:type="dxa"/>
            <w:vAlign w:val="center"/>
          </w:tcPr>
          <w:p w14:paraId="7D2D23CF">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专项评价设置情况</w:t>
            </w:r>
          </w:p>
        </w:tc>
        <w:tc>
          <w:tcPr>
            <w:tcW w:w="7101" w:type="dxa"/>
            <w:gridSpan w:val="3"/>
            <w:vAlign w:val="center"/>
          </w:tcPr>
          <w:p w14:paraId="47C3A746">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根据《建设项目环境影响报告表编制技术指南（污染影响类）（试行）》要求，土壤、声环境不开展专项评价。</w:t>
            </w:r>
          </w:p>
          <w:p w14:paraId="37F4F1A3">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本项目不涉及集中式饮用水水源和热水、矿泉水、温泉等特殊地下水资源保护区，不开展地下水专项评价工作。</w:t>
            </w:r>
          </w:p>
          <w:p w14:paraId="4AE6BF73">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大气、地表水、环境风险、生态和海洋专项评价具体设置原则见下表。</w:t>
            </w:r>
          </w:p>
          <w:p w14:paraId="114B7253">
            <w:pPr>
              <w:pStyle w:val="12"/>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 xml:space="preserve">表 1. </w:t>
            </w:r>
            <w:r>
              <w:rPr>
                <w:rFonts w:hint="default" w:ascii="Times New Roman" w:hAnsi="Times New Roman" w:cs="Times New Roman"/>
                <w:caps w:val="0"/>
                <w:color w:val="auto"/>
                <w:highlight w:val="none"/>
              </w:rPr>
              <w:fldChar w:fldCharType="begin"/>
            </w:r>
            <w:r>
              <w:rPr>
                <w:rFonts w:hint="default" w:ascii="Times New Roman" w:hAnsi="Times New Roman" w:cs="Times New Roman"/>
                <w:caps w:val="0"/>
                <w:color w:val="auto"/>
                <w:highlight w:val="none"/>
              </w:rPr>
              <w:instrText xml:space="preserve"> SEQ 表_1. \* ARABIC </w:instrText>
            </w:r>
            <w:r>
              <w:rPr>
                <w:rFonts w:hint="default" w:ascii="Times New Roman" w:hAnsi="Times New Roman" w:cs="Times New Roman"/>
                <w:caps w:val="0"/>
                <w:color w:val="auto"/>
                <w:highlight w:val="none"/>
              </w:rPr>
              <w:fldChar w:fldCharType="separate"/>
            </w:r>
            <w:r>
              <w:rPr>
                <w:rFonts w:hint="default" w:ascii="Times New Roman" w:hAnsi="Times New Roman" w:cs="Times New Roman"/>
                <w:caps w:val="0"/>
                <w:color w:val="auto"/>
                <w:highlight w:val="none"/>
              </w:rPr>
              <w:t>1</w:t>
            </w:r>
            <w:r>
              <w:rPr>
                <w:rFonts w:hint="default" w:ascii="Times New Roman" w:hAnsi="Times New Roman" w:cs="Times New Roman"/>
                <w:caps w:val="0"/>
                <w:color w:val="auto"/>
                <w:highlight w:val="none"/>
              </w:rPr>
              <w:fldChar w:fldCharType="end"/>
            </w:r>
            <w:r>
              <w:rPr>
                <w:rFonts w:hint="default" w:ascii="Times New Roman" w:hAnsi="Times New Roman" w:cs="Times New Roman"/>
                <w:caps w:val="0"/>
                <w:color w:val="auto"/>
                <w:highlight w:val="none"/>
              </w:rPr>
              <w:t xml:space="preserve">  </w:t>
            </w:r>
            <w:r>
              <w:rPr>
                <w:rFonts w:hint="default" w:ascii="Times New Roman" w:hAnsi="Times New Roman" w:cs="Times New Roman"/>
                <w:bCs/>
                <w:caps w:val="0"/>
                <w:color w:val="auto"/>
                <w:szCs w:val="24"/>
                <w:highlight w:val="none"/>
              </w:rPr>
              <w:t>专项评价设置原则表</w:t>
            </w:r>
          </w:p>
          <w:tbl>
            <w:tblPr>
              <w:tblStyle w:val="3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819"/>
              <w:gridCol w:w="2135"/>
              <w:gridCol w:w="785"/>
            </w:tblGrid>
            <w:tr w14:paraId="0EB988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3" w:type="pct"/>
                  <w:shd w:val="clear" w:color="auto" w:fill="auto"/>
                  <w:vAlign w:val="center"/>
                </w:tcPr>
                <w:p w14:paraId="166DA1F0">
                  <w:pPr>
                    <w:widowControl/>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专项评价</w:t>
                  </w:r>
                </w:p>
                <w:p w14:paraId="06EA281E">
                  <w:pPr>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的类别</w:t>
                  </w:r>
                </w:p>
              </w:tc>
              <w:tc>
                <w:tcPr>
                  <w:tcW w:w="2047" w:type="pct"/>
                  <w:shd w:val="clear" w:color="auto" w:fill="auto"/>
                  <w:vAlign w:val="center"/>
                </w:tcPr>
                <w:p w14:paraId="6011B5A7">
                  <w:pPr>
                    <w:widowControl/>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设置原则</w:t>
                  </w:r>
                </w:p>
              </w:tc>
              <w:tc>
                <w:tcPr>
                  <w:tcW w:w="1550" w:type="pct"/>
                  <w:shd w:val="clear" w:color="auto" w:fill="auto"/>
                  <w:vAlign w:val="center"/>
                </w:tcPr>
                <w:p w14:paraId="2272AEB2">
                  <w:pPr>
                    <w:widowControl/>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本项目</w:t>
                  </w:r>
                </w:p>
                <w:p w14:paraId="24A4B324">
                  <w:pPr>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情况</w:t>
                  </w:r>
                </w:p>
              </w:tc>
              <w:tc>
                <w:tcPr>
                  <w:tcW w:w="570" w:type="pct"/>
                  <w:shd w:val="clear" w:color="auto" w:fill="auto"/>
                  <w:vAlign w:val="center"/>
                </w:tcPr>
                <w:p w14:paraId="5D7922B3">
                  <w:pPr>
                    <w:widowControl/>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是/否</w:t>
                  </w:r>
                </w:p>
                <w:p w14:paraId="0B3516D4">
                  <w:pPr>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设置</w:t>
                  </w:r>
                </w:p>
              </w:tc>
            </w:tr>
            <w:tr w14:paraId="29755E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3" w:type="pct"/>
                  <w:shd w:val="clear" w:color="auto" w:fill="auto"/>
                  <w:vAlign w:val="center"/>
                </w:tcPr>
                <w:p w14:paraId="7EC0F1E3">
                  <w:pPr>
                    <w:widowControl/>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大气</w:t>
                  </w:r>
                </w:p>
              </w:tc>
              <w:tc>
                <w:tcPr>
                  <w:tcW w:w="2047" w:type="pct"/>
                  <w:shd w:val="clear" w:color="auto" w:fill="auto"/>
                  <w:vAlign w:val="center"/>
                </w:tcPr>
                <w:p w14:paraId="4B0C8920">
                  <w:pPr>
                    <w:widowControl/>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排放废气含有毒有害污染物</w:t>
                  </w:r>
                  <w:r>
                    <w:rPr>
                      <w:rFonts w:hint="default" w:ascii="Times New Roman" w:hAnsi="Times New Roman" w:eastAsia="宋体" w:cs="Times New Roman"/>
                      <w:caps w:val="0"/>
                      <w:color w:val="auto"/>
                      <w:kern w:val="0"/>
                      <w:szCs w:val="21"/>
                      <w:highlight w:val="none"/>
                      <w:vertAlign w:val="superscript"/>
                    </w:rPr>
                    <w:t>1</w:t>
                  </w:r>
                  <w:r>
                    <w:rPr>
                      <w:rFonts w:hint="default" w:ascii="Times New Roman" w:hAnsi="Times New Roman" w:eastAsia="宋体" w:cs="Times New Roman"/>
                      <w:caps w:val="0"/>
                      <w:color w:val="auto"/>
                      <w:kern w:val="0"/>
                      <w:szCs w:val="21"/>
                      <w:highlight w:val="none"/>
                    </w:rPr>
                    <w:t>、二噁英、苯并[a]芘、氰化物、氯气且厂界外500米范围内有环境空气保护目标</w:t>
                  </w:r>
                  <w:r>
                    <w:rPr>
                      <w:rFonts w:hint="default" w:ascii="Times New Roman" w:hAnsi="Times New Roman" w:eastAsia="宋体" w:cs="Times New Roman"/>
                      <w:caps w:val="0"/>
                      <w:color w:val="auto"/>
                      <w:kern w:val="0"/>
                      <w:szCs w:val="21"/>
                      <w:highlight w:val="none"/>
                      <w:vertAlign w:val="superscript"/>
                    </w:rPr>
                    <w:t>2</w:t>
                  </w:r>
                  <w:r>
                    <w:rPr>
                      <w:rFonts w:hint="default" w:ascii="Times New Roman" w:hAnsi="Times New Roman" w:eastAsia="宋体" w:cs="Times New Roman"/>
                      <w:caps w:val="0"/>
                      <w:color w:val="auto"/>
                      <w:kern w:val="0"/>
                      <w:szCs w:val="21"/>
                      <w:highlight w:val="none"/>
                    </w:rPr>
                    <w:t>的建设项目。</w:t>
                  </w:r>
                </w:p>
              </w:tc>
              <w:tc>
                <w:tcPr>
                  <w:tcW w:w="1550" w:type="pct"/>
                  <w:shd w:val="clear" w:color="auto" w:fill="auto"/>
                  <w:vAlign w:val="center"/>
                </w:tcPr>
                <w:p w14:paraId="3AF56D9D">
                  <w:pPr>
                    <w:widowControl/>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本项目排放的废气中不含有毒有害污染物</w:t>
                  </w:r>
                  <w:r>
                    <w:rPr>
                      <w:rFonts w:hint="default" w:ascii="Times New Roman" w:hAnsi="Times New Roman" w:eastAsia="宋体" w:cs="Times New Roman"/>
                      <w:caps w:val="0"/>
                      <w:color w:val="auto"/>
                      <w:kern w:val="0"/>
                      <w:szCs w:val="21"/>
                      <w:highlight w:val="none"/>
                      <w:vertAlign w:val="superscript"/>
                    </w:rPr>
                    <w:t>1</w:t>
                  </w:r>
                  <w:r>
                    <w:rPr>
                      <w:rFonts w:hint="default" w:ascii="Times New Roman" w:hAnsi="Times New Roman" w:eastAsia="宋体" w:cs="Times New Roman"/>
                      <w:caps w:val="0"/>
                      <w:color w:val="auto"/>
                      <w:kern w:val="0"/>
                      <w:szCs w:val="21"/>
                      <w:highlight w:val="none"/>
                    </w:rPr>
                    <w:t>、二噁英、苯并[a]芘、氰化物、氯气，因此项目不设置大气专项。</w:t>
                  </w:r>
                </w:p>
              </w:tc>
              <w:tc>
                <w:tcPr>
                  <w:tcW w:w="570" w:type="pct"/>
                  <w:shd w:val="clear" w:color="auto" w:fill="auto"/>
                  <w:vAlign w:val="center"/>
                </w:tcPr>
                <w:p w14:paraId="747AE378">
                  <w:pPr>
                    <w:widowControl/>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否</w:t>
                  </w:r>
                </w:p>
              </w:tc>
            </w:tr>
            <w:tr w14:paraId="0D9FD8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3" w:type="pct"/>
                  <w:shd w:val="clear" w:color="auto" w:fill="auto"/>
                  <w:vAlign w:val="center"/>
                </w:tcPr>
                <w:p w14:paraId="16BF7085">
                  <w:pPr>
                    <w:widowControl/>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地表水</w:t>
                  </w:r>
                </w:p>
              </w:tc>
              <w:tc>
                <w:tcPr>
                  <w:tcW w:w="2047" w:type="pct"/>
                  <w:shd w:val="clear" w:color="auto" w:fill="auto"/>
                  <w:vAlign w:val="center"/>
                </w:tcPr>
                <w:p w14:paraId="494C5038">
                  <w:pPr>
                    <w:widowControl/>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新增工业废水直排建设项目（槽罐车外送污水处理厂的除外）；新增废水直排的污水集中处理厂。</w:t>
                  </w:r>
                </w:p>
              </w:tc>
              <w:tc>
                <w:tcPr>
                  <w:tcW w:w="1550" w:type="pct"/>
                  <w:shd w:val="clear" w:color="auto" w:fill="auto"/>
                  <w:vAlign w:val="center"/>
                </w:tcPr>
                <w:p w14:paraId="0FAE4D23">
                  <w:pPr>
                    <w:widowControl/>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本项目废水不外排，因此项目不设置地表水专项。</w:t>
                  </w:r>
                </w:p>
              </w:tc>
              <w:tc>
                <w:tcPr>
                  <w:tcW w:w="570" w:type="pct"/>
                  <w:shd w:val="clear" w:color="auto" w:fill="auto"/>
                  <w:vAlign w:val="center"/>
                </w:tcPr>
                <w:p w14:paraId="2CD1F48F">
                  <w:pPr>
                    <w:widowControl/>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否</w:t>
                  </w:r>
                </w:p>
              </w:tc>
            </w:tr>
            <w:tr w14:paraId="7101A3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3" w:type="pct"/>
                  <w:shd w:val="clear" w:color="auto" w:fill="auto"/>
                  <w:vAlign w:val="center"/>
                </w:tcPr>
                <w:p w14:paraId="483A17AE">
                  <w:pPr>
                    <w:widowControl/>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环境风险</w:t>
                  </w:r>
                </w:p>
              </w:tc>
              <w:tc>
                <w:tcPr>
                  <w:tcW w:w="2047" w:type="pct"/>
                  <w:shd w:val="clear" w:color="auto" w:fill="auto"/>
                  <w:vAlign w:val="center"/>
                </w:tcPr>
                <w:p w14:paraId="77AB44E6">
                  <w:pPr>
                    <w:widowControl/>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有毒有害和易燃易爆危险物质存储量超过临界量</w:t>
                  </w:r>
                  <w:r>
                    <w:rPr>
                      <w:rFonts w:hint="default" w:ascii="Times New Roman" w:hAnsi="Times New Roman" w:eastAsia="宋体" w:cs="Times New Roman"/>
                      <w:caps w:val="0"/>
                      <w:color w:val="auto"/>
                      <w:kern w:val="0"/>
                      <w:szCs w:val="21"/>
                      <w:highlight w:val="none"/>
                      <w:vertAlign w:val="superscript"/>
                    </w:rPr>
                    <w:t>3</w:t>
                  </w:r>
                  <w:r>
                    <w:rPr>
                      <w:rFonts w:hint="default" w:ascii="Times New Roman" w:hAnsi="Times New Roman" w:eastAsia="宋体" w:cs="Times New Roman"/>
                      <w:caps w:val="0"/>
                      <w:color w:val="auto"/>
                      <w:kern w:val="0"/>
                      <w:szCs w:val="21"/>
                      <w:highlight w:val="none"/>
                    </w:rPr>
                    <w:t>的建设项目。</w:t>
                  </w:r>
                </w:p>
              </w:tc>
              <w:tc>
                <w:tcPr>
                  <w:tcW w:w="1550" w:type="pct"/>
                  <w:shd w:val="clear" w:color="auto" w:fill="auto"/>
                  <w:vAlign w:val="center"/>
                </w:tcPr>
                <w:p w14:paraId="007F31D5">
                  <w:pPr>
                    <w:widowControl/>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本项目不涉及有毒有害和易燃易爆危险物质，因此项目不设置环境风险专项。</w:t>
                  </w:r>
                </w:p>
              </w:tc>
              <w:tc>
                <w:tcPr>
                  <w:tcW w:w="570" w:type="pct"/>
                  <w:shd w:val="clear" w:color="auto" w:fill="auto"/>
                  <w:vAlign w:val="center"/>
                </w:tcPr>
                <w:p w14:paraId="2AA758AD">
                  <w:pPr>
                    <w:widowControl/>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否</w:t>
                  </w:r>
                </w:p>
              </w:tc>
            </w:tr>
            <w:tr w14:paraId="1438F4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3" w:type="pct"/>
                  <w:shd w:val="clear" w:color="auto" w:fill="auto"/>
                  <w:vAlign w:val="center"/>
                </w:tcPr>
                <w:p w14:paraId="66E41250">
                  <w:pPr>
                    <w:widowControl/>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生态</w:t>
                  </w:r>
                </w:p>
              </w:tc>
              <w:tc>
                <w:tcPr>
                  <w:tcW w:w="2047" w:type="pct"/>
                  <w:shd w:val="clear" w:color="auto" w:fill="auto"/>
                  <w:vAlign w:val="center"/>
                </w:tcPr>
                <w:p w14:paraId="569F773B">
                  <w:pPr>
                    <w:widowControl/>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取水口下游500米范围内有重要水生生物的自然产卵场、索饵场、越冬场和洄游通道的新增河道取水的污染类建设项目。</w:t>
                  </w:r>
                </w:p>
              </w:tc>
              <w:tc>
                <w:tcPr>
                  <w:tcW w:w="1550" w:type="pct"/>
                  <w:shd w:val="clear" w:color="auto" w:fill="auto"/>
                  <w:vAlign w:val="center"/>
                </w:tcPr>
                <w:p w14:paraId="3EADE90D">
                  <w:pPr>
                    <w:widowControl/>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因此项目不设置生态专项。</w:t>
                  </w:r>
                </w:p>
              </w:tc>
              <w:tc>
                <w:tcPr>
                  <w:tcW w:w="570" w:type="pct"/>
                  <w:shd w:val="clear" w:color="auto" w:fill="auto"/>
                  <w:vAlign w:val="center"/>
                </w:tcPr>
                <w:p w14:paraId="30D270AA">
                  <w:pPr>
                    <w:widowControl/>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否</w:t>
                  </w:r>
                </w:p>
              </w:tc>
            </w:tr>
            <w:tr w14:paraId="677C1D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3" w:type="pct"/>
                  <w:shd w:val="clear" w:color="auto" w:fill="auto"/>
                  <w:vAlign w:val="center"/>
                </w:tcPr>
                <w:p w14:paraId="680A103F">
                  <w:pPr>
                    <w:widowControl/>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海洋</w:t>
                  </w:r>
                </w:p>
              </w:tc>
              <w:tc>
                <w:tcPr>
                  <w:tcW w:w="2047" w:type="pct"/>
                  <w:shd w:val="clear" w:color="auto" w:fill="auto"/>
                  <w:vAlign w:val="center"/>
                </w:tcPr>
                <w:p w14:paraId="651E30FA">
                  <w:pPr>
                    <w:widowControl/>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直接向海排放污染物的海洋工程建设项目。</w:t>
                  </w:r>
                </w:p>
              </w:tc>
              <w:tc>
                <w:tcPr>
                  <w:tcW w:w="1550" w:type="pct"/>
                  <w:shd w:val="clear" w:color="auto" w:fill="auto"/>
                  <w:vAlign w:val="center"/>
                </w:tcPr>
                <w:p w14:paraId="5249DCD5">
                  <w:pPr>
                    <w:widowControl/>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本项目不属于海洋工程建设项目，因此项目不设置海洋专项。</w:t>
                  </w:r>
                </w:p>
              </w:tc>
              <w:tc>
                <w:tcPr>
                  <w:tcW w:w="570" w:type="pct"/>
                  <w:shd w:val="clear" w:color="auto" w:fill="auto"/>
                  <w:vAlign w:val="center"/>
                </w:tcPr>
                <w:p w14:paraId="76A9B470">
                  <w:pPr>
                    <w:widowControl/>
                    <w:jc w:val="center"/>
                    <w:rPr>
                      <w:rFonts w:hint="default" w:ascii="Times New Roman" w:hAnsi="Times New Roman" w:eastAsia="宋体" w:cs="Times New Roman"/>
                      <w:caps w:val="0"/>
                      <w:color w:val="auto"/>
                      <w:kern w:val="0"/>
                      <w:szCs w:val="21"/>
                      <w:highlight w:val="none"/>
                    </w:rPr>
                  </w:pPr>
                  <w:r>
                    <w:rPr>
                      <w:rFonts w:hint="default" w:ascii="Times New Roman" w:hAnsi="Times New Roman" w:eastAsia="宋体" w:cs="Times New Roman"/>
                      <w:caps w:val="0"/>
                      <w:color w:val="auto"/>
                      <w:kern w:val="0"/>
                      <w:szCs w:val="21"/>
                      <w:highlight w:val="none"/>
                    </w:rPr>
                    <w:t>否</w:t>
                  </w:r>
                </w:p>
              </w:tc>
            </w:tr>
          </w:tbl>
          <w:p w14:paraId="1F82D338">
            <w:pP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注：1.废气中有毒有害污染物指纳入《有毒有害大气污染物名录》的污染物（不包括无排放标准的污染物）。</w:t>
            </w:r>
          </w:p>
          <w:p w14:paraId="78EDCA48">
            <w:pPr>
              <w:ind w:firstLine="420" w:firstLineChars="200"/>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2.环境空气保护目标指自然保护区、风景名胜区、居住区、文化区和农村地区中人群较集中的区域。</w:t>
            </w:r>
          </w:p>
          <w:p w14:paraId="55761C2C">
            <w:pPr>
              <w:ind w:firstLine="420" w:firstLineChars="200"/>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3.临界量及其计算方法可参考《建设项目环境风险评价技术导则》（HJ169）附录B、附录C。</w:t>
            </w:r>
          </w:p>
          <w:p w14:paraId="2F23B31B">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综上所述，本项目不设置专项评价内容。</w:t>
            </w:r>
          </w:p>
        </w:tc>
      </w:tr>
      <w:tr w14:paraId="3736F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959" w:type="dxa"/>
            <w:vAlign w:val="center"/>
          </w:tcPr>
          <w:p w14:paraId="59DAB77D">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规划情况</w:t>
            </w:r>
          </w:p>
        </w:tc>
        <w:tc>
          <w:tcPr>
            <w:tcW w:w="7101" w:type="dxa"/>
            <w:gridSpan w:val="3"/>
            <w:vAlign w:val="center"/>
          </w:tcPr>
          <w:p w14:paraId="36BE224F">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无：</w:t>
            </w:r>
          </w:p>
        </w:tc>
      </w:tr>
      <w:tr w14:paraId="1304F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959" w:type="dxa"/>
            <w:vAlign w:val="center"/>
          </w:tcPr>
          <w:p w14:paraId="53183EC6">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规划环境影响</w:t>
            </w:r>
          </w:p>
          <w:p w14:paraId="642D0DB7">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评价情况</w:t>
            </w:r>
          </w:p>
        </w:tc>
        <w:tc>
          <w:tcPr>
            <w:tcW w:w="7101" w:type="dxa"/>
            <w:gridSpan w:val="3"/>
            <w:vAlign w:val="center"/>
          </w:tcPr>
          <w:p w14:paraId="2F7412E1">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无</w:t>
            </w:r>
          </w:p>
        </w:tc>
      </w:tr>
      <w:tr w14:paraId="273DC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959" w:type="dxa"/>
            <w:vAlign w:val="center"/>
          </w:tcPr>
          <w:p w14:paraId="415F83B8">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规划及规划环境影</w:t>
            </w:r>
          </w:p>
          <w:p w14:paraId="084D0D21">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响评价符合性分析</w:t>
            </w:r>
          </w:p>
        </w:tc>
        <w:tc>
          <w:tcPr>
            <w:tcW w:w="7101" w:type="dxa"/>
            <w:gridSpan w:val="3"/>
            <w:vAlign w:val="center"/>
          </w:tcPr>
          <w:p w14:paraId="0EFD51F4">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无</w:t>
            </w:r>
          </w:p>
        </w:tc>
      </w:tr>
      <w:tr w14:paraId="779D9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959" w:type="dxa"/>
            <w:vAlign w:val="center"/>
          </w:tcPr>
          <w:p w14:paraId="075B7F92">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其他符合性分析</w:t>
            </w:r>
          </w:p>
        </w:tc>
        <w:tc>
          <w:tcPr>
            <w:tcW w:w="7101" w:type="dxa"/>
            <w:gridSpan w:val="3"/>
            <w:vAlign w:val="center"/>
          </w:tcPr>
          <w:p w14:paraId="5C39BA10">
            <w:pPr>
              <w:spacing w:line="360" w:lineRule="auto"/>
              <w:ind w:firstLine="482" w:firstLineChars="200"/>
              <w:jc w:val="left"/>
              <w:rPr>
                <w:rFonts w:hint="default" w:ascii="Times New Roman" w:hAnsi="Times New Roman" w:cs="Times New Roman"/>
                <w:b/>
                <w:bCs/>
                <w:caps w:val="0"/>
                <w:color w:val="auto"/>
                <w:sz w:val="24"/>
                <w:szCs w:val="24"/>
                <w:highlight w:val="none"/>
              </w:rPr>
            </w:pPr>
            <w:r>
              <w:rPr>
                <w:rFonts w:hint="default" w:ascii="Times New Roman" w:hAnsi="Times New Roman" w:cs="Times New Roman"/>
                <w:b/>
                <w:bCs/>
                <w:caps w:val="0"/>
                <w:color w:val="auto"/>
                <w:sz w:val="24"/>
                <w:szCs w:val="24"/>
                <w:highlight w:val="none"/>
              </w:rPr>
              <w:t>1、产业政策符合性分析</w:t>
            </w:r>
          </w:p>
          <w:p w14:paraId="2DA3D03B">
            <w:pPr>
              <w:keepNext w:val="0"/>
              <w:keepLines w:val="0"/>
              <w:pageBreakBefore w:val="0"/>
              <w:widowControl w:val="0"/>
              <w:kinsoku/>
              <w:overflowPunct/>
              <w:topLinePunct w:val="0"/>
              <w:bidi w:val="0"/>
              <w:adjustRightInd/>
              <w:snapToGrid/>
              <w:spacing w:line="360" w:lineRule="auto"/>
              <w:ind w:firstLine="480" w:firstLineChars="200"/>
              <w:jc w:val="left"/>
              <w:textAlignment w:val="auto"/>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根据《产业结构调整指导目录（2024年本）》（中华人民共和国国家发展和改革委员会令第7号），本项目采用的技术和设备不属于国家产业目录中的“限制类”、“淘汰类”和“禁止类”，也未列入“鼓励类”，本项目属于国家产业政策中的允许类。因此，本项目的建设符合相关产业政策的要求。</w:t>
            </w:r>
          </w:p>
          <w:p w14:paraId="61C6EE52">
            <w:pPr>
              <w:keepNext w:val="0"/>
              <w:keepLines w:val="0"/>
              <w:pageBreakBefore w:val="0"/>
              <w:widowControl w:val="0"/>
              <w:kinsoku/>
              <w:overflowPunct/>
              <w:topLinePunct w:val="0"/>
              <w:autoSpaceDE w:val="0"/>
              <w:autoSpaceDN w:val="0"/>
              <w:bidi w:val="0"/>
              <w:adjustRightInd/>
              <w:snapToGrid/>
              <w:spacing w:line="360" w:lineRule="auto"/>
              <w:ind w:firstLine="420"/>
              <w:textAlignment w:val="auto"/>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lang w:val="en-US" w:eastAsia="zh-CN"/>
              </w:rPr>
              <w:t>4、与</w:t>
            </w:r>
            <w:r>
              <w:rPr>
                <w:rFonts w:hint="default" w:ascii="Times New Roman" w:hAnsi="Times New Roman" w:cs="Times New Roman"/>
                <w:b/>
                <w:bCs/>
                <w:color w:val="auto"/>
                <w:kern w:val="0"/>
                <w:sz w:val="24"/>
              </w:rPr>
              <w:t>《关于印发韶关市“三线一单”生态环境分区管控方案的通知》（韶府〔2021〕10号）相符性分析</w:t>
            </w:r>
          </w:p>
          <w:p w14:paraId="46EC11BF">
            <w:pPr>
              <w:pStyle w:val="98"/>
              <w:keepNext w:val="0"/>
              <w:keepLines w:val="0"/>
              <w:pageBreakBefore w:val="0"/>
              <w:widowControl w:val="0"/>
              <w:kinsoku/>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auto"/>
                <w:kern w:val="0"/>
                <w:sz w:val="24"/>
                <w:szCs w:val="24"/>
                <w:lang w:bidi="ar"/>
              </w:rPr>
            </w:pPr>
            <w:r>
              <w:rPr>
                <w:rFonts w:hint="default" w:ascii="Times New Roman" w:hAnsi="Times New Roman" w:cs="Times New Roman"/>
                <w:color w:val="auto"/>
                <w:kern w:val="0"/>
                <w:sz w:val="24"/>
              </w:rPr>
              <w:t>根据韶关市人民政府《关于印发韶关市“三线一单”生态环境分区管控方案的通知》（韶府〔2021〕10号），</w:t>
            </w:r>
            <w:r>
              <w:rPr>
                <w:rFonts w:hint="default" w:ascii="Times New Roman" w:hAnsi="Times New Roman" w:cs="Times New Roman"/>
                <w:color w:val="auto"/>
                <w:kern w:val="0"/>
                <w:sz w:val="24"/>
                <w:lang w:val="en-US" w:eastAsia="zh-CN"/>
              </w:rPr>
              <w:t>及</w:t>
            </w:r>
            <w:r>
              <w:rPr>
                <w:rFonts w:hint="default" w:ascii="Times New Roman" w:hAnsi="Times New Roman" w:eastAsia="宋体" w:cs="Times New Roman"/>
                <w:color w:val="auto"/>
                <w:sz w:val="24"/>
                <w:szCs w:val="24"/>
                <w:highlight w:val="none"/>
              </w:rPr>
              <w:t>广东省</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三线一单</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应用平台</w:t>
            </w:r>
            <w:r>
              <w:rPr>
                <w:rFonts w:hint="default" w:ascii="Times New Roman" w:hAnsi="Times New Roman" w:eastAsia="宋体" w:cs="Times New Roman"/>
                <w:color w:val="auto"/>
                <w:sz w:val="24"/>
                <w:szCs w:val="24"/>
                <w:lang w:eastAsia="zh-CN"/>
              </w:rPr>
              <w:t>，</w:t>
            </w:r>
            <w:r>
              <w:rPr>
                <w:rFonts w:hint="default" w:ascii="Times New Roman" w:hAnsi="Times New Roman" w:cs="Times New Roman"/>
                <w:color w:val="auto"/>
                <w:spacing w:val="-1"/>
                <w:sz w:val="24"/>
                <w:szCs w:val="24"/>
              </w:rPr>
              <w:t>项目</w:t>
            </w:r>
            <w:r>
              <w:rPr>
                <w:rFonts w:hint="default" w:ascii="Times New Roman" w:hAnsi="Times New Roman" w:cs="Times New Roman"/>
                <w:color w:val="auto"/>
                <w:spacing w:val="-1"/>
                <w:sz w:val="24"/>
                <w:szCs w:val="24"/>
                <w:lang w:val="en-US" w:eastAsia="zh-CN"/>
              </w:rPr>
              <w:t>属于乐昌市优先保护单元</w:t>
            </w:r>
            <w:r>
              <w:rPr>
                <w:rFonts w:hint="default" w:ascii="Times New Roman" w:hAnsi="Times New Roman" w:cs="Times New Roman"/>
                <w:color w:val="auto"/>
                <w:kern w:val="0"/>
                <w:sz w:val="24"/>
                <w:szCs w:val="24"/>
                <w:lang w:bidi="ar"/>
              </w:rPr>
              <w:t>（管控单元编码：</w:t>
            </w:r>
            <w:r>
              <w:rPr>
                <w:rFonts w:hint="default" w:ascii="Times New Roman" w:hAnsi="Times New Roman" w:eastAsia="宋体" w:cs="Times New Roman"/>
                <w:color w:val="auto"/>
                <w:sz w:val="24"/>
                <w:szCs w:val="24"/>
              </w:rPr>
              <w:t>ZH440</w:t>
            </w:r>
            <w:r>
              <w:rPr>
                <w:rFonts w:hint="default" w:ascii="Times New Roman" w:hAnsi="Times New Roman" w:cs="Times New Roman"/>
                <w:color w:val="auto"/>
                <w:sz w:val="24"/>
                <w:szCs w:val="24"/>
                <w:lang w:val="en-US" w:eastAsia="zh-CN"/>
              </w:rPr>
              <w:t>28110005</w:t>
            </w:r>
            <w:r>
              <w:rPr>
                <w:rFonts w:hint="default" w:ascii="Times New Roman" w:hAnsi="Times New Roman" w:cs="Times New Roman"/>
                <w:color w:val="auto"/>
                <w:kern w:val="0"/>
                <w:sz w:val="24"/>
                <w:szCs w:val="24"/>
                <w:lang w:bidi="ar"/>
              </w:rPr>
              <w:t>）</w:t>
            </w:r>
            <w:r>
              <w:rPr>
                <w:rFonts w:hint="default" w:ascii="Times New Roman" w:hAnsi="Times New Roman" w:cs="Times New Roman"/>
                <w:color w:val="auto"/>
                <w:kern w:val="0"/>
                <w:sz w:val="24"/>
                <w:szCs w:val="24"/>
                <w:lang w:eastAsia="zh-CN" w:bidi="ar"/>
              </w:rPr>
              <w:t>、</w:t>
            </w:r>
            <w:r>
              <w:rPr>
                <w:rFonts w:hint="default" w:ascii="Times New Roman" w:hAnsi="Times New Roman" w:cs="Times New Roman"/>
                <w:color w:val="auto"/>
                <w:kern w:val="0"/>
                <w:sz w:val="24"/>
                <w:szCs w:val="24"/>
                <w:lang w:val="en-US" w:eastAsia="zh-CN" w:bidi="ar"/>
              </w:rPr>
              <w:t>九峰水韶关九峰-两江镇控制单元</w:t>
            </w:r>
            <w:r>
              <w:rPr>
                <w:rFonts w:hint="default" w:ascii="Times New Roman" w:hAnsi="Times New Roman" w:cs="Times New Roman"/>
                <w:color w:val="auto"/>
                <w:kern w:val="0"/>
                <w:sz w:val="24"/>
                <w:szCs w:val="24"/>
                <w:lang w:bidi="ar"/>
              </w:rPr>
              <w:t>（</w:t>
            </w:r>
            <w:r>
              <w:rPr>
                <w:rFonts w:hint="default" w:ascii="Times New Roman" w:hAnsi="Times New Roman" w:cs="Times New Roman"/>
                <w:color w:val="auto"/>
                <w:kern w:val="0"/>
                <w:sz w:val="24"/>
                <w:szCs w:val="24"/>
                <w:lang w:val="en-US" w:eastAsia="zh-CN" w:bidi="ar"/>
              </w:rPr>
              <w:t>分区</w:t>
            </w:r>
            <w:r>
              <w:rPr>
                <w:rFonts w:hint="default" w:ascii="Times New Roman" w:hAnsi="Times New Roman" w:cs="Times New Roman"/>
                <w:color w:val="auto"/>
                <w:kern w:val="0"/>
                <w:sz w:val="24"/>
                <w:szCs w:val="24"/>
                <w:lang w:bidi="ar"/>
              </w:rPr>
              <w:t>编码：YS44028132100</w:t>
            </w:r>
            <w:r>
              <w:rPr>
                <w:rFonts w:hint="default" w:ascii="Times New Roman" w:hAnsi="Times New Roman" w:cs="Times New Roman"/>
                <w:color w:val="auto"/>
                <w:kern w:val="0"/>
                <w:sz w:val="24"/>
                <w:szCs w:val="24"/>
                <w:lang w:val="en-US" w:eastAsia="zh-CN" w:bidi="ar"/>
              </w:rPr>
              <w:t>02</w:t>
            </w:r>
            <w:r>
              <w:rPr>
                <w:rFonts w:hint="default" w:ascii="Times New Roman" w:hAnsi="Times New Roman" w:cs="Times New Roman"/>
                <w:color w:val="auto"/>
                <w:kern w:val="0"/>
                <w:sz w:val="24"/>
                <w:szCs w:val="24"/>
                <w:lang w:bidi="ar"/>
              </w:rPr>
              <w:t>）</w:t>
            </w:r>
            <w:r>
              <w:rPr>
                <w:rFonts w:hint="default" w:ascii="Times New Roman" w:hAnsi="Times New Roman" w:cs="Times New Roman"/>
                <w:color w:val="auto"/>
                <w:kern w:val="0"/>
                <w:sz w:val="24"/>
                <w:szCs w:val="24"/>
                <w:lang w:eastAsia="zh-CN" w:bidi="ar"/>
              </w:rPr>
              <w:t>、大气环境</w:t>
            </w:r>
            <w:r>
              <w:rPr>
                <w:rFonts w:hint="default" w:ascii="Times New Roman" w:hAnsi="Times New Roman" w:cs="Times New Roman"/>
                <w:color w:val="auto"/>
                <w:kern w:val="0"/>
                <w:sz w:val="24"/>
                <w:szCs w:val="24"/>
                <w:lang w:val="en-US" w:eastAsia="zh-CN" w:bidi="ar"/>
              </w:rPr>
              <w:t>一般</w:t>
            </w:r>
            <w:r>
              <w:rPr>
                <w:rFonts w:hint="default" w:ascii="Times New Roman" w:hAnsi="Times New Roman" w:cs="Times New Roman"/>
                <w:color w:val="auto"/>
                <w:kern w:val="0"/>
                <w:sz w:val="24"/>
                <w:szCs w:val="24"/>
                <w:lang w:eastAsia="zh-CN" w:bidi="ar"/>
              </w:rPr>
              <w:t>管控区</w:t>
            </w:r>
            <w:r>
              <w:rPr>
                <w:rFonts w:hint="default" w:ascii="Times New Roman" w:hAnsi="Times New Roman" w:cs="Times New Roman"/>
                <w:color w:val="auto"/>
                <w:kern w:val="0"/>
                <w:sz w:val="24"/>
                <w:szCs w:val="24"/>
                <w:lang w:bidi="ar"/>
              </w:rPr>
              <w:t>（</w:t>
            </w:r>
            <w:r>
              <w:rPr>
                <w:rFonts w:hint="default" w:ascii="Times New Roman" w:hAnsi="Times New Roman" w:cs="Times New Roman"/>
                <w:color w:val="auto"/>
                <w:kern w:val="0"/>
                <w:sz w:val="24"/>
                <w:szCs w:val="24"/>
                <w:lang w:val="en-US" w:eastAsia="zh-CN" w:bidi="ar"/>
              </w:rPr>
              <w:t>分区</w:t>
            </w:r>
            <w:r>
              <w:rPr>
                <w:rFonts w:hint="default" w:ascii="Times New Roman" w:hAnsi="Times New Roman" w:cs="Times New Roman"/>
                <w:color w:val="auto"/>
                <w:kern w:val="0"/>
                <w:sz w:val="24"/>
                <w:szCs w:val="24"/>
                <w:lang w:bidi="ar"/>
              </w:rPr>
              <w:t>编码：YS440281</w:t>
            </w:r>
            <w:r>
              <w:rPr>
                <w:rFonts w:hint="default" w:ascii="Times New Roman" w:hAnsi="Times New Roman" w:cs="Times New Roman"/>
                <w:color w:val="auto"/>
                <w:kern w:val="0"/>
                <w:sz w:val="24"/>
                <w:szCs w:val="24"/>
                <w:lang w:val="en-US" w:eastAsia="zh-CN" w:bidi="ar"/>
              </w:rPr>
              <w:t>331</w:t>
            </w:r>
            <w:r>
              <w:rPr>
                <w:rFonts w:hint="default" w:ascii="Times New Roman" w:hAnsi="Times New Roman" w:cs="Times New Roman"/>
                <w:color w:val="auto"/>
                <w:kern w:val="0"/>
                <w:sz w:val="24"/>
                <w:szCs w:val="24"/>
                <w:lang w:bidi="ar"/>
              </w:rPr>
              <w:t>000</w:t>
            </w:r>
            <w:r>
              <w:rPr>
                <w:rFonts w:hint="default" w:ascii="Times New Roman" w:hAnsi="Times New Roman" w:cs="Times New Roman"/>
                <w:color w:val="auto"/>
                <w:kern w:val="0"/>
                <w:sz w:val="24"/>
                <w:szCs w:val="24"/>
                <w:lang w:val="en-US" w:eastAsia="zh-CN" w:bidi="ar"/>
              </w:rPr>
              <w:t>1</w:t>
            </w:r>
            <w:r>
              <w:rPr>
                <w:rFonts w:hint="default" w:ascii="Times New Roman" w:hAnsi="Times New Roman" w:cs="Times New Roman"/>
                <w:color w:val="auto"/>
                <w:kern w:val="0"/>
                <w:sz w:val="24"/>
                <w:szCs w:val="24"/>
                <w:lang w:bidi="ar"/>
              </w:rPr>
              <w:t>）。项目与管控要求相符性分析如下：</w:t>
            </w:r>
          </w:p>
          <w:p w14:paraId="70F8DAB9">
            <w:pPr>
              <w:spacing w:line="360" w:lineRule="auto"/>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表1-</w:t>
            </w:r>
            <w:r>
              <w:rPr>
                <w:rFonts w:hint="default" w:ascii="Times New Roman" w:hAnsi="Times New Roman" w:cs="Times New Roman"/>
                <w:b/>
                <w:bCs/>
                <w:color w:val="auto"/>
                <w:szCs w:val="21"/>
                <w:lang w:val="en-US" w:eastAsia="zh-CN"/>
              </w:rPr>
              <w:t>1</w:t>
            </w:r>
            <w:r>
              <w:rPr>
                <w:rFonts w:hint="default" w:ascii="Times New Roman" w:hAnsi="Times New Roman" w:cs="Times New Roman"/>
                <w:b/>
                <w:bCs/>
                <w:color w:val="auto"/>
                <w:szCs w:val="21"/>
              </w:rPr>
              <w:t xml:space="preserve">  与韶关市“三线一单”相符性分析一览表</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014"/>
              <w:gridCol w:w="615"/>
              <w:gridCol w:w="2904"/>
              <w:gridCol w:w="1319"/>
              <w:gridCol w:w="318"/>
            </w:tblGrid>
            <w:tr w14:paraId="6A46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pct"/>
                  <w:noWrap w:val="0"/>
                  <w:vAlign w:val="center"/>
                </w:tcPr>
                <w:p w14:paraId="59610408">
                  <w:pPr>
                    <w:keepNext w:val="0"/>
                    <w:keepLines w:val="0"/>
                    <w:pageBreakBefore w:val="0"/>
                    <w:widowControl/>
                    <w:kinsoku/>
                    <w:wordWrap w:val="0"/>
                    <w:overflowPunct/>
                    <w:topLinePunct w:val="0"/>
                    <w:autoSpaceDE/>
                    <w:autoSpaceDN/>
                    <w:bidi w:val="0"/>
                    <w:snapToGrid/>
                    <w:spacing w:line="240" w:lineRule="auto"/>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kern w:val="0"/>
                      <w:szCs w:val="21"/>
                      <w:lang w:bidi="ar"/>
                    </w:rPr>
                    <w:t>环境管控单元名称</w:t>
                  </w:r>
                </w:p>
              </w:tc>
              <w:tc>
                <w:tcPr>
                  <w:tcW w:w="737" w:type="pct"/>
                  <w:noWrap w:val="0"/>
                  <w:vAlign w:val="center"/>
                </w:tcPr>
                <w:p w14:paraId="738C7431">
                  <w:pPr>
                    <w:keepNext w:val="0"/>
                    <w:keepLines w:val="0"/>
                    <w:pageBreakBefore w:val="0"/>
                    <w:widowControl/>
                    <w:kinsoku/>
                    <w:wordWrap w:val="0"/>
                    <w:overflowPunct/>
                    <w:topLinePunct w:val="0"/>
                    <w:autoSpaceDE/>
                    <w:autoSpaceDN/>
                    <w:bidi w:val="0"/>
                    <w:snapToGrid/>
                    <w:spacing w:line="240" w:lineRule="auto"/>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kern w:val="0"/>
                      <w:szCs w:val="21"/>
                      <w:lang w:bidi="ar"/>
                    </w:rPr>
                    <w:t>环境管控单元编码</w:t>
                  </w:r>
                </w:p>
              </w:tc>
              <w:tc>
                <w:tcPr>
                  <w:tcW w:w="447" w:type="pct"/>
                  <w:noWrap w:val="0"/>
                  <w:vAlign w:val="center"/>
                </w:tcPr>
                <w:p w14:paraId="21F56E68">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管控维度</w:t>
                  </w:r>
                </w:p>
              </w:tc>
              <w:tc>
                <w:tcPr>
                  <w:tcW w:w="2112" w:type="pct"/>
                  <w:noWrap w:val="0"/>
                  <w:vAlign w:val="center"/>
                </w:tcPr>
                <w:p w14:paraId="7340F127">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管控要求</w:t>
                  </w:r>
                </w:p>
              </w:tc>
              <w:tc>
                <w:tcPr>
                  <w:tcW w:w="959" w:type="pct"/>
                  <w:tcBorders>
                    <w:right w:val="single" w:color="000000" w:sz="4" w:space="0"/>
                  </w:tcBorders>
                  <w:noWrap w:val="0"/>
                  <w:vAlign w:val="center"/>
                </w:tcPr>
                <w:p w14:paraId="771FB38B">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本项目</w:t>
                  </w:r>
                </w:p>
              </w:tc>
              <w:tc>
                <w:tcPr>
                  <w:tcW w:w="231" w:type="pct"/>
                  <w:tcBorders>
                    <w:left w:val="single" w:color="000000" w:sz="4" w:space="0"/>
                    <w:right w:val="single" w:color="000000" w:sz="4" w:space="0"/>
                  </w:tcBorders>
                  <w:noWrap w:val="0"/>
                  <w:vAlign w:val="center"/>
                </w:tcPr>
                <w:p w14:paraId="7893355D">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符合性</w:t>
                  </w:r>
                </w:p>
              </w:tc>
            </w:tr>
            <w:tr w14:paraId="1D51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510" w:type="pct"/>
                  <w:vMerge w:val="restart"/>
                  <w:noWrap w:val="0"/>
                  <w:vAlign w:val="center"/>
                </w:tcPr>
                <w:p w14:paraId="66C0F0D3">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乐昌市优先保护单元</w:t>
                  </w:r>
                </w:p>
              </w:tc>
              <w:tc>
                <w:tcPr>
                  <w:tcW w:w="737" w:type="pct"/>
                  <w:vMerge w:val="restart"/>
                  <w:noWrap w:val="0"/>
                  <w:vAlign w:val="center"/>
                </w:tcPr>
                <w:p w14:paraId="0460583D">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ZH44028110005</w:t>
                  </w:r>
                </w:p>
              </w:tc>
              <w:tc>
                <w:tcPr>
                  <w:tcW w:w="447" w:type="pct"/>
                  <w:vMerge w:val="restart"/>
                  <w:noWrap w:val="0"/>
                  <w:vAlign w:val="center"/>
                </w:tcPr>
                <w:p w14:paraId="6270D4F1">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区域布局管控</w:t>
                  </w:r>
                </w:p>
              </w:tc>
              <w:tc>
                <w:tcPr>
                  <w:tcW w:w="2112" w:type="pct"/>
                  <w:tcBorders>
                    <w:bottom w:val="single" w:color="000000" w:sz="4" w:space="0"/>
                  </w:tcBorders>
                  <w:noWrap w:val="0"/>
                  <w:vAlign w:val="center"/>
                </w:tcPr>
                <w:p w14:paraId="3620D5D3">
                  <w:pPr>
                    <w:keepNext w:val="0"/>
                    <w:keepLines w:val="0"/>
                    <w:pageBreakBefore w:val="0"/>
                    <w:kinsoku/>
                    <w:overflowPunct/>
                    <w:topLinePunct w:val="0"/>
                    <w:autoSpaceDE/>
                    <w:autoSpaceDN/>
                    <w:bidi w:val="0"/>
                    <w:snapToGrid/>
                    <w:spacing w:line="240" w:lineRule="auto"/>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生态/禁止类】生态保护红线内，自然保护地核心保护区原则上禁止人为活动，其他区域严格禁止开发性、生产性建设活动，在符合现行法律法规前提下，除国家重大战略项目外，仅允许对生态功能不造成破坏的有限人为活动。</w:t>
                  </w:r>
                </w:p>
              </w:tc>
              <w:tc>
                <w:tcPr>
                  <w:tcW w:w="959" w:type="pct"/>
                  <w:vMerge w:val="restart"/>
                  <w:tcBorders>
                    <w:right w:val="single" w:color="000000" w:sz="4" w:space="0"/>
                  </w:tcBorders>
                  <w:noWrap w:val="0"/>
                  <w:vAlign w:val="center"/>
                </w:tcPr>
                <w:p w14:paraId="167D5C9D">
                  <w:pPr>
                    <w:keepNext w:val="0"/>
                    <w:keepLines w:val="0"/>
                    <w:pageBreakBefore w:val="0"/>
                    <w:kinsoku/>
                    <w:overflowPunct/>
                    <w:topLinePunct w:val="0"/>
                    <w:autoSpaceDE/>
                    <w:autoSpaceDN/>
                    <w:bidi w:val="0"/>
                    <w:snapToGrid/>
                    <w:spacing w:line="240" w:lineRule="auto"/>
                    <w:jc w:val="both"/>
                    <w:textAlignment w:val="auto"/>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 xml:space="preserve"> 本项目不涉及</w:t>
                  </w:r>
                  <w:r>
                    <w:rPr>
                      <w:rFonts w:hint="default" w:ascii="Times New Roman" w:hAnsi="Times New Roman" w:cs="Times New Roman"/>
                      <w:color w:val="auto"/>
                      <w:sz w:val="21"/>
                      <w:szCs w:val="21"/>
                    </w:rPr>
                    <w:t>生态保护红线内，自然保护地核心保护区原则上禁止人为活动</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不涉及</w:t>
                  </w:r>
                  <w:r>
                    <w:rPr>
                      <w:rFonts w:hint="default" w:ascii="Times New Roman" w:hAnsi="Times New Roman" w:cs="Times New Roman"/>
                      <w:color w:val="auto"/>
                      <w:sz w:val="21"/>
                      <w:szCs w:val="21"/>
                    </w:rPr>
                    <w:t>涉及广东乐昌杨东山十二度水省级自然保护区、广东乐昌大瑶山省级自然保护区</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不涉及</w:t>
                  </w:r>
                  <w:r>
                    <w:rPr>
                      <w:rFonts w:hint="default" w:ascii="Times New Roman" w:hAnsi="Times New Roman" w:cs="Times New Roman"/>
                      <w:color w:val="auto"/>
                      <w:sz w:val="21"/>
                      <w:szCs w:val="21"/>
                    </w:rPr>
                    <w:t>广东乐昌后洞省级森林公园</w:t>
                  </w:r>
                  <w:r>
                    <w:rPr>
                      <w:rFonts w:hint="eastAsia" w:ascii="Times New Roman" w:hAnsi="Times New Roman" w:cs="Times New Roman"/>
                      <w:color w:val="auto"/>
                      <w:sz w:val="21"/>
                      <w:szCs w:val="21"/>
                      <w:lang w:eastAsia="zh-CN"/>
                    </w:rPr>
                    <w:t>。</w:t>
                  </w:r>
                </w:p>
              </w:tc>
              <w:tc>
                <w:tcPr>
                  <w:tcW w:w="231" w:type="pct"/>
                  <w:vMerge w:val="restart"/>
                  <w:tcBorders>
                    <w:left w:val="single" w:color="000000" w:sz="4" w:space="0"/>
                    <w:right w:val="single" w:color="000000" w:sz="4" w:space="0"/>
                  </w:tcBorders>
                  <w:noWrap w:val="0"/>
                  <w:vAlign w:val="center"/>
                </w:tcPr>
                <w:p w14:paraId="2064637B">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6912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10" w:type="pct"/>
                  <w:vMerge w:val="continue"/>
                  <w:noWrap w:val="0"/>
                  <w:vAlign w:val="center"/>
                </w:tcPr>
                <w:p w14:paraId="35942390">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c>
                <w:tcPr>
                  <w:tcW w:w="737" w:type="pct"/>
                  <w:vMerge w:val="continue"/>
                  <w:noWrap w:val="0"/>
                  <w:vAlign w:val="center"/>
                </w:tcPr>
                <w:p w14:paraId="669597F8">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c>
                <w:tcPr>
                  <w:tcW w:w="447" w:type="pct"/>
                  <w:vMerge w:val="continue"/>
                  <w:noWrap w:val="0"/>
                  <w:vAlign w:val="center"/>
                </w:tcPr>
                <w:p w14:paraId="42A06342">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c>
                <w:tcPr>
                  <w:tcW w:w="2112" w:type="pct"/>
                  <w:tcBorders>
                    <w:top w:val="single" w:color="000000" w:sz="4" w:space="0"/>
                  </w:tcBorders>
                  <w:noWrap w:val="0"/>
                  <w:vAlign w:val="center"/>
                </w:tcPr>
                <w:p w14:paraId="634B882E">
                  <w:pPr>
                    <w:keepNext w:val="0"/>
                    <w:keepLines w:val="0"/>
                    <w:pageBreakBefore w:val="0"/>
                    <w:kinsoku/>
                    <w:overflowPunct/>
                    <w:topLinePunct w:val="0"/>
                    <w:autoSpaceDE/>
                    <w:autoSpaceDN/>
                    <w:bidi w:val="0"/>
                    <w:snapToGrid/>
                    <w:spacing w:line="240" w:lineRule="auto"/>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生态/限制类】单元内一般生态空间，加强生态保护与恢复，恢复与重建水源涵养区森林、湿地等生态系统，提高生态系统的水源涵养能力。原则上禁止在25度以上的陡坡地开垦种植农作物，禁止在崩塌、滑坡危险区、泥石流易发区从事采石、取土、采砂等可能造成水土流失的活动。禁止从事非法猎捕、毒杀、采伐、采集野生动植物等活动，禁止破坏野生动物栖息地。一般生态空间内的人工商品林，允许依法进行抚育采伐、择伐和树种更新等经营活动。一般生态空间内可进行已纳入市级及以上矿产资源开发利用规划采矿权与探矿权的新设、延续，新设和延续的矿山应满足绿色矿山的相关要求。一般生态空间的风电项目须符合省级及以上的开发利用规划，光伏发电项目应满足土地使用的相关要求。</w:t>
                  </w:r>
                </w:p>
              </w:tc>
              <w:tc>
                <w:tcPr>
                  <w:tcW w:w="959" w:type="pct"/>
                  <w:vMerge w:val="continue"/>
                  <w:tcBorders>
                    <w:right w:val="single" w:color="000000" w:sz="4" w:space="0"/>
                  </w:tcBorders>
                  <w:noWrap w:val="0"/>
                  <w:vAlign w:val="center"/>
                </w:tcPr>
                <w:p w14:paraId="5690077C">
                  <w:pPr>
                    <w:keepNext w:val="0"/>
                    <w:keepLines w:val="0"/>
                    <w:pageBreakBefore w:val="0"/>
                    <w:kinsoku/>
                    <w:overflowPunct/>
                    <w:topLinePunct w:val="0"/>
                    <w:autoSpaceDE/>
                    <w:autoSpaceDN/>
                    <w:bidi w:val="0"/>
                    <w:snapToGrid/>
                    <w:spacing w:line="240" w:lineRule="auto"/>
                    <w:jc w:val="both"/>
                    <w:textAlignment w:val="auto"/>
                    <w:rPr>
                      <w:rFonts w:hint="default" w:ascii="Times New Roman" w:hAnsi="Times New Roman" w:eastAsia="宋体" w:cs="Times New Roman"/>
                      <w:color w:val="auto"/>
                      <w:sz w:val="21"/>
                      <w:szCs w:val="21"/>
                      <w:lang w:val="en-US" w:eastAsia="zh-CN"/>
                    </w:rPr>
                  </w:pPr>
                </w:p>
              </w:tc>
              <w:tc>
                <w:tcPr>
                  <w:tcW w:w="231" w:type="pct"/>
                  <w:vMerge w:val="continue"/>
                  <w:tcBorders>
                    <w:left w:val="single" w:color="000000" w:sz="4" w:space="0"/>
                    <w:right w:val="single" w:color="000000" w:sz="4" w:space="0"/>
                  </w:tcBorders>
                  <w:noWrap w:val="0"/>
                  <w:vAlign w:val="center"/>
                </w:tcPr>
                <w:p w14:paraId="52D4A134">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r>
            <w:tr w14:paraId="318E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pct"/>
                  <w:vMerge w:val="continue"/>
                  <w:noWrap w:val="0"/>
                  <w:vAlign w:val="center"/>
                </w:tcPr>
                <w:p w14:paraId="2C4D7084">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c>
                <w:tcPr>
                  <w:tcW w:w="737" w:type="pct"/>
                  <w:vMerge w:val="continue"/>
                  <w:noWrap w:val="0"/>
                  <w:vAlign w:val="center"/>
                </w:tcPr>
                <w:p w14:paraId="6EF28F5F">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c>
                <w:tcPr>
                  <w:tcW w:w="447" w:type="pct"/>
                  <w:vMerge w:val="continue"/>
                  <w:noWrap w:val="0"/>
                  <w:vAlign w:val="center"/>
                </w:tcPr>
                <w:p w14:paraId="1902ED50">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c>
                <w:tcPr>
                  <w:tcW w:w="2112" w:type="pct"/>
                  <w:tcBorders>
                    <w:top w:val="single" w:color="000000" w:sz="4" w:space="0"/>
                  </w:tcBorders>
                  <w:noWrap w:val="0"/>
                  <w:vAlign w:val="center"/>
                </w:tcPr>
                <w:p w14:paraId="5B0DEA4A">
                  <w:pPr>
                    <w:keepNext w:val="0"/>
                    <w:keepLines w:val="0"/>
                    <w:pageBreakBefore w:val="0"/>
                    <w:kinsoku/>
                    <w:overflowPunct/>
                    <w:topLinePunct w:val="0"/>
                    <w:autoSpaceDE/>
                    <w:autoSpaceDN/>
                    <w:bidi w:val="0"/>
                    <w:snapToGrid/>
                    <w:spacing w:line="240" w:lineRule="auto"/>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生态/禁止类】单元涉及广东乐昌杨东山十二度水省级自然保护区、广东乐昌大瑶山省级自然保护区，禁止在自然保护区内进行砍伐、放牧、狩猎、捕捞、采药、开垦、烧荒、开矿、采石、挖沙等活动；法律、行政法规另有规定的除外。</w:t>
                  </w:r>
                </w:p>
              </w:tc>
              <w:tc>
                <w:tcPr>
                  <w:tcW w:w="959" w:type="pct"/>
                  <w:vMerge w:val="continue"/>
                  <w:tcBorders>
                    <w:right w:val="single" w:color="000000" w:sz="4" w:space="0"/>
                  </w:tcBorders>
                  <w:noWrap w:val="0"/>
                  <w:vAlign w:val="center"/>
                </w:tcPr>
                <w:p w14:paraId="436C7874">
                  <w:pPr>
                    <w:keepNext w:val="0"/>
                    <w:keepLines w:val="0"/>
                    <w:pageBreakBefore w:val="0"/>
                    <w:kinsoku/>
                    <w:overflowPunct/>
                    <w:topLinePunct w:val="0"/>
                    <w:autoSpaceDE/>
                    <w:autoSpaceDN/>
                    <w:bidi w:val="0"/>
                    <w:snapToGrid/>
                    <w:spacing w:line="240" w:lineRule="auto"/>
                    <w:jc w:val="both"/>
                    <w:textAlignment w:val="auto"/>
                    <w:rPr>
                      <w:rFonts w:hint="default" w:ascii="Times New Roman" w:hAnsi="Times New Roman" w:eastAsia="宋体" w:cs="Times New Roman"/>
                      <w:color w:val="auto"/>
                      <w:sz w:val="21"/>
                      <w:szCs w:val="21"/>
                      <w:lang w:val="en-US" w:eastAsia="zh-CN"/>
                    </w:rPr>
                  </w:pPr>
                </w:p>
              </w:tc>
              <w:tc>
                <w:tcPr>
                  <w:tcW w:w="231" w:type="pct"/>
                  <w:vMerge w:val="continue"/>
                  <w:tcBorders>
                    <w:left w:val="single" w:color="000000" w:sz="4" w:space="0"/>
                    <w:right w:val="single" w:color="000000" w:sz="4" w:space="0"/>
                  </w:tcBorders>
                  <w:noWrap w:val="0"/>
                  <w:vAlign w:val="center"/>
                </w:tcPr>
                <w:p w14:paraId="07762DC8">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r>
            <w:tr w14:paraId="45AD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pct"/>
                  <w:vMerge w:val="continue"/>
                  <w:noWrap w:val="0"/>
                  <w:vAlign w:val="center"/>
                </w:tcPr>
                <w:p w14:paraId="436793BB">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c>
                <w:tcPr>
                  <w:tcW w:w="737" w:type="pct"/>
                  <w:vMerge w:val="continue"/>
                  <w:noWrap w:val="0"/>
                  <w:vAlign w:val="center"/>
                </w:tcPr>
                <w:p w14:paraId="30F5A0C7">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c>
                <w:tcPr>
                  <w:tcW w:w="447" w:type="pct"/>
                  <w:vMerge w:val="continue"/>
                  <w:noWrap w:val="0"/>
                  <w:vAlign w:val="center"/>
                </w:tcPr>
                <w:p w14:paraId="69642281">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c>
                <w:tcPr>
                  <w:tcW w:w="2112" w:type="pct"/>
                  <w:tcBorders>
                    <w:top w:val="single" w:color="000000" w:sz="4" w:space="0"/>
                  </w:tcBorders>
                  <w:noWrap w:val="0"/>
                  <w:vAlign w:val="center"/>
                </w:tcPr>
                <w:p w14:paraId="002BB803">
                  <w:pPr>
                    <w:keepNext w:val="0"/>
                    <w:keepLines w:val="0"/>
                    <w:pageBreakBefore w:val="0"/>
                    <w:kinsoku/>
                    <w:overflowPunct/>
                    <w:topLinePunct w:val="0"/>
                    <w:autoSpaceDE/>
                    <w:autoSpaceDN/>
                    <w:bidi w:val="0"/>
                    <w:snapToGrid/>
                    <w:spacing w:line="240" w:lineRule="auto"/>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生态/综合类】森林公园涉及广东乐昌后洞省级森林公园。森林公园内禁止下列破坏森林资源的行为：猎捕和其他妨碍野生动物生息繁衍的活动；砍伐、损毁古树名木、珍贵树木和其他国家重点保护植物；毁林开垦和毁林采石、采砂、采土以及其他毁林、破坏景观的行为；排放超标的废水、废气和生活污水以及乱倒垃圾和其他污染物；新建、改建坟墓；法律、法规禁止的其他行为。</w:t>
                  </w:r>
                </w:p>
              </w:tc>
              <w:tc>
                <w:tcPr>
                  <w:tcW w:w="959" w:type="pct"/>
                  <w:vMerge w:val="continue"/>
                  <w:tcBorders>
                    <w:right w:val="single" w:color="000000" w:sz="4" w:space="0"/>
                  </w:tcBorders>
                  <w:noWrap w:val="0"/>
                  <w:vAlign w:val="center"/>
                </w:tcPr>
                <w:p w14:paraId="01D1C9CB">
                  <w:pPr>
                    <w:keepNext w:val="0"/>
                    <w:keepLines w:val="0"/>
                    <w:pageBreakBefore w:val="0"/>
                    <w:kinsoku/>
                    <w:overflowPunct/>
                    <w:topLinePunct w:val="0"/>
                    <w:autoSpaceDE/>
                    <w:autoSpaceDN/>
                    <w:bidi w:val="0"/>
                    <w:snapToGrid/>
                    <w:spacing w:line="240" w:lineRule="auto"/>
                    <w:jc w:val="both"/>
                    <w:textAlignment w:val="auto"/>
                    <w:rPr>
                      <w:rFonts w:hint="default" w:ascii="Times New Roman" w:hAnsi="Times New Roman" w:cs="Times New Roman"/>
                      <w:color w:val="auto"/>
                      <w:sz w:val="21"/>
                      <w:szCs w:val="21"/>
                      <w:lang w:val="en-US"/>
                    </w:rPr>
                  </w:pPr>
                </w:p>
              </w:tc>
              <w:tc>
                <w:tcPr>
                  <w:tcW w:w="231" w:type="pct"/>
                  <w:vMerge w:val="continue"/>
                  <w:tcBorders>
                    <w:left w:val="single" w:color="000000" w:sz="4" w:space="0"/>
                    <w:right w:val="single" w:color="000000" w:sz="4" w:space="0"/>
                  </w:tcBorders>
                  <w:noWrap w:val="0"/>
                  <w:vAlign w:val="center"/>
                </w:tcPr>
                <w:p w14:paraId="161C5B98">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r>
            <w:tr w14:paraId="0C24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pct"/>
                  <w:vMerge w:val="continue"/>
                  <w:noWrap w:val="0"/>
                  <w:vAlign w:val="center"/>
                </w:tcPr>
                <w:p w14:paraId="7B8009D5">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c>
                <w:tcPr>
                  <w:tcW w:w="737" w:type="pct"/>
                  <w:vMerge w:val="continue"/>
                  <w:noWrap w:val="0"/>
                  <w:vAlign w:val="center"/>
                </w:tcPr>
                <w:p w14:paraId="44FDA275">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c>
                <w:tcPr>
                  <w:tcW w:w="447" w:type="pct"/>
                  <w:vMerge w:val="continue"/>
                  <w:noWrap w:val="0"/>
                  <w:vAlign w:val="center"/>
                </w:tcPr>
                <w:p w14:paraId="2B322DEA">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c>
                <w:tcPr>
                  <w:tcW w:w="2112" w:type="pct"/>
                  <w:tcBorders>
                    <w:top w:val="single" w:color="000000" w:sz="4" w:space="0"/>
                  </w:tcBorders>
                  <w:noWrap w:val="0"/>
                  <w:vAlign w:val="center"/>
                </w:tcPr>
                <w:p w14:paraId="47E8D773">
                  <w:pPr>
                    <w:keepNext w:val="0"/>
                    <w:keepLines w:val="0"/>
                    <w:pageBreakBefore w:val="0"/>
                    <w:kinsoku/>
                    <w:overflowPunct/>
                    <w:topLinePunct w:val="0"/>
                    <w:autoSpaceDE/>
                    <w:autoSpaceDN/>
                    <w:bidi w:val="0"/>
                    <w:snapToGrid/>
                    <w:spacing w:line="240" w:lineRule="auto"/>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1-5.【大气/禁止类】大气环境优先保护区内，禁止新建、扩建大气污染物排放工业项目（不纳入环评管理的项目除外）。</w:t>
                  </w:r>
                </w:p>
              </w:tc>
              <w:tc>
                <w:tcPr>
                  <w:tcW w:w="959" w:type="pct"/>
                  <w:vMerge w:val="continue"/>
                  <w:tcBorders>
                    <w:right w:val="single" w:color="000000" w:sz="4" w:space="0"/>
                  </w:tcBorders>
                  <w:noWrap w:val="0"/>
                  <w:vAlign w:val="center"/>
                </w:tcPr>
                <w:p w14:paraId="4EE3EDE4">
                  <w:pPr>
                    <w:keepNext w:val="0"/>
                    <w:keepLines w:val="0"/>
                    <w:pageBreakBefore w:val="0"/>
                    <w:kinsoku/>
                    <w:overflowPunct/>
                    <w:topLinePunct w:val="0"/>
                    <w:autoSpaceDE/>
                    <w:autoSpaceDN/>
                    <w:bidi w:val="0"/>
                    <w:snapToGrid/>
                    <w:spacing w:line="240" w:lineRule="auto"/>
                    <w:jc w:val="both"/>
                    <w:textAlignment w:val="auto"/>
                    <w:rPr>
                      <w:rFonts w:hint="default" w:ascii="Times New Roman" w:hAnsi="Times New Roman" w:eastAsia="宋体" w:cs="Times New Roman"/>
                      <w:color w:val="auto"/>
                      <w:sz w:val="21"/>
                      <w:szCs w:val="21"/>
                      <w:lang w:val="en-US" w:eastAsia="zh-CN"/>
                    </w:rPr>
                  </w:pPr>
                </w:p>
              </w:tc>
              <w:tc>
                <w:tcPr>
                  <w:tcW w:w="231" w:type="pct"/>
                  <w:vMerge w:val="continue"/>
                  <w:tcBorders>
                    <w:left w:val="single" w:color="000000" w:sz="4" w:space="0"/>
                    <w:right w:val="single" w:color="000000" w:sz="4" w:space="0"/>
                  </w:tcBorders>
                  <w:noWrap w:val="0"/>
                  <w:vAlign w:val="center"/>
                </w:tcPr>
                <w:p w14:paraId="3A659AFA">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r>
            <w:tr w14:paraId="2082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pct"/>
                  <w:vMerge w:val="continue"/>
                  <w:noWrap w:val="0"/>
                  <w:vAlign w:val="center"/>
                </w:tcPr>
                <w:p w14:paraId="2097EF85">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c>
                <w:tcPr>
                  <w:tcW w:w="737" w:type="pct"/>
                  <w:vMerge w:val="continue"/>
                  <w:noWrap w:val="0"/>
                  <w:vAlign w:val="center"/>
                </w:tcPr>
                <w:p w14:paraId="37899D99">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c>
                <w:tcPr>
                  <w:tcW w:w="447" w:type="pct"/>
                  <w:vMerge w:val="continue"/>
                  <w:noWrap w:val="0"/>
                  <w:vAlign w:val="center"/>
                </w:tcPr>
                <w:p w14:paraId="2D406BA9">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c>
                <w:tcPr>
                  <w:tcW w:w="2112" w:type="pct"/>
                  <w:tcBorders>
                    <w:top w:val="single" w:color="000000" w:sz="4" w:space="0"/>
                  </w:tcBorders>
                  <w:noWrap w:val="0"/>
                  <w:vAlign w:val="center"/>
                </w:tcPr>
                <w:p w14:paraId="7449F549">
                  <w:pPr>
                    <w:keepNext w:val="0"/>
                    <w:keepLines w:val="0"/>
                    <w:pageBreakBefore w:val="0"/>
                    <w:kinsoku/>
                    <w:overflowPunct/>
                    <w:topLinePunct w:val="0"/>
                    <w:autoSpaceDE/>
                    <w:autoSpaceDN/>
                    <w:bidi w:val="0"/>
                    <w:snapToGrid/>
                    <w:spacing w:line="240" w:lineRule="auto"/>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岸线/限制类】岸线优先保护区内，严格水域岸线用途管制，新建项目一律不得违规占用水域（国家和省的重点项目除外）。严禁破坏生态的岸线利用行为和不符合其功能定位的开发建设活动，严禁围垦湖泊、非法采砂等。</w:t>
                  </w:r>
                </w:p>
              </w:tc>
              <w:tc>
                <w:tcPr>
                  <w:tcW w:w="959" w:type="pct"/>
                  <w:vMerge w:val="continue"/>
                  <w:tcBorders>
                    <w:right w:val="single" w:color="000000" w:sz="4" w:space="0"/>
                  </w:tcBorders>
                  <w:noWrap w:val="0"/>
                  <w:vAlign w:val="center"/>
                </w:tcPr>
                <w:p w14:paraId="7638CE49">
                  <w:pPr>
                    <w:keepNext w:val="0"/>
                    <w:keepLines w:val="0"/>
                    <w:pageBreakBefore w:val="0"/>
                    <w:kinsoku/>
                    <w:overflowPunct/>
                    <w:topLinePunct w:val="0"/>
                    <w:autoSpaceDE/>
                    <w:autoSpaceDN/>
                    <w:bidi w:val="0"/>
                    <w:snapToGrid/>
                    <w:spacing w:line="240" w:lineRule="auto"/>
                    <w:jc w:val="both"/>
                    <w:textAlignment w:val="auto"/>
                    <w:rPr>
                      <w:rFonts w:hint="default" w:ascii="Times New Roman" w:hAnsi="Times New Roman" w:cs="Times New Roman"/>
                      <w:color w:val="auto"/>
                      <w:sz w:val="21"/>
                      <w:szCs w:val="21"/>
                    </w:rPr>
                  </w:pPr>
                </w:p>
              </w:tc>
              <w:tc>
                <w:tcPr>
                  <w:tcW w:w="231" w:type="pct"/>
                  <w:vMerge w:val="continue"/>
                  <w:tcBorders>
                    <w:left w:val="single" w:color="000000" w:sz="4" w:space="0"/>
                    <w:right w:val="single" w:color="000000" w:sz="4" w:space="0"/>
                  </w:tcBorders>
                  <w:noWrap w:val="0"/>
                  <w:vAlign w:val="center"/>
                </w:tcPr>
                <w:p w14:paraId="71DADA9E">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r>
            <w:tr w14:paraId="3756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pct"/>
                  <w:vMerge w:val="continue"/>
                  <w:noWrap w:val="0"/>
                  <w:vAlign w:val="center"/>
                </w:tcPr>
                <w:p w14:paraId="2C81FF0E">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c>
                <w:tcPr>
                  <w:tcW w:w="737" w:type="pct"/>
                  <w:vMerge w:val="continue"/>
                  <w:noWrap w:val="0"/>
                  <w:vAlign w:val="center"/>
                </w:tcPr>
                <w:p w14:paraId="0E3EC711">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c>
                <w:tcPr>
                  <w:tcW w:w="447" w:type="pct"/>
                  <w:vMerge w:val="continue"/>
                  <w:noWrap w:val="0"/>
                  <w:vAlign w:val="center"/>
                </w:tcPr>
                <w:p w14:paraId="5713C9F8">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c>
                <w:tcPr>
                  <w:tcW w:w="2112" w:type="pct"/>
                  <w:tcBorders>
                    <w:top w:val="single" w:color="000000" w:sz="4" w:space="0"/>
                  </w:tcBorders>
                  <w:noWrap w:val="0"/>
                  <w:vAlign w:val="center"/>
                </w:tcPr>
                <w:p w14:paraId="29A83F36">
                  <w:pPr>
                    <w:keepNext w:val="0"/>
                    <w:keepLines w:val="0"/>
                    <w:pageBreakBefore w:val="0"/>
                    <w:kinsoku/>
                    <w:overflowPunct/>
                    <w:topLinePunct w:val="0"/>
                    <w:autoSpaceDE/>
                    <w:autoSpaceDN/>
                    <w:bidi w:val="0"/>
                    <w:snapToGrid/>
                    <w:spacing w:line="240" w:lineRule="auto"/>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1-7.【矿产/限制类】严格控制矿产资源开采及冶炼过程中产生环境污染和生态破坏。严禁在基本农田保护区、居民集中区等环境敏感地区审批新增有镉、汞、砷、铅、铬5种重金属排放的矿产资源开发利用项目。</w:t>
                  </w:r>
                </w:p>
              </w:tc>
              <w:tc>
                <w:tcPr>
                  <w:tcW w:w="959" w:type="pct"/>
                  <w:vMerge w:val="continue"/>
                  <w:tcBorders>
                    <w:right w:val="single" w:color="000000" w:sz="4" w:space="0"/>
                  </w:tcBorders>
                  <w:noWrap w:val="0"/>
                  <w:vAlign w:val="center"/>
                </w:tcPr>
                <w:p w14:paraId="31019638">
                  <w:pPr>
                    <w:keepNext w:val="0"/>
                    <w:keepLines w:val="0"/>
                    <w:pageBreakBefore w:val="0"/>
                    <w:kinsoku/>
                    <w:overflowPunct/>
                    <w:topLinePunct w:val="0"/>
                    <w:autoSpaceDE/>
                    <w:autoSpaceDN/>
                    <w:bidi w:val="0"/>
                    <w:snapToGrid/>
                    <w:spacing w:line="240" w:lineRule="auto"/>
                    <w:jc w:val="both"/>
                    <w:textAlignment w:val="auto"/>
                    <w:rPr>
                      <w:rFonts w:hint="default" w:ascii="Times New Roman" w:hAnsi="Times New Roman" w:cs="Times New Roman"/>
                      <w:color w:val="auto"/>
                      <w:sz w:val="21"/>
                      <w:szCs w:val="21"/>
                      <w:lang w:val="en-US"/>
                    </w:rPr>
                  </w:pPr>
                </w:p>
              </w:tc>
              <w:tc>
                <w:tcPr>
                  <w:tcW w:w="231" w:type="pct"/>
                  <w:vMerge w:val="continue"/>
                  <w:tcBorders>
                    <w:left w:val="single" w:color="000000" w:sz="4" w:space="0"/>
                    <w:right w:val="single" w:color="000000" w:sz="4" w:space="0"/>
                  </w:tcBorders>
                  <w:noWrap w:val="0"/>
                  <w:vAlign w:val="center"/>
                </w:tcPr>
                <w:p w14:paraId="67A64446">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r>
            <w:tr w14:paraId="0B51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pct"/>
                  <w:vMerge w:val="continue"/>
                  <w:noWrap w:val="0"/>
                  <w:vAlign w:val="center"/>
                </w:tcPr>
                <w:p w14:paraId="3F4AA865">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c>
                <w:tcPr>
                  <w:tcW w:w="737" w:type="pct"/>
                  <w:vMerge w:val="continue"/>
                  <w:noWrap w:val="0"/>
                  <w:vAlign w:val="center"/>
                </w:tcPr>
                <w:p w14:paraId="17145040">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c>
                <w:tcPr>
                  <w:tcW w:w="447" w:type="pct"/>
                  <w:vMerge w:val="continue"/>
                  <w:noWrap w:val="0"/>
                  <w:vAlign w:val="center"/>
                </w:tcPr>
                <w:p w14:paraId="662036C0">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c>
                <w:tcPr>
                  <w:tcW w:w="2112" w:type="pct"/>
                  <w:tcBorders>
                    <w:top w:val="single" w:color="000000" w:sz="4" w:space="0"/>
                  </w:tcBorders>
                  <w:noWrap w:val="0"/>
                  <w:vAlign w:val="center"/>
                </w:tcPr>
                <w:p w14:paraId="06ADB979">
                  <w:pPr>
                    <w:keepNext w:val="0"/>
                    <w:keepLines w:val="0"/>
                    <w:pageBreakBefore w:val="0"/>
                    <w:kinsoku/>
                    <w:overflowPunct/>
                    <w:topLinePunct w:val="0"/>
                    <w:autoSpaceDE/>
                    <w:autoSpaceDN/>
                    <w:bidi w:val="0"/>
                    <w:snapToGrid/>
                    <w:spacing w:line="240" w:lineRule="auto"/>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1-8.【产业/鼓励引导类】持续优化农业产业布局，推进优质稻、马蹄香芋、夏秋蔬菜、优质水果、茶叶等五大特色绿色优质农产品标准生产示范区建设，打造一批粤港澳大湾区“菜篮子”“果盘子”“米袋子”“茶罐子”示范基地。依托马蹄香芋、优质水果等产业基础优势，以高端高效、精品精致为方向，实施高端精致农业建设工程，培育发展附加值高、特色显著、功能多元的高端精致农业。因地制宜发展生态旅游、乡村旅游、红色旅游、文化旅游，不断丰富旅游新业态、新模式，着力改善基础设施、提升旅游体验，实现旅游发展全域化、旅游供给品质化、旅游治理规范化、旅游效益最大化，建设湘粤边生态文化旅游集散地，合力打造面向“双区”的“后花园”、生态休闲旅游康养地和特色文旅互补体验地。</w:t>
                  </w:r>
                </w:p>
              </w:tc>
              <w:tc>
                <w:tcPr>
                  <w:tcW w:w="959" w:type="pct"/>
                  <w:vMerge w:val="continue"/>
                  <w:tcBorders>
                    <w:right w:val="single" w:color="000000" w:sz="4" w:space="0"/>
                  </w:tcBorders>
                  <w:noWrap w:val="0"/>
                  <w:vAlign w:val="center"/>
                </w:tcPr>
                <w:p w14:paraId="5AC410C8">
                  <w:pPr>
                    <w:keepNext w:val="0"/>
                    <w:keepLines w:val="0"/>
                    <w:pageBreakBefore w:val="0"/>
                    <w:kinsoku/>
                    <w:overflowPunct/>
                    <w:topLinePunct w:val="0"/>
                    <w:autoSpaceDE/>
                    <w:autoSpaceDN/>
                    <w:bidi w:val="0"/>
                    <w:snapToGrid/>
                    <w:spacing w:line="240" w:lineRule="auto"/>
                    <w:jc w:val="both"/>
                    <w:textAlignment w:val="auto"/>
                    <w:rPr>
                      <w:rFonts w:hint="default" w:ascii="Times New Roman" w:hAnsi="Times New Roman" w:cs="Times New Roman"/>
                      <w:color w:val="auto"/>
                      <w:sz w:val="21"/>
                      <w:lang w:val="en-US" w:eastAsia="zh-CN"/>
                    </w:rPr>
                  </w:pPr>
                </w:p>
              </w:tc>
              <w:tc>
                <w:tcPr>
                  <w:tcW w:w="231" w:type="pct"/>
                  <w:vMerge w:val="continue"/>
                  <w:tcBorders>
                    <w:left w:val="single" w:color="000000" w:sz="4" w:space="0"/>
                    <w:right w:val="single" w:color="000000" w:sz="4" w:space="0"/>
                  </w:tcBorders>
                  <w:noWrap w:val="0"/>
                  <w:vAlign w:val="center"/>
                </w:tcPr>
                <w:p w14:paraId="0DAE32D3">
                  <w:pPr>
                    <w:keepNext w:val="0"/>
                    <w:keepLines w:val="0"/>
                    <w:pageBreakBefore w:val="0"/>
                    <w:kinsoku/>
                    <w:overflowPunct/>
                    <w:topLinePunct w:val="0"/>
                    <w:autoSpaceDE/>
                    <w:autoSpaceDN/>
                    <w:bidi w:val="0"/>
                    <w:snapToGrid/>
                    <w:spacing w:line="240" w:lineRule="auto"/>
                    <w:jc w:val="center"/>
                    <w:textAlignment w:val="auto"/>
                    <w:rPr>
                      <w:rFonts w:hint="default" w:ascii="Times New Roman" w:hAnsi="Times New Roman" w:cs="Times New Roman"/>
                      <w:color w:val="auto"/>
                      <w:sz w:val="21"/>
                      <w:szCs w:val="21"/>
                    </w:rPr>
                  </w:pPr>
                </w:p>
              </w:tc>
            </w:tr>
          </w:tbl>
          <w:p w14:paraId="46A47F37">
            <w:pPr>
              <w:spacing w:line="360" w:lineRule="auto"/>
              <w:ind w:firstLine="482" w:firstLineChars="200"/>
              <w:jc w:val="left"/>
              <w:rPr>
                <w:rFonts w:hint="default" w:ascii="Times New Roman" w:hAnsi="Times New Roman" w:cs="Times New Roman"/>
                <w:b/>
                <w:bCs/>
                <w:caps w:val="0"/>
                <w:color w:val="auto"/>
                <w:sz w:val="24"/>
                <w:szCs w:val="24"/>
                <w:highlight w:val="none"/>
              </w:rPr>
            </w:pPr>
            <w:r>
              <w:rPr>
                <w:rFonts w:hint="default" w:ascii="Times New Roman" w:hAnsi="Times New Roman" w:cs="Times New Roman"/>
                <w:b/>
                <w:bCs/>
                <w:caps w:val="0"/>
                <w:color w:val="auto"/>
                <w:sz w:val="24"/>
                <w:szCs w:val="24"/>
                <w:highlight w:val="none"/>
              </w:rPr>
              <w:t>4、选址符合性分析</w:t>
            </w:r>
          </w:p>
          <w:p w14:paraId="3D8377F4">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项目选址不位于生活饮用水源地和地下水补给区、风景名胜区、温泉疗养区、水产养殖区、基本农田保护区、自然保护区等需要特殊保护的区域。运营期废气经处理后由高空排放，对附近环境影响较小。通过严格落实本项目提出的各项污染物防治措施，本项目各项污染物均能达标排放，固体废物均能做到安全处置，对周围生态环境影响较小，因此，项目选址可行。</w:t>
            </w:r>
          </w:p>
          <w:p w14:paraId="45382DD1">
            <w:pPr>
              <w:spacing w:line="360" w:lineRule="auto"/>
              <w:ind w:firstLine="480" w:firstLineChars="200"/>
              <w:jc w:val="left"/>
              <w:rPr>
                <w:rFonts w:hint="default" w:ascii="Times New Roman" w:hAnsi="Times New Roman" w:cs="Times New Roman"/>
                <w:caps w:val="0"/>
                <w:color w:val="auto"/>
                <w:sz w:val="24"/>
                <w:szCs w:val="24"/>
                <w:highlight w:val="none"/>
              </w:rPr>
            </w:pPr>
          </w:p>
          <w:p w14:paraId="23B4DA3A">
            <w:pPr>
              <w:spacing w:line="360" w:lineRule="auto"/>
              <w:ind w:firstLine="480" w:firstLineChars="200"/>
              <w:jc w:val="left"/>
              <w:rPr>
                <w:rFonts w:hint="default" w:ascii="Times New Roman" w:hAnsi="Times New Roman" w:cs="Times New Roman"/>
                <w:caps w:val="0"/>
                <w:color w:val="auto"/>
                <w:sz w:val="24"/>
                <w:szCs w:val="24"/>
                <w:highlight w:val="none"/>
              </w:rPr>
            </w:pPr>
          </w:p>
        </w:tc>
      </w:tr>
    </w:tbl>
    <w:p w14:paraId="73EB27FC">
      <w:pPr>
        <w:rPr>
          <w:rFonts w:hint="default" w:ascii="Times New Roman" w:hAnsi="Times New Roman" w:cs="Times New Roman"/>
          <w:caps w:val="0"/>
          <w:color w:val="auto"/>
          <w:highlight w:val="none"/>
        </w:rPr>
        <w:sectPr>
          <w:headerReference r:id="rId5" w:type="default"/>
          <w:footerReference r:id="rId6" w:type="default"/>
          <w:pgSz w:w="11906" w:h="16838"/>
          <w:pgMar w:top="1418" w:right="1531" w:bottom="1418" w:left="1531"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F69E6A9">
      <w:pPr>
        <w:spacing w:before="156" w:beforeLines="50" w:after="156" w:afterLines="50"/>
        <w:jc w:val="center"/>
        <w:outlineLvl w:val="0"/>
        <w:rPr>
          <w:rFonts w:hint="default" w:ascii="Times New Roman" w:hAnsi="Times New Roman" w:eastAsia="黑体" w:cs="Times New Roman"/>
          <w:caps w:val="0"/>
          <w:color w:val="auto"/>
          <w:sz w:val="30"/>
          <w:szCs w:val="30"/>
          <w:highlight w:val="none"/>
        </w:rPr>
      </w:pPr>
      <w:bookmarkStart w:id="3" w:name="_Toc29425"/>
      <w:r>
        <w:rPr>
          <w:rFonts w:hint="default" w:ascii="Times New Roman" w:hAnsi="Times New Roman" w:eastAsia="黑体" w:cs="Times New Roman"/>
          <w:caps w:val="0"/>
          <w:color w:val="auto"/>
          <w:sz w:val="30"/>
          <w:szCs w:val="30"/>
          <w:highlight w:val="none"/>
        </w:rPr>
        <w:t>二、建设项目工程分析</w:t>
      </w:r>
      <w:bookmarkEnd w:id="3"/>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451"/>
        <w:gridCol w:w="8609"/>
      </w:tblGrid>
      <w:tr w14:paraId="065B13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438" w:hRule="atLeast"/>
          <w:jc w:val="center"/>
        </w:trPr>
        <w:tc>
          <w:tcPr>
            <w:tcW w:w="816" w:type="dxa"/>
            <w:vAlign w:val="center"/>
          </w:tcPr>
          <w:p w14:paraId="3CC29B77">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建设内容</w:t>
            </w:r>
          </w:p>
        </w:tc>
        <w:tc>
          <w:tcPr>
            <w:tcW w:w="8244" w:type="dxa"/>
            <w:vAlign w:val="center"/>
          </w:tcPr>
          <w:p w14:paraId="10D2F54E">
            <w:pPr>
              <w:spacing w:line="360" w:lineRule="auto"/>
              <w:ind w:firstLine="482" w:firstLineChars="200"/>
              <w:jc w:val="left"/>
              <w:rPr>
                <w:rFonts w:hint="default" w:ascii="Times New Roman" w:hAnsi="Times New Roman" w:cs="Times New Roman"/>
                <w:b/>
                <w:bCs/>
                <w:caps w:val="0"/>
                <w:color w:val="auto"/>
                <w:sz w:val="24"/>
                <w:szCs w:val="24"/>
                <w:highlight w:val="none"/>
              </w:rPr>
            </w:pPr>
            <w:r>
              <w:rPr>
                <w:rFonts w:hint="default" w:ascii="Times New Roman" w:hAnsi="Times New Roman" w:cs="Times New Roman"/>
                <w:b/>
                <w:bCs/>
                <w:caps w:val="0"/>
                <w:color w:val="auto"/>
                <w:sz w:val="24"/>
                <w:szCs w:val="24"/>
                <w:highlight w:val="none"/>
              </w:rPr>
              <w:t>1、项目概况</w:t>
            </w:r>
          </w:p>
          <w:p w14:paraId="755FAE59">
            <w:pPr>
              <w:keepNext w:val="0"/>
              <w:keepLines w:val="0"/>
              <w:widowControl/>
              <w:suppressLineNumbers w:val="0"/>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根据《广东省促进砂石行业健康有序发展的实施方案》（粤办函〔2021〕51号）：“三、推进替代砂源再生利用（九）支持废石尾矿综合利用。在符合安全、生态环保要求的前提下，鼓励和支持废石尾矿综合利用，实现“变废为宝”。 </w:t>
            </w:r>
          </w:p>
          <w:p w14:paraId="77DE90FD">
            <w:pPr>
              <w:keepNext w:val="0"/>
              <w:keepLines w:val="0"/>
              <w:widowControl/>
              <w:suppressLineNumbers w:val="0"/>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根据《广东省循环经济发展实施方案（2022-2025年）》（粤发改资环〔2022〕390号）：“三、重点任务（四）深入推进资源节约集约利用，加强产业废弃物综合利用。加强对低品位矿、共伴生矿、尾矿等资源综合利用”。 </w:t>
            </w:r>
          </w:p>
          <w:p w14:paraId="5A08F439">
            <w:pPr>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color w:val="auto"/>
                <w:sz w:val="24"/>
                <w:lang w:eastAsia="zh-CN"/>
              </w:rPr>
              <w:t>韶关市宿云投资有限公司</w:t>
            </w:r>
            <w:r>
              <w:rPr>
                <w:rFonts w:hint="default" w:ascii="Times New Roman" w:hAnsi="Times New Roman" w:eastAsia="宋体" w:cs="Times New Roman"/>
                <w:color w:val="auto"/>
                <w:kern w:val="0"/>
                <w:sz w:val="24"/>
                <w:szCs w:val="24"/>
                <w:lang w:val="en-US" w:eastAsia="zh-CN" w:bidi="ar"/>
              </w:rPr>
              <w:t>拟投资300万元选址</w:t>
            </w:r>
            <w:r>
              <w:rPr>
                <w:rFonts w:hint="eastAsia" w:ascii="Times New Roman" w:hAnsi="Times New Roman" w:eastAsia="宋体" w:cs="Times New Roman"/>
                <w:color w:val="auto"/>
                <w:kern w:val="0"/>
                <w:sz w:val="24"/>
                <w:szCs w:val="24"/>
                <w:lang w:val="en-US" w:eastAsia="zh-CN" w:bidi="ar"/>
              </w:rPr>
              <w:t>乐昌市两江镇曹家洞乌石下</w:t>
            </w:r>
            <w:r>
              <w:rPr>
                <w:rFonts w:hint="default" w:ascii="Times New Roman" w:hAnsi="Times New Roman" w:eastAsia="宋体" w:cs="Times New Roman"/>
                <w:color w:val="auto"/>
                <w:kern w:val="0"/>
                <w:sz w:val="24"/>
                <w:szCs w:val="24"/>
                <w:lang w:val="en-US" w:eastAsia="zh-CN" w:bidi="ar"/>
              </w:rPr>
              <w:t>建设“</w:t>
            </w:r>
            <w:r>
              <w:rPr>
                <w:rFonts w:hint="default" w:ascii="Times New Roman" w:hAnsi="Times New Roman" w:cs="Times New Roman"/>
                <w:color w:val="auto"/>
                <w:sz w:val="24"/>
                <w:lang w:eastAsia="zh-CN"/>
              </w:rPr>
              <w:t>韶关市宿云投资有限公司</w:t>
            </w:r>
            <w:r>
              <w:rPr>
                <w:rFonts w:hint="default" w:ascii="Times New Roman" w:hAnsi="Times New Roman" w:eastAsia="宋体" w:cs="Times New Roman"/>
                <w:color w:val="auto"/>
                <w:kern w:val="0"/>
                <w:sz w:val="24"/>
                <w:szCs w:val="24"/>
                <w:lang w:val="en-US" w:eastAsia="zh-CN" w:bidi="ar"/>
              </w:rPr>
              <w:t>机制砂、石生产线建设项目”（以下简称“本项目”）。本项目为韶关市两江镇九峰水河道</w:t>
            </w:r>
            <w:r>
              <w:rPr>
                <w:rFonts w:hint="eastAsia" w:ascii="Times New Roman" w:hAnsi="Times New Roman" w:eastAsia="宋体" w:cs="Times New Roman"/>
                <w:color w:val="auto"/>
                <w:kern w:val="0"/>
                <w:sz w:val="24"/>
                <w:szCs w:val="24"/>
                <w:lang w:val="en-US" w:eastAsia="zh-CN" w:bidi="ar"/>
              </w:rPr>
              <w:t>、上廊水河道</w:t>
            </w:r>
            <w:r>
              <w:rPr>
                <w:rFonts w:hint="default" w:ascii="Times New Roman" w:hAnsi="Times New Roman" w:eastAsia="宋体" w:cs="Times New Roman"/>
                <w:color w:val="auto"/>
                <w:kern w:val="0"/>
                <w:sz w:val="24"/>
                <w:szCs w:val="24"/>
                <w:lang w:val="en-US" w:eastAsia="zh-CN" w:bidi="ar"/>
              </w:rPr>
              <w:t>清淤（疏浚）工程的配套砂石加工项目。建设单位通过公开招投标方式，中标</w:t>
            </w:r>
            <w:r>
              <w:rPr>
                <w:rFonts w:hint="eastAsia" w:ascii="Times New Roman" w:hAnsi="Times New Roman" w:eastAsia="宋体" w:cs="Times New Roman"/>
                <w:color w:val="auto"/>
                <w:kern w:val="0"/>
                <w:sz w:val="24"/>
                <w:szCs w:val="24"/>
                <w:lang w:val="en-US" w:eastAsia="zh-CN" w:bidi="ar"/>
              </w:rPr>
              <w:t>文件详见附件3</w:t>
            </w:r>
            <w:r>
              <w:rPr>
                <w:rFonts w:hint="default" w:ascii="Times New Roman" w:hAnsi="Times New Roman" w:eastAsia="宋体" w:cs="Times New Roman"/>
                <w:color w:val="auto"/>
                <w:kern w:val="0"/>
                <w:sz w:val="24"/>
                <w:szCs w:val="24"/>
                <w:lang w:val="en-US" w:eastAsia="zh-CN" w:bidi="ar"/>
              </w:rPr>
              <w:t>。</w:t>
            </w:r>
          </w:p>
          <w:p w14:paraId="59DB83AA">
            <w:pPr>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项目以九峰水河道</w:t>
            </w:r>
            <w:r>
              <w:rPr>
                <w:rFonts w:hint="eastAsia" w:ascii="Times New Roman" w:hAnsi="Times New Roman" w:eastAsia="宋体" w:cs="Times New Roman"/>
                <w:color w:val="auto"/>
                <w:kern w:val="0"/>
                <w:sz w:val="24"/>
                <w:szCs w:val="24"/>
                <w:lang w:val="en-US" w:eastAsia="zh-CN" w:bidi="ar"/>
              </w:rPr>
              <w:t>、上廊水河道</w:t>
            </w:r>
            <w:r>
              <w:rPr>
                <w:rFonts w:hint="default" w:ascii="Times New Roman" w:hAnsi="Times New Roman" w:eastAsia="宋体" w:cs="Times New Roman"/>
                <w:color w:val="auto"/>
                <w:kern w:val="0"/>
                <w:sz w:val="24"/>
                <w:szCs w:val="24"/>
                <w:lang w:val="en-US" w:eastAsia="zh-CN" w:bidi="ar"/>
              </w:rPr>
              <w:t>清淤疏浚过程产生的砂、砾石为主要原料。河道疏浚工程量约为</w:t>
            </w:r>
            <w:r>
              <w:rPr>
                <w:rFonts w:hint="eastAsia" w:ascii="Times New Roman" w:hAnsi="Times New Roman" w:eastAsia="宋体" w:cs="Times New Roman"/>
                <w:color w:val="auto"/>
                <w:kern w:val="0"/>
                <w:sz w:val="24"/>
                <w:szCs w:val="24"/>
                <w:lang w:val="en-US" w:eastAsia="zh-CN" w:bidi="ar"/>
              </w:rPr>
              <w:t>6</w:t>
            </w:r>
            <w:r>
              <w:rPr>
                <w:rFonts w:hint="default" w:ascii="Times New Roman" w:hAnsi="Times New Roman" w:eastAsia="宋体" w:cs="Times New Roman"/>
                <w:color w:val="auto"/>
                <w:kern w:val="0"/>
                <w:sz w:val="24"/>
                <w:szCs w:val="24"/>
                <w:lang w:val="en-US" w:eastAsia="zh-CN" w:bidi="ar"/>
              </w:rPr>
              <w:t>万</w:t>
            </w:r>
            <w:r>
              <w:rPr>
                <w:rFonts w:hint="eastAsia" w:ascii="Times New Roman" w:hAnsi="Times New Roman" w:eastAsia="宋体" w:cs="Times New Roman"/>
                <w:color w:val="auto"/>
                <w:kern w:val="0"/>
                <w:sz w:val="24"/>
                <w:szCs w:val="24"/>
                <w:lang w:val="en-US" w:eastAsia="zh-CN" w:bidi="ar"/>
              </w:rPr>
              <w:t>吨</w:t>
            </w:r>
            <w:r>
              <w:rPr>
                <w:rFonts w:hint="default" w:ascii="Times New Roman" w:hAnsi="Times New Roman" w:eastAsia="宋体" w:cs="Times New Roman"/>
                <w:color w:val="auto"/>
                <w:kern w:val="0"/>
                <w:sz w:val="24"/>
                <w:szCs w:val="24"/>
                <w:lang w:val="en-US" w:eastAsia="zh-CN" w:bidi="ar"/>
              </w:rPr>
              <w:t>/年。本项目作为该工程的配套加工点，旨在对河道疏浚产生的砂石资源进行综合利用，实现资源化利用，符合国家产业政策及循环经济理念。</w:t>
            </w:r>
          </w:p>
          <w:p w14:paraId="5896A83E">
            <w:pPr>
              <w:spacing w:line="360" w:lineRule="auto"/>
              <w:ind w:firstLine="482" w:firstLineChars="200"/>
              <w:jc w:val="left"/>
              <w:rPr>
                <w:rFonts w:hint="default" w:ascii="Times New Roman" w:hAnsi="Times New Roman" w:cs="Times New Roman"/>
                <w:b/>
                <w:bCs/>
                <w:caps w:val="0"/>
                <w:color w:val="auto"/>
                <w:sz w:val="24"/>
                <w:szCs w:val="24"/>
                <w:highlight w:val="none"/>
              </w:rPr>
            </w:pPr>
            <w:r>
              <w:rPr>
                <w:rFonts w:hint="default" w:ascii="Times New Roman" w:hAnsi="Times New Roman" w:cs="Times New Roman"/>
                <w:b/>
                <w:bCs/>
                <w:caps w:val="0"/>
                <w:color w:val="auto"/>
                <w:sz w:val="24"/>
                <w:szCs w:val="24"/>
                <w:highlight w:val="none"/>
              </w:rPr>
              <w:t>2、建设内容</w:t>
            </w:r>
          </w:p>
          <w:p w14:paraId="26C12B9D">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主要建设内容如下表所示。</w:t>
            </w:r>
          </w:p>
          <w:p w14:paraId="5BB2FEC0">
            <w:pPr>
              <w:pStyle w:val="12"/>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 xml:space="preserve">表 2. </w:t>
            </w:r>
            <w:r>
              <w:rPr>
                <w:rFonts w:hint="default" w:ascii="Times New Roman" w:hAnsi="Times New Roman" w:cs="Times New Roman"/>
                <w:caps w:val="0"/>
                <w:color w:val="auto"/>
                <w:highlight w:val="none"/>
              </w:rPr>
              <w:fldChar w:fldCharType="begin"/>
            </w:r>
            <w:r>
              <w:rPr>
                <w:rFonts w:hint="default" w:ascii="Times New Roman" w:hAnsi="Times New Roman" w:cs="Times New Roman"/>
                <w:caps w:val="0"/>
                <w:color w:val="auto"/>
                <w:highlight w:val="none"/>
              </w:rPr>
              <w:instrText xml:space="preserve"> SEQ 表_2. \* ARABIC </w:instrText>
            </w:r>
            <w:r>
              <w:rPr>
                <w:rFonts w:hint="default" w:ascii="Times New Roman" w:hAnsi="Times New Roman" w:cs="Times New Roman"/>
                <w:caps w:val="0"/>
                <w:color w:val="auto"/>
                <w:highlight w:val="none"/>
              </w:rPr>
              <w:fldChar w:fldCharType="separate"/>
            </w:r>
            <w:r>
              <w:rPr>
                <w:rFonts w:hint="default" w:ascii="Times New Roman" w:hAnsi="Times New Roman" w:cs="Times New Roman"/>
                <w:caps w:val="0"/>
                <w:color w:val="auto"/>
                <w:highlight w:val="none"/>
              </w:rPr>
              <w:t>1</w:t>
            </w:r>
            <w:r>
              <w:rPr>
                <w:rFonts w:hint="default" w:ascii="Times New Roman" w:hAnsi="Times New Roman" w:cs="Times New Roman"/>
                <w:caps w:val="0"/>
                <w:color w:val="auto"/>
                <w:highlight w:val="none"/>
              </w:rPr>
              <w:fldChar w:fldCharType="end"/>
            </w:r>
            <w:r>
              <w:rPr>
                <w:rFonts w:hint="default" w:ascii="Times New Roman" w:hAnsi="Times New Roman" w:cs="Times New Roman"/>
                <w:caps w:val="0"/>
                <w:color w:val="auto"/>
                <w:highlight w:val="none"/>
              </w:rPr>
              <w:t xml:space="preserve">  主要建设内容一览表</w:t>
            </w:r>
          </w:p>
          <w:tbl>
            <w:tblPr>
              <w:tblStyle w:val="30"/>
              <w:tblW w:w="5000"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108" w:type="dxa"/>
                <w:bottom w:w="0" w:type="dxa"/>
                <w:right w:w="108" w:type="dxa"/>
              </w:tblCellMar>
            </w:tblPr>
            <w:tblGrid>
              <w:gridCol w:w="634"/>
              <w:gridCol w:w="1627"/>
              <w:gridCol w:w="4960"/>
              <w:gridCol w:w="1152"/>
              <w:gridCol w:w="20"/>
            </w:tblGrid>
            <w:tr w14:paraId="1ECA3F9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gridAfter w:val="1"/>
                <w:wAfter w:w="11" w:type="pct"/>
                <w:cantSplit/>
                <w:trHeight w:val="429" w:hRule="atLeast"/>
                <w:jc w:val="center"/>
              </w:trPr>
              <w:tc>
                <w:tcPr>
                  <w:tcW w:w="378" w:type="pct"/>
                  <w:vAlign w:val="center"/>
                </w:tcPr>
                <w:p w14:paraId="7CE3E7FC">
                  <w:pPr>
                    <w:pStyle w:val="73"/>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项目</w:t>
                  </w:r>
                </w:p>
              </w:tc>
              <w:tc>
                <w:tcPr>
                  <w:tcW w:w="969" w:type="pct"/>
                  <w:vAlign w:val="center"/>
                </w:tcPr>
                <w:p w14:paraId="4E479F63">
                  <w:pPr>
                    <w:pStyle w:val="73"/>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名称</w:t>
                  </w:r>
                </w:p>
              </w:tc>
              <w:tc>
                <w:tcPr>
                  <w:tcW w:w="2954" w:type="pct"/>
                  <w:vAlign w:val="center"/>
                </w:tcPr>
                <w:p w14:paraId="2CBA8816">
                  <w:pPr>
                    <w:pStyle w:val="73"/>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建设内容</w:t>
                  </w:r>
                </w:p>
              </w:tc>
              <w:tc>
                <w:tcPr>
                  <w:tcW w:w="686" w:type="pct"/>
                  <w:vAlign w:val="center"/>
                </w:tcPr>
                <w:p w14:paraId="0B0375C8">
                  <w:pPr>
                    <w:pStyle w:val="73"/>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备注</w:t>
                  </w:r>
                </w:p>
              </w:tc>
            </w:tr>
            <w:tr w14:paraId="390D007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gridAfter w:val="1"/>
                <w:wAfter w:w="11" w:type="pct"/>
                <w:cantSplit/>
                <w:trHeight w:val="1331" w:hRule="atLeast"/>
                <w:jc w:val="center"/>
              </w:trPr>
              <w:tc>
                <w:tcPr>
                  <w:tcW w:w="378" w:type="pct"/>
                  <w:vAlign w:val="center"/>
                </w:tcPr>
                <w:p w14:paraId="4FF56335">
                  <w:pPr>
                    <w:pStyle w:val="73"/>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主体工程</w:t>
                  </w:r>
                </w:p>
              </w:tc>
              <w:tc>
                <w:tcPr>
                  <w:tcW w:w="969" w:type="pct"/>
                  <w:vAlign w:val="center"/>
                </w:tcPr>
                <w:p w14:paraId="13EBD7AD">
                  <w:pPr>
                    <w:adjustRightInd w:val="0"/>
                    <w:snapToGrid w:val="0"/>
                    <w:jc w:val="center"/>
                    <w:rPr>
                      <w:rFonts w:hint="default" w:ascii="Times New Roman" w:hAnsi="Times New Roman" w:cs="Times New Roman"/>
                      <w:caps w:val="0"/>
                      <w:color w:val="auto"/>
                      <w:szCs w:val="21"/>
                      <w:highlight w:val="none"/>
                    </w:rPr>
                  </w:pPr>
                  <w:r>
                    <w:rPr>
                      <w:rFonts w:hint="default" w:ascii="Times New Roman" w:hAnsi="Times New Roman" w:cs="Times New Roman"/>
                      <w:caps w:val="0"/>
                      <w:color w:val="auto"/>
                      <w:szCs w:val="21"/>
                      <w:highlight w:val="none"/>
                    </w:rPr>
                    <w:t>生产区</w:t>
                  </w:r>
                </w:p>
              </w:tc>
              <w:tc>
                <w:tcPr>
                  <w:tcW w:w="2954" w:type="pct"/>
                  <w:vAlign w:val="center"/>
                </w:tcPr>
                <w:p w14:paraId="59BDBF25">
                  <w:pPr>
                    <w:rPr>
                      <w:rFonts w:hint="default" w:ascii="Times New Roman" w:hAnsi="Times New Roman" w:cs="Times New Roman" w:eastAsiaTheme="minorEastAsia"/>
                      <w:caps w:val="0"/>
                      <w:color w:val="auto"/>
                      <w:szCs w:val="21"/>
                      <w:highlight w:val="none"/>
                      <w:lang w:val="en-US" w:eastAsia="zh-CN"/>
                    </w:rPr>
                  </w:pPr>
                  <w:r>
                    <w:rPr>
                      <w:rFonts w:hint="default" w:ascii="Times New Roman" w:hAnsi="Times New Roman" w:cs="Times New Roman"/>
                      <w:caps w:val="0"/>
                      <w:color w:val="auto"/>
                      <w:szCs w:val="21"/>
                      <w:highlight w:val="none"/>
                    </w:rPr>
                    <w:t>本项目在厂区内设置一条</w:t>
                  </w:r>
                  <w:r>
                    <w:rPr>
                      <w:rFonts w:hint="default" w:ascii="Times New Roman" w:hAnsi="Times New Roman" w:cs="Times New Roman"/>
                      <w:caps w:val="0"/>
                      <w:color w:val="auto"/>
                      <w:szCs w:val="21"/>
                      <w:highlight w:val="none"/>
                      <w:lang w:val="en-US" w:eastAsia="zh-CN"/>
                    </w:rPr>
                    <w:t>机制砂</w:t>
                  </w:r>
                  <w:r>
                    <w:rPr>
                      <w:rFonts w:hint="default" w:ascii="Times New Roman" w:hAnsi="Times New Roman" w:cs="Times New Roman"/>
                      <w:caps w:val="0"/>
                      <w:color w:val="auto"/>
                      <w:szCs w:val="21"/>
                      <w:highlight w:val="none"/>
                    </w:rPr>
                    <w:t>生产线，设置有</w:t>
                  </w:r>
                  <w:r>
                    <w:rPr>
                      <w:rFonts w:hint="default" w:ascii="Times New Roman" w:hAnsi="Times New Roman" w:cs="Times New Roman"/>
                      <w:caps w:val="0"/>
                      <w:color w:val="auto"/>
                      <w:szCs w:val="21"/>
                      <w:highlight w:val="none"/>
                      <w:lang w:val="en-US" w:eastAsia="zh-CN"/>
                    </w:rPr>
                    <w:t>给料机、破碎机、细碎破碎机、</w:t>
                  </w:r>
                  <w:r>
                    <w:rPr>
                      <w:rFonts w:hint="default" w:ascii="Times New Roman" w:hAnsi="Times New Roman" w:cs="Times New Roman"/>
                      <w:caps w:val="0"/>
                      <w:color w:val="auto"/>
                      <w:szCs w:val="21"/>
                      <w:highlight w:val="none"/>
                    </w:rPr>
                    <w:t>振动筛、</w:t>
                  </w:r>
                  <w:r>
                    <w:rPr>
                      <w:rFonts w:hint="default" w:ascii="Times New Roman" w:hAnsi="Times New Roman" w:cs="Times New Roman"/>
                      <w:caps w:val="0"/>
                      <w:color w:val="auto"/>
                      <w:szCs w:val="21"/>
                      <w:highlight w:val="none"/>
                      <w:lang w:val="en-US" w:eastAsia="zh-CN"/>
                    </w:rPr>
                    <w:t>轮斗洗砂机、回收脱水一体机</w:t>
                  </w:r>
                  <w:r>
                    <w:rPr>
                      <w:rFonts w:hint="default" w:ascii="Times New Roman" w:hAnsi="Times New Roman" w:cs="Times New Roman"/>
                      <w:caps w:val="0"/>
                      <w:color w:val="auto"/>
                      <w:szCs w:val="21"/>
                      <w:highlight w:val="none"/>
                    </w:rPr>
                    <w:t>、水泵、传送带等设备，经</w:t>
                  </w:r>
                  <w:r>
                    <w:rPr>
                      <w:rFonts w:hint="default" w:ascii="Times New Roman" w:hAnsi="Times New Roman" w:cs="Times New Roman"/>
                      <w:caps w:val="0"/>
                      <w:color w:val="auto"/>
                      <w:szCs w:val="21"/>
                      <w:highlight w:val="none"/>
                      <w:lang w:val="en-US" w:eastAsia="zh-CN"/>
                    </w:rPr>
                    <w:t>破碎</w:t>
                  </w:r>
                  <w:r>
                    <w:rPr>
                      <w:rFonts w:hint="default" w:ascii="Times New Roman" w:hAnsi="Times New Roman" w:cs="Times New Roman"/>
                      <w:caps w:val="0"/>
                      <w:color w:val="auto"/>
                      <w:szCs w:val="21"/>
                      <w:highlight w:val="none"/>
                    </w:rPr>
                    <w:t>水洗筛分砂</w:t>
                  </w:r>
                  <w:r>
                    <w:rPr>
                      <w:rFonts w:hint="default" w:ascii="Times New Roman" w:hAnsi="Times New Roman" w:cs="Times New Roman"/>
                      <w:caps w:val="0"/>
                      <w:color w:val="auto"/>
                      <w:szCs w:val="21"/>
                      <w:highlight w:val="none"/>
                      <w:lang w:eastAsia="zh-CN"/>
                    </w:rPr>
                    <w:t>生产</w:t>
                  </w:r>
                  <w:r>
                    <w:rPr>
                      <w:rFonts w:hint="default" w:ascii="Times New Roman" w:hAnsi="Times New Roman" w:cs="Times New Roman"/>
                      <w:caps w:val="0"/>
                      <w:color w:val="auto"/>
                      <w:szCs w:val="21"/>
                      <w:highlight w:val="none"/>
                    </w:rPr>
                    <w:t>规格为1.0</w:t>
                  </w:r>
                  <w:r>
                    <w:rPr>
                      <w:rFonts w:hint="default" w:ascii="Times New Roman" w:hAnsi="Times New Roman" w:cs="Times New Roman"/>
                      <w:caps w:val="0"/>
                      <w:color w:val="auto"/>
                      <w:szCs w:val="21"/>
                      <w:highlight w:val="none"/>
                      <w:lang w:val="en-US" w:eastAsia="zh-CN"/>
                    </w:rPr>
                    <w:t>-</w:t>
                  </w:r>
                  <w:r>
                    <w:rPr>
                      <w:rFonts w:hint="default" w:ascii="Times New Roman" w:hAnsi="Times New Roman" w:cs="Times New Roman"/>
                      <w:caps w:val="0"/>
                      <w:color w:val="auto"/>
                      <w:szCs w:val="21"/>
                      <w:highlight w:val="none"/>
                    </w:rPr>
                    <w:t>1.2cm</w:t>
                  </w:r>
                  <w:r>
                    <w:rPr>
                      <w:rFonts w:hint="default" w:ascii="Times New Roman" w:hAnsi="Times New Roman" w:cs="Times New Roman"/>
                      <w:caps w:val="0"/>
                      <w:color w:val="auto"/>
                      <w:szCs w:val="21"/>
                      <w:highlight w:val="none"/>
                      <w:lang w:eastAsia="zh-CN"/>
                    </w:rPr>
                    <w:t>的机制砂，</w:t>
                  </w:r>
                  <w:r>
                    <w:rPr>
                      <w:rFonts w:hint="default" w:ascii="Times New Roman" w:hAnsi="Times New Roman" w:cs="Times New Roman"/>
                      <w:color w:val="auto"/>
                      <w:lang w:val="en-US" w:eastAsia="zh-CN"/>
                    </w:rPr>
                    <w:t>年产量6万吨。</w:t>
                  </w:r>
                  <w:r>
                    <w:rPr>
                      <w:rFonts w:hint="eastAsia" w:ascii="Times New Roman" w:hAnsi="Times New Roman" w:cs="Times New Roman"/>
                      <w:color w:val="auto"/>
                      <w:lang w:val="en-US" w:eastAsia="zh-CN"/>
                    </w:rPr>
                    <w:t>建设</w:t>
                  </w:r>
                  <w:r>
                    <w:rPr>
                      <w:rFonts w:hint="default" w:ascii="Times New Roman" w:hAnsi="Times New Roman" w:cs="Times New Roman"/>
                      <w:caps w:val="0"/>
                      <w:color w:val="auto"/>
                      <w:szCs w:val="21"/>
                      <w:highlight w:val="none"/>
                      <w:lang w:val="en-US" w:eastAsia="zh-CN"/>
                    </w:rPr>
                    <w:t>破碎机、细碎破碎机、</w:t>
                  </w:r>
                  <w:r>
                    <w:rPr>
                      <w:rFonts w:hint="default" w:ascii="Times New Roman" w:hAnsi="Times New Roman" w:cs="Times New Roman"/>
                      <w:caps w:val="0"/>
                      <w:color w:val="auto"/>
                      <w:szCs w:val="21"/>
                      <w:highlight w:val="none"/>
                    </w:rPr>
                    <w:t>振动筛</w:t>
                  </w:r>
                  <w:r>
                    <w:rPr>
                      <w:rFonts w:hint="default" w:ascii="Times New Roman" w:hAnsi="Times New Roman" w:cs="Times New Roman"/>
                      <w:bCs/>
                      <w:color w:val="auto"/>
                      <w:lang w:eastAsia="zh-CN"/>
                    </w:rPr>
                    <w:t>等</w:t>
                  </w:r>
                  <w:r>
                    <w:rPr>
                      <w:rFonts w:hint="default" w:ascii="Times New Roman" w:hAnsi="Times New Roman" w:cs="Times New Roman"/>
                      <w:bCs/>
                      <w:color w:val="auto"/>
                    </w:rPr>
                    <w:t>设备</w:t>
                  </w:r>
                  <w:r>
                    <w:rPr>
                      <w:rFonts w:hint="default" w:ascii="Times New Roman" w:hAnsi="Times New Roman" w:cs="Times New Roman"/>
                      <w:bCs/>
                      <w:color w:val="auto"/>
                      <w:lang w:eastAsia="zh-CN"/>
                    </w:rPr>
                    <w:t>。</w:t>
                  </w:r>
                </w:p>
              </w:tc>
              <w:tc>
                <w:tcPr>
                  <w:tcW w:w="686" w:type="pct"/>
                  <w:vAlign w:val="center"/>
                </w:tcPr>
                <w:p w14:paraId="5F5ACA3A">
                  <w:pPr>
                    <w:pStyle w:val="73"/>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新建</w:t>
                  </w:r>
                </w:p>
              </w:tc>
            </w:tr>
            <w:tr w14:paraId="7BC8634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gridAfter w:val="1"/>
                <w:wAfter w:w="11" w:type="pct"/>
                <w:cantSplit/>
                <w:trHeight w:val="429" w:hRule="atLeast"/>
                <w:jc w:val="center"/>
              </w:trPr>
              <w:tc>
                <w:tcPr>
                  <w:tcW w:w="378" w:type="pct"/>
                  <w:vMerge w:val="restart"/>
                  <w:shd w:val="clear" w:color="auto" w:fill="auto"/>
                  <w:vAlign w:val="center"/>
                </w:tcPr>
                <w:p w14:paraId="68838A47">
                  <w:pPr>
                    <w:pStyle w:val="73"/>
                    <w:rPr>
                      <w:rFonts w:hint="default" w:ascii="Times New Roman" w:hAnsi="Times New Roman" w:cs="Times New Roman"/>
                      <w:caps w:val="0"/>
                      <w:color w:val="auto"/>
                      <w:highlight w:val="none"/>
                    </w:rPr>
                  </w:pPr>
                  <w:r>
                    <w:rPr>
                      <w:rFonts w:hint="default" w:ascii="Times New Roman" w:hAnsi="Times New Roman" w:cs="Times New Roman"/>
                      <w:caps w:val="0"/>
                      <w:color w:val="auto"/>
                      <w:sz w:val="21"/>
                      <w:szCs w:val="21"/>
                      <w:highlight w:val="none"/>
                    </w:rPr>
                    <w:t>储运工程</w:t>
                  </w:r>
                </w:p>
              </w:tc>
              <w:tc>
                <w:tcPr>
                  <w:tcW w:w="969" w:type="pct"/>
                  <w:shd w:val="clear" w:color="auto" w:fill="auto"/>
                  <w:vAlign w:val="center"/>
                </w:tcPr>
                <w:p w14:paraId="195CA913">
                  <w:pPr>
                    <w:adjustRightInd w:val="0"/>
                    <w:snapToGrid w:val="0"/>
                    <w:jc w:val="center"/>
                    <w:rPr>
                      <w:rFonts w:hint="default" w:ascii="Times New Roman" w:hAnsi="Times New Roman" w:cs="Times New Roman"/>
                      <w:caps w:val="0"/>
                      <w:color w:val="auto"/>
                      <w:szCs w:val="21"/>
                      <w:highlight w:val="none"/>
                    </w:rPr>
                  </w:pPr>
                  <w:r>
                    <w:rPr>
                      <w:rFonts w:hint="default" w:ascii="Times New Roman" w:hAnsi="Times New Roman" w:cs="Times New Roman"/>
                      <w:caps w:val="0"/>
                      <w:color w:val="auto"/>
                      <w:szCs w:val="21"/>
                      <w:highlight w:val="none"/>
                    </w:rPr>
                    <w:t>原料堆存区</w:t>
                  </w:r>
                </w:p>
              </w:tc>
              <w:tc>
                <w:tcPr>
                  <w:tcW w:w="2954" w:type="pct"/>
                  <w:shd w:val="clear" w:color="auto" w:fill="auto"/>
                  <w:vAlign w:val="center"/>
                </w:tcPr>
                <w:p w14:paraId="12CF0B3B">
                  <w:pPr>
                    <w:rPr>
                      <w:rFonts w:hint="default" w:ascii="Times New Roman" w:hAnsi="Times New Roman" w:cs="Times New Roman" w:eastAsiaTheme="minorEastAsia"/>
                      <w:caps w:val="0"/>
                      <w:color w:val="auto"/>
                      <w:szCs w:val="21"/>
                      <w:highlight w:val="none"/>
                      <w:lang w:eastAsia="zh-CN"/>
                    </w:rPr>
                  </w:pPr>
                  <w:r>
                    <w:rPr>
                      <w:rFonts w:hint="default" w:ascii="Times New Roman" w:hAnsi="Times New Roman" w:cs="Times New Roman"/>
                      <w:color w:val="auto"/>
                      <w:szCs w:val="21"/>
                    </w:rPr>
                    <w:t>露天存放，设雾炮喷淋设备</w:t>
                  </w:r>
                  <w:r>
                    <w:rPr>
                      <w:rFonts w:hint="default" w:ascii="Times New Roman" w:hAnsi="Times New Roman" w:cs="Times New Roman" w:eastAsiaTheme="minorEastAsia"/>
                      <w:color w:val="auto"/>
                    </w:rPr>
                    <w:t>降尘、苫布遮盖</w:t>
                  </w:r>
                  <w:r>
                    <w:rPr>
                      <w:rFonts w:hint="default" w:ascii="Times New Roman" w:hAnsi="Times New Roman" w:cs="Times New Roman"/>
                      <w:color w:val="auto"/>
                      <w:lang w:eastAsia="zh-CN"/>
                    </w:rPr>
                    <w:t>。</w:t>
                  </w:r>
                </w:p>
              </w:tc>
              <w:tc>
                <w:tcPr>
                  <w:tcW w:w="686" w:type="pct"/>
                  <w:vAlign w:val="center"/>
                </w:tcPr>
                <w:p w14:paraId="2BEE9B4B">
                  <w:pPr>
                    <w:pStyle w:val="73"/>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新建</w:t>
                  </w:r>
                </w:p>
              </w:tc>
            </w:tr>
            <w:tr w14:paraId="2653440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gridAfter w:val="1"/>
                <w:wAfter w:w="11" w:type="pct"/>
                <w:cantSplit/>
                <w:trHeight w:val="263" w:hRule="atLeast"/>
                <w:jc w:val="center"/>
              </w:trPr>
              <w:tc>
                <w:tcPr>
                  <w:tcW w:w="378" w:type="pct"/>
                  <w:vMerge w:val="continue"/>
                  <w:shd w:val="clear" w:color="auto" w:fill="auto"/>
                  <w:vAlign w:val="center"/>
                </w:tcPr>
                <w:p w14:paraId="5196D073">
                  <w:pPr>
                    <w:adjustRightInd w:val="0"/>
                    <w:snapToGrid w:val="0"/>
                    <w:jc w:val="center"/>
                    <w:rPr>
                      <w:rFonts w:hint="default" w:ascii="Times New Roman" w:hAnsi="Times New Roman" w:cs="Times New Roman"/>
                      <w:caps w:val="0"/>
                      <w:color w:val="auto"/>
                      <w:szCs w:val="21"/>
                      <w:highlight w:val="none"/>
                    </w:rPr>
                  </w:pPr>
                </w:p>
              </w:tc>
              <w:tc>
                <w:tcPr>
                  <w:tcW w:w="969" w:type="pct"/>
                  <w:shd w:val="clear" w:color="auto" w:fill="auto"/>
                  <w:vAlign w:val="center"/>
                </w:tcPr>
                <w:p w14:paraId="21C7A445">
                  <w:pPr>
                    <w:adjustRightInd w:val="0"/>
                    <w:snapToGrid w:val="0"/>
                    <w:jc w:val="center"/>
                    <w:rPr>
                      <w:rFonts w:hint="default" w:ascii="Times New Roman" w:hAnsi="Times New Roman" w:cs="Times New Roman"/>
                      <w:caps w:val="0"/>
                      <w:color w:val="auto"/>
                      <w:szCs w:val="21"/>
                      <w:highlight w:val="none"/>
                    </w:rPr>
                  </w:pPr>
                  <w:r>
                    <w:rPr>
                      <w:rFonts w:hint="default" w:ascii="Times New Roman" w:hAnsi="Times New Roman" w:cs="Times New Roman"/>
                      <w:caps w:val="0"/>
                      <w:color w:val="auto"/>
                      <w:szCs w:val="21"/>
                      <w:highlight w:val="none"/>
                    </w:rPr>
                    <w:t>成品堆存区</w:t>
                  </w:r>
                </w:p>
              </w:tc>
              <w:tc>
                <w:tcPr>
                  <w:tcW w:w="2954" w:type="pct"/>
                  <w:shd w:val="clear" w:color="auto" w:fill="auto"/>
                  <w:vAlign w:val="center"/>
                </w:tcPr>
                <w:p w14:paraId="02F5B267">
                  <w:pPr>
                    <w:rPr>
                      <w:rFonts w:hint="default" w:ascii="Times New Roman" w:hAnsi="Times New Roman" w:cs="Times New Roman" w:eastAsiaTheme="minorEastAsia"/>
                      <w:caps w:val="0"/>
                      <w:color w:val="auto"/>
                      <w:szCs w:val="21"/>
                      <w:highlight w:val="none"/>
                      <w:lang w:eastAsia="zh-CN"/>
                    </w:rPr>
                  </w:pPr>
                  <w:r>
                    <w:rPr>
                      <w:rFonts w:hint="default" w:ascii="Times New Roman" w:hAnsi="Times New Roman" w:cs="Times New Roman"/>
                      <w:color w:val="auto"/>
                      <w:szCs w:val="21"/>
                    </w:rPr>
                    <w:t>露天存放，设雾炮喷淋设备</w:t>
                  </w:r>
                  <w:r>
                    <w:rPr>
                      <w:rFonts w:hint="default" w:ascii="Times New Roman" w:hAnsi="Times New Roman" w:cs="Times New Roman" w:eastAsiaTheme="minorEastAsia"/>
                      <w:color w:val="auto"/>
                    </w:rPr>
                    <w:t>降尘、苫布遮盖</w:t>
                  </w:r>
                  <w:r>
                    <w:rPr>
                      <w:rFonts w:hint="default" w:ascii="Times New Roman" w:hAnsi="Times New Roman" w:cs="Times New Roman"/>
                      <w:color w:val="auto"/>
                      <w:lang w:eastAsia="zh-CN"/>
                    </w:rPr>
                    <w:t>。</w:t>
                  </w:r>
                </w:p>
              </w:tc>
              <w:tc>
                <w:tcPr>
                  <w:tcW w:w="686" w:type="pct"/>
                  <w:vAlign w:val="center"/>
                </w:tcPr>
                <w:p w14:paraId="26C9C9E6">
                  <w:pPr>
                    <w:pStyle w:val="73"/>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新建</w:t>
                  </w:r>
                </w:p>
              </w:tc>
            </w:tr>
            <w:tr w14:paraId="129F5AB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gridAfter w:val="1"/>
                <w:wAfter w:w="11" w:type="pct"/>
                <w:cantSplit/>
                <w:trHeight w:val="20" w:hRule="atLeast"/>
                <w:jc w:val="center"/>
              </w:trPr>
              <w:tc>
                <w:tcPr>
                  <w:tcW w:w="378" w:type="pct"/>
                  <w:vAlign w:val="center"/>
                </w:tcPr>
                <w:p w14:paraId="6366090D">
                  <w:pPr>
                    <w:pStyle w:val="73"/>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辅助工程</w:t>
                  </w:r>
                </w:p>
              </w:tc>
              <w:tc>
                <w:tcPr>
                  <w:tcW w:w="969" w:type="pct"/>
                  <w:vAlign w:val="center"/>
                </w:tcPr>
                <w:p w14:paraId="5C761442">
                  <w:pPr>
                    <w:pStyle w:val="73"/>
                    <w:rPr>
                      <w:rFonts w:hint="default" w:ascii="Times New Roman" w:hAnsi="Times New Roman" w:cs="Times New Roman" w:eastAsiaTheme="minorEastAsia"/>
                      <w:caps w:val="0"/>
                      <w:color w:val="auto"/>
                      <w:sz w:val="21"/>
                      <w:szCs w:val="21"/>
                      <w:highlight w:val="none"/>
                      <w:lang w:val="en-US" w:eastAsia="zh-CN"/>
                    </w:rPr>
                  </w:pPr>
                  <w:r>
                    <w:rPr>
                      <w:rFonts w:hint="default" w:ascii="Times New Roman" w:hAnsi="Times New Roman" w:cs="Times New Roman"/>
                      <w:caps w:val="0"/>
                      <w:color w:val="auto"/>
                      <w:sz w:val="21"/>
                      <w:szCs w:val="21"/>
                      <w:highlight w:val="none"/>
                    </w:rPr>
                    <w:t>循环沉淀池</w:t>
                  </w:r>
                  <w:r>
                    <w:rPr>
                      <w:rFonts w:hint="default" w:ascii="Times New Roman" w:hAnsi="Times New Roman" w:cs="Times New Roman"/>
                      <w:caps w:val="0"/>
                      <w:color w:val="auto"/>
                      <w:sz w:val="21"/>
                      <w:szCs w:val="21"/>
                      <w:highlight w:val="none"/>
                      <w:lang w:eastAsia="zh-CN"/>
                    </w:rPr>
                    <w:t>、清水池、</w:t>
                  </w:r>
                  <w:r>
                    <w:rPr>
                      <w:rFonts w:hint="default" w:ascii="Times New Roman" w:hAnsi="Times New Roman" w:cs="Times New Roman"/>
                      <w:caps w:val="0"/>
                      <w:color w:val="auto"/>
                      <w:sz w:val="21"/>
                      <w:szCs w:val="21"/>
                      <w:highlight w:val="none"/>
                      <w:lang w:val="en-US" w:eastAsia="zh-CN"/>
                    </w:rPr>
                    <w:t>初期雨水池</w:t>
                  </w:r>
                </w:p>
              </w:tc>
              <w:tc>
                <w:tcPr>
                  <w:tcW w:w="2954" w:type="pct"/>
                  <w:vAlign w:val="center"/>
                </w:tcPr>
                <w:p w14:paraId="38F40E54">
                  <w:pPr>
                    <w:rPr>
                      <w:rFonts w:hint="default" w:ascii="Times New Roman" w:hAnsi="Times New Roman" w:cs="Times New Roman"/>
                      <w:caps w:val="0"/>
                      <w:color w:val="auto"/>
                      <w:szCs w:val="21"/>
                      <w:highlight w:val="none"/>
                    </w:rPr>
                  </w:pPr>
                  <w:r>
                    <w:rPr>
                      <w:rFonts w:hint="default" w:ascii="Times New Roman" w:hAnsi="Times New Roman" w:cs="Times New Roman"/>
                      <w:caps w:val="0"/>
                      <w:color w:val="auto"/>
                      <w:szCs w:val="21"/>
                      <w:highlight w:val="none"/>
                      <w:vertAlign w:val="baseline"/>
                      <w:lang w:val="en-US" w:eastAsia="zh-CN"/>
                    </w:rPr>
                    <w:t>循环沉淀水池及初期雨水池中的水</w:t>
                  </w:r>
                  <w:r>
                    <w:rPr>
                      <w:rFonts w:hint="default" w:ascii="Times New Roman" w:hAnsi="Times New Roman" w:cs="Times New Roman"/>
                      <w:caps w:val="0"/>
                      <w:color w:val="auto"/>
                      <w:szCs w:val="21"/>
                      <w:highlight w:val="none"/>
                    </w:rPr>
                    <w:t>沉淀后</w:t>
                  </w:r>
                  <w:r>
                    <w:rPr>
                      <w:rFonts w:hint="default" w:ascii="Times New Roman" w:hAnsi="Times New Roman" w:cs="Times New Roman"/>
                      <w:caps w:val="0"/>
                      <w:color w:val="auto"/>
                      <w:szCs w:val="21"/>
                      <w:highlight w:val="none"/>
                      <w:lang w:val="en-US" w:eastAsia="zh-CN"/>
                    </w:rPr>
                    <w:t>的上层</w:t>
                  </w:r>
                  <w:r>
                    <w:rPr>
                      <w:rFonts w:hint="default" w:ascii="Times New Roman" w:hAnsi="Times New Roman" w:cs="Times New Roman"/>
                      <w:caps w:val="0"/>
                      <w:color w:val="auto"/>
                      <w:szCs w:val="21"/>
                      <w:highlight w:val="none"/>
                    </w:rPr>
                    <w:t>清水循环使用</w:t>
                  </w:r>
                  <w:r>
                    <w:rPr>
                      <w:rFonts w:hint="default" w:ascii="Times New Roman" w:hAnsi="Times New Roman" w:cs="Times New Roman"/>
                      <w:caps w:val="0"/>
                      <w:color w:val="auto"/>
                      <w:szCs w:val="21"/>
                      <w:highlight w:val="none"/>
                      <w:lang w:eastAsia="zh-CN"/>
                    </w:rPr>
                    <w:t>；</w:t>
                  </w:r>
                  <w:r>
                    <w:rPr>
                      <w:rFonts w:hint="default" w:ascii="Times New Roman" w:hAnsi="Times New Roman" w:cs="Times New Roman"/>
                      <w:caps w:val="0"/>
                      <w:color w:val="auto"/>
                      <w:szCs w:val="21"/>
                      <w:highlight w:val="none"/>
                    </w:rPr>
                    <w:t>循环</w:t>
                  </w:r>
                  <w:r>
                    <w:rPr>
                      <w:rFonts w:hint="default" w:ascii="Times New Roman" w:hAnsi="Times New Roman" w:cs="Times New Roman"/>
                      <w:caps w:val="0"/>
                      <w:color w:val="auto"/>
                      <w:highlight w:val="none"/>
                    </w:rPr>
                    <w:t>沉淀池</w:t>
                  </w:r>
                  <w:r>
                    <w:rPr>
                      <w:rFonts w:hint="default" w:ascii="Times New Roman" w:hAnsi="Times New Roman" w:cs="Times New Roman"/>
                      <w:caps w:val="0"/>
                      <w:color w:val="auto"/>
                      <w:highlight w:val="none"/>
                      <w:lang w:eastAsia="zh-CN"/>
                    </w:rPr>
                    <w:t>、</w:t>
                  </w:r>
                  <w:r>
                    <w:rPr>
                      <w:rFonts w:hint="default" w:ascii="Times New Roman" w:hAnsi="Times New Roman" w:cs="Times New Roman"/>
                      <w:caps w:val="0"/>
                      <w:color w:val="auto"/>
                      <w:szCs w:val="21"/>
                      <w:highlight w:val="none"/>
                      <w:lang w:val="en-US" w:eastAsia="zh-CN"/>
                    </w:rPr>
                    <w:t>清水池、初期雨水池</w:t>
                  </w:r>
                  <w:r>
                    <w:rPr>
                      <w:rFonts w:hint="default" w:ascii="Times New Roman" w:hAnsi="Times New Roman" w:cs="Times New Roman"/>
                      <w:caps w:val="0"/>
                      <w:color w:val="auto"/>
                      <w:highlight w:val="none"/>
                    </w:rPr>
                    <w:t>采取防渗措施，满足等效黏土防渗层Mb≥1.5m，K≤1×10</w:t>
                  </w:r>
                  <w:r>
                    <w:rPr>
                      <w:rFonts w:hint="default" w:ascii="Times New Roman" w:hAnsi="Times New Roman" w:cs="Times New Roman"/>
                      <w:caps w:val="0"/>
                      <w:color w:val="auto"/>
                      <w:highlight w:val="none"/>
                      <w:vertAlign w:val="superscript"/>
                    </w:rPr>
                    <w:t>-7</w:t>
                  </w:r>
                  <w:r>
                    <w:rPr>
                      <w:rFonts w:hint="default" w:ascii="Times New Roman" w:hAnsi="Times New Roman" w:cs="Times New Roman"/>
                      <w:caps w:val="0"/>
                      <w:color w:val="auto"/>
                      <w:highlight w:val="none"/>
                    </w:rPr>
                    <w:t>cm/s的要求。</w:t>
                  </w:r>
                </w:p>
              </w:tc>
              <w:tc>
                <w:tcPr>
                  <w:tcW w:w="686" w:type="pct"/>
                  <w:vAlign w:val="center"/>
                </w:tcPr>
                <w:p w14:paraId="05D68B01">
                  <w:pPr>
                    <w:jc w:val="center"/>
                    <w:rPr>
                      <w:rFonts w:hint="default" w:ascii="Times New Roman" w:hAnsi="Times New Roman" w:cs="Times New Roman"/>
                      <w:caps w:val="0"/>
                      <w:color w:val="auto"/>
                      <w:szCs w:val="21"/>
                      <w:highlight w:val="none"/>
                    </w:rPr>
                  </w:pPr>
                  <w:r>
                    <w:rPr>
                      <w:rFonts w:hint="default" w:ascii="Times New Roman" w:hAnsi="Times New Roman" w:cs="Times New Roman"/>
                      <w:caps w:val="0"/>
                      <w:color w:val="auto"/>
                      <w:szCs w:val="21"/>
                      <w:highlight w:val="none"/>
                    </w:rPr>
                    <w:t>新建</w:t>
                  </w:r>
                </w:p>
              </w:tc>
            </w:tr>
            <w:tr w14:paraId="5D1F9EF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378" w:type="pct"/>
                  <w:vMerge w:val="restart"/>
                  <w:shd w:val="clear" w:color="auto" w:fill="auto"/>
                  <w:vAlign w:val="center"/>
                </w:tcPr>
                <w:p w14:paraId="12FAB090">
                  <w:pPr>
                    <w:pStyle w:val="73"/>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公用工程</w:t>
                  </w:r>
                </w:p>
                <w:p w14:paraId="36543F95">
                  <w:pPr>
                    <w:pStyle w:val="73"/>
                    <w:rPr>
                      <w:rFonts w:hint="default" w:ascii="Times New Roman" w:hAnsi="Times New Roman" w:cs="Times New Roman"/>
                      <w:caps w:val="0"/>
                      <w:color w:val="auto"/>
                      <w:sz w:val="21"/>
                      <w:szCs w:val="21"/>
                      <w:highlight w:val="none"/>
                    </w:rPr>
                  </w:pPr>
                </w:p>
              </w:tc>
              <w:tc>
                <w:tcPr>
                  <w:tcW w:w="969" w:type="pct"/>
                  <w:vAlign w:val="center"/>
                </w:tcPr>
                <w:p w14:paraId="5918049B">
                  <w:pPr>
                    <w:pStyle w:val="73"/>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供水</w:t>
                  </w:r>
                </w:p>
              </w:tc>
              <w:tc>
                <w:tcPr>
                  <w:tcW w:w="2954" w:type="pct"/>
                  <w:vAlign w:val="center"/>
                </w:tcPr>
                <w:p w14:paraId="0975811C">
                  <w:pPr>
                    <w:pStyle w:val="73"/>
                    <w:jc w:val="both"/>
                    <w:rPr>
                      <w:rFonts w:hint="default" w:ascii="Times New Roman" w:hAnsi="Times New Roman" w:cs="Times New Roman" w:eastAsiaTheme="minorEastAsia"/>
                      <w:caps w:val="0"/>
                      <w:color w:val="auto"/>
                      <w:sz w:val="21"/>
                      <w:szCs w:val="21"/>
                      <w:highlight w:val="none"/>
                      <w:lang w:val="en-US" w:eastAsia="zh-CN"/>
                    </w:rPr>
                  </w:pPr>
                  <w:r>
                    <w:rPr>
                      <w:rFonts w:hint="default" w:ascii="Times New Roman" w:hAnsi="Times New Roman" w:cs="Times New Roman"/>
                      <w:caps w:val="0"/>
                      <w:color w:val="auto"/>
                      <w:sz w:val="21"/>
                      <w:szCs w:val="21"/>
                      <w:highlight w:val="none"/>
                      <w:lang w:val="en-US" w:eastAsia="zh-CN"/>
                    </w:rPr>
                    <w:t>由生产用水及工作人员用水由</w:t>
                  </w:r>
                  <w:r>
                    <w:rPr>
                      <w:rFonts w:hint="default" w:ascii="Times New Roman" w:hAnsi="Times New Roman" w:cs="Times New Roman"/>
                      <w:caps w:val="0"/>
                      <w:color w:val="auto"/>
                      <w:sz w:val="21"/>
                      <w:szCs w:val="21"/>
                      <w:highlight w:val="none"/>
                      <w:lang w:eastAsia="zh-CN"/>
                    </w:rPr>
                    <w:t>市政管网供水</w:t>
                  </w:r>
                </w:p>
              </w:tc>
              <w:tc>
                <w:tcPr>
                  <w:tcW w:w="698" w:type="pct"/>
                  <w:gridSpan w:val="2"/>
                  <w:vAlign w:val="center"/>
                </w:tcPr>
                <w:p w14:paraId="7BE6B7A1">
                  <w:pPr>
                    <w:pStyle w:val="73"/>
                    <w:rPr>
                      <w:rFonts w:hint="default" w:ascii="Times New Roman" w:hAnsi="Times New Roman" w:cs="Times New Roman" w:eastAsiaTheme="minorEastAsia"/>
                      <w:caps w:val="0"/>
                      <w:color w:val="auto"/>
                      <w:sz w:val="21"/>
                      <w:szCs w:val="21"/>
                      <w:highlight w:val="none"/>
                      <w:lang w:val="en-US" w:eastAsia="zh-CN"/>
                    </w:rPr>
                  </w:pPr>
                  <w:r>
                    <w:rPr>
                      <w:rFonts w:hint="default" w:ascii="Times New Roman" w:hAnsi="Times New Roman" w:cs="Times New Roman"/>
                      <w:caps w:val="0"/>
                      <w:color w:val="auto"/>
                      <w:sz w:val="21"/>
                      <w:szCs w:val="21"/>
                      <w:highlight w:val="none"/>
                      <w:lang w:val="en-US" w:eastAsia="zh-CN"/>
                    </w:rPr>
                    <w:t>依托</w:t>
                  </w:r>
                </w:p>
              </w:tc>
            </w:tr>
            <w:tr w14:paraId="05776B20">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378" w:type="pct"/>
                  <w:vMerge w:val="continue"/>
                  <w:vAlign w:val="center"/>
                </w:tcPr>
                <w:p w14:paraId="2123215C">
                  <w:pPr>
                    <w:pStyle w:val="73"/>
                    <w:rPr>
                      <w:rFonts w:hint="default" w:ascii="Times New Roman" w:hAnsi="Times New Roman" w:cs="Times New Roman"/>
                      <w:caps w:val="0"/>
                      <w:color w:val="auto"/>
                      <w:sz w:val="21"/>
                      <w:szCs w:val="21"/>
                      <w:highlight w:val="none"/>
                    </w:rPr>
                  </w:pPr>
                </w:p>
              </w:tc>
              <w:tc>
                <w:tcPr>
                  <w:tcW w:w="969" w:type="pct"/>
                  <w:vAlign w:val="center"/>
                </w:tcPr>
                <w:p w14:paraId="5BC38AE8">
                  <w:pPr>
                    <w:pStyle w:val="73"/>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排水</w:t>
                  </w:r>
                </w:p>
              </w:tc>
              <w:tc>
                <w:tcPr>
                  <w:tcW w:w="2954" w:type="pct"/>
                  <w:vAlign w:val="center"/>
                </w:tcPr>
                <w:p w14:paraId="77B4C0DE">
                  <w:pPr>
                    <w:pStyle w:val="73"/>
                    <w:jc w:val="both"/>
                    <w:rPr>
                      <w:rFonts w:hint="default" w:ascii="Times New Roman" w:hAnsi="Times New Roman" w:cs="Times New Roman" w:eastAsiaTheme="minorEastAsia"/>
                      <w:caps w:val="0"/>
                      <w:color w:val="auto"/>
                      <w:sz w:val="21"/>
                      <w:szCs w:val="21"/>
                      <w:highlight w:val="none"/>
                      <w:lang w:eastAsia="zh-CN"/>
                    </w:rPr>
                  </w:pPr>
                  <w:r>
                    <w:rPr>
                      <w:rFonts w:hint="default" w:ascii="Times New Roman" w:hAnsi="Times New Roman" w:cs="Times New Roman"/>
                      <w:caps w:val="0"/>
                      <w:color w:val="auto"/>
                      <w:sz w:val="21"/>
                      <w:szCs w:val="21"/>
                      <w:highlight w:val="none"/>
                    </w:rPr>
                    <w:t>本项目生活污水排入防渗旱厕，定期清掏，外运堆肥。本项目降尘废水，自然蒸发，不外排；洗砂石废水经</w:t>
                  </w:r>
                  <w:r>
                    <w:rPr>
                      <w:rFonts w:hint="default" w:ascii="Times New Roman" w:hAnsi="Times New Roman" w:cs="Times New Roman"/>
                      <w:caps w:val="0"/>
                      <w:color w:val="auto"/>
                      <w:sz w:val="21"/>
                      <w:szCs w:val="21"/>
                      <w:highlight w:val="none"/>
                      <w:lang w:val="en-US" w:eastAsia="zh-CN"/>
                    </w:rPr>
                    <w:t>1</w:t>
                  </w:r>
                  <w:r>
                    <w:rPr>
                      <w:rFonts w:hint="default" w:ascii="Times New Roman" w:hAnsi="Times New Roman" w:cs="Times New Roman"/>
                      <w:caps w:val="0"/>
                      <w:color w:val="auto"/>
                      <w:sz w:val="21"/>
                      <w:szCs w:val="21"/>
                      <w:highlight w:val="none"/>
                    </w:rPr>
                    <w:t>座</w:t>
                  </w:r>
                  <w:r>
                    <w:rPr>
                      <w:rFonts w:hint="default" w:ascii="Times New Roman" w:hAnsi="Times New Roman" w:cs="Times New Roman"/>
                      <w:caps w:val="0"/>
                      <w:color w:val="auto"/>
                      <w:sz w:val="21"/>
                      <w:szCs w:val="21"/>
                      <w:highlight w:val="none"/>
                      <w:lang w:val="en-US" w:eastAsia="zh-CN"/>
                    </w:rPr>
                    <w:t>1</w:t>
                  </w:r>
                  <w:r>
                    <w:rPr>
                      <w:rFonts w:hint="default" w:ascii="Times New Roman" w:hAnsi="Times New Roman" w:cs="Times New Roman"/>
                      <w:caps w:val="0"/>
                      <w:color w:val="auto"/>
                      <w:sz w:val="21"/>
                      <w:szCs w:val="21"/>
                      <w:highlight w:val="none"/>
                    </w:rPr>
                    <w:t>00m³</w:t>
                  </w:r>
                  <w:r>
                    <w:rPr>
                      <w:rFonts w:hint="default" w:ascii="Times New Roman" w:hAnsi="Times New Roman" w:cs="Times New Roman"/>
                      <w:caps w:val="0"/>
                      <w:color w:val="auto"/>
                      <w:sz w:val="21"/>
                      <w:szCs w:val="21"/>
                      <w:highlight w:val="none"/>
                      <w:lang w:val="en-US" w:eastAsia="zh-CN"/>
                    </w:rPr>
                    <w:t>循环</w:t>
                  </w:r>
                  <w:r>
                    <w:rPr>
                      <w:rFonts w:hint="default" w:ascii="Times New Roman" w:hAnsi="Times New Roman" w:cs="Times New Roman"/>
                      <w:caps w:val="0"/>
                      <w:color w:val="auto"/>
                      <w:sz w:val="21"/>
                      <w:szCs w:val="21"/>
                      <w:highlight w:val="none"/>
                    </w:rPr>
                    <w:t>沉淀池、沉淀后循环使用，不外排；初期雨水经</w:t>
                  </w:r>
                  <w:r>
                    <w:rPr>
                      <w:rFonts w:hint="default" w:ascii="Times New Roman" w:hAnsi="Times New Roman" w:cs="Times New Roman"/>
                      <w:caps w:val="0"/>
                      <w:color w:val="auto"/>
                      <w:sz w:val="21"/>
                      <w:szCs w:val="21"/>
                      <w:highlight w:val="none"/>
                      <w:lang w:val="en-US" w:eastAsia="zh-CN"/>
                    </w:rPr>
                    <w:t>截流沟</w:t>
                  </w:r>
                  <w:r>
                    <w:rPr>
                      <w:rFonts w:hint="default" w:ascii="Times New Roman" w:hAnsi="Times New Roman" w:cs="Times New Roman"/>
                      <w:caps w:val="0"/>
                      <w:color w:val="auto"/>
                      <w:sz w:val="21"/>
                      <w:szCs w:val="21"/>
                      <w:highlight w:val="none"/>
                    </w:rPr>
                    <w:t>进入</w:t>
                  </w:r>
                  <w:r>
                    <w:rPr>
                      <w:rFonts w:hint="default" w:ascii="Times New Roman" w:hAnsi="Times New Roman" w:cs="Times New Roman"/>
                      <w:caps w:val="0"/>
                      <w:color w:val="auto"/>
                      <w:sz w:val="21"/>
                      <w:szCs w:val="21"/>
                      <w:highlight w:val="none"/>
                      <w:lang w:val="en-US" w:eastAsia="zh-CN"/>
                    </w:rPr>
                    <w:t>初期雨水池</w:t>
                  </w:r>
                  <w:r>
                    <w:rPr>
                      <w:rFonts w:hint="default" w:ascii="Times New Roman" w:hAnsi="Times New Roman" w:cs="Times New Roman"/>
                      <w:caps w:val="0"/>
                      <w:color w:val="auto"/>
                      <w:sz w:val="21"/>
                      <w:szCs w:val="21"/>
                      <w:highlight w:val="none"/>
                    </w:rPr>
                    <w:t>，经沉淀处理后回用于</w:t>
                  </w:r>
                  <w:r>
                    <w:rPr>
                      <w:rFonts w:hint="default" w:ascii="Times New Roman" w:hAnsi="Times New Roman" w:cs="Times New Roman"/>
                      <w:caps w:val="0"/>
                      <w:color w:val="auto"/>
                      <w:sz w:val="21"/>
                      <w:szCs w:val="21"/>
                      <w:highlight w:val="none"/>
                      <w:lang w:eastAsia="zh-CN"/>
                    </w:rPr>
                    <w:t>生产</w:t>
                  </w:r>
                  <w:r>
                    <w:rPr>
                      <w:rFonts w:hint="default" w:ascii="Times New Roman" w:hAnsi="Times New Roman" w:cs="Times New Roman"/>
                      <w:caps w:val="0"/>
                      <w:color w:val="auto"/>
                      <w:sz w:val="21"/>
                      <w:szCs w:val="21"/>
                      <w:highlight w:val="none"/>
                    </w:rPr>
                    <w:t>，不外排</w:t>
                  </w:r>
                  <w:r>
                    <w:rPr>
                      <w:rFonts w:hint="default" w:ascii="Times New Roman" w:hAnsi="Times New Roman" w:cs="Times New Roman"/>
                      <w:caps w:val="0"/>
                      <w:color w:val="auto"/>
                      <w:sz w:val="21"/>
                      <w:szCs w:val="21"/>
                      <w:highlight w:val="none"/>
                      <w:lang w:eastAsia="zh-CN"/>
                    </w:rPr>
                    <w:t>。</w:t>
                  </w:r>
                </w:p>
              </w:tc>
              <w:tc>
                <w:tcPr>
                  <w:tcW w:w="698" w:type="pct"/>
                  <w:gridSpan w:val="2"/>
                  <w:vAlign w:val="center"/>
                </w:tcPr>
                <w:p w14:paraId="6C57F5A3">
                  <w:pPr>
                    <w:pStyle w:val="73"/>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新建</w:t>
                  </w:r>
                </w:p>
              </w:tc>
            </w:tr>
            <w:tr w14:paraId="6ECB198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378" w:type="pct"/>
                  <w:vMerge w:val="continue"/>
                  <w:vAlign w:val="center"/>
                </w:tcPr>
                <w:p w14:paraId="5155564F">
                  <w:pPr>
                    <w:pStyle w:val="73"/>
                    <w:rPr>
                      <w:rFonts w:hint="default" w:ascii="Times New Roman" w:hAnsi="Times New Roman" w:cs="Times New Roman"/>
                      <w:caps w:val="0"/>
                      <w:color w:val="auto"/>
                      <w:sz w:val="21"/>
                      <w:szCs w:val="21"/>
                      <w:highlight w:val="none"/>
                    </w:rPr>
                  </w:pPr>
                </w:p>
              </w:tc>
              <w:tc>
                <w:tcPr>
                  <w:tcW w:w="969" w:type="pct"/>
                  <w:vAlign w:val="center"/>
                </w:tcPr>
                <w:p w14:paraId="51DCEA91">
                  <w:pPr>
                    <w:pStyle w:val="73"/>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供电</w:t>
                  </w:r>
                </w:p>
              </w:tc>
              <w:tc>
                <w:tcPr>
                  <w:tcW w:w="2954" w:type="pct"/>
                  <w:vAlign w:val="center"/>
                </w:tcPr>
                <w:p w14:paraId="231F9CA9">
                  <w:pPr>
                    <w:pStyle w:val="73"/>
                    <w:jc w:val="both"/>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本项目采用市政供电。</w:t>
                  </w:r>
                </w:p>
              </w:tc>
              <w:tc>
                <w:tcPr>
                  <w:tcW w:w="698" w:type="pct"/>
                  <w:gridSpan w:val="2"/>
                  <w:vAlign w:val="center"/>
                </w:tcPr>
                <w:p w14:paraId="0EC9CD06">
                  <w:pPr>
                    <w:pStyle w:val="73"/>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依托</w:t>
                  </w:r>
                </w:p>
              </w:tc>
            </w:tr>
            <w:tr w14:paraId="227B458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2184" w:hRule="atLeast"/>
                <w:jc w:val="center"/>
              </w:trPr>
              <w:tc>
                <w:tcPr>
                  <w:tcW w:w="378" w:type="pct"/>
                  <w:vMerge w:val="restart"/>
                  <w:shd w:val="clear" w:color="auto" w:fill="auto"/>
                  <w:vAlign w:val="center"/>
                </w:tcPr>
                <w:p w14:paraId="643AC87E">
                  <w:pPr>
                    <w:pStyle w:val="73"/>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环保工程</w:t>
                  </w:r>
                </w:p>
              </w:tc>
              <w:tc>
                <w:tcPr>
                  <w:tcW w:w="969" w:type="pct"/>
                  <w:shd w:val="clear" w:color="auto" w:fill="auto"/>
                  <w:vAlign w:val="center"/>
                </w:tcPr>
                <w:p w14:paraId="3E2A6975">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废气治理</w:t>
                  </w:r>
                </w:p>
              </w:tc>
              <w:tc>
                <w:tcPr>
                  <w:tcW w:w="2954" w:type="pct"/>
                  <w:shd w:val="clear" w:color="auto" w:fill="auto"/>
                  <w:vAlign w:val="center"/>
                </w:tcPr>
                <w:p w14:paraId="5B5658ED">
                  <w:pPr>
                    <w:rPr>
                      <w:rFonts w:hint="default" w:ascii="Times New Roman" w:hAnsi="Times New Roman" w:cs="Times New Roman"/>
                      <w:color w:val="auto"/>
                      <w:lang w:eastAsia="zh-CN"/>
                    </w:rPr>
                  </w:pPr>
                  <w:r>
                    <w:rPr>
                      <w:rFonts w:hint="default" w:ascii="Times New Roman" w:hAnsi="Times New Roman" w:cs="Times New Roman"/>
                      <w:color w:val="auto"/>
                      <w:szCs w:val="21"/>
                      <w:lang w:val="en-US" w:eastAsia="zh-CN"/>
                    </w:rPr>
                    <w:t>原料堆场粉尘：</w:t>
                  </w:r>
                  <w:r>
                    <w:rPr>
                      <w:rFonts w:hint="default" w:ascii="Times New Roman" w:hAnsi="Times New Roman" w:cs="Times New Roman"/>
                      <w:color w:val="auto"/>
                      <w:szCs w:val="21"/>
                    </w:rPr>
                    <w:t>露天存放，设雾炮喷淋设备</w:t>
                  </w:r>
                  <w:r>
                    <w:rPr>
                      <w:rFonts w:hint="default" w:ascii="Times New Roman" w:hAnsi="Times New Roman" w:cs="Times New Roman" w:eastAsiaTheme="minorEastAsia"/>
                      <w:color w:val="auto"/>
                    </w:rPr>
                    <w:t>降尘、苫布遮盖</w:t>
                  </w:r>
                  <w:r>
                    <w:rPr>
                      <w:rFonts w:hint="default" w:ascii="Times New Roman" w:hAnsi="Times New Roman" w:cs="Times New Roman"/>
                      <w:color w:val="auto"/>
                      <w:lang w:eastAsia="zh-CN"/>
                    </w:rPr>
                    <w:t>。</w:t>
                  </w:r>
                </w:p>
                <w:p w14:paraId="351DCA84">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成品堆场粉尘：</w:t>
                  </w:r>
                  <w:r>
                    <w:rPr>
                      <w:rFonts w:hint="default" w:ascii="Times New Roman" w:hAnsi="Times New Roman" w:cs="Times New Roman"/>
                      <w:color w:val="auto"/>
                      <w:szCs w:val="21"/>
                    </w:rPr>
                    <w:t>露天存放，设雾炮喷淋设备</w:t>
                  </w:r>
                  <w:r>
                    <w:rPr>
                      <w:rFonts w:hint="default" w:ascii="Times New Roman" w:hAnsi="Times New Roman" w:cs="Times New Roman" w:eastAsiaTheme="minorEastAsia"/>
                      <w:color w:val="auto"/>
                    </w:rPr>
                    <w:t>降尘、苫布遮盖</w:t>
                  </w:r>
                  <w:r>
                    <w:rPr>
                      <w:rFonts w:hint="default" w:ascii="Times New Roman" w:hAnsi="Times New Roman" w:cs="Times New Roman"/>
                      <w:color w:val="auto"/>
                      <w:lang w:eastAsia="zh-CN"/>
                    </w:rPr>
                    <w:t>。</w:t>
                  </w:r>
                </w:p>
                <w:p w14:paraId="6646499D">
                  <w:pPr>
                    <w:rPr>
                      <w:rFonts w:hint="default" w:ascii="Times New Roman" w:hAnsi="Times New Roman" w:cs="Times New Roman"/>
                      <w:bCs/>
                      <w:color w:val="auto"/>
                      <w:sz w:val="21"/>
                    </w:rPr>
                  </w:pPr>
                  <w:r>
                    <w:rPr>
                      <w:rFonts w:hint="default" w:ascii="Times New Roman" w:hAnsi="Times New Roman" w:cs="Times New Roman"/>
                      <w:color w:val="auto"/>
                      <w:sz w:val="21"/>
                      <w:lang w:val="en-US" w:eastAsia="zh-CN"/>
                    </w:rPr>
                    <w:t>破碎、筛分粉尘（生产车间粉尘）：设喷洒水系统除尘，为无组织排放</w:t>
                  </w:r>
                  <w:r>
                    <w:rPr>
                      <w:rFonts w:hint="default" w:ascii="Times New Roman" w:hAnsi="Times New Roman" w:cs="Times New Roman"/>
                      <w:bCs/>
                      <w:color w:val="auto"/>
                      <w:sz w:val="21"/>
                    </w:rPr>
                    <w:t>；</w:t>
                  </w:r>
                </w:p>
                <w:p w14:paraId="7C1C859E">
                  <w:pPr>
                    <w:rPr>
                      <w:rFonts w:hint="default" w:ascii="Times New Roman" w:hAnsi="Times New Roman" w:cs="Times New Roman"/>
                      <w:caps w:val="0"/>
                      <w:color w:val="auto"/>
                      <w:highlight w:val="none"/>
                    </w:rPr>
                  </w:pPr>
                  <w:r>
                    <w:rPr>
                      <w:rFonts w:hint="default" w:ascii="Times New Roman" w:hAnsi="Times New Roman" w:cs="Times New Roman"/>
                      <w:bCs/>
                      <w:color w:val="auto"/>
                      <w:sz w:val="21"/>
                    </w:rPr>
                    <w:t>厂区道路硬化，道路采取清扫、洒水措施</w:t>
                  </w:r>
                  <w:r>
                    <w:rPr>
                      <w:rFonts w:hint="default" w:ascii="Times New Roman" w:hAnsi="Times New Roman" w:cs="Times New Roman"/>
                      <w:caps w:val="0"/>
                      <w:color w:val="auto"/>
                      <w:highlight w:val="none"/>
                    </w:rPr>
                    <w:t>；</w:t>
                  </w:r>
                </w:p>
              </w:tc>
              <w:tc>
                <w:tcPr>
                  <w:tcW w:w="698" w:type="pct"/>
                  <w:gridSpan w:val="2"/>
                  <w:shd w:val="clear" w:color="auto" w:fill="auto"/>
                  <w:vAlign w:val="center"/>
                </w:tcPr>
                <w:p w14:paraId="6D3EEF9D">
                  <w:pPr>
                    <w:pStyle w:val="73"/>
                    <w:rPr>
                      <w:rFonts w:hint="default" w:ascii="Times New Roman" w:hAnsi="Times New Roman" w:cs="Times New Roman"/>
                      <w:caps w:val="0"/>
                      <w:color w:val="auto"/>
                      <w:sz w:val="21"/>
                      <w:highlight w:val="none"/>
                    </w:rPr>
                  </w:pPr>
                  <w:r>
                    <w:rPr>
                      <w:rFonts w:hint="default" w:ascii="Times New Roman" w:hAnsi="Times New Roman" w:cs="Times New Roman"/>
                      <w:caps w:val="0"/>
                      <w:color w:val="auto"/>
                      <w:sz w:val="21"/>
                      <w:highlight w:val="none"/>
                    </w:rPr>
                    <w:t>新建</w:t>
                  </w:r>
                </w:p>
              </w:tc>
            </w:tr>
            <w:tr w14:paraId="0736D49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378" w:type="pct"/>
                  <w:vMerge w:val="continue"/>
                  <w:vAlign w:val="center"/>
                </w:tcPr>
                <w:p w14:paraId="6E284B99">
                  <w:pPr>
                    <w:pStyle w:val="73"/>
                    <w:rPr>
                      <w:rFonts w:hint="default" w:ascii="Times New Roman" w:hAnsi="Times New Roman" w:cs="Times New Roman"/>
                      <w:caps w:val="0"/>
                      <w:color w:val="auto"/>
                      <w:sz w:val="21"/>
                      <w:szCs w:val="21"/>
                      <w:highlight w:val="none"/>
                    </w:rPr>
                  </w:pPr>
                </w:p>
              </w:tc>
              <w:tc>
                <w:tcPr>
                  <w:tcW w:w="969" w:type="pct"/>
                  <w:shd w:val="clear" w:color="auto" w:fill="auto"/>
                  <w:vAlign w:val="center"/>
                </w:tcPr>
                <w:p w14:paraId="1AE925D2">
                  <w:pPr>
                    <w:pStyle w:val="73"/>
                    <w:jc w:val="center"/>
                    <w:rPr>
                      <w:rFonts w:hint="default" w:ascii="Times New Roman" w:hAnsi="Times New Roman"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废水治理</w:t>
                  </w:r>
                </w:p>
              </w:tc>
              <w:tc>
                <w:tcPr>
                  <w:tcW w:w="2954" w:type="pct"/>
                  <w:shd w:val="clear" w:color="auto" w:fill="auto"/>
                  <w:vAlign w:val="center"/>
                </w:tcPr>
                <w:p w14:paraId="7D5C98DD">
                  <w:pPr>
                    <w:rPr>
                      <w:rFonts w:hint="default" w:ascii="Times New Roman" w:hAnsi="Times New Roman" w:cs="Times New Roman"/>
                      <w:caps w:val="0"/>
                      <w:color w:val="auto"/>
                      <w:szCs w:val="21"/>
                      <w:highlight w:val="none"/>
                    </w:rPr>
                  </w:pPr>
                  <w:r>
                    <w:rPr>
                      <w:rFonts w:hint="default" w:ascii="Times New Roman" w:hAnsi="Times New Roman" w:cs="Times New Roman"/>
                      <w:caps w:val="0"/>
                      <w:color w:val="auto"/>
                      <w:szCs w:val="21"/>
                      <w:highlight w:val="none"/>
                    </w:rPr>
                    <w:t>本项目生活污水，排入防渗化粪池，定期</w:t>
                  </w:r>
                  <w:r>
                    <w:rPr>
                      <w:rFonts w:hint="default" w:ascii="Times New Roman" w:hAnsi="Times New Roman" w:cs="Times New Roman"/>
                      <w:caps w:val="0"/>
                      <w:color w:val="auto"/>
                      <w:szCs w:val="21"/>
                      <w:highlight w:val="none"/>
                      <w:lang w:val="en-US" w:eastAsia="zh-CN"/>
                    </w:rPr>
                    <w:t>清掏</w:t>
                  </w:r>
                  <w:r>
                    <w:rPr>
                      <w:rFonts w:hint="default" w:ascii="Times New Roman" w:hAnsi="Times New Roman" w:cs="Times New Roman"/>
                      <w:caps w:val="0"/>
                      <w:color w:val="auto"/>
                      <w:szCs w:val="21"/>
                      <w:highlight w:val="none"/>
                    </w:rPr>
                    <w:t>，不外排；</w:t>
                  </w:r>
                  <w:r>
                    <w:rPr>
                      <w:rFonts w:hint="default" w:ascii="Times New Roman" w:hAnsi="Times New Roman" w:cs="Times New Roman"/>
                      <w:caps w:val="0"/>
                      <w:color w:val="auto"/>
                      <w:szCs w:val="21"/>
                      <w:highlight w:val="none"/>
                      <w:lang w:val="en-US" w:eastAsia="zh-CN"/>
                    </w:rPr>
                    <w:t>洗砂废水</w:t>
                  </w:r>
                  <w:r>
                    <w:rPr>
                      <w:rFonts w:hint="default" w:ascii="Times New Roman" w:hAnsi="Times New Roman" w:cs="Times New Roman"/>
                      <w:caps w:val="0"/>
                      <w:color w:val="auto"/>
                      <w:szCs w:val="21"/>
                      <w:highlight w:val="none"/>
                    </w:rPr>
                    <w:t>经循环</w:t>
                  </w:r>
                  <w:r>
                    <w:rPr>
                      <w:rFonts w:hint="default" w:ascii="Times New Roman" w:hAnsi="Times New Roman" w:cs="Times New Roman"/>
                      <w:caps w:val="0"/>
                      <w:color w:val="auto"/>
                      <w:szCs w:val="21"/>
                      <w:highlight w:val="none"/>
                      <w:lang w:val="en-US" w:eastAsia="zh-CN"/>
                    </w:rPr>
                    <w:t>沉淀</w:t>
                  </w:r>
                  <w:r>
                    <w:rPr>
                      <w:rFonts w:hint="default" w:ascii="Times New Roman" w:hAnsi="Times New Roman" w:cs="Times New Roman"/>
                      <w:caps w:val="0"/>
                      <w:color w:val="auto"/>
                      <w:szCs w:val="21"/>
                      <w:highlight w:val="none"/>
                    </w:rPr>
                    <w:t>池沉淀后上层水回用于生产线</w:t>
                  </w:r>
                  <w:r>
                    <w:rPr>
                      <w:rFonts w:hint="default" w:ascii="Times New Roman" w:hAnsi="Times New Roman" w:cs="Times New Roman"/>
                      <w:caps w:val="0"/>
                      <w:color w:val="auto"/>
                      <w:szCs w:val="21"/>
                      <w:highlight w:val="none"/>
                      <w:lang w:eastAsia="zh-CN"/>
                    </w:rPr>
                    <w:t>及</w:t>
                  </w:r>
                  <w:r>
                    <w:rPr>
                      <w:rFonts w:hint="default" w:ascii="Times New Roman" w:hAnsi="Times New Roman" w:cs="Times New Roman" w:eastAsiaTheme="minorEastAsia"/>
                      <w:color w:val="auto"/>
                    </w:rPr>
                    <w:t>喷洒降尘</w:t>
                  </w:r>
                  <w:r>
                    <w:rPr>
                      <w:rFonts w:hint="default" w:ascii="Times New Roman" w:hAnsi="Times New Roman" w:cs="Times New Roman"/>
                      <w:caps w:val="0"/>
                      <w:color w:val="auto"/>
                      <w:szCs w:val="21"/>
                      <w:highlight w:val="none"/>
                    </w:rPr>
                    <w:t>。</w:t>
                  </w:r>
                </w:p>
              </w:tc>
              <w:tc>
                <w:tcPr>
                  <w:tcW w:w="698" w:type="pct"/>
                  <w:gridSpan w:val="2"/>
                  <w:shd w:val="clear" w:color="auto" w:fill="auto"/>
                  <w:vAlign w:val="center"/>
                </w:tcPr>
                <w:p w14:paraId="64616399">
                  <w:pPr>
                    <w:pStyle w:val="73"/>
                    <w:rPr>
                      <w:rFonts w:hint="default" w:ascii="Times New Roman" w:hAnsi="Times New Roman" w:cs="Times New Roman"/>
                      <w:caps w:val="0"/>
                      <w:color w:val="auto"/>
                      <w:sz w:val="21"/>
                      <w:highlight w:val="none"/>
                    </w:rPr>
                  </w:pPr>
                  <w:r>
                    <w:rPr>
                      <w:rFonts w:hint="default" w:ascii="Times New Roman" w:hAnsi="Times New Roman" w:cs="Times New Roman"/>
                      <w:caps w:val="0"/>
                      <w:color w:val="auto"/>
                      <w:sz w:val="21"/>
                      <w:highlight w:val="none"/>
                    </w:rPr>
                    <w:t>新建</w:t>
                  </w:r>
                </w:p>
              </w:tc>
            </w:tr>
            <w:tr w14:paraId="4E86EB4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378" w:type="pct"/>
                  <w:vMerge w:val="continue"/>
                  <w:vAlign w:val="center"/>
                </w:tcPr>
                <w:p w14:paraId="5D86E0A0">
                  <w:pPr>
                    <w:pStyle w:val="73"/>
                    <w:rPr>
                      <w:rFonts w:hint="default" w:ascii="Times New Roman" w:hAnsi="Times New Roman" w:cs="Times New Roman"/>
                      <w:caps w:val="0"/>
                      <w:color w:val="auto"/>
                      <w:sz w:val="21"/>
                      <w:szCs w:val="21"/>
                      <w:highlight w:val="none"/>
                    </w:rPr>
                  </w:pPr>
                </w:p>
              </w:tc>
              <w:tc>
                <w:tcPr>
                  <w:tcW w:w="969" w:type="pct"/>
                  <w:vAlign w:val="center"/>
                </w:tcPr>
                <w:p w14:paraId="1A643B4F">
                  <w:pPr>
                    <w:pStyle w:val="73"/>
                    <w:jc w:val="center"/>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噪声治理</w:t>
                  </w:r>
                </w:p>
              </w:tc>
              <w:tc>
                <w:tcPr>
                  <w:tcW w:w="2954" w:type="pct"/>
                  <w:shd w:val="clear" w:color="auto" w:fill="auto"/>
                  <w:vAlign w:val="center"/>
                </w:tcPr>
                <w:p w14:paraId="12440FBB">
                  <w:pPr>
                    <w:rPr>
                      <w:rFonts w:hint="default" w:ascii="Times New Roman" w:hAnsi="Times New Roman" w:cs="Times New Roman" w:eastAsiaTheme="minorEastAsia"/>
                      <w:caps w:val="0"/>
                      <w:color w:val="auto"/>
                      <w:szCs w:val="21"/>
                      <w:highlight w:val="none"/>
                      <w:lang w:eastAsia="zh-CN"/>
                    </w:rPr>
                  </w:pPr>
                  <w:r>
                    <w:rPr>
                      <w:rFonts w:hint="default" w:ascii="Times New Roman" w:hAnsi="Times New Roman" w:cs="Times New Roman"/>
                      <w:caps w:val="0"/>
                      <w:color w:val="auto"/>
                      <w:szCs w:val="21"/>
                      <w:highlight w:val="none"/>
                    </w:rPr>
                    <w:t>采用低噪声设备，安装减</w:t>
                  </w:r>
                  <w:r>
                    <w:rPr>
                      <w:rFonts w:hint="default" w:ascii="Times New Roman" w:hAnsi="Times New Roman" w:cs="Times New Roman"/>
                      <w:caps w:val="0"/>
                      <w:color w:val="auto"/>
                      <w:szCs w:val="21"/>
                      <w:highlight w:val="none"/>
                      <w:lang w:val="en-US" w:eastAsia="zh-CN"/>
                    </w:rPr>
                    <w:t>振</w:t>
                  </w:r>
                  <w:r>
                    <w:rPr>
                      <w:rFonts w:hint="default" w:ascii="Times New Roman" w:hAnsi="Times New Roman" w:cs="Times New Roman"/>
                      <w:caps w:val="0"/>
                      <w:color w:val="auto"/>
                      <w:szCs w:val="21"/>
                      <w:highlight w:val="none"/>
                    </w:rPr>
                    <w:t>垫减震，隔声等措施。</w:t>
                  </w:r>
                  <w:r>
                    <w:rPr>
                      <w:rFonts w:hint="default" w:ascii="Times New Roman" w:hAnsi="Times New Roman" w:cs="Times New Roman"/>
                      <w:color w:val="auto"/>
                      <w:szCs w:val="21"/>
                    </w:rPr>
                    <w:t>禁止使用超过噪声限值的运输车辆，机动车辆必须加强维修和保养，保持技术性能良好，在经过运输道路沿途村落时，应限制鸣笛，合理安排运输车辆工作时间，22：00-次日6:00禁止运输工作，将车速控制在20km/h以下</w:t>
                  </w:r>
                  <w:r>
                    <w:rPr>
                      <w:rFonts w:hint="default" w:ascii="Times New Roman" w:hAnsi="Times New Roman" w:cs="Times New Roman"/>
                      <w:color w:val="auto"/>
                      <w:szCs w:val="21"/>
                      <w:lang w:eastAsia="zh-CN"/>
                    </w:rPr>
                    <w:t>。</w:t>
                  </w:r>
                </w:p>
              </w:tc>
              <w:tc>
                <w:tcPr>
                  <w:tcW w:w="698" w:type="pct"/>
                  <w:gridSpan w:val="2"/>
                  <w:shd w:val="clear" w:color="auto" w:fill="auto"/>
                  <w:vAlign w:val="center"/>
                </w:tcPr>
                <w:p w14:paraId="581C3E17">
                  <w:pPr>
                    <w:pStyle w:val="73"/>
                    <w:rPr>
                      <w:rFonts w:hint="default" w:ascii="Times New Roman" w:hAnsi="Times New Roman" w:cs="Times New Roman"/>
                      <w:caps w:val="0"/>
                      <w:color w:val="auto"/>
                      <w:sz w:val="21"/>
                      <w:highlight w:val="none"/>
                    </w:rPr>
                  </w:pPr>
                  <w:r>
                    <w:rPr>
                      <w:rFonts w:hint="default" w:ascii="Times New Roman" w:hAnsi="Times New Roman" w:cs="Times New Roman"/>
                      <w:caps w:val="0"/>
                      <w:color w:val="auto"/>
                      <w:sz w:val="21"/>
                      <w:highlight w:val="none"/>
                    </w:rPr>
                    <w:t>新建</w:t>
                  </w:r>
                </w:p>
              </w:tc>
            </w:tr>
            <w:tr w14:paraId="7DE7A2D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378" w:type="pct"/>
                  <w:vMerge w:val="continue"/>
                  <w:vAlign w:val="center"/>
                </w:tcPr>
                <w:p w14:paraId="28FD8E83">
                  <w:pPr>
                    <w:pStyle w:val="73"/>
                    <w:rPr>
                      <w:rFonts w:hint="default" w:ascii="Times New Roman" w:hAnsi="Times New Roman" w:cs="Times New Roman"/>
                      <w:caps w:val="0"/>
                      <w:color w:val="auto"/>
                      <w:sz w:val="21"/>
                      <w:szCs w:val="21"/>
                      <w:highlight w:val="none"/>
                    </w:rPr>
                  </w:pPr>
                </w:p>
              </w:tc>
              <w:tc>
                <w:tcPr>
                  <w:tcW w:w="969" w:type="pct"/>
                  <w:vAlign w:val="center"/>
                </w:tcPr>
                <w:p w14:paraId="22511182">
                  <w:pPr>
                    <w:pStyle w:val="73"/>
                    <w:jc w:val="center"/>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固废治理措施</w:t>
                  </w:r>
                </w:p>
              </w:tc>
              <w:tc>
                <w:tcPr>
                  <w:tcW w:w="2954" w:type="pct"/>
                  <w:shd w:val="clear" w:color="auto" w:fill="auto"/>
                  <w:vAlign w:val="center"/>
                </w:tcPr>
                <w:p w14:paraId="36B1DC22">
                  <w:pPr>
                    <w:rPr>
                      <w:rFonts w:hint="default" w:ascii="Times New Roman" w:hAnsi="Times New Roman" w:cs="Times New Roman" w:eastAsiaTheme="minorEastAsia"/>
                      <w:caps w:val="0"/>
                      <w:color w:val="auto"/>
                      <w:szCs w:val="21"/>
                      <w:highlight w:val="none"/>
                      <w:lang w:eastAsia="zh-CN"/>
                    </w:rPr>
                  </w:pPr>
                  <w:r>
                    <w:rPr>
                      <w:rFonts w:hint="default" w:ascii="Times New Roman" w:hAnsi="Times New Roman" w:cs="Times New Roman"/>
                      <w:caps w:val="0"/>
                      <w:color w:val="auto"/>
                      <w:szCs w:val="21"/>
                      <w:highlight w:val="none"/>
                    </w:rPr>
                    <w:t>生活垃圾：集中收集，由市政部门统一处置；</w:t>
                  </w:r>
                  <w:r>
                    <w:rPr>
                      <w:rFonts w:hint="default" w:ascii="Times New Roman" w:hAnsi="Times New Roman" w:cs="Times New Roman"/>
                      <w:color w:val="auto"/>
                    </w:rPr>
                    <w:t>本项目沉淀池产生沉泥</w:t>
                  </w:r>
                  <w:r>
                    <w:rPr>
                      <w:rFonts w:hint="default" w:ascii="Times New Roman" w:hAnsi="Times New Roman" w:cs="Times New Roman"/>
                      <w:color w:val="auto"/>
                      <w:lang w:eastAsia="zh-CN"/>
                    </w:rPr>
                    <w:t>经回收脱水一体机</w:t>
                  </w:r>
                  <w:r>
                    <w:rPr>
                      <w:rFonts w:hint="default" w:ascii="Times New Roman" w:hAnsi="Times New Roman" w:cs="Times New Roman"/>
                      <w:color w:val="auto"/>
                    </w:rPr>
                    <w:t>（含水率＜60%）</w:t>
                  </w:r>
                  <w:r>
                    <w:rPr>
                      <w:rFonts w:hint="default" w:ascii="Times New Roman" w:hAnsi="Times New Roman" w:cs="Times New Roman"/>
                      <w:color w:val="auto"/>
                      <w:lang w:eastAsia="zh-CN"/>
                    </w:rPr>
                    <w:t>脱水</w:t>
                  </w:r>
                  <w:r>
                    <w:rPr>
                      <w:rFonts w:hint="default" w:ascii="Times New Roman" w:hAnsi="Times New Roman" w:cs="Times New Roman"/>
                      <w:color w:val="auto"/>
                    </w:rPr>
                    <w:t>后</w:t>
                  </w:r>
                  <w:r>
                    <w:rPr>
                      <w:rFonts w:hint="default" w:ascii="Times New Roman" w:hAnsi="Times New Roman" w:cs="Times New Roman"/>
                      <w:color w:val="auto"/>
                      <w:lang w:eastAsia="zh-CN"/>
                    </w:rPr>
                    <w:t>外运综合利用</w:t>
                  </w:r>
                  <w:r>
                    <w:rPr>
                      <w:rFonts w:hint="default" w:ascii="Times New Roman" w:hAnsi="Times New Roman" w:cs="Times New Roman"/>
                      <w:color w:val="auto"/>
                      <w:szCs w:val="21"/>
                    </w:rPr>
                    <w:t>；废布袋更换后由厂家回收；</w:t>
                  </w:r>
                  <w:r>
                    <w:rPr>
                      <w:rFonts w:hint="default" w:ascii="Times New Roman" w:hAnsi="Times New Roman" w:cs="Times New Roman"/>
                      <w:color w:val="auto"/>
                      <w:szCs w:val="21"/>
                      <w:lang w:eastAsia="zh-CN"/>
                    </w:rPr>
                    <w:t>布袋除尘器收集的石粉收集后外售综合利用；</w:t>
                  </w:r>
                  <w:r>
                    <w:rPr>
                      <w:rFonts w:hint="default" w:ascii="Times New Roman" w:hAnsi="Times New Roman" w:eastAsia="宋体" w:cs="Times New Roman"/>
                      <w:color w:val="auto"/>
                      <w:highlight w:val="none"/>
                      <w:lang w:val="en-US" w:eastAsia="zh-CN"/>
                    </w:rPr>
                    <w:t>本项目</w:t>
                  </w:r>
                  <w:r>
                    <w:rPr>
                      <w:rFonts w:hint="default" w:ascii="Times New Roman" w:hAnsi="Times New Roman" w:eastAsia="宋体" w:cs="Times New Roman"/>
                      <w:color w:val="auto"/>
                      <w:highlight w:val="none"/>
                      <w:lang w:eastAsia="zh-CN"/>
                    </w:rPr>
                    <w:t>不设检修区，设备检修等均由指定机构负责，设备保养维修、更换配件废机油等均不在厂区进行。</w:t>
                  </w:r>
                </w:p>
              </w:tc>
              <w:tc>
                <w:tcPr>
                  <w:tcW w:w="698" w:type="pct"/>
                  <w:gridSpan w:val="2"/>
                  <w:shd w:val="clear" w:color="auto" w:fill="auto"/>
                  <w:vAlign w:val="center"/>
                </w:tcPr>
                <w:p w14:paraId="6056D2F3">
                  <w:pPr>
                    <w:pStyle w:val="73"/>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新建</w:t>
                  </w:r>
                </w:p>
              </w:tc>
            </w:tr>
            <w:tr w14:paraId="096F441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378" w:type="pct"/>
                  <w:vMerge w:val="continue"/>
                  <w:vAlign w:val="center"/>
                </w:tcPr>
                <w:p w14:paraId="3A6022BF">
                  <w:pPr>
                    <w:pStyle w:val="73"/>
                    <w:rPr>
                      <w:rFonts w:hint="default" w:ascii="Times New Roman" w:hAnsi="Times New Roman" w:cs="Times New Roman"/>
                      <w:caps w:val="0"/>
                      <w:color w:val="auto"/>
                      <w:sz w:val="21"/>
                      <w:szCs w:val="21"/>
                      <w:highlight w:val="none"/>
                    </w:rPr>
                  </w:pPr>
                </w:p>
              </w:tc>
              <w:tc>
                <w:tcPr>
                  <w:tcW w:w="969" w:type="pct"/>
                  <w:vAlign w:val="center"/>
                </w:tcPr>
                <w:p w14:paraId="1521DC38">
                  <w:pPr>
                    <w:pStyle w:val="73"/>
                    <w:jc w:val="center"/>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防渗措施</w:t>
                  </w:r>
                </w:p>
              </w:tc>
              <w:tc>
                <w:tcPr>
                  <w:tcW w:w="2954" w:type="pct"/>
                  <w:shd w:val="clear" w:color="auto" w:fill="auto"/>
                  <w:vAlign w:val="center"/>
                </w:tcPr>
                <w:p w14:paraId="4F0A1A39">
                  <w:pPr>
                    <w:rPr>
                      <w:rFonts w:hint="default" w:ascii="Times New Roman" w:hAnsi="Times New Roman" w:cs="Times New Roman"/>
                      <w:caps w:val="0"/>
                      <w:color w:val="auto"/>
                      <w:szCs w:val="21"/>
                      <w:highlight w:val="none"/>
                    </w:rPr>
                  </w:pPr>
                  <w:r>
                    <w:rPr>
                      <w:rFonts w:hint="default" w:ascii="Times New Roman" w:hAnsi="Times New Roman" w:cs="Times New Roman"/>
                      <w:color w:val="auto"/>
                    </w:rPr>
                    <w:t>防渗旱厕及沉淀池、清水池</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初期雨水池</w:t>
                  </w:r>
                  <w:r>
                    <w:rPr>
                      <w:rFonts w:hint="default" w:ascii="Times New Roman" w:hAnsi="Times New Roman" w:cs="Times New Roman" w:eastAsiaTheme="minorEastAsia"/>
                      <w:color w:val="auto"/>
                    </w:rPr>
                    <w:t>防渗等级为一般防渗，沉淀池池体采用100mm厚P6抗渗混凝土建设，渗透系数≤10</w:t>
                  </w:r>
                  <w:r>
                    <w:rPr>
                      <w:rFonts w:hint="default" w:ascii="Times New Roman" w:hAnsi="Times New Roman" w:cs="Times New Roman" w:eastAsiaTheme="minorEastAsia"/>
                      <w:color w:val="auto"/>
                      <w:vertAlign w:val="superscript"/>
                    </w:rPr>
                    <w:t>-7</w:t>
                  </w:r>
                  <w:r>
                    <w:rPr>
                      <w:rFonts w:hint="default" w:ascii="Times New Roman" w:hAnsi="Times New Roman" w:cs="Times New Roman" w:eastAsiaTheme="minorEastAsia"/>
                      <w:color w:val="auto"/>
                    </w:rPr>
                    <w:t>cm/s；厂区运输道路硬化</w:t>
                  </w:r>
                  <w:r>
                    <w:rPr>
                      <w:rFonts w:hint="default" w:ascii="Times New Roman" w:hAnsi="Times New Roman" w:cs="Times New Roman"/>
                      <w:caps w:val="0"/>
                      <w:color w:val="auto"/>
                      <w:szCs w:val="21"/>
                      <w:highlight w:val="none"/>
                    </w:rPr>
                    <w:t>。</w:t>
                  </w:r>
                </w:p>
              </w:tc>
              <w:tc>
                <w:tcPr>
                  <w:tcW w:w="698" w:type="pct"/>
                  <w:gridSpan w:val="2"/>
                  <w:shd w:val="clear" w:color="auto" w:fill="auto"/>
                  <w:vAlign w:val="center"/>
                </w:tcPr>
                <w:p w14:paraId="519CDA4B">
                  <w:pPr>
                    <w:pStyle w:val="73"/>
                    <w:rPr>
                      <w:rFonts w:hint="default" w:ascii="Times New Roman" w:hAnsi="Times New Roman" w:cs="Times New Roman"/>
                      <w:caps w:val="0"/>
                      <w:color w:val="auto"/>
                      <w:sz w:val="21"/>
                      <w:highlight w:val="none"/>
                    </w:rPr>
                  </w:pPr>
                  <w:r>
                    <w:rPr>
                      <w:rFonts w:hint="default" w:ascii="Times New Roman" w:hAnsi="Times New Roman" w:cs="Times New Roman"/>
                      <w:caps w:val="0"/>
                      <w:color w:val="auto"/>
                      <w:sz w:val="21"/>
                      <w:highlight w:val="none"/>
                    </w:rPr>
                    <w:t>新建</w:t>
                  </w:r>
                </w:p>
              </w:tc>
            </w:tr>
          </w:tbl>
          <w:p w14:paraId="33245C1C">
            <w:pPr>
              <w:spacing w:line="360" w:lineRule="auto"/>
              <w:ind w:firstLine="482" w:firstLineChars="200"/>
              <w:jc w:val="left"/>
              <w:rPr>
                <w:rFonts w:hint="default" w:ascii="Times New Roman" w:hAnsi="Times New Roman" w:cs="Times New Roman"/>
                <w:b/>
                <w:bCs/>
                <w:caps w:val="0"/>
                <w:color w:val="auto"/>
                <w:sz w:val="24"/>
                <w:szCs w:val="24"/>
                <w:highlight w:val="none"/>
              </w:rPr>
            </w:pPr>
            <w:r>
              <w:rPr>
                <w:rFonts w:hint="default" w:ascii="Times New Roman" w:hAnsi="Times New Roman" w:cs="Times New Roman"/>
                <w:b/>
                <w:bCs/>
                <w:caps w:val="0"/>
                <w:color w:val="auto"/>
                <w:sz w:val="24"/>
                <w:szCs w:val="24"/>
                <w:highlight w:val="none"/>
                <w:lang w:val="en-US" w:eastAsia="zh-CN"/>
              </w:rPr>
              <w:t>3</w:t>
            </w:r>
            <w:r>
              <w:rPr>
                <w:rFonts w:hint="default" w:ascii="Times New Roman" w:hAnsi="Times New Roman" w:cs="Times New Roman"/>
                <w:b/>
                <w:bCs/>
                <w:caps w:val="0"/>
                <w:color w:val="auto"/>
                <w:sz w:val="24"/>
                <w:szCs w:val="24"/>
                <w:highlight w:val="none"/>
              </w:rPr>
              <w:t>、主要设备</w:t>
            </w:r>
          </w:p>
          <w:p w14:paraId="1996733C">
            <w:pPr>
              <w:spacing w:line="360" w:lineRule="auto"/>
              <w:ind w:firstLine="420" w:firstLineChars="200"/>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主要设备情况见下表。</w:t>
            </w:r>
          </w:p>
          <w:p w14:paraId="1B735D48">
            <w:pPr>
              <w:pStyle w:val="12"/>
              <w:rPr>
                <w:rFonts w:hint="default" w:ascii="Times New Roman" w:hAnsi="Times New Roman" w:cs="Times New Roman"/>
                <w:b w:val="0"/>
                <w:bCs/>
                <w:caps w:val="0"/>
                <w:color w:val="auto"/>
                <w:highlight w:val="none"/>
              </w:rPr>
            </w:pPr>
            <w:r>
              <w:rPr>
                <w:rFonts w:hint="default" w:ascii="Times New Roman" w:hAnsi="Times New Roman" w:cs="Times New Roman"/>
                <w:caps w:val="0"/>
                <w:color w:val="auto"/>
                <w:highlight w:val="none"/>
              </w:rPr>
              <w:t xml:space="preserve">表 2. </w:t>
            </w:r>
            <w:r>
              <w:rPr>
                <w:rFonts w:hint="default" w:ascii="Times New Roman" w:hAnsi="Times New Roman" w:cs="Times New Roman"/>
                <w:caps w:val="0"/>
                <w:color w:val="auto"/>
                <w:highlight w:val="none"/>
              </w:rPr>
              <w:fldChar w:fldCharType="begin"/>
            </w:r>
            <w:r>
              <w:rPr>
                <w:rFonts w:hint="default" w:ascii="Times New Roman" w:hAnsi="Times New Roman" w:cs="Times New Roman"/>
                <w:caps w:val="0"/>
                <w:color w:val="auto"/>
                <w:highlight w:val="none"/>
              </w:rPr>
              <w:instrText xml:space="preserve"> SEQ 表_2. \* ARABIC </w:instrText>
            </w:r>
            <w:r>
              <w:rPr>
                <w:rFonts w:hint="default" w:ascii="Times New Roman" w:hAnsi="Times New Roman" w:cs="Times New Roman"/>
                <w:caps w:val="0"/>
                <w:color w:val="auto"/>
                <w:highlight w:val="none"/>
              </w:rPr>
              <w:fldChar w:fldCharType="separate"/>
            </w:r>
            <w:r>
              <w:rPr>
                <w:rFonts w:hint="default" w:ascii="Times New Roman" w:hAnsi="Times New Roman" w:cs="Times New Roman"/>
                <w:caps w:val="0"/>
                <w:color w:val="auto"/>
                <w:highlight w:val="none"/>
              </w:rPr>
              <w:t>3</w:t>
            </w:r>
            <w:r>
              <w:rPr>
                <w:rFonts w:hint="default" w:ascii="Times New Roman" w:hAnsi="Times New Roman" w:cs="Times New Roman"/>
                <w:caps w:val="0"/>
                <w:color w:val="auto"/>
                <w:highlight w:val="none"/>
              </w:rPr>
              <w:fldChar w:fldCharType="end"/>
            </w:r>
            <w:r>
              <w:rPr>
                <w:rFonts w:hint="default" w:ascii="Times New Roman" w:hAnsi="Times New Roman" w:cs="Times New Roman"/>
                <w:caps w:val="0"/>
                <w:color w:val="auto"/>
                <w:highlight w:val="none"/>
              </w:rPr>
              <w:t xml:space="preserve">  主要设备一览表</w:t>
            </w:r>
          </w:p>
          <w:tbl>
            <w:tblPr>
              <w:tblStyle w:val="3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2227"/>
              <w:gridCol w:w="1963"/>
              <w:gridCol w:w="1197"/>
              <w:gridCol w:w="798"/>
              <w:gridCol w:w="1315"/>
            </w:tblGrid>
            <w:tr w14:paraId="01DE2F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pct"/>
                  <w:shd w:val="clear" w:color="auto" w:fill="auto"/>
                  <w:noWrap/>
                  <w:vAlign w:val="center"/>
                </w:tcPr>
                <w:p w14:paraId="33CE56AB">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序号</w:t>
                  </w:r>
                </w:p>
              </w:tc>
              <w:tc>
                <w:tcPr>
                  <w:tcW w:w="1326" w:type="pct"/>
                  <w:shd w:val="clear" w:color="auto" w:fill="auto"/>
                  <w:noWrap/>
                  <w:vAlign w:val="center"/>
                </w:tcPr>
                <w:p w14:paraId="0DDFAADA">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设备/设施名称</w:t>
                  </w:r>
                </w:p>
              </w:tc>
              <w:tc>
                <w:tcPr>
                  <w:tcW w:w="1169" w:type="pct"/>
                  <w:shd w:val="clear" w:color="auto" w:fill="auto"/>
                  <w:noWrap/>
                  <w:vAlign w:val="center"/>
                </w:tcPr>
                <w:p w14:paraId="58AA20AB">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规格型号参数</w:t>
                  </w:r>
                </w:p>
              </w:tc>
              <w:tc>
                <w:tcPr>
                  <w:tcW w:w="713" w:type="pct"/>
                  <w:shd w:val="clear" w:color="auto" w:fill="auto"/>
                  <w:noWrap/>
                  <w:vAlign w:val="center"/>
                </w:tcPr>
                <w:p w14:paraId="11B43829">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单位</w:t>
                  </w:r>
                </w:p>
              </w:tc>
              <w:tc>
                <w:tcPr>
                  <w:tcW w:w="475" w:type="pct"/>
                  <w:vAlign w:val="center"/>
                </w:tcPr>
                <w:p w14:paraId="49DB2FEC">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数量</w:t>
                  </w:r>
                </w:p>
              </w:tc>
              <w:tc>
                <w:tcPr>
                  <w:tcW w:w="783" w:type="pct"/>
                  <w:shd w:val="clear" w:color="auto" w:fill="auto"/>
                  <w:noWrap/>
                  <w:vAlign w:val="center"/>
                </w:tcPr>
                <w:p w14:paraId="78CA3EF5">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备注</w:t>
                  </w:r>
                </w:p>
              </w:tc>
            </w:tr>
            <w:tr w14:paraId="6A4BE0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530" w:type="pct"/>
                  <w:shd w:val="clear" w:color="auto" w:fill="auto"/>
                  <w:noWrap/>
                  <w:vAlign w:val="center"/>
                </w:tcPr>
                <w:p w14:paraId="43C28450">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1</w:t>
                  </w:r>
                </w:p>
              </w:tc>
              <w:tc>
                <w:tcPr>
                  <w:tcW w:w="1326" w:type="pct"/>
                  <w:shd w:val="clear" w:color="auto" w:fill="auto"/>
                  <w:noWrap/>
                  <w:vAlign w:val="center"/>
                </w:tcPr>
                <w:p w14:paraId="185AD8EB">
                  <w:pPr>
                    <w:jc w:val="center"/>
                    <w:rPr>
                      <w:rFonts w:hint="default" w:ascii="Times New Roman" w:hAnsi="Times New Roman" w:cs="Times New Roman" w:eastAsiaTheme="minorEastAsia"/>
                      <w:caps w:val="0"/>
                      <w:color w:val="auto"/>
                      <w:highlight w:val="none"/>
                      <w:lang w:val="en-US" w:eastAsia="zh-CN"/>
                    </w:rPr>
                  </w:pPr>
                  <w:r>
                    <w:rPr>
                      <w:rFonts w:hint="default" w:ascii="Times New Roman" w:hAnsi="Times New Roman" w:cs="Times New Roman"/>
                      <w:caps w:val="0"/>
                      <w:color w:val="auto"/>
                      <w:highlight w:val="none"/>
                      <w:lang w:val="en-US" w:eastAsia="zh-CN"/>
                    </w:rPr>
                    <w:t>制砂机</w:t>
                  </w:r>
                </w:p>
              </w:tc>
              <w:tc>
                <w:tcPr>
                  <w:tcW w:w="1169" w:type="pct"/>
                  <w:shd w:val="clear" w:color="auto" w:fill="auto"/>
                  <w:noWrap/>
                  <w:vAlign w:val="center"/>
                </w:tcPr>
                <w:p w14:paraId="70407068">
                  <w:pPr>
                    <w:jc w:val="center"/>
                    <w:rPr>
                      <w:rFonts w:hint="default" w:ascii="Times New Roman" w:hAnsi="Times New Roman" w:cs="Times New Roman" w:eastAsiaTheme="minorEastAsia"/>
                      <w:caps w:val="0"/>
                      <w:color w:val="auto"/>
                      <w:highlight w:val="none"/>
                      <w:lang w:eastAsia="zh-CN"/>
                    </w:rPr>
                  </w:pPr>
                  <w:r>
                    <w:rPr>
                      <w:rFonts w:hint="eastAsia" w:ascii="Times New Roman" w:hAnsi="Times New Roman" w:cs="Times New Roman"/>
                      <w:caps w:val="0"/>
                      <w:color w:val="auto"/>
                      <w:highlight w:val="none"/>
                      <w:lang w:val="en-US" w:eastAsia="zh-CN"/>
                    </w:rPr>
                    <w:t>30T/h</w:t>
                  </w:r>
                </w:p>
              </w:tc>
              <w:tc>
                <w:tcPr>
                  <w:tcW w:w="713" w:type="pct"/>
                  <w:shd w:val="clear" w:color="auto" w:fill="auto"/>
                  <w:noWrap/>
                  <w:vAlign w:val="center"/>
                </w:tcPr>
                <w:p w14:paraId="73253918">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台</w:t>
                  </w:r>
                </w:p>
              </w:tc>
              <w:tc>
                <w:tcPr>
                  <w:tcW w:w="475" w:type="pct"/>
                  <w:vAlign w:val="center"/>
                </w:tcPr>
                <w:p w14:paraId="760C3C89">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1</w:t>
                  </w:r>
                </w:p>
              </w:tc>
              <w:tc>
                <w:tcPr>
                  <w:tcW w:w="783" w:type="pct"/>
                  <w:shd w:val="clear" w:color="auto" w:fill="auto"/>
                  <w:noWrap/>
                  <w:vAlign w:val="center"/>
                </w:tcPr>
                <w:p w14:paraId="4E7B467C">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r>
            <w:tr w14:paraId="6AFD56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30" w:type="pct"/>
                  <w:shd w:val="clear" w:color="auto" w:fill="auto"/>
                  <w:noWrap/>
                  <w:vAlign w:val="center"/>
                </w:tcPr>
                <w:p w14:paraId="263F1FAD">
                  <w:pPr>
                    <w:jc w:val="center"/>
                    <w:rPr>
                      <w:rFonts w:hint="default" w:ascii="Times New Roman" w:hAnsi="Times New Roman" w:cs="Times New Roman" w:eastAsiaTheme="minorEastAsia"/>
                      <w:caps w:val="0"/>
                      <w:color w:val="auto"/>
                      <w:highlight w:val="none"/>
                      <w:lang w:val="en-US" w:eastAsia="zh-CN"/>
                    </w:rPr>
                  </w:pPr>
                  <w:r>
                    <w:rPr>
                      <w:rFonts w:hint="default" w:ascii="Times New Roman" w:hAnsi="Times New Roman" w:cs="Times New Roman"/>
                      <w:caps w:val="0"/>
                      <w:color w:val="auto"/>
                      <w:highlight w:val="none"/>
                      <w:lang w:val="en-US" w:eastAsia="zh-CN"/>
                    </w:rPr>
                    <w:t>2</w:t>
                  </w:r>
                </w:p>
              </w:tc>
              <w:tc>
                <w:tcPr>
                  <w:tcW w:w="1326" w:type="pct"/>
                  <w:shd w:val="clear" w:color="auto" w:fill="auto"/>
                  <w:noWrap/>
                  <w:vAlign w:val="center"/>
                </w:tcPr>
                <w:p w14:paraId="64BA262F">
                  <w:pPr>
                    <w:jc w:val="center"/>
                    <w:rPr>
                      <w:rFonts w:hint="default" w:ascii="Times New Roman" w:hAnsi="Times New Roman" w:cs="Times New Roman" w:eastAsiaTheme="minorEastAsia"/>
                      <w:caps w:val="0"/>
                      <w:color w:val="auto"/>
                      <w:highlight w:val="none"/>
                      <w:lang w:eastAsia="zh-CN"/>
                    </w:rPr>
                  </w:pPr>
                  <w:r>
                    <w:rPr>
                      <w:rFonts w:hint="default" w:ascii="Times New Roman" w:hAnsi="Times New Roman" w:cs="Times New Roman"/>
                      <w:caps w:val="0"/>
                      <w:color w:val="auto"/>
                      <w:highlight w:val="none"/>
                      <w:lang w:eastAsia="zh-CN"/>
                    </w:rPr>
                    <w:t>破碎机</w:t>
                  </w:r>
                </w:p>
              </w:tc>
              <w:tc>
                <w:tcPr>
                  <w:tcW w:w="1169" w:type="pct"/>
                  <w:shd w:val="clear" w:color="auto" w:fill="auto"/>
                  <w:noWrap/>
                  <w:vAlign w:val="center"/>
                </w:tcPr>
                <w:p w14:paraId="3DED2B5D">
                  <w:pPr>
                    <w:jc w:val="center"/>
                    <w:rPr>
                      <w:rFonts w:hint="default" w:ascii="Times New Roman" w:hAnsi="Times New Roman" w:cs="Times New Roman" w:eastAsiaTheme="minorEastAsia"/>
                      <w:caps w:val="0"/>
                      <w:color w:val="auto"/>
                      <w:highlight w:val="none"/>
                      <w:lang w:val="en-US" w:eastAsia="zh-CN"/>
                    </w:rPr>
                  </w:pPr>
                  <w:r>
                    <w:rPr>
                      <w:rFonts w:hint="eastAsia" w:ascii="Times New Roman" w:hAnsi="Times New Roman" w:cs="Times New Roman"/>
                      <w:caps w:val="0"/>
                      <w:color w:val="auto"/>
                      <w:highlight w:val="none"/>
                      <w:lang w:val="en-US" w:eastAsia="zh-CN"/>
                    </w:rPr>
                    <w:t>50T/h</w:t>
                  </w:r>
                </w:p>
              </w:tc>
              <w:tc>
                <w:tcPr>
                  <w:tcW w:w="713" w:type="pct"/>
                  <w:shd w:val="clear" w:color="auto" w:fill="auto"/>
                  <w:noWrap/>
                  <w:vAlign w:val="center"/>
                </w:tcPr>
                <w:p w14:paraId="47878FD9">
                  <w:pPr>
                    <w:jc w:val="center"/>
                    <w:rPr>
                      <w:rFonts w:hint="default" w:ascii="Times New Roman" w:hAnsi="Times New Roman" w:cs="Times New Roman"/>
                      <w:caps w:val="0"/>
                      <w:color w:val="auto"/>
                      <w:highlight w:val="none"/>
                      <w:lang w:val="en-US" w:eastAsia="zh-CN"/>
                    </w:rPr>
                  </w:pPr>
                  <w:r>
                    <w:rPr>
                      <w:rFonts w:hint="default" w:ascii="Times New Roman" w:hAnsi="Times New Roman" w:cs="Times New Roman"/>
                      <w:caps w:val="0"/>
                      <w:color w:val="auto"/>
                      <w:highlight w:val="none"/>
                      <w:lang w:val="en-US" w:eastAsia="zh-CN"/>
                    </w:rPr>
                    <w:t>台</w:t>
                  </w:r>
                </w:p>
              </w:tc>
              <w:tc>
                <w:tcPr>
                  <w:tcW w:w="475" w:type="pct"/>
                  <w:vAlign w:val="center"/>
                </w:tcPr>
                <w:p w14:paraId="471BA205">
                  <w:pPr>
                    <w:jc w:val="center"/>
                    <w:rPr>
                      <w:rFonts w:hint="default" w:ascii="Times New Roman" w:hAnsi="Times New Roman" w:cs="Times New Roman"/>
                      <w:caps w:val="0"/>
                      <w:color w:val="auto"/>
                      <w:highlight w:val="none"/>
                      <w:lang w:val="en-US" w:eastAsia="zh-CN"/>
                    </w:rPr>
                  </w:pPr>
                  <w:r>
                    <w:rPr>
                      <w:rFonts w:hint="default" w:ascii="Times New Roman" w:hAnsi="Times New Roman" w:cs="Times New Roman"/>
                      <w:caps w:val="0"/>
                      <w:color w:val="auto"/>
                      <w:highlight w:val="none"/>
                      <w:lang w:val="en-US" w:eastAsia="zh-CN"/>
                    </w:rPr>
                    <w:t>1</w:t>
                  </w:r>
                </w:p>
              </w:tc>
              <w:tc>
                <w:tcPr>
                  <w:tcW w:w="783" w:type="pct"/>
                  <w:shd w:val="clear" w:color="auto" w:fill="auto"/>
                  <w:noWrap/>
                  <w:vAlign w:val="center"/>
                </w:tcPr>
                <w:p w14:paraId="76A9161E">
                  <w:pPr>
                    <w:jc w:val="center"/>
                    <w:rPr>
                      <w:rFonts w:hint="default" w:ascii="Times New Roman" w:hAnsi="Times New Roman" w:cs="Times New Roman" w:eastAsiaTheme="minorEastAsia"/>
                      <w:caps w:val="0"/>
                      <w:color w:val="auto"/>
                      <w:highlight w:val="none"/>
                      <w:lang w:val="en-US" w:eastAsia="zh-CN"/>
                    </w:rPr>
                  </w:pPr>
                  <w:r>
                    <w:rPr>
                      <w:rFonts w:hint="default" w:ascii="Times New Roman" w:hAnsi="Times New Roman" w:cs="Times New Roman"/>
                      <w:caps w:val="0"/>
                      <w:color w:val="auto"/>
                      <w:highlight w:val="none"/>
                      <w:lang w:val="en-US" w:eastAsia="zh-CN"/>
                    </w:rPr>
                    <w:t>/</w:t>
                  </w:r>
                </w:p>
              </w:tc>
            </w:tr>
            <w:tr w14:paraId="5D632A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30" w:type="pct"/>
                  <w:shd w:val="clear" w:color="auto" w:fill="auto"/>
                  <w:noWrap/>
                  <w:vAlign w:val="center"/>
                </w:tcPr>
                <w:p w14:paraId="6301761E">
                  <w:pPr>
                    <w:jc w:val="center"/>
                    <w:rPr>
                      <w:rFonts w:hint="default" w:ascii="Times New Roman" w:hAnsi="Times New Roman" w:cs="Times New Roman" w:eastAsiaTheme="minorEastAsia"/>
                      <w:caps w:val="0"/>
                      <w:color w:val="auto"/>
                      <w:highlight w:val="none"/>
                      <w:lang w:val="en-US" w:eastAsia="zh-CN"/>
                    </w:rPr>
                  </w:pPr>
                  <w:r>
                    <w:rPr>
                      <w:rFonts w:hint="default" w:ascii="Times New Roman" w:hAnsi="Times New Roman" w:cs="Times New Roman"/>
                      <w:caps w:val="0"/>
                      <w:color w:val="auto"/>
                      <w:highlight w:val="none"/>
                      <w:lang w:val="en-US" w:eastAsia="zh-CN"/>
                    </w:rPr>
                    <w:t>3</w:t>
                  </w:r>
                </w:p>
              </w:tc>
              <w:tc>
                <w:tcPr>
                  <w:tcW w:w="1326" w:type="pct"/>
                  <w:shd w:val="clear" w:color="auto" w:fill="auto"/>
                  <w:noWrap/>
                  <w:vAlign w:val="center"/>
                </w:tcPr>
                <w:p w14:paraId="579F9580">
                  <w:pPr>
                    <w:jc w:val="center"/>
                    <w:rPr>
                      <w:rFonts w:hint="default" w:ascii="Times New Roman" w:hAnsi="Times New Roman" w:cs="Times New Roman" w:eastAsiaTheme="minorEastAsia"/>
                      <w:caps w:val="0"/>
                      <w:color w:val="auto"/>
                      <w:highlight w:val="none"/>
                      <w:lang w:eastAsia="zh-CN"/>
                    </w:rPr>
                  </w:pPr>
                  <w:r>
                    <w:rPr>
                      <w:rFonts w:hint="default" w:ascii="Times New Roman" w:hAnsi="Times New Roman" w:cs="Times New Roman"/>
                      <w:caps w:val="0"/>
                      <w:color w:val="auto"/>
                      <w:highlight w:val="none"/>
                      <w:lang w:eastAsia="zh-CN"/>
                    </w:rPr>
                    <w:t>细牙破</w:t>
                  </w:r>
                </w:p>
              </w:tc>
              <w:tc>
                <w:tcPr>
                  <w:tcW w:w="1169" w:type="pct"/>
                  <w:shd w:val="clear" w:color="auto" w:fill="auto"/>
                  <w:noWrap/>
                  <w:vAlign w:val="center"/>
                </w:tcPr>
                <w:p w14:paraId="6C878FAB">
                  <w:pPr>
                    <w:jc w:val="center"/>
                    <w:rPr>
                      <w:rFonts w:hint="default" w:ascii="Times New Roman" w:hAnsi="Times New Roman" w:cs="Times New Roman" w:eastAsiaTheme="minorEastAsia"/>
                      <w:caps w:val="0"/>
                      <w:color w:val="auto"/>
                      <w:highlight w:val="none"/>
                      <w:lang w:eastAsia="zh-CN"/>
                    </w:rPr>
                  </w:pPr>
                  <w:r>
                    <w:rPr>
                      <w:rFonts w:hint="eastAsia" w:ascii="Times New Roman" w:hAnsi="Times New Roman" w:cs="Times New Roman"/>
                      <w:caps w:val="0"/>
                      <w:color w:val="auto"/>
                      <w:highlight w:val="none"/>
                      <w:lang w:val="en-US" w:eastAsia="zh-CN"/>
                    </w:rPr>
                    <w:t>30T/h</w:t>
                  </w:r>
                </w:p>
              </w:tc>
              <w:tc>
                <w:tcPr>
                  <w:tcW w:w="713" w:type="pct"/>
                  <w:shd w:val="clear" w:color="auto" w:fill="auto"/>
                  <w:noWrap/>
                  <w:vAlign w:val="center"/>
                </w:tcPr>
                <w:p w14:paraId="1A702F90">
                  <w:pPr>
                    <w:jc w:val="center"/>
                    <w:rPr>
                      <w:rFonts w:hint="default" w:ascii="Times New Roman" w:hAnsi="Times New Roman" w:cs="Times New Roman"/>
                      <w:caps w:val="0"/>
                      <w:color w:val="auto"/>
                      <w:highlight w:val="none"/>
                      <w:lang w:val="en-US" w:eastAsia="zh-CN"/>
                    </w:rPr>
                  </w:pPr>
                  <w:r>
                    <w:rPr>
                      <w:rFonts w:hint="default" w:ascii="Times New Roman" w:hAnsi="Times New Roman" w:cs="Times New Roman"/>
                      <w:caps w:val="0"/>
                      <w:color w:val="auto"/>
                      <w:highlight w:val="none"/>
                      <w:lang w:val="en-US" w:eastAsia="zh-CN"/>
                    </w:rPr>
                    <w:t>台</w:t>
                  </w:r>
                </w:p>
              </w:tc>
              <w:tc>
                <w:tcPr>
                  <w:tcW w:w="475" w:type="pct"/>
                  <w:vAlign w:val="center"/>
                </w:tcPr>
                <w:p w14:paraId="56937112">
                  <w:pPr>
                    <w:jc w:val="center"/>
                    <w:rPr>
                      <w:rFonts w:hint="default" w:ascii="Times New Roman" w:hAnsi="Times New Roman" w:cs="Times New Roman"/>
                      <w:caps w:val="0"/>
                      <w:color w:val="auto"/>
                      <w:highlight w:val="none"/>
                      <w:lang w:val="en-US" w:eastAsia="zh-CN"/>
                    </w:rPr>
                  </w:pPr>
                  <w:r>
                    <w:rPr>
                      <w:rFonts w:hint="default" w:ascii="Times New Roman" w:hAnsi="Times New Roman" w:cs="Times New Roman"/>
                      <w:caps w:val="0"/>
                      <w:color w:val="auto"/>
                      <w:highlight w:val="none"/>
                      <w:lang w:val="en-US" w:eastAsia="zh-CN"/>
                    </w:rPr>
                    <w:t>1</w:t>
                  </w:r>
                </w:p>
              </w:tc>
              <w:tc>
                <w:tcPr>
                  <w:tcW w:w="783" w:type="pct"/>
                  <w:shd w:val="clear" w:color="auto" w:fill="auto"/>
                  <w:noWrap/>
                  <w:vAlign w:val="center"/>
                </w:tcPr>
                <w:p w14:paraId="3CE22084">
                  <w:pPr>
                    <w:jc w:val="center"/>
                    <w:rPr>
                      <w:rFonts w:hint="default" w:ascii="Times New Roman" w:hAnsi="Times New Roman" w:cs="Times New Roman" w:eastAsiaTheme="minorEastAsia"/>
                      <w:caps w:val="0"/>
                      <w:color w:val="auto"/>
                      <w:highlight w:val="none"/>
                      <w:lang w:val="en-US" w:eastAsia="zh-CN"/>
                    </w:rPr>
                  </w:pPr>
                  <w:r>
                    <w:rPr>
                      <w:rFonts w:hint="default" w:ascii="Times New Roman" w:hAnsi="Times New Roman" w:cs="Times New Roman"/>
                      <w:caps w:val="0"/>
                      <w:color w:val="auto"/>
                      <w:highlight w:val="none"/>
                      <w:lang w:val="en-US" w:eastAsia="zh-CN"/>
                    </w:rPr>
                    <w:t>/</w:t>
                  </w:r>
                </w:p>
              </w:tc>
            </w:tr>
            <w:tr w14:paraId="6164B3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pct"/>
                  <w:shd w:val="clear" w:color="auto" w:fill="auto"/>
                  <w:noWrap/>
                  <w:vAlign w:val="center"/>
                </w:tcPr>
                <w:p w14:paraId="7BEFBBED">
                  <w:pPr>
                    <w:jc w:val="center"/>
                    <w:rPr>
                      <w:rFonts w:hint="default" w:ascii="Times New Roman" w:hAnsi="Times New Roman" w:cs="Times New Roman" w:eastAsiaTheme="minorEastAsia"/>
                      <w:caps w:val="0"/>
                      <w:color w:val="auto"/>
                      <w:highlight w:val="none"/>
                      <w:lang w:eastAsia="zh-CN"/>
                    </w:rPr>
                  </w:pPr>
                  <w:r>
                    <w:rPr>
                      <w:rFonts w:hint="default" w:ascii="Times New Roman" w:hAnsi="Times New Roman" w:cs="Times New Roman"/>
                      <w:caps w:val="0"/>
                      <w:color w:val="auto"/>
                      <w:highlight w:val="none"/>
                      <w:lang w:val="en-US" w:eastAsia="zh-CN"/>
                    </w:rPr>
                    <w:t>4</w:t>
                  </w:r>
                </w:p>
              </w:tc>
              <w:tc>
                <w:tcPr>
                  <w:tcW w:w="1326" w:type="pct"/>
                  <w:shd w:val="clear" w:color="auto" w:fill="auto"/>
                  <w:noWrap/>
                  <w:vAlign w:val="center"/>
                </w:tcPr>
                <w:p w14:paraId="37096CDB">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lang w:val="en-US" w:eastAsia="zh-CN"/>
                    </w:rPr>
                    <w:t>脱水</w:t>
                  </w:r>
                  <w:r>
                    <w:rPr>
                      <w:rFonts w:hint="default" w:ascii="Times New Roman" w:hAnsi="Times New Roman" w:cs="Times New Roman"/>
                      <w:caps w:val="0"/>
                      <w:color w:val="auto"/>
                      <w:highlight w:val="none"/>
                    </w:rPr>
                    <w:t>筛</w:t>
                  </w:r>
                </w:p>
              </w:tc>
              <w:tc>
                <w:tcPr>
                  <w:tcW w:w="1169" w:type="pct"/>
                  <w:shd w:val="clear" w:color="auto" w:fill="auto"/>
                  <w:noWrap/>
                  <w:vAlign w:val="center"/>
                </w:tcPr>
                <w:p w14:paraId="7FA1EDD6">
                  <w:pPr>
                    <w:jc w:val="center"/>
                    <w:rPr>
                      <w:rFonts w:hint="default" w:ascii="Times New Roman" w:hAnsi="Times New Roman" w:cs="Times New Roman" w:eastAsiaTheme="minorEastAsia"/>
                      <w:caps w:val="0"/>
                      <w:color w:val="auto"/>
                      <w:highlight w:val="none"/>
                      <w:lang w:eastAsia="zh-CN"/>
                    </w:rPr>
                  </w:pPr>
                  <w:r>
                    <w:rPr>
                      <w:rFonts w:hint="default" w:ascii="Times New Roman" w:hAnsi="Times New Roman" w:cs="Times New Roman"/>
                      <w:caps w:val="0"/>
                      <w:color w:val="auto"/>
                      <w:highlight w:val="none"/>
                      <w:lang w:val="en-US" w:eastAsia="zh-CN"/>
                    </w:rPr>
                    <w:t>/</w:t>
                  </w:r>
                </w:p>
              </w:tc>
              <w:tc>
                <w:tcPr>
                  <w:tcW w:w="713" w:type="pct"/>
                  <w:shd w:val="clear" w:color="auto" w:fill="auto"/>
                  <w:noWrap/>
                  <w:vAlign w:val="center"/>
                </w:tcPr>
                <w:p w14:paraId="022E3A9C">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台</w:t>
                  </w:r>
                </w:p>
              </w:tc>
              <w:tc>
                <w:tcPr>
                  <w:tcW w:w="475" w:type="pct"/>
                  <w:vAlign w:val="center"/>
                </w:tcPr>
                <w:p w14:paraId="428B1C8F">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1</w:t>
                  </w:r>
                </w:p>
              </w:tc>
              <w:tc>
                <w:tcPr>
                  <w:tcW w:w="783" w:type="pct"/>
                  <w:shd w:val="clear" w:color="auto" w:fill="auto"/>
                  <w:noWrap/>
                  <w:vAlign w:val="center"/>
                </w:tcPr>
                <w:p w14:paraId="6DD36208">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r>
            <w:tr w14:paraId="008D2A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pct"/>
                  <w:shd w:val="clear" w:color="auto" w:fill="auto"/>
                  <w:noWrap/>
                  <w:vAlign w:val="center"/>
                </w:tcPr>
                <w:p w14:paraId="6F4F08AF">
                  <w:pPr>
                    <w:jc w:val="center"/>
                    <w:rPr>
                      <w:rFonts w:hint="default" w:ascii="Times New Roman" w:hAnsi="Times New Roman" w:cs="Times New Roman" w:eastAsiaTheme="minorEastAsia"/>
                      <w:caps w:val="0"/>
                      <w:color w:val="auto"/>
                      <w:highlight w:val="none"/>
                      <w:lang w:eastAsia="zh-CN"/>
                    </w:rPr>
                  </w:pPr>
                  <w:r>
                    <w:rPr>
                      <w:rFonts w:hint="default" w:ascii="Times New Roman" w:hAnsi="Times New Roman" w:cs="Times New Roman"/>
                      <w:caps w:val="0"/>
                      <w:color w:val="auto"/>
                      <w:highlight w:val="none"/>
                      <w:lang w:val="en-US" w:eastAsia="zh-CN"/>
                    </w:rPr>
                    <w:t>5</w:t>
                  </w:r>
                </w:p>
              </w:tc>
              <w:tc>
                <w:tcPr>
                  <w:tcW w:w="1326" w:type="pct"/>
                  <w:shd w:val="clear" w:color="auto" w:fill="auto"/>
                  <w:noWrap/>
                  <w:vAlign w:val="center"/>
                </w:tcPr>
                <w:p w14:paraId="460D0AEC">
                  <w:pPr>
                    <w:jc w:val="center"/>
                    <w:rPr>
                      <w:rFonts w:hint="default" w:ascii="Times New Roman" w:hAnsi="Times New Roman" w:cs="Times New Roman" w:eastAsiaTheme="minorEastAsia"/>
                      <w:caps w:val="0"/>
                      <w:color w:val="auto"/>
                      <w:highlight w:val="none"/>
                      <w:lang w:val="en-US" w:eastAsia="zh-CN"/>
                    </w:rPr>
                  </w:pPr>
                  <w:r>
                    <w:rPr>
                      <w:rFonts w:hint="default" w:ascii="Times New Roman" w:hAnsi="Times New Roman" w:cs="Times New Roman"/>
                      <w:caps w:val="0"/>
                      <w:color w:val="auto"/>
                      <w:highlight w:val="none"/>
                      <w:lang w:val="en-US" w:eastAsia="zh-CN"/>
                    </w:rPr>
                    <w:t>洗沙轮</w:t>
                  </w:r>
                </w:p>
              </w:tc>
              <w:tc>
                <w:tcPr>
                  <w:tcW w:w="1169" w:type="pct"/>
                  <w:shd w:val="clear" w:color="auto" w:fill="auto"/>
                  <w:noWrap/>
                  <w:vAlign w:val="center"/>
                </w:tcPr>
                <w:p w14:paraId="7D68E88E">
                  <w:pPr>
                    <w:jc w:val="center"/>
                    <w:rPr>
                      <w:rFonts w:hint="default" w:ascii="Times New Roman" w:hAnsi="Times New Roman" w:cs="Times New Roman" w:eastAsiaTheme="minorEastAsia"/>
                      <w:caps w:val="0"/>
                      <w:color w:val="auto"/>
                      <w:highlight w:val="none"/>
                      <w:lang w:eastAsia="zh-CN"/>
                    </w:rPr>
                  </w:pPr>
                  <w:r>
                    <w:rPr>
                      <w:rFonts w:hint="default" w:ascii="Times New Roman" w:hAnsi="Times New Roman" w:cs="Times New Roman"/>
                      <w:caps w:val="0"/>
                      <w:color w:val="auto"/>
                      <w:highlight w:val="none"/>
                      <w:lang w:val="en-US" w:eastAsia="zh-CN"/>
                    </w:rPr>
                    <w:t>/</w:t>
                  </w:r>
                </w:p>
              </w:tc>
              <w:tc>
                <w:tcPr>
                  <w:tcW w:w="713" w:type="pct"/>
                  <w:shd w:val="clear" w:color="auto" w:fill="auto"/>
                  <w:noWrap/>
                  <w:vAlign w:val="center"/>
                </w:tcPr>
                <w:p w14:paraId="3CAE9436">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台</w:t>
                  </w:r>
                </w:p>
              </w:tc>
              <w:tc>
                <w:tcPr>
                  <w:tcW w:w="475" w:type="pct"/>
                  <w:vAlign w:val="center"/>
                </w:tcPr>
                <w:p w14:paraId="1078A294">
                  <w:pPr>
                    <w:jc w:val="center"/>
                    <w:rPr>
                      <w:rFonts w:hint="default" w:ascii="Times New Roman" w:hAnsi="Times New Roman" w:cs="Times New Roman" w:eastAsiaTheme="minorEastAsia"/>
                      <w:caps w:val="0"/>
                      <w:color w:val="auto"/>
                      <w:highlight w:val="none"/>
                      <w:lang w:eastAsia="zh-CN"/>
                    </w:rPr>
                  </w:pPr>
                  <w:r>
                    <w:rPr>
                      <w:rFonts w:hint="default" w:ascii="Times New Roman" w:hAnsi="Times New Roman" w:cs="Times New Roman"/>
                      <w:caps w:val="0"/>
                      <w:color w:val="auto"/>
                      <w:highlight w:val="none"/>
                      <w:lang w:val="en-US" w:eastAsia="zh-CN"/>
                    </w:rPr>
                    <w:t>1</w:t>
                  </w:r>
                </w:p>
              </w:tc>
              <w:tc>
                <w:tcPr>
                  <w:tcW w:w="783" w:type="pct"/>
                  <w:shd w:val="clear" w:color="auto" w:fill="auto"/>
                  <w:noWrap/>
                  <w:vAlign w:val="center"/>
                </w:tcPr>
                <w:p w14:paraId="7F01BBC3">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r>
            <w:tr w14:paraId="03786D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pct"/>
                  <w:shd w:val="clear" w:color="auto" w:fill="auto"/>
                  <w:noWrap/>
                  <w:vAlign w:val="center"/>
                </w:tcPr>
                <w:p w14:paraId="2CF7CDF2">
                  <w:pPr>
                    <w:jc w:val="center"/>
                    <w:rPr>
                      <w:rFonts w:hint="default" w:ascii="Times New Roman" w:hAnsi="Times New Roman" w:cs="Times New Roman"/>
                      <w:caps w:val="0"/>
                      <w:color w:val="auto"/>
                      <w:highlight w:val="none"/>
                      <w:lang w:val="en-US" w:eastAsia="zh-CN"/>
                    </w:rPr>
                  </w:pPr>
                  <w:r>
                    <w:rPr>
                      <w:rFonts w:hint="default" w:ascii="Times New Roman" w:hAnsi="Times New Roman" w:cs="Times New Roman"/>
                      <w:caps w:val="0"/>
                      <w:color w:val="auto"/>
                      <w:highlight w:val="none"/>
                      <w:lang w:val="en-US" w:eastAsia="zh-CN"/>
                    </w:rPr>
                    <w:t>6</w:t>
                  </w:r>
                </w:p>
              </w:tc>
              <w:tc>
                <w:tcPr>
                  <w:tcW w:w="1326" w:type="pct"/>
                  <w:shd w:val="clear" w:color="auto" w:fill="auto"/>
                  <w:noWrap/>
                  <w:vAlign w:val="center"/>
                </w:tcPr>
                <w:p w14:paraId="7137EE23">
                  <w:pPr>
                    <w:jc w:val="center"/>
                    <w:rPr>
                      <w:rFonts w:hint="default" w:ascii="Times New Roman" w:hAnsi="Times New Roman" w:cs="Times New Roman"/>
                      <w:caps w:val="0"/>
                      <w:color w:val="auto"/>
                      <w:highlight w:val="none"/>
                      <w:lang w:val="en-US" w:eastAsia="zh-CN"/>
                    </w:rPr>
                  </w:pPr>
                  <w:r>
                    <w:rPr>
                      <w:rFonts w:hint="default" w:ascii="Times New Roman" w:hAnsi="Times New Roman" w:cs="Times New Roman"/>
                      <w:caps w:val="0"/>
                      <w:color w:val="auto"/>
                      <w:highlight w:val="none"/>
                      <w:lang w:val="en-US" w:eastAsia="zh-CN"/>
                    </w:rPr>
                    <w:t>振动筛</w:t>
                  </w:r>
                </w:p>
              </w:tc>
              <w:tc>
                <w:tcPr>
                  <w:tcW w:w="1169" w:type="pct"/>
                  <w:shd w:val="clear" w:color="auto" w:fill="auto"/>
                  <w:noWrap/>
                  <w:vAlign w:val="center"/>
                </w:tcPr>
                <w:p w14:paraId="07812F2B">
                  <w:pPr>
                    <w:jc w:val="center"/>
                    <w:rPr>
                      <w:rFonts w:hint="default" w:ascii="Times New Roman" w:hAnsi="Times New Roman" w:cs="Times New Roman"/>
                      <w:caps w:val="0"/>
                      <w:color w:val="auto"/>
                      <w:highlight w:val="none"/>
                      <w:lang w:val="en-US" w:eastAsia="zh-CN"/>
                    </w:rPr>
                  </w:pPr>
                </w:p>
              </w:tc>
              <w:tc>
                <w:tcPr>
                  <w:tcW w:w="713" w:type="pct"/>
                  <w:shd w:val="clear" w:color="auto" w:fill="auto"/>
                  <w:noWrap/>
                  <w:vAlign w:val="center"/>
                </w:tcPr>
                <w:p w14:paraId="4E664AA1">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台</w:t>
                  </w:r>
                </w:p>
              </w:tc>
              <w:tc>
                <w:tcPr>
                  <w:tcW w:w="475" w:type="pct"/>
                  <w:vAlign w:val="center"/>
                </w:tcPr>
                <w:p w14:paraId="5C23B593">
                  <w:pPr>
                    <w:jc w:val="center"/>
                    <w:rPr>
                      <w:rFonts w:hint="default" w:ascii="Times New Roman" w:hAnsi="Times New Roman" w:cs="Times New Roman"/>
                      <w:caps w:val="0"/>
                      <w:color w:val="auto"/>
                      <w:highlight w:val="none"/>
                      <w:lang w:val="en-US" w:eastAsia="zh-CN"/>
                    </w:rPr>
                  </w:pPr>
                  <w:r>
                    <w:rPr>
                      <w:rFonts w:hint="default" w:ascii="Times New Roman" w:hAnsi="Times New Roman" w:cs="Times New Roman"/>
                      <w:caps w:val="0"/>
                      <w:color w:val="auto"/>
                      <w:highlight w:val="none"/>
                      <w:lang w:val="en-US" w:eastAsia="zh-CN"/>
                    </w:rPr>
                    <w:t>1</w:t>
                  </w:r>
                </w:p>
              </w:tc>
              <w:tc>
                <w:tcPr>
                  <w:tcW w:w="783" w:type="pct"/>
                  <w:shd w:val="clear" w:color="auto" w:fill="auto"/>
                  <w:noWrap/>
                  <w:vAlign w:val="center"/>
                </w:tcPr>
                <w:p w14:paraId="7E40367C">
                  <w:pPr>
                    <w:jc w:val="center"/>
                    <w:rPr>
                      <w:rFonts w:hint="default" w:ascii="Times New Roman" w:hAnsi="Times New Roman" w:cs="Times New Roman" w:eastAsiaTheme="minorEastAsia"/>
                      <w:caps w:val="0"/>
                      <w:color w:val="auto"/>
                      <w:highlight w:val="none"/>
                      <w:lang w:val="en-US" w:eastAsia="zh-CN"/>
                    </w:rPr>
                  </w:pPr>
                  <w:r>
                    <w:rPr>
                      <w:rFonts w:hint="default" w:ascii="Times New Roman" w:hAnsi="Times New Roman" w:cs="Times New Roman"/>
                      <w:caps w:val="0"/>
                      <w:color w:val="auto"/>
                      <w:highlight w:val="none"/>
                      <w:lang w:val="en-US" w:eastAsia="zh-CN"/>
                    </w:rPr>
                    <w:t>/</w:t>
                  </w:r>
                </w:p>
              </w:tc>
            </w:tr>
            <w:tr w14:paraId="67C09D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pct"/>
                  <w:shd w:val="clear" w:color="auto" w:fill="auto"/>
                  <w:noWrap/>
                  <w:vAlign w:val="center"/>
                </w:tcPr>
                <w:p w14:paraId="659876AC">
                  <w:pPr>
                    <w:jc w:val="center"/>
                    <w:rPr>
                      <w:rFonts w:hint="default" w:ascii="Times New Roman" w:hAnsi="Times New Roman" w:cs="Times New Roman" w:eastAsiaTheme="minorEastAsia"/>
                      <w:caps w:val="0"/>
                      <w:color w:val="auto"/>
                      <w:highlight w:val="none"/>
                      <w:lang w:val="en-US" w:eastAsia="zh-CN"/>
                    </w:rPr>
                  </w:pPr>
                  <w:r>
                    <w:rPr>
                      <w:rFonts w:hint="default" w:ascii="Times New Roman" w:hAnsi="Times New Roman" w:cs="Times New Roman"/>
                      <w:caps w:val="0"/>
                      <w:color w:val="auto"/>
                      <w:highlight w:val="none"/>
                      <w:lang w:val="en-US" w:eastAsia="zh-CN"/>
                    </w:rPr>
                    <w:t>7</w:t>
                  </w:r>
                </w:p>
              </w:tc>
              <w:tc>
                <w:tcPr>
                  <w:tcW w:w="1326" w:type="pct"/>
                  <w:shd w:val="clear" w:color="auto" w:fill="auto"/>
                  <w:noWrap/>
                  <w:vAlign w:val="center"/>
                </w:tcPr>
                <w:p w14:paraId="75E3543C">
                  <w:pPr>
                    <w:jc w:val="center"/>
                    <w:rPr>
                      <w:rFonts w:hint="default" w:ascii="Times New Roman" w:hAnsi="Times New Roman" w:cs="Times New Roman" w:eastAsiaTheme="minorEastAsia"/>
                      <w:caps w:val="0"/>
                      <w:color w:val="auto"/>
                      <w:highlight w:val="none"/>
                      <w:lang w:val="en-US" w:eastAsia="zh-CN"/>
                    </w:rPr>
                  </w:pPr>
                  <w:r>
                    <w:rPr>
                      <w:rFonts w:hint="default" w:ascii="Times New Roman" w:hAnsi="Times New Roman" w:cs="Times New Roman"/>
                      <w:caps w:val="0"/>
                      <w:color w:val="auto"/>
                      <w:highlight w:val="none"/>
                      <w:lang w:val="en-US" w:eastAsia="zh-CN"/>
                    </w:rPr>
                    <w:t>污水塔</w:t>
                  </w:r>
                </w:p>
              </w:tc>
              <w:tc>
                <w:tcPr>
                  <w:tcW w:w="1169" w:type="pct"/>
                  <w:shd w:val="clear" w:color="auto" w:fill="auto"/>
                  <w:noWrap/>
                  <w:vAlign w:val="center"/>
                </w:tcPr>
                <w:p w14:paraId="4DDDCDED">
                  <w:pPr>
                    <w:jc w:val="center"/>
                    <w:rPr>
                      <w:rFonts w:hint="default" w:ascii="Times New Roman" w:hAnsi="Times New Roman" w:cs="Times New Roman" w:eastAsiaTheme="minorEastAsia"/>
                      <w:caps w:val="0"/>
                      <w:color w:val="auto"/>
                      <w:highlight w:val="none"/>
                      <w:lang w:val="en-US" w:eastAsia="zh-CN"/>
                    </w:rPr>
                  </w:pPr>
                  <w:r>
                    <w:rPr>
                      <w:rFonts w:hint="default" w:ascii="Times New Roman" w:hAnsi="Times New Roman" w:cs="Times New Roman"/>
                      <w:caps w:val="0"/>
                      <w:color w:val="auto"/>
                      <w:highlight w:val="none"/>
                      <w:lang w:val="en-US" w:eastAsia="zh-CN"/>
                    </w:rPr>
                    <w:t>100m</w:t>
                  </w:r>
                  <w:r>
                    <w:rPr>
                      <w:rFonts w:hint="default" w:ascii="Times New Roman" w:hAnsi="Times New Roman" w:cs="Times New Roman"/>
                      <w:caps w:val="0"/>
                      <w:color w:val="auto"/>
                      <w:highlight w:val="none"/>
                      <w:vertAlign w:val="superscript"/>
                      <w:lang w:val="en-US" w:eastAsia="zh-CN"/>
                    </w:rPr>
                    <w:t>3</w:t>
                  </w:r>
                </w:p>
              </w:tc>
              <w:tc>
                <w:tcPr>
                  <w:tcW w:w="713" w:type="pct"/>
                  <w:shd w:val="clear" w:color="auto" w:fill="auto"/>
                  <w:noWrap/>
                  <w:vAlign w:val="center"/>
                </w:tcPr>
                <w:p w14:paraId="6D332F76">
                  <w:pPr>
                    <w:jc w:val="center"/>
                    <w:rPr>
                      <w:rFonts w:hint="default" w:ascii="Times New Roman" w:hAnsi="Times New Roman" w:cs="Times New Roman" w:eastAsiaTheme="minorEastAsia"/>
                      <w:caps w:val="0"/>
                      <w:color w:val="auto"/>
                      <w:highlight w:val="none"/>
                      <w:lang w:val="en-US" w:eastAsia="zh-CN"/>
                    </w:rPr>
                  </w:pPr>
                  <w:r>
                    <w:rPr>
                      <w:rFonts w:hint="default" w:ascii="Times New Roman" w:hAnsi="Times New Roman" w:cs="Times New Roman"/>
                      <w:caps w:val="0"/>
                      <w:color w:val="auto"/>
                      <w:highlight w:val="none"/>
                      <w:lang w:val="en-US" w:eastAsia="zh-CN"/>
                    </w:rPr>
                    <w:t>台</w:t>
                  </w:r>
                </w:p>
              </w:tc>
              <w:tc>
                <w:tcPr>
                  <w:tcW w:w="475" w:type="pct"/>
                  <w:vAlign w:val="center"/>
                </w:tcPr>
                <w:p w14:paraId="2AE5E77C">
                  <w:pPr>
                    <w:jc w:val="center"/>
                    <w:rPr>
                      <w:rFonts w:hint="default" w:ascii="Times New Roman" w:hAnsi="Times New Roman" w:cs="Times New Roman" w:eastAsiaTheme="minorEastAsia"/>
                      <w:caps w:val="0"/>
                      <w:color w:val="auto"/>
                      <w:highlight w:val="none"/>
                      <w:lang w:val="en-US" w:eastAsia="zh-CN"/>
                    </w:rPr>
                  </w:pPr>
                  <w:r>
                    <w:rPr>
                      <w:rFonts w:hint="default" w:ascii="Times New Roman" w:hAnsi="Times New Roman" w:cs="Times New Roman"/>
                      <w:caps w:val="0"/>
                      <w:color w:val="auto"/>
                      <w:highlight w:val="none"/>
                      <w:lang w:val="en-US" w:eastAsia="zh-CN"/>
                    </w:rPr>
                    <w:t>1</w:t>
                  </w:r>
                </w:p>
              </w:tc>
              <w:tc>
                <w:tcPr>
                  <w:tcW w:w="783" w:type="pct"/>
                  <w:shd w:val="clear" w:color="auto" w:fill="auto"/>
                  <w:noWrap/>
                  <w:vAlign w:val="center"/>
                </w:tcPr>
                <w:p w14:paraId="634D4F11">
                  <w:pPr>
                    <w:jc w:val="center"/>
                    <w:rPr>
                      <w:rFonts w:hint="default" w:ascii="Times New Roman" w:hAnsi="Times New Roman" w:cs="Times New Roman" w:eastAsiaTheme="minorEastAsia"/>
                      <w:caps w:val="0"/>
                      <w:color w:val="auto"/>
                      <w:highlight w:val="none"/>
                      <w:lang w:val="en-US" w:eastAsia="zh-CN"/>
                    </w:rPr>
                  </w:pPr>
                  <w:r>
                    <w:rPr>
                      <w:rFonts w:hint="default" w:ascii="Times New Roman" w:hAnsi="Times New Roman" w:cs="Times New Roman"/>
                      <w:caps w:val="0"/>
                      <w:color w:val="auto"/>
                      <w:highlight w:val="none"/>
                      <w:lang w:val="en-US" w:eastAsia="zh-CN"/>
                    </w:rPr>
                    <w:t>/</w:t>
                  </w:r>
                </w:p>
              </w:tc>
            </w:tr>
            <w:tr w14:paraId="68B200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pct"/>
                  <w:shd w:val="clear" w:color="auto" w:fill="auto"/>
                  <w:noWrap/>
                  <w:vAlign w:val="center"/>
                </w:tcPr>
                <w:p w14:paraId="429C3BDD">
                  <w:pPr>
                    <w:jc w:val="center"/>
                    <w:rPr>
                      <w:rFonts w:hint="default" w:ascii="Times New Roman" w:hAnsi="Times New Roman" w:cs="Times New Roman" w:eastAsiaTheme="minorEastAsia"/>
                      <w:caps w:val="0"/>
                      <w:color w:val="auto"/>
                      <w:highlight w:val="none"/>
                      <w:lang w:eastAsia="zh-CN"/>
                    </w:rPr>
                  </w:pPr>
                  <w:r>
                    <w:rPr>
                      <w:rFonts w:hint="default" w:ascii="Times New Roman" w:hAnsi="Times New Roman" w:cs="Times New Roman"/>
                      <w:caps w:val="0"/>
                      <w:color w:val="auto"/>
                      <w:highlight w:val="none"/>
                      <w:lang w:val="en-US" w:eastAsia="zh-CN"/>
                    </w:rPr>
                    <w:t>8</w:t>
                  </w:r>
                </w:p>
              </w:tc>
              <w:tc>
                <w:tcPr>
                  <w:tcW w:w="1326" w:type="pct"/>
                  <w:shd w:val="clear" w:color="auto" w:fill="auto"/>
                  <w:noWrap/>
                  <w:vAlign w:val="center"/>
                </w:tcPr>
                <w:p w14:paraId="7EB16519">
                  <w:pPr>
                    <w:jc w:val="center"/>
                    <w:rPr>
                      <w:rFonts w:hint="default" w:ascii="Times New Roman" w:hAnsi="Times New Roman" w:cs="Times New Roman" w:eastAsiaTheme="minorEastAsia"/>
                      <w:caps w:val="0"/>
                      <w:color w:val="auto"/>
                      <w:highlight w:val="none"/>
                      <w:lang w:val="en-US" w:eastAsia="zh-CN"/>
                    </w:rPr>
                  </w:pPr>
                  <w:r>
                    <w:rPr>
                      <w:rFonts w:hint="default" w:ascii="Times New Roman" w:hAnsi="Times New Roman" w:cs="Times New Roman"/>
                      <w:caps w:val="0"/>
                      <w:color w:val="auto"/>
                      <w:highlight w:val="none"/>
                      <w:lang w:val="en-US" w:eastAsia="zh-CN"/>
                    </w:rPr>
                    <w:t>压泥机</w:t>
                  </w:r>
                </w:p>
              </w:tc>
              <w:tc>
                <w:tcPr>
                  <w:tcW w:w="1169" w:type="pct"/>
                  <w:shd w:val="clear" w:color="auto" w:fill="auto"/>
                  <w:noWrap/>
                  <w:vAlign w:val="center"/>
                </w:tcPr>
                <w:p w14:paraId="76807740">
                  <w:pPr>
                    <w:jc w:val="center"/>
                    <w:rPr>
                      <w:rFonts w:hint="default" w:ascii="Times New Roman" w:hAnsi="Times New Roman" w:cs="Times New Roman" w:eastAsiaTheme="minorEastAsia"/>
                      <w:caps w:val="0"/>
                      <w:color w:val="auto"/>
                      <w:highlight w:val="none"/>
                      <w:lang w:val="en-US" w:eastAsia="zh-CN"/>
                    </w:rPr>
                  </w:pPr>
                  <w:r>
                    <w:rPr>
                      <w:rFonts w:hint="default" w:ascii="Times New Roman" w:hAnsi="Times New Roman" w:cs="Times New Roman"/>
                      <w:caps w:val="0"/>
                      <w:color w:val="auto"/>
                      <w:highlight w:val="none"/>
                      <w:lang w:val="en-US" w:eastAsia="zh-CN"/>
                    </w:rPr>
                    <w:t>/</w:t>
                  </w:r>
                </w:p>
              </w:tc>
              <w:tc>
                <w:tcPr>
                  <w:tcW w:w="713" w:type="pct"/>
                  <w:shd w:val="clear" w:color="auto" w:fill="auto"/>
                  <w:noWrap/>
                  <w:vAlign w:val="center"/>
                </w:tcPr>
                <w:p w14:paraId="396BC62A">
                  <w:pPr>
                    <w:jc w:val="center"/>
                    <w:rPr>
                      <w:rFonts w:hint="default" w:ascii="Times New Roman" w:hAnsi="Times New Roman" w:cs="Times New Roman" w:eastAsiaTheme="minorEastAsia"/>
                      <w:caps w:val="0"/>
                      <w:color w:val="auto"/>
                      <w:highlight w:val="none"/>
                      <w:lang w:eastAsia="zh-CN"/>
                    </w:rPr>
                  </w:pPr>
                  <w:r>
                    <w:rPr>
                      <w:rFonts w:hint="default" w:ascii="Times New Roman" w:hAnsi="Times New Roman" w:cs="Times New Roman"/>
                      <w:caps w:val="0"/>
                      <w:color w:val="auto"/>
                      <w:highlight w:val="none"/>
                      <w:lang w:val="en-US" w:eastAsia="zh-CN"/>
                    </w:rPr>
                    <w:t>条</w:t>
                  </w:r>
                </w:p>
              </w:tc>
              <w:tc>
                <w:tcPr>
                  <w:tcW w:w="475" w:type="pct"/>
                  <w:vAlign w:val="center"/>
                </w:tcPr>
                <w:p w14:paraId="769E1318">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1</w:t>
                  </w:r>
                </w:p>
              </w:tc>
              <w:tc>
                <w:tcPr>
                  <w:tcW w:w="783" w:type="pct"/>
                  <w:shd w:val="clear" w:color="auto" w:fill="auto"/>
                  <w:noWrap/>
                  <w:vAlign w:val="center"/>
                </w:tcPr>
                <w:p w14:paraId="294F77C1">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r>
            <w:tr w14:paraId="4B9032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30" w:type="pct"/>
                  <w:shd w:val="clear" w:color="auto" w:fill="auto"/>
                  <w:noWrap/>
                  <w:vAlign w:val="center"/>
                </w:tcPr>
                <w:p w14:paraId="39A3BB1F">
                  <w:pPr>
                    <w:jc w:val="center"/>
                    <w:rPr>
                      <w:rFonts w:hint="default" w:ascii="Times New Roman" w:hAnsi="Times New Roman" w:cs="Times New Roman"/>
                      <w:caps w:val="0"/>
                      <w:color w:val="auto"/>
                      <w:highlight w:val="none"/>
                      <w:lang w:val="en-US" w:eastAsia="zh-CN"/>
                    </w:rPr>
                  </w:pPr>
                  <w:r>
                    <w:rPr>
                      <w:rFonts w:hint="default" w:ascii="Times New Roman" w:hAnsi="Times New Roman" w:cs="Times New Roman"/>
                      <w:caps w:val="0"/>
                      <w:color w:val="auto"/>
                      <w:highlight w:val="none"/>
                      <w:lang w:val="en-US" w:eastAsia="zh-CN"/>
                    </w:rPr>
                    <w:t>9</w:t>
                  </w:r>
                </w:p>
              </w:tc>
              <w:tc>
                <w:tcPr>
                  <w:tcW w:w="1326" w:type="pct"/>
                  <w:shd w:val="clear" w:color="auto" w:fill="auto"/>
                  <w:noWrap/>
                  <w:vAlign w:val="center"/>
                </w:tcPr>
                <w:p w14:paraId="11B535FA">
                  <w:pPr>
                    <w:jc w:val="center"/>
                    <w:rPr>
                      <w:rFonts w:hint="default" w:ascii="Times New Roman" w:hAnsi="Times New Roman" w:cs="Times New Roman"/>
                      <w:caps w:val="0"/>
                      <w:color w:val="auto"/>
                      <w:highlight w:val="none"/>
                      <w:lang w:val="en-US" w:eastAsia="zh-CN"/>
                    </w:rPr>
                  </w:pPr>
                  <w:r>
                    <w:rPr>
                      <w:rFonts w:hint="default" w:ascii="Times New Roman" w:hAnsi="Times New Roman" w:cs="Times New Roman"/>
                      <w:caps w:val="0"/>
                      <w:color w:val="auto"/>
                      <w:highlight w:val="none"/>
                      <w:lang w:val="en-US" w:eastAsia="zh-CN"/>
                    </w:rPr>
                    <w:t>输送带</w:t>
                  </w:r>
                </w:p>
              </w:tc>
              <w:tc>
                <w:tcPr>
                  <w:tcW w:w="1169" w:type="pct"/>
                  <w:shd w:val="clear" w:color="auto" w:fill="auto"/>
                  <w:noWrap/>
                  <w:vAlign w:val="center"/>
                </w:tcPr>
                <w:p w14:paraId="0BE61740">
                  <w:pPr>
                    <w:jc w:val="center"/>
                    <w:rPr>
                      <w:rFonts w:hint="default" w:ascii="Times New Roman" w:hAnsi="Times New Roman" w:cs="Times New Roman"/>
                      <w:caps w:val="0"/>
                      <w:color w:val="auto"/>
                      <w:highlight w:val="none"/>
                      <w:lang w:val="en-US" w:eastAsia="zh-CN"/>
                    </w:rPr>
                  </w:pPr>
                  <w:r>
                    <w:rPr>
                      <w:rFonts w:hint="default" w:ascii="Times New Roman" w:hAnsi="Times New Roman" w:cs="Times New Roman"/>
                      <w:caps w:val="0"/>
                      <w:color w:val="auto"/>
                      <w:highlight w:val="none"/>
                      <w:lang w:val="en-US" w:eastAsia="zh-CN"/>
                    </w:rPr>
                    <w:t>/</w:t>
                  </w:r>
                </w:p>
              </w:tc>
              <w:tc>
                <w:tcPr>
                  <w:tcW w:w="713" w:type="pct"/>
                  <w:shd w:val="clear" w:color="auto" w:fill="auto"/>
                  <w:noWrap/>
                  <w:vAlign w:val="center"/>
                </w:tcPr>
                <w:p w14:paraId="6FA7F2DC">
                  <w:pPr>
                    <w:jc w:val="center"/>
                    <w:rPr>
                      <w:rFonts w:hint="default" w:ascii="Times New Roman" w:hAnsi="Times New Roman" w:cs="Times New Roman"/>
                      <w:caps w:val="0"/>
                      <w:color w:val="auto"/>
                      <w:highlight w:val="none"/>
                      <w:lang w:val="en-US" w:eastAsia="zh-CN"/>
                    </w:rPr>
                  </w:pPr>
                  <w:r>
                    <w:rPr>
                      <w:rFonts w:hint="default" w:ascii="Times New Roman" w:hAnsi="Times New Roman" w:cs="Times New Roman"/>
                      <w:caps w:val="0"/>
                      <w:color w:val="auto"/>
                      <w:highlight w:val="none"/>
                      <w:lang w:val="en-US" w:eastAsia="zh-CN"/>
                    </w:rPr>
                    <w:t>台</w:t>
                  </w:r>
                </w:p>
              </w:tc>
              <w:tc>
                <w:tcPr>
                  <w:tcW w:w="475" w:type="pct"/>
                  <w:vAlign w:val="center"/>
                </w:tcPr>
                <w:p w14:paraId="76006570">
                  <w:pPr>
                    <w:jc w:val="center"/>
                    <w:rPr>
                      <w:rFonts w:hint="default" w:ascii="Times New Roman" w:hAnsi="Times New Roman" w:cs="Times New Roman"/>
                      <w:caps w:val="0"/>
                      <w:color w:val="auto"/>
                      <w:highlight w:val="none"/>
                      <w:lang w:val="en-US" w:eastAsia="zh-CN"/>
                    </w:rPr>
                  </w:pPr>
                  <w:r>
                    <w:rPr>
                      <w:rFonts w:hint="default" w:ascii="Times New Roman" w:hAnsi="Times New Roman" w:cs="Times New Roman"/>
                      <w:caps w:val="0"/>
                      <w:color w:val="auto"/>
                      <w:highlight w:val="none"/>
                      <w:lang w:val="en-US" w:eastAsia="zh-CN"/>
                    </w:rPr>
                    <w:t>7</w:t>
                  </w:r>
                </w:p>
              </w:tc>
              <w:tc>
                <w:tcPr>
                  <w:tcW w:w="783" w:type="pct"/>
                  <w:shd w:val="clear" w:color="auto" w:fill="auto"/>
                  <w:noWrap/>
                  <w:vAlign w:val="center"/>
                </w:tcPr>
                <w:p w14:paraId="0DD4838B">
                  <w:pPr>
                    <w:jc w:val="center"/>
                    <w:rPr>
                      <w:rFonts w:hint="default" w:ascii="Times New Roman" w:hAnsi="Times New Roman" w:cs="Times New Roman" w:eastAsiaTheme="minorEastAsia"/>
                      <w:caps w:val="0"/>
                      <w:color w:val="auto"/>
                      <w:highlight w:val="none"/>
                      <w:lang w:val="en-US" w:eastAsia="zh-CN"/>
                    </w:rPr>
                  </w:pPr>
                  <w:r>
                    <w:rPr>
                      <w:rFonts w:hint="default" w:ascii="Times New Roman" w:hAnsi="Times New Roman" w:cs="Times New Roman"/>
                      <w:caps w:val="0"/>
                      <w:color w:val="auto"/>
                      <w:highlight w:val="none"/>
                      <w:lang w:val="en-US" w:eastAsia="zh-CN"/>
                    </w:rPr>
                    <w:t>/</w:t>
                  </w:r>
                </w:p>
              </w:tc>
            </w:tr>
          </w:tbl>
          <w:p w14:paraId="59209C29">
            <w:pPr>
              <w:spacing w:line="360" w:lineRule="auto"/>
              <w:ind w:firstLine="482" w:firstLineChars="200"/>
              <w:jc w:val="left"/>
              <w:rPr>
                <w:rFonts w:hint="default" w:ascii="Times New Roman" w:hAnsi="Times New Roman" w:cs="Times New Roman"/>
                <w:b/>
                <w:bCs/>
                <w:caps w:val="0"/>
                <w:color w:val="auto"/>
                <w:sz w:val="24"/>
                <w:szCs w:val="24"/>
                <w:highlight w:val="none"/>
              </w:rPr>
            </w:pPr>
            <w:r>
              <w:rPr>
                <w:rFonts w:hint="default" w:ascii="Times New Roman" w:hAnsi="Times New Roman" w:cs="Times New Roman"/>
                <w:b/>
                <w:bCs/>
                <w:caps w:val="0"/>
                <w:color w:val="auto"/>
                <w:sz w:val="24"/>
                <w:szCs w:val="24"/>
                <w:highlight w:val="none"/>
              </w:rPr>
              <w:t>5、主要原辅料</w:t>
            </w:r>
          </w:p>
          <w:p w14:paraId="5313A869">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本项目原辅料情况如下表所示。</w:t>
            </w:r>
          </w:p>
          <w:p w14:paraId="3430A3FB">
            <w:pPr>
              <w:pStyle w:val="12"/>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 xml:space="preserve">表 2. </w:t>
            </w:r>
            <w:r>
              <w:rPr>
                <w:rFonts w:hint="default" w:ascii="Times New Roman" w:hAnsi="Times New Roman" w:cs="Times New Roman"/>
                <w:caps w:val="0"/>
                <w:color w:val="auto"/>
                <w:highlight w:val="none"/>
              </w:rPr>
              <w:fldChar w:fldCharType="begin"/>
            </w:r>
            <w:r>
              <w:rPr>
                <w:rFonts w:hint="default" w:ascii="Times New Roman" w:hAnsi="Times New Roman" w:cs="Times New Roman"/>
                <w:caps w:val="0"/>
                <w:color w:val="auto"/>
                <w:highlight w:val="none"/>
              </w:rPr>
              <w:instrText xml:space="preserve"> SEQ 表_2. \* ARABIC </w:instrText>
            </w:r>
            <w:r>
              <w:rPr>
                <w:rFonts w:hint="default" w:ascii="Times New Roman" w:hAnsi="Times New Roman" w:cs="Times New Roman"/>
                <w:caps w:val="0"/>
                <w:color w:val="auto"/>
                <w:highlight w:val="none"/>
              </w:rPr>
              <w:fldChar w:fldCharType="separate"/>
            </w:r>
            <w:r>
              <w:rPr>
                <w:rFonts w:hint="default" w:ascii="Times New Roman" w:hAnsi="Times New Roman" w:cs="Times New Roman"/>
                <w:caps w:val="0"/>
                <w:color w:val="auto"/>
                <w:highlight w:val="none"/>
              </w:rPr>
              <w:t>4</w:t>
            </w:r>
            <w:r>
              <w:rPr>
                <w:rFonts w:hint="default" w:ascii="Times New Roman" w:hAnsi="Times New Roman" w:cs="Times New Roman"/>
                <w:caps w:val="0"/>
                <w:color w:val="auto"/>
                <w:highlight w:val="none"/>
              </w:rPr>
              <w:fldChar w:fldCharType="end"/>
            </w:r>
            <w:r>
              <w:rPr>
                <w:rFonts w:hint="default" w:ascii="Times New Roman" w:hAnsi="Times New Roman" w:cs="Times New Roman"/>
                <w:caps w:val="0"/>
                <w:color w:val="auto"/>
                <w:highlight w:val="none"/>
              </w:rPr>
              <w:t xml:space="preserve">  </w:t>
            </w:r>
            <w:r>
              <w:rPr>
                <w:rFonts w:hint="default" w:ascii="Times New Roman" w:hAnsi="Times New Roman" w:cs="Times New Roman"/>
                <w:caps w:val="0"/>
                <w:color w:val="auto"/>
                <w:szCs w:val="24"/>
                <w:highlight w:val="none"/>
              </w:rPr>
              <w:t>主要原辅材料一览表</w:t>
            </w:r>
          </w:p>
          <w:tbl>
            <w:tblPr>
              <w:tblStyle w:val="31"/>
              <w:tblW w:w="4995" w:type="pct"/>
              <w:jc w:val="center"/>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167"/>
              <w:gridCol w:w="2240"/>
              <w:gridCol w:w="1489"/>
              <w:gridCol w:w="2790"/>
            </w:tblGrid>
            <w:tr w14:paraId="1F574237">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op w:val="single" w:color="auto" w:sz="12" w:space="0"/>
                    <w:left w:val="nil"/>
                    <w:bottom w:val="single" w:color="auto" w:sz="4" w:space="0"/>
                    <w:right w:val="single" w:color="auto" w:sz="4" w:space="0"/>
                  </w:tcBorders>
                  <w:shd w:val="clear" w:color="auto" w:fill="auto"/>
                  <w:vAlign w:val="center"/>
                </w:tcPr>
                <w:p w14:paraId="490F93DF">
                  <w:pPr>
                    <w:snapToGrid w:val="0"/>
                    <w:jc w:val="center"/>
                    <w:rPr>
                      <w:rFonts w:hint="default" w:ascii="Times New Roman" w:hAnsi="Times New Roman" w:eastAsia="宋体" w:cs="Times New Roman"/>
                      <w:caps w:val="0"/>
                      <w:color w:val="auto"/>
                      <w:szCs w:val="21"/>
                      <w:highlight w:val="none"/>
                    </w:rPr>
                  </w:pPr>
                  <w:r>
                    <w:rPr>
                      <w:rFonts w:hint="default" w:ascii="Times New Roman" w:hAnsi="Times New Roman" w:eastAsia="宋体" w:cs="Times New Roman"/>
                      <w:caps w:val="0"/>
                      <w:color w:val="auto"/>
                      <w:szCs w:val="21"/>
                      <w:highlight w:val="none"/>
                      <w:lang w:bidi="ar"/>
                    </w:rPr>
                    <w:t>序号</w:t>
                  </w:r>
                </w:p>
              </w:tc>
              <w:tc>
                <w:tcPr>
                  <w:tcW w:w="696" w:type="pct"/>
                  <w:tcBorders>
                    <w:top w:val="single" w:color="auto" w:sz="12" w:space="0"/>
                    <w:left w:val="single" w:color="auto" w:sz="4" w:space="0"/>
                    <w:bottom w:val="single" w:color="auto" w:sz="4" w:space="0"/>
                    <w:right w:val="single" w:color="auto" w:sz="4" w:space="0"/>
                  </w:tcBorders>
                  <w:shd w:val="clear" w:color="auto" w:fill="auto"/>
                  <w:vAlign w:val="center"/>
                </w:tcPr>
                <w:p w14:paraId="75A8BAFC">
                  <w:pPr>
                    <w:snapToGrid w:val="0"/>
                    <w:jc w:val="center"/>
                    <w:rPr>
                      <w:rFonts w:hint="default" w:ascii="Times New Roman" w:hAnsi="Times New Roman" w:eastAsia="宋体" w:cs="Times New Roman"/>
                      <w:caps w:val="0"/>
                      <w:color w:val="auto"/>
                      <w:szCs w:val="21"/>
                      <w:highlight w:val="none"/>
                    </w:rPr>
                  </w:pPr>
                  <w:r>
                    <w:rPr>
                      <w:rFonts w:hint="default" w:ascii="Times New Roman" w:hAnsi="Times New Roman" w:eastAsia="宋体" w:cs="Times New Roman"/>
                      <w:caps w:val="0"/>
                      <w:color w:val="auto"/>
                      <w:szCs w:val="21"/>
                      <w:highlight w:val="none"/>
                      <w:lang w:bidi="ar"/>
                    </w:rPr>
                    <w:t>物料名称</w:t>
                  </w:r>
                </w:p>
              </w:tc>
              <w:tc>
                <w:tcPr>
                  <w:tcW w:w="1336" w:type="pct"/>
                  <w:tcBorders>
                    <w:top w:val="single" w:color="auto" w:sz="12" w:space="0"/>
                    <w:left w:val="single" w:color="auto" w:sz="4" w:space="0"/>
                    <w:bottom w:val="single" w:color="auto" w:sz="4" w:space="0"/>
                    <w:right w:val="single" w:color="auto" w:sz="4" w:space="0"/>
                  </w:tcBorders>
                  <w:shd w:val="clear" w:color="auto" w:fill="auto"/>
                  <w:vAlign w:val="center"/>
                </w:tcPr>
                <w:p w14:paraId="651A41BE">
                  <w:pPr>
                    <w:snapToGrid w:val="0"/>
                    <w:jc w:val="center"/>
                    <w:rPr>
                      <w:rFonts w:hint="default" w:ascii="Times New Roman" w:hAnsi="Times New Roman" w:eastAsia="宋体" w:cs="Times New Roman"/>
                      <w:caps w:val="0"/>
                      <w:color w:val="auto"/>
                      <w:szCs w:val="21"/>
                      <w:highlight w:val="none"/>
                    </w:rPr>
                  </w:pPr>
                  <w:r>
                    <w:rPr>
                      <w:rFonts w:hint="default" w:ascii="Times New Roman" w:hAnsi="Times New Roman" w:eastAsia="宋体" w:cs="Times New Roman"/>
                      <w:caps w:val="0"/>
                      <w:color w:val="auto"/>
                      <w:szCs w:val="21"/>
                      <w:highlight w:val="none"/>
                      <w:lang w:bidi="ar"/>
                    </w:rPr>
                    <w:t>年消耗量（</w:t>
                  </w:r>
                  <w:r>
                    <w:rPr>
                      <w:rFonts w:hint="default" w:ascii="Times New Roman" w:hAnsi="Times New Roman" w:eastAsia="宋体" w:cs="Times New Roman"/>
                      <w:caps w:val="0"/>
                      <w:color w:val="auto"/>
                      <w:szCs w:val="21"/>
                      <w:highlight w:val="none"/>
                      <w:lang w:val="en-US" w:eastAsia="zh-CN" w:bidi="ar"/>
                    </w:rPr>
                    <w:t>t</w:t>
                  </w:r>
                  <w:r>
                    <w:rPr>
                      <w:rFonts w:hint="default" w:ascii="Times New Roman" w:hAnsi="Times New Roman" w:eastAsia="宋体" w:cs="Times New Roman"/>
                      <w:caps w:val="0"/>
                      <w:color w:val="auto"/>
                      <w:szCs w:val="21"/>
                      <w:highlight w:val="none"/>
                      <w:lang w:bidi="ar"/>
                    </w:rPr>
                    <w:t>/a）</w:t>
                  </w:r>
                </w:p>
              </w:tc>
              <w:tc>
                <w:tcPr>
                  <w:tcW w:w="888" w:type="pct"/>
                  <w:tcBorders>
                    <w:top w:val="single" w:color="auto" w:sz="12" w:space="0"/>
                    <w:left w:val="single" w:color="auto" w:sz="4" w:space="0"/>
                    <w:bottom w:val="single" w:color="auto" w:sz="4" w:space="0"/>
                    <w:right w:val="single" w:color="auto" w:sz="4" w:space="0"/>
                  </w:tcBorders>
                  <w:shd w:val="clear" w:color="auto" w:fill="auto"/>
                  <w:vAlign w:val="center"/>
                </w:tcPr>
                <w:p w14:paraId="3B58FAF4">
                  <w:pPr>
                    <w:snapToGrid w:val="0"/>
                    <w:jc w:val="center"/>
                    <w:rPr>
                      <w:rFonts w:hint="default" w:ascii="Times New Roman" w:hAnsi="Times New Roman" w:cs="Times New Roman"/>
                      <w:caps w:val="0"/>
                      <w:color w:val="auto"/>
                      <w:szCs w:val="21"/>
                      <w:highlight w:val="none"/>
                    </w:rPr>
                  </w:pPr>
                  <w:r>
                    <w:rPr>
                      <w:rFonts w:hint="default" w:ascii="Times New Roman" w:hAnsi="Times New Roman" w:eastAsia="宋体" w:cs="Times New Roman"/>
                      <w:caps w:val="0"/>
                      <w:color w:val="auto"/>
                      <w:szCs w:val="21"/>
                      <w:highlight w:val="none"/>
                      <w:lang w:bidi="ar"/>
                    </w:rPr>
                    <w:t>贮存形式</w:t>
                  </w:r>
                </w:p>
              </w:tc>
              <w:tc>
                <w:tcPr>
                  <w:tcW w:w="1660" w:type="pct"/>
                  <w:tcBorders>
                    <w:top w:val="single" w:color="auto" w:sz="12" w:space="0"/>
                    <w:left w:val="single" w:color="auto" w:sz="4" w:space="0"/>
                    <w:bottom w:val="single" w:color="auto" w:sz="4" w:space="0"/>
                    <w:right w:val="nil"/>
                  </w:tcBorders>
                  <w:shd w:val="clear" w:color="auto" w:fill="auto"/>
                  <w:vAlign w:val="center"/>
                </w:tcPr>
                <w:p w14:paraId="5FA02FD1">
                  <w:pPr>
                    <w:snapToGrid w:val="0"/>
                    <w:jc w:val="center"/>
                    <w:rPr>
                      <w:rFonts w:hint="default" w:ascii="Times New Roman" w:hAnsi="Times New Roman" w:eastAsia="宋体" w:cs="Times New Roman"/>
                      <w:caps w:val="0"/>
                      <w:color w:val="auto"/>
                      <w:szCs w:val="21"/>
                      <w:highlight w:val="none"/>
                      <w:lang w:eastAsia="zh-CN"/>
                    </w:rPr>
                  </w:pPr>
                  <w:r>
                    <w:rPr>
                      <w:rFonts w:hint="default" w:ascii="Times New Roman" w:hAnsi="Times New Roman" w:eastAsia="宋体" w:cs="Times New Roman"/>
                      <w:caps w:val="0"/>
                      <w:color w:val="auto"/>
                      <w:szCs w:val="21"/>
                      <w:highlight w:val="none"/>
                      <w:lang w:val="en-US" w:eastAsia="zh-CN" w:bidi="ar"/>
                    </w:rPr>
                    <w:t>备注</w:t>
                  </w:r>
                </w:p>
              </w:tc>
            </w:tr>
            <w:tr w14:paraId="0B3240B3">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417" w:type="pct"/>
                  <w:tcBorders>
                    <w:top w:val="single" w:color="auto" w:sz="4" w:space="0"/>
                    <w:left w:val="nil"/>
                    <w:bottom w:val="single" w:color="auto" w:sz="4" w:space="0"/>
                    <w:right w:val="single" w:color="auto" w:sz="4" w:space="0"/>
                  </w:tcBorders>
                  <w:shd w:val="clear" w:color="auto" w:fill="auto"/>
                  <w:vAlign w:val="center"/>
                </w:tcPr>
                <w:p w14:paraId="7193F0EC">
                  <w:pPr>
                    <w:snapToGrid w:val="0"/>
                    <w:jc w:val="center"/>
                    <w:rPr>
                      <w:rFonts w:hint="default" w:ascii="Times New Roman" w:hAnsi="Times New Roman" w:eastAsia="宋体" w:cs="Times New Roman"/>
                      <w:caps w:val="0"/>
                      <w:color w:val="auto"/>
                      <w:szCs w:val="21"/>
                      <w:highlight w:val="none"/>
                    </w:rPr>
                  </w:pPr>
                  <w:r>
                    <w:rPr>
                      <w:rFonts w:hint="default" w:ascii="Times New Roman" w:hAnsi="Times New Roman" w:eastAsia="宋体" w:cs="Times New Roman"/>
                      <w:caps w:val="0"/>
                      <w:color w:val="auto"/>
                      <w:szCs w:val="21"/>
                      <w:highlight w:val="none"/>
                      <w:lang w:bidi="ar"/>
                    </w:rPr>
                    <w:t>1</w:t>
                  </w: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14:paraId="538E8FBC">
                  <w:pPr>
                    <w:snapToGrid w:val="0"/>
                    <w:jc w:val="center"/>
                    <w:rPr>
                      <w:rFonts w:hint="default" w:ascii="Times New Roman" w:hAnsi="Times New Roman" w:eastAsia="宋体" w:cs="Times New Roman"/>
                      <w:caps w:val="0"/>
                      <w:color w:val="auto"/>
                      <w:szCs w:val="21"/>
                      <w:highlight w:val="none"/>
                      <w:lang w:val="en-US" w:eastAsia="zh-CN"/>
                    </w:rPr>
                  </w:pPr>
                  <w:r>
                    <w:rPr>
                      <w:rFonts w:hint="eastAsia" w:ascii="Times New Roman" w:hAnsi="Times New Roman" w:eastAsia="宋体" w:cs="Times New Roman"/>
                      <w:caps w:val="0"/>
                      <w:color w:val="auto"/>
                      <w:szCs w:val="21"/>
                      <w:highlight w:val="none"/>
                      <w:lang w:val="en-US" w:eastAsia="zh-CN"/>
                    </w:rPr>
                    <w:t>砂</w:t>
                  </w:r>
                  <w:r>
                    <w:rPr>
                      <w:rFonts w:hint="default" w:ascii="Times New Roman" w:hAnsi="Times New Roman" w:eastAsia="宋体" w:cs="Times New Roman"/>
                      <w:caps w:val="0"/>
                      <w:color w:val="auto"/>
                      <w:szCs w:val="21"/>
                      <w:highlight w:val="none"/>
                      <w:lang w:val="en-US" w:eastAsia="zh-CN"/>
                    </w:rPr>
                    <w:t>石</w:t>
                  </w:r>
                </w:p>
              </w:tc>
              <w:tc>
                <w:tcPr>
                  <w:tcW w:w="1336" w:type="pct"/>
                  <w:tcBorders>
                    <w:top w:val="single" w:color="auto" w:sz="4" w:space="0"/>
                    <w:left w:val="single" w:color="auto" w:sz="4" w:space="0"/>
                    <w:bottom w:val="single" w:color="auto" w:sz="4" w:space="0"/>
                    <w:right w:val="single" w:color="auto" w:sz="4" w:space="0"/>
                  </w:tcBorders>
                  <w:shd w:val="clear" w:color="auto" w:fill="auto"/>
                  <w:vAlign w:val="center"/>
                </w:tcPr>
                <w:p w14:paraId="1F2CFED5">
                  <w:pPr>
                    <w:snapToGrid w:val="0"/>
                    <w:jc w:val="center"/>
                    <w:rPr>
                      <w:rFonts w:hint="default" w:ascii="Times New Roman" w:hAnsi="Times New Roman" w:eastAsia="宋体" w:cs="Times New Roman"/>
                      <w:caps w:val="0"/>
                      <w:color w:val="auto"/>
                      <w:szCs w:val="21"/>
                      <w:highlight w:val="none"/>
                      <w:lang w:val="en-US" w:eastAsia="zh-CN"/>
                    </w:rPr>
                  </w:pPr>
                  <w:r>
                    <w:rPr>
                      <w:rFonts w:hint="default" w:ascii="Times New Roman" w:hAnsi="Times New Roman" w:eastAsia="宋体" w:cs="Times New Roman"/>
                      <w:caps w:val="0"/>
                      <w:color w:val="auto"/>
                      <w:szCs w:val="21"/>
                      <w:highlight w:val="none"/>
                      <w:lang w:val="en-US" w:eastAsia="zh-CN"/>
                    </w:rPr>
                    <w:t>60000</w:t>
                  </w:r>
                </w:p>
              </w:tc>
              <w:tc>
                <w:tcPr>
                  <w:tcW w:w="888" w:type="pct"/>
                  <w:tcBorders>
                    <w:top w:val="single" w:color="auto" w:sz="4" w:space="0"/>
                    <w:left w:val="single" w:color="auto" w:sz="4" w:space="0"/>
                    <w:bottom w:val="single" w:color="auto" w:sz="4" w:space="0"/>
                    <w:right w:val="single" w:color="auto" w:sz="4" w:space="0"/>
                  </w:tcBorders>
                  <w:shd w:val="clear" w:color="auto" w:fill="auto"/>
                  <w:vAlign w:val="center"/>
                </w:tcPr>
                <w:p w14:paraId="1C38FB8F">
                  <w:pPr>
                    <w:snapToGrid w:val="0"/>
                    <w:jc w:val="center"/>
                    <w:rPr>
                      <w:rFonts w:hint="default" w:ascii="Times New Roman" w:hAnsi="Times New Roman" w:eastAsia="宋体" w:cs="Times New Roman"/>
                      <w:caps w:val="0"/>
                      <w:color w:val="auto"/>
                      <w:szCs w:val="21"/>
                      <w:highlight w:val="none"/>
                    </w:rPr>
                  </w:pPr>
                  <w:r>
                    <w:rPr>
                      <w:rFonts w:hint="default" w:ascii="Times New Roman" w:hAnsi="Times New Roman" w:eastAsia="宋体" w:cs="Times New Roman"/>
                      <w:caps w:val="0"/>
                      <w:color w:val="auto"/>
                      <w:szCs w:val="21"/>
                      <w:highlight w:val="none"/>
                    </w:rPr>
                    <w:t>原料堆存区</w:t>
                  </w:r>
                </w:p>
              </w:tc>
              <w:tc>
                <w:tcPr>
                  <w:tcW w:w="1660" w:type="pct"/>
                  <w:tcBorders>
                    <w:top w:val="single" w:color="auto" w:sz="4" w:space="0"/>
                    <w:left w:val="single" w:color="auto" w:sz="4" w:space="0"/>
                    <w:bottom w:val="single" w:color="auto" w:sz="4" w:space="0"/>
                    <w:right w:val="nil"/>
                  </w:tcBorders>
                  <w:shd w:val="clear" w:color="auto" w:fill="auto"/>
                  <w:vAlign w:val="center"/>
                </w:tcPr>
                <w:p w14:paraId="5117700B">
                  <w:pPr>
                    <w:keepNext w:val="0"/>
                    <w:keepLines w:val="0"/>
                    <w:widowControl/>
                    <w:suppressLineNumbers w:val="0"/>
                    <w:jc w:val="center"/>
                    <w:rPr>
                      <w:rFonts w:hint="eastAsia" w:ascii="Times New Roman" w:hAnsi="Times New Roman" w:eastAsia="宋体" w:cs="Times New Roman"/>
                      <w:caps w:val="0"/>
                      <w:color w:val="auto"/>
                      <w:szCs w:val="21"/>
                      <w:highlight w:val="none"/>
                      <w:lang w:eastAsia="zh-CN"/>
                    </w:rPr>
                  </w:pPr>
                  <w:r>
                    <w:rPr>
                      <w:rFonts w:hint="eastAsia" w:ascii="Times New Roman" w:hAnsi="Times New Roman" w:eastAsia="宋体" w:cs="Times New Roman"/>
                      <w:caps w:val="0"/>
                      <w:color w:val="auto"/>
                      <w:kern w:val="0"/>
                      <w:szCs w:val="21"/>
                      <w:highlight w:val="none"/>
                      <w:lang w:val="en-US" w:eastAsia="zh-CN" w:bidi="ar"/>
                    </w:rPr>
                    <w:t>/</w:t>
                  </w:r>
                </w:p>
              </w:tc>
            </w:tr>
            <w:tr w14:paraId="3865BD9E">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5000" w:type="pct"/>
                  <w:gridSpan w:val="5"/>
                  <w:tcBorders>
                    <w:top w:val="single" w:color="auto" w:sz="4" w:space="0"/>
                    <w:left w:val="nil"/>
                    <w:bottom w:val="single" w:color="auto" w:sz="4" w:space="0"/>
                    <w:right w:val="nil"/>
                  </w:tcBorders>
                  <w:shd w:val="clear" w:color="auto" w:fill="auto"/>
                  <w:vAlign w:val="center"/>
                </w:tcPr>
                <w:p w14:paraId="77C66138">
                  <w:pPr>
                    <w:keepNext w:val="0"/>
                    <w:keepLines w:val="0"/>
                    <w:widowControl/>
                    <w:suppressLineNumbers w:val="0"/>
                    <w:jc w:val="both"/>
                    <w:rPr>
                      <w:rFonts w:hint="eastAsia" w:ascii="Times New Roman" w:hAnsi="Times New Roman" w:eastAsia="宋体" w:cs="Times New Roman"/>
                      <w:caps w:val="0"/>
                      <w:color w:val="auto"/>
                      <w:kern w:val="0"/>
                      <w:szCs w:val="21"/>
                      <w:highlight w:val="none"/>
                      <w:lang w:val="en-US" w:eastAsia="zh-CN" w:bidi="ar"/>
                    </w:rPr>
                  </w:pPr>
                  <w:r>
                    <w:rPr>
                      <w:rFonts w:hint="eastAsia" w:ascii="Times New Roman" w:hAnsi="Times New Roman" w:eastAsia="宋体" w:cs="Times New Roman"/>
                      <w:caps w:val="0"/>
                      <w:color w:val="auto"/>
                      <w:kern w:val="0"/>
                      <w:szCs w:val="21"/>
                      <w:highlight w:val="none"/>
                      <w:lang w:val="en-US" w:eastAsia="zh-CN" w:bidi="ar"/>
                    </w:rPr>
                    <w:t>备注：以九峰水河道、上廊水河道清淤疏浚过程产生的砂、砾石为主要原料。</w:t>
                  </w:r>
                </w:p>
              </w:tc>
            </w:tr>
          </w:tbl>
          <w:p w14:paraId="21E8B951">
            <w:pPr>
              <w:spacing w:line="360" w:lineRule="auto"/>
              <w:ind w:firstLine="482" w:firstLineChars="200"/>
              <w:jc w:val="left"/>
              <w:rPr>
                <w:rFonts w:hint="default" w:ascii="Times New Roman" w:hAnsi="Times New Roman" w:cs="Times New Roman"/>
                <w:b/>
                <w:bCs/>
                <w:caps w:val="0"/>
                <w:color w:val="auto"/>
                <w:sz w:val="24"/>
                <w:szCs w:val="24"/>
                <w:highlight w:val="none"/>
              </w:rPr>
            </w:pPr>
            <w:r>
              <w:rPr>
                <w:rFonts w:hint="default" w:ascii="Times New Roman" w:hAnsi="Times New Roman" w:cs="Times New Roman"/>
                <w:b/>
                <w:bCs/>
                <w:caps w:val="0"/>
                <w:color w:val="auto"/>
                <w:sz w:val="24"/>
                <w:szCs w:val="24"/>
                <w:highlight w:val="none"/>
              </w:rPr>
              <w:t>6、产品及产能</w:t>
            </w:r>
          </w:p>
          <w:p w14:paraId="781A2B4B">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主要产品情况见下表。</w:t>
            </w:r>
          </w:p>
          <w:p w14:paraId="1EFBD868">
            <w:pPr>
              <w:pStyle w:val="12"/>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 xml:space="preserve">表 2. </w:t>
            </w:r>
            <w:r>
              <w:rPr>
                <w:rFonts w:hint="default" w:ascii="Times New Roman" w:hAnsi="Times New Roman" w:cs="Times New Roman"/>
                <w:caps w:val="0"/>
                <w:color w:val="auto"/>
                <w:highlight w:val="none"/>
              </w:rPr>
              <w:fldChar w:fldCharType="begin"/>
            </w:r>
            <w:r>
              <w:rPr>
                <w:rFonts w:hint="default" w:ascii="Times New Roman" w:hAnsi="Times New Roman" w:cs="Times New Roman"/>
                <w:caps w:val="0"/>
                <w:color w:val="auto"/>
                <w:highlight w:val="none"/>
              </w:rPr>
              <w:instrText xml:space="preserve"> SEQ 表_2. \* ARABIC </w:instrText>
            </w:r>
            <w:r>
              <w:rPr>
                <w:rFonts w:hint="default" w:ascii="Times New Roman" w:hAnsi="Times New Roman" w:cs="Times New Roman"/>
                <w:caps w:val="0"/>
                <w:color w:val="auto"/>
                <w:highlight w:val="none"/>
              </w:rPr>
              <w:fldChar w:fldCharType="separate"/>
            </w:r>
            <w:r>
              <w:rPr>
                <w:rFonts w:hint="default" w:ascii="Times New Roman" w:hAnsi="Times New Roman" w:cs="Times New Roman"/>
                <w:caps w:val="0"/>
                <w:color w:val="auto"/>
                <w:highlight w:val="none"/>
              </w:rPr>
              <w:t>5</w:t>
            </w:r>
            <w:r>
              <w:rPr>
                <w:rFonts w:hint="default" w:ascii="Times New Roman" w:hAnsi="Times New Roman" w:cs="Times New Roman"/>
                <w:caps w:val="0"/>
                <w:color w:val="auto"/>
                <w:highlight w:val="none"/>
              </w:rPr>
              <w:fldChar w:fldCharType="end"/>
            </w:r>
            <w:r>
              <w:rPr>
                <w:rFonts w:hint="default" w:ascii="Times New Roman" w:hAnsi="Times New Roman" w:cs="Times New Roman"/>
                <w:caps w:val="0"/>
                <w:color w:val="auto"/>
                <w:highlight w:val="none"/>
              </w:rPr>
              <w:t xml:space="preserve">  主要产品及产量一览表</w:t>
            </w:r>
          </w:p>
          <w:tbl>
            <w:tblPr>
              <w:tblStyle w:val="3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2261"/>
              <w:gridCol w:w="1838"/>
              <w:gridCol w:w="3066"/>
            </w:tblGrid>
            <w:tr w14:paraId="4CA439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1072" w:type="dxa"/>
                  <w:tcBorders>
                    <w:tl2br w:val="nil"/>
                    <w:tr2bl w:val="nil"/>
                  </w:tcBorders>
                  <w:vAlign w:val="top"/>
                </w:tcPr>
                <w:p w14:paraId="3EA9C082">
                  <w:pPr>
                    <w:spacing w:line="360" w:lineRule="auto"/>
                    <w:jc w:val="center"/>
                    <w:rPr>
                      <w:rFonts w:hint="default" w:ascii="Times New Roman" w:hAnsi="Times New Roman" w:cs="Times New Roman"/>
                      <w:caps w:val="0"/>
                      <w:color w:val="auto"/>
                      <w:szCs w:val="24"/>
                      <w:highlight w:val="none"/>
                    </w:rPr>
                  </w:pPr>
                  <w:r>
                    <w:rPr>
                      <w:rFonts w:hint="default" w:ascii="Times New Roman" w:hAnsi="Times New Roman" w:cs="Times New Roman"/>
                      <w:caps w:val="0"/>
                      <w:color w:val="auto"/>
                      <w:szCs w:val="24"/>
                      <w:highlight w:val="none"/>
                    </w:rPr>
                    <w:t>序号</w:t>
                  </w:r>
                </w:p>
              </w:tc>
              <w:tc>
                <w:tcPr>
                  <w:tcW w:w="1973" w:type="dxa"/>
                  <w:tcBorders>
                    <w:tl2br w:val="nil"/>
                    <w:tr2bl w:val="nil"/>
                  </w:tcBorders>
                  <w:vAlign w:val="top"/>
                </w:tcPr>
                <w:p w14:paraId="114B13F2">
                  <w:pPr>
                    <w:spacing w:line="360" w:lineRule="auto"/>
                    <w:jc w:val="center"/>
                    <w:rPr>
                      <w:rFonts w:hint="default" w:ascii="Times New Roman" w:hAnsi="Times New Roman" w:cs="Times New Roman"/>
                      <w:caps w:val="0"/>
                      <w:color w:val="auto"/>
                      <w:szCs w:val="24"/>
                      <w:highlight w:val="none"/>
                    </w:rPr>
                  </w:pPr>
                  <w:r>
                    <w:rPr>
                      <w:rFonts w:hint="default" w:ascii="Times New Roman" w:hAnsi="Times New Roman" w:cs="Times New Roman"/>
                      <w:caps w:val="0"/>
                      <w:color w:val="auto"/>
                      <w:szCs w:val="24"/>
                      <w:highlight w:val="none"/>
                    </w:rPr>
                    <w:t>产品名称</w:t>
                  </w:r>
                </w:p>
              </w:tc>
              <w:tc>
                <w:tcPr>
                  <w:tcW w:w="1604" w:type="dxa"/>
                  <w:tcBorders>
                    <w:tl2br w:val="nil"/>
                    <w:tr2bl w:val="nil"/>
                  </w:tcBorders>
                  <w:vAlign w:val="top"/>
                </w:tcPr>
                <w:p w14:paraId="0848E0CB">
                  <w:pPr>
                    <w:spacing w:line="360" w:lineRule="auto"/>
                    <w:jc w:val="center"/>
                    <w:rPr>
                      <w:rFonts w:hint="default" w:ascii="Times New Roman" w:hAnsi="Times New Roman" w:cs="Times New Roman"/>
                      <w:caps w:val="0"/>
                      <w:color w:val="auto"/>
                      <w:szCs w:val="24"/>
                      <w:highlight w:val="none"/>
                    </w:rPr>
                  </w:pPr>
                  <w:r>
                    <w:rPr>
                      <w:rFonts w:hint="default" w:ascii="Times New Roman" w:hAnsi="Times New Roman" w:cs="Times New Roman"/>
                      <w:caps w:val="0"/>
                      <w:color w:val="auto"/>
                      <w:szCs w:val="24"/>
                      <w:highlight w:val="none"/>
                    </w:rPr>
                    <w:t>规格</w:t>
                  </w:r>
                </w:p>
              </w:tc>
              <w:tc>
                <w:tcPr>
                  <w:tcW w:w="2676" w:type="dxa"/>
                  <w:tcBorders>
                    <w:tl2br w:val="nil"/>
                    <w:tr2bl w:val="nil"/>
                  </w:tcBorders>
                  <w:vAlign w:val="top"/>
                </w:tcPr>
                <w:p w14:paraId="6EE46FDC">
                  <w:pPr>
                    <w:spacing w:line="360" w:lineRule="auto"/>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szCs w:val="24"/>
                      <w:highlight w:val="none"/>
                    </w:rPr>
                    <w:t>产量</w:t>
                  </w:r>
                  <w:r>
                    <w:rPr>
                      <w:rFonts w:hint="default" w:ascii="Times New Roman" w:hAnsi="Times New Roman" w:cs="Times New Roman"/>
                      <w:caps w:val="0"/>
                      <w:color w:val="auto"/>
                      <w:szCs w:val="24"/>
                      <w:highlight w:val="none"/>
                      <w:lang w:val="en-US" w:eastAsia="zh-CN"/>
                    </w:rPr>
                    <w:t>t</w:t>
                  </w:r>
                  <w:r>
                    <w:rPr>
                      <w:rFonts w:hint="default" w:ascii="Times New Roman" w:hAnsi="Times New Roman" w:cs="Times New Roman"/>
                      <w:caps w:val="0"/>
                      <w:color w:val="auto"/>
                      <w:szCs w:val="24"/>
                      <w:highlight w:val="none"/>
                    </w:rPr>
                    <w:t>/a</w:t>
                  </w:r>
                </w:p>
              </w:tc>
            </w:tr>
            <w:tr w14:paraId="2321BC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tcBorders>
                    <w:tl2br w:val="nil"/>
                    <w:tr2bl w:val="nil"/>
                  </w:tcBorders>
                  <w:vAlign w:val="top"/>
                </w:tcPr>
                <w:p w14:paraId="534DBA1E">
                  <w:pPr>
                    <w:spacing w:line="360" w:lineRule="auto"/>
                    <w:jc w:val="center"/>
                    <w:rPr>
                      <w:rFonts w:hint="default" w:ascii="Times New Roman" w:hAnsi="Times New Roman" w:cs="Times New Roman"/>
                      <w:caps w:val="0"/>
                      <w:color w:val="auto"/>
                      <w:szCs w:val="24"/>
                      <w:highlight w:val="none"/>
                    </w:rPr>
                  </w:pPr>
                  <w:r>
                    <w:rPr>
                      <w:rFonts w:hint="default" w:ascii="Times New Roman" w:hAnsi="Times New Roman" w:cs="Times New Roman"/>
                      <w:caps w:val="0"/>
                      <w:color w:val="auto"/>
                      <w:szCs w:val="24"/>
                      <w:highlight w:val="none"/>
                    </w:rPr>
                    <w:t>1</w:t>
                  </w:r>
                </w:p>
              </w:tc>
              <w:tc>
                <w:tcPr>
                  <w:tcW w:w="1973" w:type="dxa"/>
                  <w:tcBorders>
                    <w:tl2br w:val="nil"/>
                    <w:tr2bl w:val="nil"/>
                  </w:tcBorders>
                  <w:vAlign w:val="top"/>
                </w:tcPr>
                <w:p w14:paraId="67E9E604">
                  <w:pPr>
                    <w:spacing w:line="360" w:lineRule="auto"/>
                    <w:jc w:val="center"/>
                    <w:rPr>
                      <w:rFonts w:hint="default" w:ascii="Times New Roman" w:hAnsi="Times New Roman" w:cs="Times New Roman" w:eastAsiaTheme="minorEastAsia"/>
                      <w:caps w:val="0"/>
                      <w:color w:val="auto"/>
                      <w:szCs w:val="24"/>
                      <w:highlight w:val="none"/>
                      <w:lang w:eastAsia="zh-CN"/>
                    </w:rPr>
                  </w:pPr>
                  <w:r>
                    <w:rPr>
                      <w:rFonts w:hint="default" w:ascii="Times New Roman" w:hAnsi="Times New Roman" w:eastAsia="宋体" w:cs="Times New Roman"/>
                      <w:caps w:val="0"/>
                      <w:color w:val="auto"/>
                      <w:szCs w:val="21"/>
                      <w:highlight w:val="none"/>
                      <w:lang w:val="en-US" w:eastAsia="zh-CN"/>
                    </w:rPr>
                    <w:t>机制砂（含水</w:t>
                  </w:r>
                  <w:r>
                    <w:rPr>
                      <w:rFonts w:hint="eastAsia" w:ascii="Times New Roman" w:hAnsi="Times New Roman" w:eastAsia="宋体" w:cs="Times New Roman"/>
                      <w:caps w:val="0"/>
                      <w:color w:val="auto"/>
                      <w:szCs w:val="21"/>
                      <w:highlight w:val="none"/>
                      <w:lang w:val="en-US" w:eastAsia="zh-CN"/>
                    </w:rPr>
                    <w:t>6</w:t>
                  </w:r>
                  <w:r>
                    <w:rPr>
                      <w:rFonts w:hint="default" w:ascii="Times New Roman" w:hAnsi="Times New Roman" w:eastAsia="宋体" w:cs="Times New Roman"/>
                      <w:caps w:val="0"/>
                      <w:color w:val="auto"/>
                      <w:szCs w:val="21"/>
                      <w:highlight w:val="none"/>
                      <w:lang w:val="en-US" w:eastAsia="zh-CN"/>
                    </w:rPr>
                    <w:t>%）</w:t>
                  </w:r>
                </w:p>
              </w:tc>
              <w:tc>
                <w:tcPr>
                  <w:tcW w:w="1604" w:type="dxa"/>
                  <w:tcBorders>
                    <w:tl2br w:val="nil"/>
                    <w:tr2bl w:val="nil"/>
                  </w:tcBorders>
                  <w:vAlign w:val="top"/>
                </w:tcPr>
                <w:p w14:paraId="132A0E7C">
                  <w:pPr>
                    <w:spacing w:line="360" w:lineRule="auto"/>
                    <w:jc w:val="center"/>
                    <w:rPr>
                      <w:rFonts w:hint="default" w:ascii="Times New Roman" w:hAnsi="Times New Roman" w:cs="Times New Roman"/>
                      <w:caps w:val="0"/>
                      <w:color w:val="auto"/>
                      <w:szCs w:val="24"/>
                      <w:highlight w:val="none"/>
                    </w:rPr>
                  </w:pPr>
                  <w:r>
                    <w:rPr>
                      <w:rFonts w:hint="default" w:ascii="Times New Roman" w:hAnsi="Times New Roman" w:cs="Times New Roman"/>
                      <w:caps w:val="0"/>
                      <w:color w:val="auto"/>
                      <w:szCs w:val="24"/>
                      <w:highlight w:val="none"/>
                      <w:lang w:val="en-US" w:eastAsia="zh-CN"/>
                    </w:rPr>
                    <w:t>0.2-0.3</w:t>
                  </w:r>
                  <w:r>
                    <w:rPr>
                      <w:rFonts w:hint="default" w:ascii="Times New Roman" w:hAnsi="Times New Roman" w:cs="Times New Roman"/>
                      <w:caps w:val="0"/>
                      <w:color w:val="auto"/>
                      <w:szCs w:val="24"/>
                      <w:highlight w:val="none"/>
                    </w:rPr>
                    <w:t>cm</w:t>
                  </w:r>
                </w:p>
              </w:tc>
              <w:tc>
                <w:tcPr>
                  <w:tcW w:w="2676" w:type="dxa"/>
                  <w:tcBorders>
                    <w:tl2br w:val="nil"/>
                    <w:tr2bl w:val="nil"/>
                  </w:tcBorders>
                  <w:vAlign w:val="top"/>
                </w:tcPr>
                <w:p w14:paraId="4F7A5528">
                  <w:pPr>
                    <w:spacing w:line="360" w:lineRule="auto"/>
                    <w:jc w:val="center"/>
                    <w:rPr>
                      <w:rFonts w:hint="default" w:ascii="Times New Roman" w:hAnsi="Times New Roman" w:cs="Times New Roman" w:eastAsiaTheme="minorEastAsia"/>
                      <w:caps w:val="0"/>
                      <w:color w:val="auto"/>
                      <w:szCs w:val="24"/>
                      <w:highlight w:val="none"/>
                      <w:lang w:val="en-US" w:eastAsia="zh-CN"/>
                    </w:rPr>
                  </w:pPr>
                  <w:r>
                    <w:rPr>
                      <w:rFonts w:hint="eastAsia" w:ascii="Times New Roman" w:hAnsi="Times New Roman" w:eastAsia="宋体" w:cs="Times New Roman"/>
                      <w:i w:val="0"/>
                      <w:iCs w:val="0"/>
                      <w:color w:val="auto"/>
                      <w:kern w:val="0"/>
                      <w:sz w:val="21"/>
                      <w:szCs w:val="21"/>
                      <w:u w:val="none"/>
                      <w:lang w:val="en-US" w:eastAsia="zh-CN" w:bidi="ar"/>
                    </w:rPr>
                    <w:t>6</w:t>
                  </w:r>
                  <w:r>
                    <w:rPr>
                      <w:rFonts w:hint="default" w:ascii="Times New Roman" w:hAnsi="Times New Roman" w:eastAsia="宋体" w:cs="Times New Roman"/>
                      <w:i w:val="0"/>
                      <w:iCs w:val="0"/>
                      <w:color w:val="auto"/>
                      <w:kern w:val="0"/>
                      <w:sz w:val="21"/>
                      <w:szCs w:val="21"/>
                      <w:u w:val="none"/>
                      <w:lang w:val="en-US" w:eastAsia="zh-CN" w:bidi="ar"/>
                    </w:rPr>
                    <w:t>0000（含水</w:t>
                  </w:r>
                  <w:r>
                    <w:rPr>
                      <w:rFonts w:hint="eastAsia" w:ascii="Times New Roman" w:hAnsi="Times New Roman" w:eastAsia="宋体" w:cs="Times New Roman"/>
                      <w:i w:val="0"/>
                      <w:iCs w:val="0"/>
                      <w:color w:val="auto"/>
                      <w:kern w:val="0"/>
                      <w:sz w:val="21"/>
                      <w:szCs w:val="21"/>
                      <w:u w:val="none"/>
                      <w:lang w:val="en-US" w:eastAsia="zh-CN" w:bidi="ar"/>
                    </w:rPr>
                    <w:t>6</w:t>
                  </w:r>
                  <w:r>
                    <w:rPr>
                      <w:rFonts w:hint="default" w:ascii="Times New Roman" w:hAnsi="Times New Roman" w:eastAsia="宋体" w:cs="Times New Roman"/>
                      <w:i w:val="0"/>
                      <w:iCs w:val="0"/>
                      <w:color w:val="auto"/>
                      <w:kern w:val="0"/>
                      <w:sz w:val="21"/>
                      <w:szCs w:val="21"/>
                      <w:u w:val="none"/>
                      <w:lang w:val="en-US" w:eastAsia="zh-CN" w:bidi="ar"/>
                    </w:rPr>
                    <w:t>%）</w:t>
                  </w:r>
                </w:p>
              </w:tc>
            </w:tr>
          </w:tbl>
          <w:p w14:paraId="6049FDC0">
            <w:pPr>
              <w:spacing w:line="360" w:lineRule="auto"/>
              <w:ind w:firstLine="482" w:firstLineChars="200"/>
              <w:jc w:val="left"/>
              <w:rPr>
                <w:rFonts w:hint="default" w:ascii="Times New Roman" w:hAnsi="Times New Roman" w:eastAsia="宋体" w:cs="Times New Roman"/>
                <w:b/>
                <w:bCs/>
                <w:caps w:val="0"/>
                <w:color w:val="auto"/>
                <w:sz w:val="24"/>
                <w:szCs w:val="24"/>
                <w:highlight w:val="none"/>
              </w:rPr>
            </w:pPr>
            <w:r>
              <w:rPr>
                <w:rFonts w:hint="default" w:ascii="Times New Roman" w:hAnsi="Times New Roman" w:eastAsia="宋体" w:cs="Times New Roman"/>
                <w:b/>
                <w:bCs/>
                <w:caps w:val="0"/>
                <w:color w:val="auto"/>
                <w:sz w:val="24"/>
                <w:szCs w:val="24"/>
                <w:highlight w:val="none"/>
              </w:rPr>
              <w:t>7、公用工程</w:t>
            </w:r>
          </w:p>
          <w:p w14:paraId="11989AE0">
            <w:pPr>
              <w:spacing w:line="360" w:lineRule="auto"/>
              <w:ind w:firstLine="480" w:firstLineChars="200"/>
              <w:jc w:val="left"/>
              <w:rPr>
                <w:rFonts w:hint="default" w:ascii="Times New Roman" w:hAnsi="Times New Roman" w:eastAsia="宋体" w:cs="Times New Roman"/>
                <w:caps w:val="0"/>
                <w:color w:val="auto"/>
                <w:sz w:val="24"/>
                <w:szCs w:val="24"/>
                <w:highlight w:val="none"/>
              </w:rPr>
            </w:pPr>
            <w:r>
              <w:rPr>
                <w:rFonts w:hint="default" w:ascii="Times New Roman" w:hAnsi="Times New Roman" w:eastAsia="宋体" w:cs="Times New Roman"/>
                <w:caps w:val="0"/>
                <w:color w:val="auto"/>
                <w:sz w:val="24"/>
                <w:szCs w:val="24"/>
                <w:highlight w:val="none"/>
              </w:rPr>
              <w:t>（1）给</w:t>
            </w:r>
            <w:r>
              <w:rPr>
                <w:rFonts w:hint="eastAsia" w:ascii="Times New Roman" w:hAnsi="Times New Roman" w:eastAsia="宋体" w:cs="Times New Roman"/>
                <w:caps w:val="0"/>
                <w:color w:val="auto"/>
                <w:sz w:val="24"/>
                <w:szCs w:val="24"/>
                <w:highlight w:val="none"/>
                <w:lang w:val="en-US" w:eastAsia="zh-CN"/>
              </w:rPr>
              <w:t>排</w:t>
            </w:r>
            <w:r>
              <w:rPr>
                <w:rFonts w:hint="default" w:ascii="Times New Roman" w:hAnsi="Times New Roman" w:eastAsia="宋体" w:cs="Times New Roman"/>
                <w:caps w:val="0"/>
                <w:color w:val="auto"/>
                <w:sz w:val="24"/>
                <w:szCs w:val="24"/>
                <w:highlight w:val="none"/>
              </w:rPr>
              <w:t>水</w:t>
            </w:r>
          </w:p>
          <w:p w14:paraId="267A3AF9">
            <w:pPr>
              <w:spacing w:line="360" w:lineRule="auto"/>
              <w:ind w:firstLine="480" w:firstLineChars="200"/>
              <w:jc w:val="left"/>
              <w:rPr>
                <w:rFonts w:hint="default" w:ascii="Times New Roman" w:hAnsi="Times New Roman" w:eastAsia="宋体" w:cs="Times New Roman"/>
                <w:caps w:val="0"/>
                <w:color w:val="auto"/>
                <w:sz w:val="24"/>
                <w:szCs w:val="24"/>
                <w:highlight w:val="none"/>
              </w:rPr>
            </w:pPr>
            <w:r>
              <w:rPr>
                <w:rFonts w:hint="default" w:ascii="Times New Roman" w:hAnsi="Times New Roman" w:eastAsia="宋体" w:cs="Times New Roman"/>
                <w:caps w:val="0"/>
                <w:color w:val="auto"/>
                <w:sz w:val="24"/>
                <w:szCs w:val="24"/>
                <w:highlight w:val="none"/>
              </w:rPr>
              <w:t>①生产用水</w:t>
            </w:r>
          </w:p>
          <w:p w14:paraId="4359FDDA">
            <w:pPr>
              <w:spacing w:line="360" w:lineRule="auto"/>
              <w:ind w:firstLine="480" w:firstLineChars="200"/>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工艺</w:t>
            </w:r>
            <w:r>
              <w:rPr>
                <w:rFonts w:hint="default" w:ascii="Times New Roman" w:hAnsi="Times New Roman" w:eastAsia="宋体" w:cs="Times New Roman"/>
                <w:color w:val="auto"/>
                <w:sz w:val="24"/>
              </w:rPr>
              <w:t>用水：本项目生产工艺为湿法加工，筛分、重选、洗砂等生产工序均加水冲洗，根据企业提供的资料，生产工艺用水量与原料量的比例约为2:1，本项目原料量为</w:t>
            </w:r>
            <w:r>
              <w:rPr>
                <w:rFonts w:hint="eastAsia"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rPr>
              <w:t>0000吨/年，则生产工艺用水量为</w:t>
            </w:r>
            <w:r>
              <w:rPr>
                <w:rFonts w:hint="eastAsia" w:ascii="Times New Roman" w:hAnsi="Times New Roman" w:eastAsia="宋体" w:cs="Times New Roman"/>
                <w:color w:val="auto"/>
                <w:sz w:val="24"/>
                <w:lang w:val="en-US" w:eastAsia="zh-CN"/>
              </w:rPr>
              <w:t>12</w:t>
            </w:r>
            <w:r>
              <w:rPr>
                <w:rFonts w:hint="default" w:ascii="Times New Roman" w:hAnsi="Times New Roman" w:eastAsia="宋体" w:cs="Times New Roman"/>
                <w:color w:val="auto"/>
                <w:sz w:val="24"/>
              </w:rPr>
              <w:t>0000 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/年。冲洗过程中用水蒸发损耗按0.5%计，即</w:t>
            </w:r>
            <w:r>
              <w:rPr>
                <w:rFonts w:hint="eastAsia"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rPr>
              <w:t>00m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/a；成品中含水率为6%，则由成品带走的水分含量为</w:t>
            </w:r>
            <w:r>
              <w:rPr>
                <w:rFonts w:hint="eastAsia" w:ascii="Times New Roman" w:hAnsi="Times New Roman" w:eastAsia="宋体" w:cs="Times New Roman"/>
                <w:color w:val="auto"/>
                <w:sz w:val="24"/>
                <w:lang w:val="en-US" w:eastAsia="zh-CN"/>
              </w:rPr>
              <w:t>72</w:t>
            </w:r>
            <w:r>
              <w:rPr>
                <w:rFonts w:hint="default" w:ascii="Times New Roman" w:hAnsi="Times New Roman" w:eastAsia="宋体" w:cs="Times New Roman"/>
                <w:color w:val="auto"/>
                <w:sz w:val="24"/>
              </w:rPr>
              <w:t>000 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/a。因此，本项目冲洗用水蒸发损耗及成品带走水量为</w:t>
            </w:r>
            <w:r>
              <w:rPr>
                <w:rFonts w:hint="eastAsia" w:ascii="Times New Roman" w:hAnsi="Times New Roman" w:eastAsia="宋体" w:cs="Times New Roman"/>
                <w:color w:val="auto"/>
                <w:sz w:val="24"/>
                <w:lang w:val="en-US" w:eastAsia="zh-CN"/>
              </w:rPr>
              <w:t>7800</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/a，产生的冲洗废水量为</w:t>
            </w:r>
            <w:r>
              <w:rPr>
                <w:rFonts w:hint="eastAsia" w:ascii="Times New Roman" w:hAnsi="Times New Roman" w:eastAsia="宋体" w:cs="Times New Roman"/>
                <w:color w:val="auto"/>
                <w:sz w:val="24"/>
                <w:lang w:val="en-US" w:eastAsia="zh-CN"/>
              </w:rPr>
              <w:t>112200</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/a。</w:t>
            </w:r>
          </w:p>
          <w:p w14:paraId="2E7595B6">
            <w:pPr>
              <w:spacing w:line="360" w:lineRule="auto"/>
              <w:ind w:firstLine="480" w:firstLineChars="200"/>
              <w:rPr>
                <w:rFonts w:hint="default" w:ascii="Times New Roman" w:hAnsi="Times New Roman" w:eastAsia="宋体" w:cs="Times New Roman"/>
                <w:caps w:val="0"/>
                <w:color w:val="auto"/>
                <w:sz w:val="24"/>
                <w:szCs w:val="24"/>
                <w:highlight w:val="none"/>
              </w:rPr>
            </w:pPr>
            <w:r>
              <w:rPr>
                <w:rFonts w:hint="default" w:ascii="Times New Roman" w:hAnsi="Times New Roman" w:eastAsia="宋体" w:cs="Times New Roman"/>
                <w:color w:val="auto"/>
                <w:sz w:val="24"/>
              </w:rPr>
              <w:t>生产冲洗废水经沉淀处理后回用于生产，不外排。冲洗废水沉淀压滤处理后有沉渣及泥饼产生，沉渣及泥饼产生量约3597.04m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/a（以湿重计），含水率约50%，则沉渣及泥饼带走水分（即废水损耗量）约1798.52 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/a。因此，本项目生产冲洗工序需补充水量为9598.52 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/a。</w:t>
            </w:r>
          </w:p>
          <w:p w14:paraId="6B5F1FFB">
            <w:pPr>
              <w:spacing w:line="360" w:lineRule="auto"/>
              <w:ind w:firstLine="480" w:firstLineChars="200"/>
              <w:jc w:val="both"/>
              <w:rPr>
                <w:rFonts w:hint="default" w:ascii="Times New Roman" w:hAnsi="Times New Roman" w:eastAsia="宋体" w:cs="Times New Roman"/>
                <w:i w:val="0"/>
                <w:iCs w:val="0"/>
                <w:caps w:val="0"/>
                <w:color w:val="auto"/>
                <w:spacing w:val="0"/>
                <w:kern w:val="0"/>
                <w:sz w:val="24"/>
                <w:szCs w:val="24"/>
                <w:shd w:val="clear" w:fill="FFFFFF"/>
                <w:vertAlign w:val="baseline"/>
                <w:lang w:val="en-US" w:eastAsia="zh-CN" w:bidi="ar"/>
              </w:rPr>
            </w:pPr>
            <w:r>
              <w:rPr>
                <w:rFonts w:hint="default" w:ascii="Times New Roman" w:hAnsi="Times New Roman" w:eastAsia="宋体" w:cs="Times New Roman"/>
                <w:color w:val="auto"/>
                <w:sz w:val="24"/>
                <w:lang w:val="en-US" w:eastAsia="zh-CN"/>
              </w:rPr>
              <w:t>降尘用水：降尘面积为原料堆存区和成品堆存区共</w:t>
            </w:r>
            <w:r>
              <w:rPr>
                <w:rFonts w:hint="eastAsia"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lang w:val="en-US" w:eastAsia="zh-CN"/>
              </w:rPr>
              <w:t>000m</w:t>
            </w:r>
            <w:r>
              <w:rPr>
                <w:rFonts w:hint="default" w:ascii="Times New Roman" w:hAnsi="Times New Roman" w:eastAsia="宋体" w:cs="Times New Roman"/>
                <w:color w:val="auto"/>
                <w:sz w:val="24"/>
                <w:vertAlign w:val="superscript"/>
                <w:lang w:val="en-US" w:eastAsia="zh-CN"/>
              </w:rPr>
              <w:t>2</w:t>
            </w:r>
            <w:r>
              <w:rPr>
                <w:rFonts w:hint="default" w:ascii="Times New Roman" w:hAnsi="Times New Roman" w:eastAsia="宋体" w:cs="Times New Roman"/>
                <w:color w:val="auto"/>
                <w:sz w:val="24"/>
                <w:lang w:val="en-US" w:eastAsia="zh-CN"/>
              </w:rPr>
              <w:t>。本项目堆场降尘用水采用面积法：</w:t>
            </w:r>
            <w:r>
              <w:rPr>
                <w:rFonts w:hint="default" w:ascii="Times New Roman" w:hAnsi="Times New Roman" w:eastAsia="宋体" w:cs="Times New Roman"/>
                <w:i w:val="0"/>
                <w:iCs w:val="0"/>
                <w:caps w:val="0"/>
                <w:color w:val="auto"/>
                <w:spacing w:val="0"/>
                <w:kern w:val="0"/>
                <w:sz w:val="21"/>
                <w:szCs w:val="21"/>
                <w:shd w:val="clear" w:fill="FFFFFF"/>
                <w:vertAlign w:val="baseline"/>
                <w:lang w:val="en-US" w:eastAsia="zh-CN" w:bidi="ar"/>
              </w:rPr>
              <w:br w:type="textWrapping"/>
            </w:r>
            <w:r>
              <w:rPr>
                <w:rFonts w:hint="default" w:ascii="Times New Roman" w:hAnsi="Times New Roman" w:eastAsia="宋体" w:cs="Times New Roman"/>
                <w:i w:val="0"/>
                <w:iCs w:val="0"/>
                <w:caps w:val="0"/>
                <w:color w:val="auto"/>
                <w:spacing w:val="0"/>
                <w:kern w:val="0"/>
                <w:sz w:val="21"/>
                <w:szCs w:val="21"/>
                <w:shd w:val="clear" w:fill="FFFFFF"/>
                <w:vertAlign w:val="baseline"/>
                <w:lang w:val="en-US" w:eastAsia="zh-CN" w:bidi="ar"/>
              </w:rPr>
              <w:t xml:space="preserve">   </w:t>
            </w:r>
            <w:r>
              <w:rPr>
                <w:rFonts w:hint="default" w:ascii="Times New Roman" w:hAnsi="Times New Roman" w:eastAsia="宋体" w:cs="Times New Roman"/>
                <w:i w:val="0"/>
                <w:iCs w:val="0"/>
                <w:caps w:val="0"/>
                <w:color w:val="auto"/>
                <w:spacing w:val="0"/>
                <w:kern w:val="0"/>
                <w:sz w:val="24"/>
                <w:szCs w:val="24"/>
                <w:shd w:val="clear" w:fill="FFFFFF"/>
                <w:vertAlign w:val="baseline"/>
                <w:lang w:val="en-US" w:eastAsia="zh-CN" w:bidi="ar"/>
              </w:rPr>
              <w:t xml:space="preserve"> Q = A × q × n</w:t>
            </w:r>
          </w:p>
          <w:p w14:paraId="4C4A314B">
            <w:pPr>
              <w:spacing w:line="360" w:lineRule="auto"/>
              <w:ind w:firstLine="480" w:firstLineChars="200"/>
              <w:jc w:val="left"/>
              <w:rPr>
                <w:rFonts w:hint="default" w:ascii="Times New Roman" w:hAnsi="Times New Roman" w:eastAsia="宋体" w:cs="Times New Roman"/>
                <w:i w:val="0"/>
                <w:iCs w:val="0"/>
                <w:caps w:val="0"/>
                <w:color w:val="auto"/>
                <w:spacing w:val="0"/>
                <w:kern w:val="0"/>
                <w:sz w:val="24"/>
                <w:szCs w:val="24"/>
                <w:shd w:val="clear" w:fill="FFFFFF"/>
                <w:vertAlign w:val="baseline"/>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vertAlign w:val="baseline"/>
                <w:lang w:val="en-US" w:eastAsia="zh-CN" w:bidi="ar"/>
              </w:rPr>
              <w:t>Q——日用水量（L/d）</w:t>
            </w:r>
            <w:r>
              <w:rPr>
                <w:rFonts w:hint="default" w:ascii="Times New Roman" w:hAnsi="Times New Roman" w:eastAsia="宋体" w:cs="Times New Roman"/>
                <w:i w:val="0"/>
                <w:iCs w:val="0"/>
                <w:caps w:val="0"/>
                <w:color w:val="auto"/>
                <w:spacing w:val="0"/>
                <w:kern w:val="0"/>
                <w:sz w:val="24"/>
                <w:szCs w:val="24"/>
                <w:shd w:val="clear" w:fill="FFFFFF"/>
                <w:vertAlign w:val="baseline"/>
                <w:lang w:val="en-US" w:eastAsia="zh-CN" w:bidi="ar"/>
              </w:rPr>
              <w:br w:type="textWrapping"/>
            </w:r>
            <w:r>
              <w:rPr>
                <w:rFonts w:hint="default" w:ascii="Times New Roman" w:hAnsi="Times New Roman" w:eastAsia="宋体" w:cs="Times New Roman"/>
                <w:i w:val="0"/>
                <w:iCs w:val="0"/>
                <w:caps w:val="0"/>
                <w:color w:val="auto"/>
                <w:spacing w:val="0"/>
                <w:kern w:val="0"/>
                <w:sz w:val="24"/>
                <w:szCs w:val="24"/>
                <w:shd w:val="clear" w:fill="FFFFFF"/>
                <w:vertAlign w:val="baseline"/>
                <w:lang w:val="en-US" w:eastAsia="zh-CN" w:bidi="ar"/>
              </w:rPr>
              <w:t xml:space="preserve">    A——作业面积（m²）本项目取</w:t>
            </w:r>
            <w:r>
              <w:rPr>
                <w:rFonts w:hint="eastAsia" w:ascii="Times New Roman" w:hAnsi="Times New Roman" w:eastAsia="宋体" w:cs="Times New Roman"/>
                <w:i w:val="0"/>
                <w:iCs w:val="0"/>
                <w:caps w:val="0"/>
                <w:color w:val="auto"/>
                <w:spacing w:val="0"/>
                <w:kern w:val="0"/>
                <w:sz w:val="24"/>
                <w:szCs w:val="24"/>
                <w:shd w:val="clear" w:fill="FFFFFF"/>
                <w:vertAlign w:val="baseline"/>
                <w:lang w:val="en-US" w:eastAsia="zh-CN" w:bidi="ar"/>
              </w:rPr>
              <w:t>3</w:t>
            </w:r>
            <w:r>
              <w:rPr>
                <w:rFonts w:hint="default" w:ascii="Times New Roman" w:hAnsi="Times New Roman" w:eastAsia="宋体" w:cs="Times New Roman"/>
                <w:i w:val="0"/>
                <w:iCs w:val="0"/>
                <w:caps w:val="0"/>
                <w:color w:val="auto"/>
                <w:spacing w:val="0"/>
                <w:kern w:val="0"/>
                <w:sz w:val="24"/>
                <w:szCs w:val="24"/>
                <w:shd w:val="clear" w:fill="FFFFFF"/>
                <w:vertAlign w:val="baseline"/>
                <w:lang w:val="en-US" w:eastAsia="zh-CN" w:bidi="ar"/>
              </w:rPr>
              <w:t>000m²</w:t>
            </w:r>
            <w:r>
              <w:rPr>
                <w:rFonts w:hint="default" w:ascii="Times New Roman" w:hAnsi="Times New Roman" w:eastAsia="宋体" w:cs="Times New Roman"/>
                <w:i w:val="0"/>
                <w:iCs w:val="0"/>
                <w:caps w:val="0"/>
                <w:color w:val="auto"/>
                <w:spacing w:val="0"/>
                <w:kern w:val="0"/>
                <w:sz w:val="24"/>
                <w:szCs w:val="24"/>
                <w:shd w:val="clear" w:fill="FFFFFF"/>
                <w:vertAlign w:val="baseline"/>
                <w:lang w:val="en-US" w:eastAsia="zh-CN" w:bidi="ar"/>
              </w:rPr>
              <w:br w:type="textWrapping"/>
            </w:r>
            <w:r>
              <w:rPr>
                <w:rFonts w:hint="default" w:ascii="Times New Roman" w:hAnsi="Times New Roman" w:eastAsia="宋体" w:cs="Times New Roman"/>
                <w:i w:val="0"/>
                <w:iCs w:val="0"/>
                <w:caps w:val="0"/>
                <w:color w:val="auto"/>
                <w:spacing w:val="0"/>
                <w:kern w:val="0"/>
                <w:sz w:val="24"/>
                <w:szCs w:val="24"/>
                <w:shd w:val="clear" w:fill="FFFFFF"/>
                <w:vertAlign w:val="baseline"/>
                <w:lang w:val="en-US" w:eastAsia="zh-CN" w:bidi="ar"/>
              </w:rPr>
              <w:t xml:space="preserve">    q——单位面积喷水量，一般取2～3L/m²·次 ，本项目取3L/m²·次；</w:t>
            </w:r>
            <w:r>
              <w:rPr>
                <w:rFonts w:hint="default" w:ascii="Times New Roman" w:hAnsi="Times New Roman" w:eastAsia="宋体" w:cs="Times New Roman"/>
                <w:i w:val="0"/>
                <w:iCs w:val="0"/>
                <w:caps w:val="0"/>
                <w:color w:val="auto"/>
                <w:spacing w:val="0"/>
                <w:kern w:val="0"/>
                <w:sz w:val="24"/>
                <w:szCs w:val="24"/>
                <w:shd w:val="clear" w:fill="FFFFFF"/>
                <w:vertAlign w:val="baseline"/>
                <w:lang w:val="en-US" w:eastAsia="zh-CN" w:bidi="ar"/>
              </w:rPr>
              <w:br w:type="textWrapping"/>
            </w:r>
            <w:r>
              <w:rPr>
                <w:rFonts w:hint="default" w:ascii="Times New Roman" w:hAnsi="Times New Roman" w:eastAsia="宋体" w:cs="Times New Roman"/>
                <w:i w:val="0"/>
                <w:iCs w:val="0"/>
                <w:caps w:val="0"/>
                <w:color w:val="auto"/>
                <w:spacing w:val="0"/>
                <w:kern w:val="0"/>
                <w:sz w:val="24"/>
                <w:szCs w:val="24"/>
                <w:shd w:val="clear" w:fill="FFFFFF"/>
                <w:vertAlign w:val="baseline"/>
                <w:lang w:val="en-US" w:eastAsia="zh-CN" w:bidi="ar"/>
              </w:rPr>
              <w:t xml:space="preserve">    n——每日洒水次数，通常2次（雨天不计）本项目取每日两次；</w:t>
            </w:r>
          </w:p>
          <w:p w14:paraId="78F461BB">
            <w:pPr>
              <w:spacing w:line="360" w:lineRule="auto"/>
              <w:ind w:firstLine="480" w:firstLineChars="200"/>
              <w:rPr>
                <w:rFonts w:hint="default" w:ascii="Times New Roman" w:hAnsi="Times New Roman" w:eastAsia="宋体" w:cs="Times New Roman"/>
                <w:i w:val="0"/>
                <w:iCs w:val="0"/>
                <w:caps w:val="0"/>
                <w:color w:val="auto"/>
                <w:spacing w:val="0"/>
                <w:sz w:val="21"/>
                <w:szCs w:val="21"/>
                <w:lang w:val="en-US" w:eastAsia="zh-CN"/>
              </w:rPr>
            </w:pPr>
            <w:r>
              <w:rPr>
                <w:rFonts w:hint="default" w:ascii="Times New Roman" w:hAnsi="Times New Roman" w:eastAsia="宋体" w:cs="Times New Roman"/>
                <w:i w:val="0"/>
                <w:iCs w:val="0"/>
                <w:caps w:val="0"/>
                <w:color w:val="auto"/>
                <w:spacing w:val="0"/>
                <w:kern w:val="0"/>
                <w:sz w:val="24"/>
                <w:szCs w:val="24"/>
                <w:shd w:val="clear" w:fill="FFFFFF"/>
                <w:vertAlign w:val="baseline"/>
                <w:lang w:val="en-US" w:eastAsia="zh-CN" w:bidi="ar"/>
              </w:rPr>
              <w:t xml:space="preserve">根据当地气候条件乐昌市区常年平均“降雨天数”≈ </w:t>
            </w:r>
            <w:r>
              <w:rPr>
                <w:rFonts w:hint="eastAsia" w:ascii="Times New Roman" w:hAnsi="Times New Roman" w:eastAsia="宋体" w:cs="Times New Roman"/>
                <w:i w:val="0"/>
                <w:iCs w:val="0"/>
                <w:caps w:val="0"/>
                <w:color w:val="auto"/>
                <w:spacing w:val="0"/>
                <w:kern w:val="0"/>
                <w:sz w:val="24"/>
                <w:szCs w:val="24"/>
                <w:shd w:val="clear" w:fill="FFFFFF"/>
                <w:vertAlign w:val="baseline"/>
                <w:lang w:val="en-US" w:eastAsia="zh-CN" w:bidi="ar"/>
              </w:rPr>
              <w:t>176</w:t>
            </w:r>
            <w:r>
              <w:rPr>
                <w:rFonts w:hint="default" w:ascii="Times New Roman" w:hAnsi="Times New Roman" w:eastAsia="宋体" w:cs="Times New Roman"/>
                <w:i w:val="0"/>
                <w:iCs w:val="0"/>
                <w:caps w:val="0"/>
                <w:color w:val="auto"/>
                <w:spacing w:val="0"/>
                <w:kern w:val="0"/>
                <w:sz w:val="24"/>
                <w:szCs w:val="24"/>
                <w:shd w:val="clear" w:fill="FFFFFF"/>
                <w:vertAlign w:val="baseline"/>
                <w:lang w:val="en-US" w:eastAsia="zh-CN" w:bidi="ar"/>
              </w:rPr>
              <w:t>天/年，降雨天不需洒水抑尘，本项目需降尘天数为</w:t>
            </w:r>
            <w:r>
              <w:rPr>
                <w:rFonts w:hint="eastAsia" w:ascii="Times New Roman" w:hAnsi="Times New Roman" w:eastAsia="宋体" w:cs="Times New Roman"/>
                <w:i w:val="0"/>
                <w:iCs w:val="0"/>
                <w:caps w:val="0"/>
                <w:color w:val="auto"/>
                <w:spacing w:val="0"/>
                <w:kern w:val="0"/>
                <w:sz w:val="24"/>
                <w:szCs w:val="24"/>
                <w:shd w:val="clear" w:fill="FFFFFF"/>
                <w:vertAlign w:val="baseline"/>
                <w:lang w:val="en-US" w:eastAsia="zh-CN" w:bidi="ar"/>
              </w:rPr>
              <w:t>124</w:t>
            </w:r>
            <w:r>
              <w:rPr>
                <w:rFonts w:hint="default" w:ascii="Times New Roman" w:hAnsi="Times New Roman" w:eastAsia="宋体" w:cs="Times New Roman"/>
                <w:i w:val="0"/>
                <w:iCs w:val="0"/>
                <w:caps w:val="0"/>
                <w:color w:val="auto"/>
                <w:spacing w:val="0"/>
                <w:kern w:val="0"/>
                <w:sz w:val="24"/>
                <w:szCs w:val="24"/>
                <w:shd w:val="clear" w:fill="FFFFFF"/>
                <w:vertAlign w:val="baseline"/>
                <w:lang w:val="en-US" w:eastAsia="zh-CN" w:bidi="ar"/>
              </w:rPr>
              <w:t>天，降尘用水量为</w:t>
            </w:r>
            <w:r>
              <w:rPr>
                <w:rFonts w:hint="eastAsia" w:ascii="Times New Roman" w:hAnsi="Times New Roman" w:eastAsia="宋体" w:cs="Times New Roman"/>
                <w:i w:val="0"/>
                <w:iCs w:val="0"/>
                <w:caps w:val="0"/>
                <w:color w:val="auto"/>
                <w:spacing w:val="0"/>
                <w:kern w:val="0"/>
                <w:sz w:val="24"/>
                <w:szCs w:val="24"/>
                <w:shd w:val="clear" w:fill="FFFFFF"/>
                <w:vertAlign w:val="baseline"/>
                <w:lang w:val="en-US" w:eastAsia="zh-CN" w:bidi="ar"/>
              </w:rPr>
              <w:t>18</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vertAlign w:val="baseline"/>
                <w:lang w:val="en-US" w:eastAsia="zh-CN"/>
              </w:rPr>
              <w:t>/d，2232</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vertAlign w:val="baseline"/>
                <w:lang w:val="en-US" w:eastAsia="zh-CN"/>
              </w:rPr>
              <w:t>/a。</w:t>
            </w:r>
          </w:p>
          <w:p w14:paraId="6CED34AD">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② 生活用水</w:t>
            </w:r>
          </w:p>
          <w:p w14:paraId="371EA08F">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本项目生活用水量参照</w:t>
            </w:r>
            <w:r>
              <w:rPr>
                <w:rFonts w:hint="default" w:ascii="Times New Roman" w:hAnsi="Times New Roman" w:eastAsia="宋体" w:cs="Times New Roman"/>
                <w:color w:val="auto"/>
                <w:sz w:val="24"/>
                <w:szCs w:val="24"/>
              </w:rPr>
              <w:t>广东省地方标准《用水定额第3部分：生活》（DB44/T1461.3-2021）中的</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机关事业单位办公楼（</w:t>
            </w:r>
            <w:r>
              <w:rPr>
                <w:rFonts w:hint="default" w:ascii="Times New Roman" w:hAnsi="Times New Roman" w:eastAsia="宋体" w:cs="Times New Roman"/>
                <w:color w:val="auto"/>
                <w:sz w:val="24"/>
                <w:szCs w:val="24"/>
                <w:lang w:val="en-US" w:eastAsia="zh-CN"/>
              </w:rPr>
              <w:t>无</w:t>
            </w:r>
            <w:r>
              <w:rPr>
                <w:rFonts w:hint="default" w:ascii="Times New Roman" w:hAnsi="Times New Roman" w:eastAsia="宋体" w:cs="Times New Roman"/>
                <w:color w:val="auto"/>
                <w:sz w:val="24"/>
                <w:szCs w:val="24"/>
              </w:rPr>
              <w:t>食堂和浴室）</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用水定额为1</w:t>
            </w:r>
            <w:r>
              <w:rPr>
                <w:rFonts w:hint="default" w:ascii="Times New Roman" w:hAnsi="Times New Roman" w:eastAsia="宋体" w:cs="Times New Roman"/>
                <w:color w:val="auto"/>
                <w:sz w:val="24"/>
                <w:szCs w:val="24"/>
                <w:lang w:val="en-US" w:eastAsia="zh-CN"/>
              </w:rPr>
              <w:t>0m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eastAsia="宋体" w:cs="Times New Roman"/>
                <w:color w:val="auto"/>
                <w:sz w:val="24"/>
                <w:szCs w:val="24"/>
              </w:rPr>
              <w:t>/（人·a）（先进值）</w:t>
            </w:r>
            <w:r>
              <w:rPr>
                <w:rFonts w:hint="default" w:ascii="Times New Roman" w:hAnsi="Times New Roman" w:cs="Times New Roman"/>
                <w:caps w:val="0"/>
                <w:color w:val="auto"/>
                <w:sz w:val="24"/>
                <w:szCs w:val="24"/>
                <w:highlight w:val="none"/>
              </w:rPr>
              <w:t>，本项目劳动定</w:t>
            </w:r>
            <w:r>
              <w:rPr>
                <w:rFonts w:hint="default" w:ascii="Times New Roman" w:hAnsi="Times New Roman" w:cs="Times New Roman"/>
                <w:caps w:val="0"/>
                <w:color w:val="auto"/>
                <w:sz w:val="24"/>
                <w:szCs w:val="24"/>
                <w:highlight w:val="none"/>
                <w:lang w:val="en-US" w:eastAsia="zh-CN"/>
              </w:rPr>
              <w:t>员5</w:t>
            </w:r>
            <w:r>
              <w:rPr>
                <w:rFonts w:hint="default" w:ascii="Times New Roman" w:hAnsi="Times New Roman" w:cs="Times New Roman"/>
                <w:caps w:val="0"/>
                <w:color w:val="auto"/>
                <w:sz w:val="24"/>
                <w:szCs w:val="24"/>
                <w:highlight w:val="none"/>
              </w:rPr>
              <w:t>人，年工作</w:t>
            </w:r>
            <w:r>
              <w:rPr>
                <w:rFonts w:hint="default" w:ascii="Times New Roman" w:hAnsi="Times New Roman" w:cs="Times New Roman"/>
                <w:caps w:val="0"/>
                <w:color w:val="auto"/>
                <w:sz w:val="24"/>
                <w:szCs w:val="24"/>
                <w:highlight w:val="none"/>
                <w:lang w:val="en-US" w:eastAsia="zh-CN"/>
              </w:rPr>
              <w:t>300</w:t>
            </w:r>
            <w:r>
              <w:rPr>
                <w:rFonts w:hint="default" w:ascii="Times New Roman" w:hAnsi="Times New Roman" w:cs="Times New Roman"/>
                <w:caps w:val="0"/>
                <w:color w:val="auto"/>
                <w:sz w:val="24"/>
                <w:szCs w:val="24"/>
                <w:highlight w:val="none"/>
              </w:rPr>
              <w:t>天，则本项目生活用水为0.</w:t>
            </w:r>
            <w:r>
              <w:rPr>
                <w:rFonts w:hint="default" w:ascii="Times New Roman" w:hAnsi="Times New Roman" w:cs="Times New Roman"/>
                <w:caps w:val="0"/>
                <w:color w:val="auto"/>
                <w:sz w:val="24"/>
                <w:szCs w:val="24"/>
                <w:highlight w:val="none"/>
                <w:lang w:val="en-US" w:eastAsia="zh-CN"/>
              </w:rPr>
              <w:t>17</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vertAlign w:val="baseline"/>
                <w:lang w:val="en-US" w:eastAsia="zh-CN"/>
              </w:rPr>
              <w:t>/d</w:t>
            </w:r>
            <w:r>
              <w:rPr>
                <w:rFonts w:hint="default" w:ascii="Times New Roman" w:hAnsi="Times New Roman" w:cs="Times New Roman"/>
                <w:caps w:val="0"/>
                <w:color w:val="auto"/>
                <w:sz w:val="24"/>
                <w:szCs w:val="24"/>
                <w:highlight w:val="none"/>
              </w:rPr>
              <w:t>（</w:t>
            </w:r>
            <w:r>
              <w:rPr>
                <w:rFonts w:hint="default" w:ascii="Times New Roman" w:hAnsi="Times New Roman" w:cs="Times New Roman"/>
                <w:caps w:val="0"/>
                <w:color w:val="auto"/>
                <w:sz w:val="24"/>
                <w:szCs w:val="24"/>
                <w:highlight w:val="none"/>
                <w:lang w:val="en-US" w:eastAsia="zh-CN"/>
              </w:rPr>
              <w:t>50</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vertAlign w:val="baseline"/>
                <w:lang w:val="en-US" w:eastAsia="zh-CN"/>
              </w:rPr>
              <w:t>/a</w:t>
            </w:r>
            <w:r>
              <w:rPr>
                <w:rFonts w:hint="default" w:ascii="Times New Roman" w:hAnsi="Times New Roman" w:cs="Times New Roman"/>
                <w:caps w:val="0"/>
                <w:color w:val="auto"/>
                <w:sz w:val="24"/>
                <w:szCs w:val="24"/>
                <w:highlight w:val="none"/>
              </w:rPr>
              <w:t>）。本项目生活污水排水量为用水量的80%，生活污水排放量为0.</w:t>
            </w:r>
            <w:r>
              <w:rPr>
                <w:rFonts w:hint="eastAsia" w:ascii="Times New Roman" w:hAnsi="Times New Roman" w:cs="Times New Roman"/>
                <w:caps w:val="0"/>
                <w:color w:val="auto"/>
                <w:sz w:val="24"/>
                <w:szCs w:val="24"/>
                <w:highlight w:val="none"/>
                <w:lang w:val="en-US" w:eastAsia="zh-CN"/>
              </w:rPr>
              <w:t>13</w:t>
            </w:r>
            <w:r>
              <w:rPr>
                <w:rFonts w:hint="default" w:ascii="Times New Roman" w:hAnsi="Times New Roman" w:cs="Times New Roman"/>
                <w:caps w:val="0"/>
                <w:color w:val="auto"/>
                <w:sz w:val="24"/>
                <w:szCs w:val="24"/>
                <w:highlight w:val="none"/>
              </w:rPr>
              <w:t>t/d（</w:t>
            </w:r>
            <w:r>
              <w:rPr>
                <w:rFonts w:hint="eastAsia" w:ascii="Times New Roman" w:hAnsi="Times New Roman" w:cs="Times New Roman"/>
                <w:caps w:val="0"/>
                <w:color w:val="auto"/>
                <w:sz w:val="24"/>
                <w:szCs w:val="24"/>
                <w:highlight w:val="none"/>
                <w:lang w:val="en-US" w:eastAsia="zh-CN"/>
              </w:rPr>
              <w:t>40</w:t>
            </w:r>
            <w:r>
              <w:rPr>
                <w:rFonts w:hint="default" w:ascii="Times New Roman" w:hAnsi="Times New Roman" w:cs="Times New Roman"/>
                <w:caps w:val="0"/>
                <w:color w:val="auto"/>
                <w:sz w:val="24"/>
                <w:szCs w:val="24"/>
                <w:highlight w:val="none"/>
              </w:rPr>
              <w:t>t/a）。生活污水排入防渗旱厕，定期清掏外运堆肥处理。</w:t>
            </w:r>
          </w:p>
          <w:p w14:paraId="5F3B2491">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fldChar w:fldCharType="begin"/>
            </w:r>
            <w:r>
              <w:rPr>
                <w:rFonts w:hint="default" w:ascii="Times New Roman" w:hAnsi="Times New Roman" w:cs="Times New Roman"/>
                <w:caps w:val="0"/>
                <w:color w:val="auto"/>
                <w:sz w:val="24"/>
                <w:szCs w:val="24"/>
                <w:highlight w:val="none"/>
              </w:rPr>
              <w:instrText xml:space="preserve">= 3 \* GB3</w:instrText>
            </w:r>
            <w:r>
              <w:rPr>
                <w:rFonts w:hint="default" w:ascii="Times New Roman" w:hAnsi="Times New Roman" w:cs="Times New Roman"/>
                <w:caps w:val="0"/>
                <w:color w:val="auto"/>
                <w:sz w:val="24"/>
                <w:szCs w:val="24"/>
                <w:highlight w:val="none"/>
              </w:rPr>
              <w:fldChar w:fldCharType="separate"/>
            </w:r>
            <w:r>
              <w:rPr>
                <w:rFonts w:hint="default" w:ascii="Times New Roman" w:hAnsi="Times New Roman" w:cs="Times New Roman"/>
                <w:caps w:val="0"/>
                <w:color w:val="auto"/>
                <w:sz w:val="24"/>
                <w:szCs w:val="24"/>
                <w:highlight w:val="none"/>
              </w:rPr>
              <w:t>③</w:t>
            </w:r>
            <w:r>
              <w:rPr>
                <w:rFonts w:hint="default" w:ascii="Times New Roman" w:hAnsi="Times New Roman" w:cs="Times New Roman"/>
                <w:caps w:val="0"/>
                <w:color w:val="auto"/>
                <w:sz w:val="24"/>
                <w:szCs w:val="24"/>
                <w:highlight w:val="none"/>
              </w:rPr>
              <w:fldChar w:fldCharType="end"/>
            </w:r>
            <w:r>
              <w:rPr>
                <w:rFonts w:hint="default" w:ascii="Times New Roman" w:hAnsi="Times New Roman" w:cs="Times New Roman"/>
                <w:caps w:val="0"/>
                <w:color w:val="auto"/>
                <w:sz w:val="24"/>
                <w:szCs w:val="24"/>
                <w:highlight w:val="none"/>
              </w:rPr>
              <w:t>初期雨水</w:t>
            </w:r>
          </w:p>
          <w:p w14:paraId="4F3E285A">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初期雨水主要为下雨前15分钟冲刷本项目建设区形成的废水，该废水含悬浮物浓度较高，需进行收集处理。考虑暴雨强度与降雨历时的关系，假设日平均降雨量集中在降雨初期3小时（180分钟）内，估计初期（前15分钟）雨水的量，其产生量可按下述公式进行计算：年均初期雨水量＝所在地区年均降雨量×产流系数×集雨面积×15/180。</w:t>
            </w:r>
          </w:p>
          <w:p w14:paraId="3C5E04E3">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根据《环境影响评价技术导则地表水环境》（HJ/T2.3-1993）中表15推荐值，本项目参照砖砌地面的产流系数取值0.8，所在地区年降雨量为1755.5mm，本项目集雨面积按全厂用地面积</w:t>
            </w:r>
            <w:r>
              <w:rPr>
                <w:rFonts w:hint="eastAsia" w:ascii="Times New Roman" w:hAnsi="Times New Roman" w:cs="Times New Roman"/>
                <w:caps w:val="0"/>
                <w:color w:val="auto"/>
                <w:sz w:val="24"/>
                <w:szCs w:val="24"/>
                <w:highlight w:val="none"/>
                <w:lang w:val="en-US" w:eastAsia="zh-CN"/>
              </w:rPr>
              <w:t>4500</w:t>
            </w:r>
            <w:r>
              <w:rPr>
                <w:rFonts w:hint="default" w:ascii="Times New Roman" w:hAnsi="Times New Roman" w:cs="Times New Roman"/>
                <w:caps w:val="0"/>
                <w:color w:val="auto"/>
                <w:sz w:val="24"/>
                <w:szCs w:val="24"/>
                <w:highlight w:val="none"/>
              </w:rPr>
              <w:t>m</w:t>
            </w:r>
            <w:r>
              <w:rPr>
                <w:rFonts w:hint="default" w:ascii="Times New Roman" w:hAnsi="Times New Roman" w:cs="Times New Roman"/>
                <w:caps w:val="0"/>
                <w:color w:val="auto"/>
                <w:sz w:val="24"/>
                <w:szCs w:val="24"/>
                <w:highlight w:val="none"/>
                <w:vertAlign w:val="superscript"/>
              </w:rPr>
              <w:t>2</w:t>
            </w:r>
            <w:r>
              <w:rPr>
                <w:rFonts w:hint="default" w:ascii="Times New Roman" w:hAnsi="Times New Roman" w:cs="Times New Roman"/>
                <w:caps w:val="0"/>
                <w:color w:val="auto"/>
                <w:sz w:val="24"/>
                <w:szCs w:val="24"/>
                <w:highlight w:val="none"/>
              </w:rPr>
              <w:t>，初期雨水收集时间占降雨时间的值为15/180=0.083。通过计算，本项目的初期雨水产生量约为</w:t>
            </w:r>
            <w:r>
              <w:rPr>
                <w:rFonts w:hint="eastAsia" w:ascii="Times New Roman" w:hAnsi="Times New Roman" w:cs="Times New Roman"/>
                <w:caps w:val="0"/>
                <w:color w:val="auto"/>
                <w:sz w:val="24"/>
                <w:szCs w:val="24"/>
                <w:highlight w:val="none"/>
                <w:lang w:val="en-US" w:eastAsia="zh-CN"/>
              </w:rPr>
              <w:t>524.54</w:t>
            </w:r>
            <w:r>
              <w:rPr>
                <w:rFonts w:hint="default" w:ascii="Times New Roman" w:hAnsi="Times New Roman" w:cs="Times New Roman"/>
                <w:caps w:val="0"/>
                <w:color w:val="auto"/>
                <w:sz w:val="24"/>
                <w:szCs w:val="24"/>
                <w:highlight w:val="none"/>
              </w:rPr>
              <w:t>m</w:t>
            </w:r>
            <w:r>
              <w:rPr>
                <w:rFonts w:hint="default" w:ascii="Times New Roman" w:hAnsi="Times New Roman" w:cs="Times New Roman"/>
                <w:caps w:val="0"/>
                <w:color w:val="auto"/>
                <w:sz w:val="24"/>
                <w:szCs w:val="24"/>
                <w:highlight w:val="none"/>
                <w:vertAlign w:val="superscript"/>
              </w:rPr>
              <w:t>3</w:t>
            </w:r>
            <w:r>
              <w:rPr>
                <w:rFonts w:hint="default" w:ascii="Times New Roman" w:hAnsi="Times New Roman" w:cs="Times New Roman"/>
                <w:caps w:val="0"/>
                <w:color w:val="auto"/>
                <w:sz w:val="24"/>
                <w:szCs w:val="24"/>
                <w:highlight w:val="none"/>
              </w:rPr>
              <w:t>/a，</w:t>
            </w:r>
            <w:r>
              <w:rPr>
                <w:rFonts w:hint="eastAsia" w:ascii="Times New Roman" w:hAnsi="Times New Roman" w:cs="Times New Roman"/>
                <w:caps w:val="0"/>
                <w:color w:val="auto"/>
                <w:sz w:val="24"/>
                <w:szCs w:val="24"/>
                <w:highlight w:val="none"/>
                <w:lang w:val="en-US" w:eastAsia="zh-CN"/>
              </w:rPr>
              <w:t>2.98</w:t>
            </w:r>
            <w:r>
              <w:rPr>
                <w:rFonts w:hint="default" w:ascii="Times New Roman" w:hAnsi="Times New Roman" w:cs="Times New Roman"/>
                <w:caps w:val="0"/>
                <w:color w:val="auto"/>
                <w:sz w:val="24"/>
                <w:szCs w:val="24"/>
                <w:highlight w:val="none"/>
              </w:rPr>
              <w:t>m</w:t>
            </w:r>
            <w:r>
              <w:rPr>
                <w:rFonts w:hint="default" w:ascii="Times New Roman" w:hAnsi="Times New Roman" w:cs="Times New Roman"/>
                <w:caps w:val="0"/>
                <w:color w:val="auto"/>
                <w:sz w:val="24"/>
                <w:szCs w:val="24"/>
                <w:highlight w:val="none"/>
                <w:vertAlign w:val="superscript"/>
              </w:rPr>
              <w:t>3</w:t>
            </w:r>
            <w:r>
              <w:rPr>
                <w:rFonts w:hint="default" w:ascii="Times New Roman" w:hAnsi="Times New Roman" w:cs="Times New Roman"/>
                <w:caps w:val="0"/>
                <w:color w:val="auto"/>
                <w:sz w:val="24"/>
                <w:szCs w:val="24"/>
                <w:highlight w:val="none"/>
              </w:rPr>
              <w:t>/d（按韶关</w:t>
            </w:r>
            <w:r>
              <w:rPr>
                <w:rFonts w:hint="eastAsia" w:ascii="Times New Roman" w:hAnsi="Times New Roman" w:cs="Times New Roman"/>
                <w:caps w:val="0"/>
                <w:color w:val="auto"/>
                <w:sz w:val="24"/>
                <w:szCs w:val="24"/>
                <w:highlight w:val="none"/>
                <w:lang w:val="en-US" w:eastAsia="zh-CN"/>
              </w:rPr>
              <w:t>乐昌</w:t>
            </w:r>
            <w:r>
              <w:rPr>
                <w:rFonts w:hint="default" w:ascii="Times New Roman" w:hAnsi="Times New Roman" w:cs="Times New Roman"/>
                <w:caps w:val="0"/>
                <w:color w:val="auto"/>
                <w:sz w:val="24"/>
                <w:szCs w:val="24"/>
                <w:highlight w:val="none"/>
              </w:rPr>
              <w:t>年均降雨天数1</w:t>
            </w:r>
            <w:r>
              <w:rPr>
                <w:rFonts w:hint="eastAsia" w:ascii="Times New Roman" w:hAnsi="Times New Roman" w:cs="Times New Roman"/>
                <w:caps w:val="0"/>
                <w:color w:val="auto"/>
                <w:sz w:val="24"/>
                <w:szCs w:val="24"/>
                <w:highlight w:val="none"/>
                <w:lang w:val="en-US" w:eastAsia="zh-CN"/>
              </w:rPr>
              <w:t>76</w:t>
            </w:r>
            <w:r>
              <w:rPr>
                <w:rFonts w:hint="default" w:ascii="Times New Roman" w:hAnsi="Times New Roman" w:cs="Times New Roman"/>
                <w:caps w:val="0"/>
                <w:color w:val="auto"/>
                <w:sz w:val="24"/>
                <w:szCs w:val="24"/>
                <w:highlight w:val="none"/>
              </w:rPr>
              <w:t>天计）。</w:t>
            </w:r>
          </w:p>
          <w:p w14:paraId="24EE6E44">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初期雨水中主要污染物为SS，收集至厂内初期雨水池沉淀处理后回用于喷淋洒水抑尘。一次初期雨水量按广东省韶关市暴雨强度公式计算：</w:t>
            </w:r>
          </w:p>
          <w:p w14:paraId="252262FC">
            <w:pPr>
              <w:spacing w:line="360" w:lineRule="auto"/>
              <w:ind w:firstLine="240" w:firstLineChars="100"/>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q = 958（1+0.631lgP）/t0.544</w:t>
            </w:r>
          </w:p>
          <w:p w14:paraId="31DB265F">
            <w:pPr>
              <w:spacing w:line="360" w:lineRule="auto"/>
              <w:ind w:firstLine="480" w:firstLineChars="200"/>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Q = q × ψ × S</w:t>
            </w:r>
          </w:p>
          <w:p w14:paraId="42FB06FB">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式中：q——暴雨强度，单位：升/秒·公顷；</w:t>
            </w:r>
          </w:p>
          <w:p w14:paraId="066A26D5">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P——重现期，一般取1~3年，本项目取2年；</w:t>
            </w:r>
          </w:p>
          <w:p w14:paraId="60C2EC5D">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t——降雨历时，本项目按15min算；</w:t>
            </w:r>
          </w:p>
          <w:p w14:paraId="7ECCB682">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ψ——径流系数，综合径流系数在0.7~0.85，本项目取0.8；</w:t>
            </w:r>
          </w:p>
          <w:p w14:paraId="78496B7C">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S——S汇水面积，本项目取</w:t>
            </w:r>
            <w:r>
              <w:rPr>
                <w:rFonts w:hint="eastAsia" w:ascii="Times New Roman" w:hAnsi="Times New Roman" w:cs="Times New Roman"/>
                <w:caps w:val="0"/>
                <w:color w:val="auto"/>
                <w:sz w:val="24"/>
                <w:szCs w:val="24"/>
                <w:highlight w:val="none"/>
                <w:lang w:val="en-US" w:eastAsia="zh-CN"/>
              </w:rPr>
              <w:t>4500</w:t>
            </w:r>
            <w:r>
              <w:rPr>
                <w:rFonts w:hint="default" w:ascii="Times New Roman" w:hAnsi="Times New Roman" w:cs="Times New Roman"/>
                <w:caps w:val="0"/>
                <w:color w:val="auto"/>
                <w:sz w:val="24"/>
                <w:szCs w:val="24"/>
                <w:highlight w:val="none"/>
              </w:rPr>
              <w:t>m</w:t>
            </w:r>
            <w:r>
              <w:rPr>
                <w:rFonts w:hint="default" w:ascii="Times New Roman" w:hAnsi="Times New Roman" w:cs="Times New Roman"/>
                <w:caps w:val="0"/>
                <w:color w:val="auto"/>
                <w:sz w:val="24"/>
                <w:szCs w:val="24"/>
                <w:highlight w:val="none"/>
                <w:vertAlign w:val="superscript"/>
              </w:rPr>
              <w:t>2</w:t>
            </w:r>
            <w:r>
              <w:rPr>
                <w:rFonts w:hint="default" w:ascii="Times New Roman" w:hAnsi="Times New Roman" w:cs="Times New Roman"/>
                <w:caps w:val="0"/>
                <w:color w:val="auto"/>
                <w:sz w:val="24"/>
                <w:szCs w:val="24"/>
                <w:highlight w:val="none"/>
              </w:rPr>
              <w:t>，为</w:t>
            </w:r>
            <w:r>
              <w:rPr>
                <w:rFonts w:hint="eastAsia" w:ascii="Times New Roman" w:hAnsi="Times New Roman" w:cs="Times New Roman"/>
                <w:caps w:val="0"/>
                <w:color w:val="auto"/>
                <w:sz w:val="24"/>
                <w:szCs w:val="24"/>
                <w:highlight w:val="none"/>
                <w:lang w:val="en-US" w:eastAsia="zh-CN"/>
              </w:rPr>
              <w:t>0.45</w:t>
            </w:r>
            <w:r>
              <w:rPr>
                <w:rFonts w:hint="default" w:ascii="Times New Roman" w:hAnsi="Times New Roman" w:cs="Times New Roman"/>
                <w:caps w:val="0"/>
                <w:color w:val="auto"/>
                <w:sz w:val="24"/>
                <w:szCs w:val="24"/>
                <w:highlight w:val="none"/>
              </w:rPr>
              <w:t>ha；</w:t>
            </w:r>
          </w:p>
          <w:p w14:paraId="0DA5FDD9">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Q——雨水流量，单位：升/秒。</w:t>
            </w:r>
          </w:p>
          <w:p w14:paraId="2E73ACF0">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代入计算得暴雨强度q=261.28升/秒·公顷，根据收集面积计算得雨水流量Q为</w:t>
            </w:r>
            <w:r>
              <w:rPr>
                <w:rFonts w:hint="eastAsia" w:ascii="Times New Roman" w:hAnsi="Times New Roman" w:cs="Times New Roman"/>
                <w:caps w:val="0"/>
                <w:color w:val="auto"/>
                <w:sz w:val="24"/>
                <w:szCs w:val="24"/>
                <w:highlight w:val="none"/>
                <w:lang w:val="en-US" w:eastAsia="zh-CN"/>
              </w:rPr>
              <w:t>94.06</w:t>
            </w:r>
            <w:r>
              <w:rPr>
                <w:rFonts w:hint="default" w:ascii="Times New Roman" w:hAnsi="Times New Roman" w:cs="Times New Roman"/>
                <w:caps w:val="0"/>
                <w:color w:val="auto"/>
                <w:sz w:val="24"/>
                <w:szCs w:val="24"/>
                <w:highlight w:val="none"/>
              </w:rPr>
              <w:t>升/秒；初期雨水收集时间按15min算，则一次降雨过程的初期雨水最大量为</w:t>
            </w:r>
            <w:r>
              <w:rPr>
                <w:rFonts w:hint="eastAsia" w:ascii="Times New Roman" w:hAnsi="Times New Roman" w:cs="Times New Roman"/>
                <w:caps w:val="0"/>
                <w:color w:val="auto"/>
                <w:sz w:val="24"/>
                <w:szCs w:val="24"/>
                <w:highlight w:val="none"/>
                <w:lang w:val="en-US" w:eastAsia="zh-CN"/>
              </w:rPr>
              <w:t>84.654</w:t>
            </w:r>
            <w:r>
              <w:rPr>
                <w:rFonts w:hint="default" w:ascii="Times New Roman" w:hAnsi="Times New Roman" w:cs="Times New Roman"/>
                <w:caps w:val="0"/>
                <w:color w:val="auto"/>
                <w:sz w:val="24"/>
                <w:szCs w:val="24"/>
                <w:highlight w:val="none"/>
              </w:rPr>
              <w:t>m</w:t>
            </w:r>
            <w:r>
              <w:rPr>
                <w:rFonts w:hint="default" w:ascii="Times New Roman" w:hAnsi="Times New Roman" w:cs="Times New Roman"/>
                <w:caps w:val="0"/>
                <w:color w:val="auto"/>
                <w:sz w:val="24"/>
                <w:szCs w:val="24"/>
                <w:highlight w:val="none"/>
                <w:vertAlign w:val="superscript"/>
              </w:rPr>
              <w:t>3</w:t>
            </w:r>
            <w:r>
              <w:rPr>
                <w:rFonts w:hint="default" w:ascii="Times New Roman" w:hAnsi="Times New Roman" w:cs="Times New Roman"/>
                <w:caps w:val="0"/>
                <w:color w:val="auto"/>
                <w:sz w:val="24"/>
                <w:szCs w:val="24"/>
                <w:highlight w:val="none"/>
              </w:rPr>
              <w:t>。本项目拟在厂内设置总容积为</w:t>
            </w:r>
            <w:r>
              <w:rPr>
                <w:rFonts w:hint="eastAsia" w:ascii="Times New Roman" w:hAnsi="Times New Roman" w:cs="Times New Roman"/>
                <w:caps w:val="0"/>
                <w:color w:val="auto"/>
                <w:sz w:val="24"/>
                <w:szCs w:val="24"/>
                <w:highlight w:val="none"/>
                <w:lang w:val="en-US" w:eastAsia="zh-CN"/>
              </w:rPr>
              <w:t>1</w:t>
            </w:r>
            <w:r>
              <w:rPr>
                <w:rFonts w:hint="default" w:ascii="Times New Roman" w:hAnsi="Times New Roman" w:cs="Times New Roman"/>
                <w:caps w:val="0"/>
                <w:color w:val="auto"/>
                <w:sz w:val="24"/>
                <w:szCs w:val="24"/>
                <w:highlight w:val="none"/>
              </w:rPr>
              <w:t>00m</w:t>
            </w:r>
            <w:r>
              <w:rPr>
                <w:rFonts w:hint="default" w:ascii="Times New Roman" w:hAnsi="Times New Roman" w:cs="Times New Roman"/>
                <w:caps w:val="0"/>
                <w:color w:val="auto"/>
                <w:sz w:val="24"/>
                <w:szCs w:val="24"/>
                <w:highlight w:val="none"/>
                <w:vertAlign w:val="superscript"/>
              </w:rPr>
              <w:t>3</w:t>
            </w:r>
            <w:r>
              <w:rPr>
                <w:rFonts w:hint="default" w:ascii="Times New Roman" w:hAnsi="Times New Roman" w:cs="Times New Roman"/>
                <w:caps w:val="0"/>
                <w:color w:val="auto"/>
                <w:sz w:val="24"/>
                <w:szCs w:val="24"/>
                <w:highlight w:val="none"/>
              </w:rPr>
              <w:t>的初期雨水池，有充足容量收纳厂区初期雨水。</w:t>
            </w:r>
          </w:p>
          <w:p w14:paraId="5DA20860">
            <w:pPr>
              <w:spacing w:line="360" w:lineRule="auto"/>
              <w:ind w:firstLine="480" w:firstLineChars="200"/>
              <w:jc w:val="left"/>
              <w:rPr>
                <w:rFonts w:hint="default" w:ascii="Times New Roman" w:hAnsi="Times New Roman" w:cs="Times New Roman"/>
                <w:caps w:val="0"/>
                <w:color w:val="auto"/>
                <w:sz w:val="24"/>
                <w:szCs w:val="24"/>
                <w:highlight w:val="none"/>
                <w:lang w:val="en-US" w:eastAsia="zh-CN"/>
              </w:rPr>
            </w:pPr>
            <w:r>
              <w:rPr>
                <w:rFonts w:hint="default" w:ascii="Times New Roman" w:hAnsi="Times New Roman" w:cs="Times New Roman"/>
                <w:caps w:val="0"/>
                <w:color w:val="auto"/>
                <w:sz w:val="24"/>
                <w:szCs w:val="24"/>
                <w:highlight w:val="none"/>
                <w:lang w:val="en-US" w:eastAsia="zh-CN"/>
              </w:rPr>
              <w:t>初期雨水收集池占地为</w:t>
            </w:r>
            <w:r>
              <w:rPr>
                <w:rFonts w:hint="eastAsia" w:ascii="Times New Roman" w:hAnsi="Times New Roman" w:cs="Times New Roman"/>
                <w:caps w:val="0"/>
                <w:color w:val="auto"/>
                <w:sz w:val="24"/>
                <w:szCs w:val="24"/>
                <w:highlight w:val="none"/>
                <w:lang w:val="en-US" w:eastAsia="zh-CN"/>
              </w:rPr>
              <w:t>1</w:t>
            </w:r>
            <w:r>
              <w:rPr>
                <w:rFonts w:hint="default" w:ascii="Times New Roman" w:hAnsi="Times New Roman" w:cs="Times New Roman"/>
                <w:caps w:val="0"/>
                <w:color w:val="auto"/>
                <w:sz w:val="24"/>
                <w:szCs w:val="24"/>
                <w:highlight w:val="none"/>
                <w:lang w:val="en-US" w:eastAsia="zh-CN"/>
              </w:rPr>
              <w:t>00</w:t>
            </w:r>
            <w:r>
              <w:rPr>
                <w:rFonts w:hint="default" w:ascii="Times New Roman" w:hAnsi="Times New Roman" w:cs="Times New Roman"/>
                <w:caps w:val="0"/>
                <w:color w:val="auto"/>
                <w:sz w:val="24"/>
                <w:szCs w:val="24"/>
                <w:highlight w:val="none"/>
              </w:rPr>
              <w:t>m</w:t>
            </w:r>
            <w:r>
              <w:rPr>
                <w:rFonts w:hint="default" w:ascii="Times New Roman" w:hAnsi="Times New Roman" w:cs="Times New Roman"/>
                <w:caps w:val="0"/>
                <w:color w:val="auto"/>
                <w:sz w:val="24"/>
                <w:szCs w:val="24"/>
                <w:highlight w:val="none"/>
                <w:vertAlign w:val="superscript"/>
              </w:rPr>
              <w:t>3</w:t>
            </w:r>
            <w:r>
              <w:rPr>
                <w:rFonts w:hint="default" w:ascii="Times New Roman" w:hAnsi="Times New Roman" w:cs="Times New Roman"/>
                <w:caps w:val="0"/>
                <w:color w:val="auto"/>
                <w:sz w:val="24"/>
                <w:szCs w:val="24"/>
                <w:highlight w:val="none"/>
                <w:lang w:val="en-US" w:eastAsia="zh-CN"/>
              </w:rPr>
              <w:t>，根据《环境影响评价技术导则 地下水环境》（HJ610-2016）表7，其防渗技术要求满足等效黏土防渗层Mb≥1.5m，K≤1×10</w:t>
            </w:r>
            <w:r>
              <w:rPr>
                <w:rFonts w:hint="default" w:ascii="Times New Roman" w:hAnsi="Times New Roman" w:cs="Times New Roman"/>
                <w:caps w:val="0"/>
                <w:color w:val="auto"/>
                <w:sz w:val="24"/>
                <w:szCs w:val="24"/>
                <w:highlight w:val="none"/>
                <w:vertAlign w:val="superscript"/>
                <w:lang w:val="en-US" w:eastAsia="zh-CN"/>
              </w:rPr>
              <w:t>-7</w:t>
            </w:r>
            <w:r>
              <w:rPr>
                <w:rFonts w:hint="default" w:ascii="Times New Roman" w:hAnsi="Times New Roman" w:cs="Times New Roman"/>
                <w:caps w:val="0"/>
                <w:color w:val="auto"/>
                <w:sz w:val="24"/>
                <w:szCs w:val="24"/>
                <w:highlight w:val="none"/>
                <w:lang w:val="en-US" w:eastAsia="zh-CN"/>
              </w:rPr>
              <w:t>cm/s的要求。</w:t>
            </w:r>
          </w:p>
          <w:p w14:paraId="566C20EB">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lang w:val="en-US" w:eastAsia="zh-CN"/>
              </w:rPr>
              <w:t>厂区四周设置一圈流失截流沟，防止洗砂后含水砂石随雨水流失。砂石经截流沟流向循环沉淀池，</w:t>
            </w:r>
            <w:r>
              <w:rPr>
                <w:rFonts w:hint="default" w:ascii="Times New Roman" w:hAnsi="Times New Roman" w:cs="Times New Roman"/>
                <w:caps w:val="0"/>
                <w:color w:val="auto"/>
                <w:sz w:val="24"/>
                <w:szCs w:val="24"/>
                <w:highlight w:val="none"/>
              </w:rPr>
              <w:t>上层水循环使用</w:t>
            </w:r>
            <w:r>
              <w:rPr>
                <w:rFonts w:hint="default" w:ascii="Times New Roman" w:hAnsi="Times New Roman" w:cs="Times New Roman"/>
                <w:caps w:val="0"/>
                <w:color w:val="auto"/>
                <w:sz w:val="24"/>
                <w:szCs w:val="24"/>
                <w:highlight w:val="none"/>
                <w:lang w:eastAsia="zh-CN"/>
              </w:rPr>
              <w:t>，不外排</w:t>
            </w:r>
            <w:r>
              <w:rPr>
                <w:rFonts w:hint="default" w:ascii="Times New Roman" w:hAnsi="Times New Roman" w:cs="Times New Roman"/>
                <w:caps w:val="0"/>
                <w:color w:val="auto"/>
                <w:sz w:val="24"/>
                <w:szCs w:val="24"/>
                <w:highlight w:val="none"/>
              </w:rPr>
              <w:t>。</w:t>
            </w:r>
          </w:p>
          <w:p w14:paraId="0BE55D6F">
            <w:pPr>
              <w:spacing w:line="360" w:lineRule="auto"/>
              <w:ind w:firstLine="480" w:firstLineChars="200"/>
              <w:jc w:val="left"/>
              <w:rPr>
                <w:rFonts w:hint="default" w:ascii="Times New Roman" w:hAnsi="Times New Roman" w:cs="Times New Roman"/>
                <w:caps w:val="0"/>
                <w:color w:val="auto"/>
                <w:sz w:val="24"/>
                <w:szCs w:val="24"/>
                <w:highlight w:val="none"/>
              </w:rPr>
            </w:pPr>
            <w:r>
              <w:rPr>
                <w:color w:val="auto"/>
                <w:sz w:val="24"/>
              </w:rPr>
              <mc:AlternateContent>
                <mc:Choice Requires="wpc">
                  <w:drawing>
                    <wp:inline distT="0" distB="0" distL="114300" distR="114300">
                      <wp:extent cx="5177155" cy="4957445"/>
                      <wp:effectExtent l="0" t="0" r="0" b="0"/>
                      <wp:docPr id="120" name="画布 1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96" name="矩形 68"/>
                              <wps:cNvSpPr/>
                              <wps:spPr>
                                <a:xfrm>
                                  <a:off x="186690" y="1468120"/>
                                  <a:ext cx="879475" cy="296545"/>
                                </a:xfrm>
                                <a:prstGeom prst="rect">
                                  <a:avLst/>
                                </a:prstGeom>
                                <a:gradFill rotWithShape="0">
                                  <a:gsLst>
                                    <a:gs pos="0">
                                      <a:srgbClr val="FFFFFF"/>
                                    </a:gs>
                                    <a:gs pos="100000">
                                      <a:srgbClr val="FFFFFF"/>
                                    </a:gs>
                                  </a:gsLst>
                                  <a:lin ang="0"/>
                                  <a:tileRect/>
                                </a:gradFill>
                                <a:ln w="6350" cap="flat" cmpd="sng">
                                  <a:solidFill>
                                    <a:srgbClr val="000000"/>
                                  </a:solidFill>
                                  <a:prstDash val="solid"/>
                                  <a:miter/>
                                  <a:headEnd type="none" w="med" len="med"/>
                                  <a:tailEnd type="none" w="med" len="med"/>
                                </a:ln>
                              </wps:spPr>
                              <wps:txbx>
                                <w:txbxContent>
                                  <w:p w14:paraId="33907510">
                                    <w:pPr>
                                      <w:jc w:val="center"/>
                                      <w:rPr>
                                        <w:rFonts w:hint="default" w:eastAsiaTheme="minorEastAsia"/>
                                        <w:szCs w:val="21"/>
                                        <w:lang w:val="en-US" w:eastAsia="zh-CN"/>
                                      </w:rPr>
                                    </w:pPr>
                                    <w:r>
                                      <w:rPr>
                                        <w:rFonts w:hint="eastAsia"/>
                                        <w:szCs w:val="21"/>
                                      </w:rPr>
                                      <w:t>新鲜水</w:t>
                                    </w:r>
                                    <w:r>
                                      <w:rPr>
                                        <w:rFonts w:hint="eastAsia"/>
                                        <w:szCs w:val="21"/>
                                        <w:lang w:val="en-US" w:eastAsia="zh-CN"/>
                                      </w:rPr>
                                      <w:t>24813</w:t>
                                    </w:r>
                                  </w:p>
                                </w:txbxContent>
                              </wps:txbx>
                              <wps:bodyPr upright="1"/>
                            </wps:wsp>
                            <wps:wsp>
                              <wps:cNvPr id="102" name="矩形 71"/>
                              <wps:cNvSpPr/>
                              <wps:spPr>
                                <a:xfrm>
                                  <a:off x="1220470" y="1384935"/>
                                  <a:ext cx="798830" cy="287020"/>
                                </a:xfrm>
                                <a:prstGeom prst="rect">
                                  <a:avLst/>
                                </a:prstGeom>
                                <a:noFill/>
                                <a:ln w="6350">
                                  <a:noFill/>
                                </a:ln>
                              </wps:spPr>
                              <wps:txbx>
                                <w:txbxContent>
                                  <w:p w14:paraId="65296740">
                                    <w:pPr>
                                      <w:jc w:val="both"/>
                                      <w:rPr>
                                        <w:rFonts w:hint="default" w:eastAsiaTheme="minorEastAsia"/>
                                        <w:szCs w:val="21"/>
                                        <w:lang w:val="en-US" w:eastAsia="zh-CN"/>
                                      </w:rPr>
                                    </w:pPr>
                                    <w:r>
                                      <w:rPr>
                                        <w:rFonts w:hint="eastAsia"/>
                                        <w:szCs w:val="21"/>
                                        <w:lang w:val="en-US" w:eastAsia="zh-CN"/>
                                      </w:rPr>
                                      <w:t>11305.98</w:t>
                                    </w:r>
                                  </w:p>
                                </w:txbxContent>
                              </wps:txbx>
                              <wps:bodyPr lIns="0" tIns="0" rIns="0" bIns="0" upright="1"/>
                            </wps:wsp>
                            <wps:wsp>
                              <wps:cNvPr id="104" name="矩形 81"/>
                              <wps:cNvSpPr/>
                              <wps:spPr>
                                <a:xfrm>
                                  <a:off x="1875155" y="2121535"/>
                                  <a:ext cx="694055" cy="222250"/>
                                </a:xfrm>
                                <a:prstGeom prst="rect">
                                  <a:avLst/>
                                </a:prstGeom>
                                <a:noFill/>
                                <a:ln w="6350">
                                  <a:noFill/>
                                </a:ln>
                              </wps:spPr>
                              <wps:txbx>
                                <w:txbxContent>
                                  <w:p w14:paraId="0AC15777">
                                    <w:pPr>
                                      <w:jc w:val="both"/>
                                      <w:rPr>
                                        <w:rFonts w:hint="default" w:eastAsiaTheme="minorEastAsia"/>
                                        <w:szCs w:val="21"/>
                                        <w:lang w:val="en-US" w:eastAsia="zh-CN"/>
                                      </w:rPr>
                                    </w:pPr>
                                    <w:r>
                                      <w:rPr>
                                        <w:rFonts w:hint="eastAsia"/>
                                        <w:szCs w:val="21"/>
                                        <w:lang w:val="en-US" w:eastAsia="zh-CN"/>
                                      </w:rPr>
                                      <w:t>9598.52</w:t>
                                    </w:r>
                                  </w:p>
                                </w:txbxContent>
                              </wps:txbx>
                              <wps:bodyPr lIns="0" tIns="0" rIns="0" bIns="0" upright="1"/>
                            </wps:wsp>
                            <wps:wsp>
                              <wps:cNvPr id="112" name="矩形 93"/>
                              <wps:cNvSpPr/>
                              <wps:spPr>
                                <a:xfrm>
                                  <a:off x="2415540" y="828675"/>
                                  <a:ext cx="894080" cy="325755"/>
                                </a:xfrm>
                                <a:prstGeom prst="rect">
                                  <a:avLst/>
                                </a:prstGeom>
                                <a:gradFill rotWithShape="0">
                                  <a:gsLst>
                                    <a:gs pos="0">
                                      <a:srgbClr val="FFFFFF"/>
                                    </a:gs>
                                    <a:gs pos="100000">
                                      <a:srgbClr val="FFFFFF"/>
                                    </a:gs>
                                  </a:gsLst>
                                  <a:lin ang="0"/>
                                  <a:tileRect/>
                                </a:gradFill>
                                <a:ln w="6350" cap="flat" cmpd="sng">
                                  <a:solidFill>
                                    <a:srgbClr val="000000"/>
                                  </a:solidFill>
                                  <a:prstDash val="solid"/>
                                  <a:miter/>
                                  <a:headEnd type="none" w="med" len="med"/>
                                  <a:tailEnd type="none" w="med" len="med"/>
                                </a:ln>
                              </wps:spPr>
                              <wps:txbx>
                                <w:txbxContent>
                                  <w:p w14:paraId="1885D2C2">
                                    <w:pPr>
                                      <w:jc w:val="center"/>
                                      <w:rPr>
                                        <w:rFonts w:hint="default" w:eastAsiaTheme="minorEastAsia"/>
                                        <w:szCs w:val="21"/>
                                        <w:lang w:val="en-US" w:eastAsia="zh-CN"/>
                                      </w:rPr>
                                    </w:pPr>
                                    <w:r>
                                      <w:rPr>
                                        <w:rFonts w:hint="eastAsia"/>
                                        <w:szCs w:val="21"/>
                                        <w:lang w:val="en-US" w:eastAsia="zh-CN"/>
                                      </w:rPr>
                                      <w:t>降尘用水</w:t>
                                    </w:r>
                                  </w:p>
                                </w:txbxContent>
                              </wps:txbx>
                              <wps:bodyPr upright="1"/>
                            </wps:wsp>
                            <wps:wsp>
                              <wps:cNvPr id="113" name="矩形 103"/>
                              <wps:cNvSpPr/>
                              <wps:spPr>
                                <a:xfrm>
                                  <a:off x="1664335" y="725805"/>
                                  <a:ext cx="824865" cy="267335"/>
                                </a:xfrm>
                                <a:prstGeom prst="rect">
                                  <a:avLst/>
                                </a:prstGeom>
                                <a:noFill/>
                                <a:ln w="6350">
                                  <a:noFill/>
                                </a:ln>
                              </wps:spPr>
                              <wps:txbx>
                                <w:txbxContent>
                                  <w:p w14:paraId="272DD441">
                                    <w:pPr>
                                      <w:jc w:val="center"/>
                                      <w:rPr>
                                        <w:rFonts w:hint="default"/>
                                        <w:szCs w:val="21"/>
                                        <w:lang w:val="en-US" w:eastAsia="zh-CN"/>
                                      </w:rPr>
                                    </w:pPr>
                                    <w:r>
                                      <w:rPr>
                                        <w:rFonts w:hint="eastAsia"/>
                                        <w:szCs w:val="21"/>
                                        <w:lang w:val="en-US" w:eastAsia="zh-CN"/>
                                      </w:rPr>
                                      <w:t>1707.46</w:t>
                                    </w:r>
                                  </w:p>
                                </w:txbxContent>
                              </wps:txbx>
                              <wps:bodyPr lIns="0" tIns="0" rIns="0" bIns="0" upright="1"/>
                            </wps:wsp>
                            <wps:wsp>
                              <wps:cNvPr id="114" name="直接箭头连接符 106"/>
                              <wps:cNvCnPr/>
                              <wps:spPr>
                                <a:xfrm flipH="1">
                                  <a:off x="1798955" y="991870"/>
                                  <a:ext cx="2540" cy="1420495"/>
                                </a:xfrm>
                                <a:prstGeom prst="straightConnector1">
                                  <a:avLst/>
                                </a:prstGeom>
                                <a:ln w="9525" cap="flat" cmpd="sng">
                                  <a:solidFill>
                                    <a:srgbClr val="000000"/>
                                  </a:solidFill>
                                  <a:prstDash val="solid"/>
                                  <a:headEnd type="none" w="med" len="med"/>
                                  <a:tailEnd type="none" w="med" len="med"/>
                                </a:ln>
                              </wps:spPr>
                              <wps:bodyPr/>
                            </wps:wsp>
                            <wps:wsp>
                              <wps:cNvPr id="115" name="直接箭头连接符 107"/>
                              <wps:cNvCnPr/>
                              <wps:spPr>
                                <a:xfrm flipV="1">
                                  <a:off x="1791335" y="2382520"/>
                                  <a:ext cx="655955" cy="12065"/>
                                </a:xfrm>
                                <a:prstGeom prst="straightConnector1">
                                  <a:avLst/>
                                </a:prstGeom>
                                <a:ln w="6350" cap="flat" cmpd="sng">
                                  <a:solidFill>
                                    <a:srgbClr val="000000"/>
                                  </a:solidFill>
                                  <a:prstDash val="solid"/>
                                  <a:headEnd type="none" w="med" len="med"/>
                                  <a:tailEnd type="triangle" w="med" len="med"/>
                                </a:ln>
                              </wps:spPr>
                              <wps:bodyPr/>
                            </wps:wsp>
                            <wps:wsp>
                              <wps:cNvPr id="116" name="直接箭头连接符 110"/>
                              <wps:cNvCnPr/>
                              <wps:spPr>
                                <a:xfrm>
                                  <a:off x="1802130" y="981710"/>
                                  <a:ext cx="616585" cy="1270"/>
                                </a:xfrm>
                                <a:prstGeom prst="straightConnector1">
                                  <a:avLst/>
                                </a:prstGeom>
                                <a:ln w="6350" cap="flat" cmpd="sng">
                                  <a:solidFill>
                                    <a:srgbClr val="000000"/>
                                  </a:solidFill>
                                  <a:prstDash val="solid"/>
                                  <a:headEnd type="none" w="med" len="med"/>
                                  <a:tailEnd type="triangle" w="med" len="med"/>
                                </a:ln>
                              </wps:spPr>
                              <wps:bodyPr/>
                            </wps:wsp>
                            <wps:wsp>
                              <wps:cNvPr id="117" name="矩形 119"/>
                              <wps:cNvSpPr/>
                              <wps:spPr>
                                <a:xfrm>
                                  <a:off x="3117850" y="452120"/>
                                  <a:ext cx="624205" cy="223520"/>
                                </a:xfrm>
                                <a:prstGeom prst="rect">
                                  <a:avLst/>
                                </a:prstGeom>
                                <a:noFill/>
                                <a:ln w="6350">
                                  <a:noFill/>
                                </a:ln>
                              </wps:spPr>
                              <wps:txbx>
                                <w:txbxContent>
                                  <w:p w14:paraId="7E97EA2D">
                                    <w:pPr>
                                      <w:jc w:val="center"/>
                                      <w:rPr>
                                        <w:rFonts w:hint="default" w:eastAsiaTheme="minorEastAsia"/>
                                        <w:szCs w:val="21"/>
                                        <w:lang w:val="en-US" w:eastAsia="zh-CN"/>
                                      </w:rPr>
                                    </w:pPr>
                                    <w:r>
                                      <w:rPr>
                                        <w:rFonts w:hint="eastAsia"/>
                                        <w:szCs w:val="21"/>
                                        <w:lang w:val="en-US" w:eastAsia="zh-CN"/>
                                      </w:rPr>
                                      <w:t>2232</w:t>
                                    </w:r>
                                  </w:p>
                                </w:txbxContent>
                              </wps:txbx>
                              <wps:bodyPr lIns="0" tIns="0" rIns="0" bIns="0" upright="1"/>
                            </wps:wsp>
                            <wps:wsp>
                              <wps:cNvPr id="118" name="矩形 88"/>
                              <wps:cNvSpPr/>
                              <wps:spPr>
                                <a:xfrm>
                                  <a:off x="2689860" y="3719830"/>
                                  <a:ext cx="746760" cy="315595"/>
                                </a:xfrm>
                                <a:prstGeom prst="rect">
                                  <a:avLst/>
                                </a:prstGeom>
                                <a:noFill/>
                                <a:ln w="6350">
                                  <a:noFill/>
                                </a:ln>
                              </wps:spPr>
                              <wps:txbx>
                                <w:txbxContent>
                                  <w:p w14:paraId="5092F17D">
                                    <w:pPr>
                                      <w:jc w:val="center"/>
                                      <w:rPr>
                                        <w:rFonts w:hint="default" w:eastAsiaTheme="minorEastAsia"/>
                                        <w:szCs w:val="21"/>
                                        <w:lang w:val="en-US" w:eastAsia="zh-CN"/>
                                      </w:rPr>
                                    </w:pPr>
                                  </w:p>
                                </w:txbxContent>
                              </wps:txbx>
                              <wps:bodyPr lIns="0" tIns="0" rIns="0" bIns="0" upright="1"/>
                            </wps:wsp>
                            <wps:wsp>
                              <wps:cNvPr id="132" name="矩形 3"/>
                              <wps:cNvSpPr/>
                              <wps:spPr>
                                <a:xfrm>
                                  <a:off x="1306195" y="2683510"/>
                                  <a:ext cx="920750" cy="287020"/>
                                </a:xfrm>
                                <a:prstGeom prst="rect">
                                  <a:avLst/>
                                </a:prstGeom>
                                <a:noFill/>
                                <a:ln w="6350">
                                  <a:noFill/>
                                </a:ln>
                              </wps:spPr>
                              <wps:txbx>
                                <w:txbxContent>
                                  <w:p w14:paraId="03BE3DF1">
                                    <w:pPr>
                                      <w:jc w:val="center"/>
                                      <w:rPr>
                                        <w:rFonts w:hint="default"/>
                                        <w:szCs w:val="21"/>
                                        <w:lang w:val="en-US"/>
                                      </w:rPr>
                                    </w:pPr>
                                    <w:r>
                                      <w:rPr>
                                        <w:rFonts w:hint="eastAsia"/>
                                        <w:szCs w:val="21"/>
                                        <w:lang w:val="en-US" w:eastAsia="zh-CN"/>
                                      </w:rPr>
                                      <w:t>110401.48</w:t>
                                    </w:r>
                                  </w:p>
                                </w:txbxContent>
                              </wps:txbx>
                              <wps:bodyPr lIns="0" tIns="0" rIns="0" bIns="0" upright="1"/>
                            </wps:wsp>
                            <wps:wsp>
                              <wps:cNvPr id="133" name="直接箭头连接符 17"/>
                              <wps:cNvCnPr/>
                              <wps:spPr>
                                <a:xfrm>
                                  <a:off x="2836545" y="2518410"/>
                                  <a:ext cx="3175" cy="422910"/>
                                </a:xfrm>
                                <a:prstGeom prst="straightConnector1">
                                  <a:avLst/>
                                </a:prstGeom>
                                <a:ln w="6350" cap="flat" cmpd="sng">
                                  <a:solidFill>
                                    <a:srgbClr val="000000"/>
                                  </a:solidFill>
                                  <a:prstDash val="solid"/>
                                  <a:headEnd type="none" w="med" len="med"/>
                                  <a:tailEnd type="triangle" w="med" len="med"/>
                                </a:ln>
                              </wps:spPr>
                              <wps:bodyPr/>
                            </wps:wsp>
                            <wps:wsp>
                              <wps:cNvPr id="155" name="矩形 25"/>
                              <wps:cNvSpPr/>
                              <wps:spPr>
                                <a:xfrm>
                                  <a:off x="2423160" y="2190115"/>
                                  <a:ext cx="894080" cy="325755"/>
                                </a:xfrm>
                                <a:prstGeom prst="rect">
                                  <a:avLst/>
                                </a:prstGeom>
                                <a:gradFill rotWithShape="0">
                                  <a:gsLst>
                                    <a:gs pos="0">
                                      <a:srgbClr val="FFFFFF"/>
                                    </a:gs>
                                    <a:gs pos="100000">
                                      <a:srgbClr val="FFFFFF"/>
                                    </a:gs>
                                  </a:gsLst>
                                  <a:lin ang="0"/>
                                  <a:tileRect/>
                                </a:gradFill>
                                <a:ln w="6350" cap="flat" cmpd="sng">
                                  <a:solidFill>
                                    <a:srgbClr val="000000"/>
                                  </a:solidFill>
                                  <a:prstDash val="solid"/>
                                  <a:miter/>
                                  <a:headEnd type="none" w="med" len="med"/>
                                  <a:tailEnd type="none" w="med" len="med"/>
                                </a:ln>
                              </wps:spPr>
                              <wps:txbx>
                                <w:txbxContent>
                                  <w:p w14:paraId="0D685818">
                                    <w:pPr>
                                      <w:jc w:val="center"/>
                                      <w:rPr>
                                        <w:rFonts w:hint="default" w:eastAsiaTheme="minorEastAsia"/>
                                        <w:szCs w:val="21"/>
                                        <w:lang w:val="en-US" w:eastAsia="zh-CN"/>
                                      </w:rPr>
                                    </w:pPr>
                                    <w:r>
                                      <w:rPr>
                                        <w:rFonts w:hint="eastAsia"/>
                                        <w:szCs w:val="21"/>
                                        <w:lang w:val="en-US" w:eastAsia="zh-CN"/>
                                      </w:rPr>
                                      <w:t>洗砂</w:t>
                                    </w:r>
                                  </w:p>
                                </w:txbxContent>
                              </wps:txbx>
                              <wps:bodyPr upright="1"/>
                            </wps:wsp>
                            <wps:wsp>
                              <wps:cNvPr id="159" name="矩形 34"/>
                              <wps:cNvSpPr/>
                              <wps:spPr>
                                <a:xfrm>
                                  <a:off x="2402840" y="2984500"/>
                                  <a:ext cx="894080" cy="325755"/>
                                </a:xfrm>
                                <a:prstGeom prst="rect">
                                  <a:avLst/>
                                </a:prstGeom>
                                <a:gradFill rotWithShape="0">
                                  <a:gsLst>
                                    <a:gs pos="0">
                                      <a:srgbClr val="FFFFFF"/>
                                    </a:gs>
                                    <a:gs pos="100000">
                                      <a:srgbClr val="FFFFFF"/>
                                    </a:gs>
                                  </a:gsLst>
                                  <a:lin ang="0"/>
                                  <a:tileRect/>
                                </a:gradFill>
                                <a:ln w="6350" cap="flat" cmpd="sng">
                                  <a:solidFill>
                                    <a:srgbClr val="000000"/>
                                  </a:solidFill>
                                  <a:prstDash val="solid"/>
                                  <a:miter/>
                                  <a:headEnd type="none" w="med" len="med"/>
                                  <a:tailEnd type="none" w="med" len="med"/>
                                </a:ln>
                              </wps:spPr>
                              <wps:txbx>
                                <w:txbxContent>
                                  <w:p w14:paraId="3A1236FF">
                                    <w:pPr>
                                      <w:jc w:val="center"/>
                                      <w:rPr>
                                        <w:rFonts w:hint="default" w:eastAsiaTheme="minorEastAsia"/>
                                        <w:szCs w:val="21"/>
                                        <w:lang w:val="en-US" w:eastAsia="zh-CN"/>
                                      </w:rPr>
                                    </w:pPr>
                                    <w:r>
                                      <w:rPr>
                                        <w:rFonts w:hint="eastAsia"/>
                                        <w:szCs w:val="21"/>
                                        <w:lang w:val="en-US" w:eastAsia="zh-CN"/>
                                      </w:rPr>
                                      <w:t>沉淀池</w:t>
                                    </w:r>
                                  </w:p>
                                </w:txbxContent>
                              </wps:txbx>
                              <wps:bodyPr upright="1"/>
                            </wps:wsp>
                            <wps:wsp>
                              <wps:cNvPr id="160" name="直接箭头连接符 39"/>
                              <wps:cNvCnPr/>
                              <wps:spPr>
                                <a:xfrm flipV="1">
                                  <a:off x="3345180" y="2348865"/>
                                  <a:ext cx="560705" cy="635"/>
                                </a:xfrm>
                                <a:prstGeom prst="straightConnector1">
                                  <a:avLst/>
                                </a:prstGeom>
                                <a:ln w="6350" cap="flat" cmpd="sng">
                                  <a:solidFill>
                                    <a:srgbClr val="000000"/>
                                  </a:solidFill>
                                  <a:prstDash val="solid"/>
                                  <a:headEnd type="none" w="med" len="med"/>
                                  <a:tailEnd type="triangle" w="med" len="med"/>
                                </a:ln>
                              </wps:spPr>
                              <wps:bodyPr/>
                            </wps:wsp>
                            <wps:wsp>
                              <wps:cNvPr id="161" name="直接箭头连接符 48"/>
                              <wps:cNvCnPr>
                                <a:stCxn id="68" idx="3"/>
                              </wps:cNvCnPr>
                              <wps:spPr>
                                <a:xfrm flipV="1">
                                  <a:off x="1066165" y="1611630"/>
                                  <a:ext cx="746760" cy="5080"/>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62" name="矩形 50"/>
                              <wps:cNvSpPr/>
                              <wps:spPr>
                                <a:xfrm>
                                  <a:off x="3201035" y="2117090"/>
                                  <a:ext cx="824865" cy="267335"/>
                                </a:xfrm>
                                <a:prstGeom prst="rect">
                                  <a:avLst/>
                                </a:prstGeom>
                                <a:noFill/>
                                <a:ln w="6350">
                                  <a:noFill/>
                                </a:ln>
                              </wps:spPr>
                              <wps:txbx>
                                <w:txbxContent>
                                  <w:p w14:paraId="7EC57461">
                                    <w:pPr>
                                      <w:jc w:val="center"/>
                                      <w:rPr>
                                        <w:rFonts w:hint="default"/>
                                        <w:szCs w:val="21"/>
                                        <w:lang w:val="en-US" w:eastAsia="zh-CN"/>
                                      </w:rPr>
                                    </w:pPr>
                                    <w:r>
                                      <w:rPr>
                                        <w:rFonts w:hint="eastAsia"/>
                                        <w:szCs w:val="21"/>
                                        <w:lang w:val="en-US" w:eastAsia="zh-CN"/>
                                      </w:rPr>
                                      <w:t>7800</w:t>
                                    </w:r>
                                  </w:p>
                                </w:txbxContent>
                              </wps:txbx>
                              <wps:bodyPr lIns="0" tIns="0" rIns="0" bIns="0" upright="1"/>
                            </wps:wsp>
                            <wps:wsp>
                              <wps:cNvPr id="163" name="矩形 64"/>
                              <wps:cNvSpPr/>
                              <wps:spPr>
                                <a:xfrm>
                                  <a:off x="3523615" y="2899410"/>
                                  <a:ext cx="1100455" cy="499745"/>
                                </a:xfrm>
                                <a:prstGeom prst="rect">
                                  <a:avLst/>
                                </a:prstGeom>
                                <a:noFill/>
                                <a:ln w="6350">
                                  <a:noFill/>
                                </a:ln>
                              </wps:spPr>
                              <wps:txbx>
                                <w:txbxContent>
                                  <w:p w14:paraId="331AF3D0">
                                    <w:pPr>
                                      <w:jc w:val="center"/>
                                      <w:rPr>
                                        <w:rFonts w:hint="default" w:eastAsiaTheme="minorEastAsia"/>
                                        <w:szCs w:val="21"/>
                                        <w:lang w:val="en-US" w:eastAsia="zh-CN"/>
                                      </w:rPr>
                                    </w:pPr>
                                    <w:r>
                                      <w:rPr>
                                        <w:rFonts w:hint="eastAsia"/>
                                        <w:szCs w:val="21"/>
                                        <w:lang w:val="en-US" w:eastAsia="zh-CN"/>
                                      </w:rPr>
                                      <w:t>损耗量（泥饼1798.52）</w:t>
                                    </w:r>
                                  </w:p>
                                </w:txbxContent>
                              </wps:txbx>
                              <wps:bodyPr lIns="0" tIns="0" rIns="0" bIns="0" upright="1"/>
                            </wps:wsp>
                            <wps:wsp>
                              <wps:cNvPr id="165" name="肘形连接符 26"/>
                              <wps:cNvCnPr>
                                <a:stCxn id="159" idx="1"/>
                              </wps:cNvCnPr>
                              <wps:spPr>
                                <a:xfrm rot="10800000">
                                  <a:off x="2101850" y="2389505"/>
                                  <a:ext cx="300355" cy="757555"/>
                                </a:xfrm>
                                <a:prstGeom prst="bentConnector2">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66" name="矩形 32"/>
                              <wps:cNvSpPr/>
                              <wps:spPr>
                                <a:xfrm>
                                  <a:off x="1852295" y="1536700"/>
                                  <a:ext cx="879475" cy="296545"/>
                                </a:xfrm>
                                <a:prstGeom prst="rect">
                                  <a:avLst/>
                                </a:prstGeom>
                                <a:gradFill rotWithShape="0">
                                  <a:gsLst>
                                    <a:gs pos="0">
                                      <a:srgbClr val="FFFFFF"/>
                                    </a:gs>
                                    <a:gs pos="100000">
                                      <a:srgbClr val="FFFFFF"/>
                                    </a:gs>
                                  </a:gsLst>
                                  <a:lin ang="0"/>
                                  <a:tileRect/>
                                </a:gradFill>
                                <a:ln w="6350" cap="flat" cmpd="sng">
                                  <a:solidFill>
                                    <a:srgbClr val="000000"/>
                                  </a:solidFill>
                                  <a:prstDash val="solid"/>
                                  <a:miter/>
                                  <a:headEnd type="none" w="med" len="med"/>
                                  <a:tailEnd type="none" w="med" len="med"/>
                                </a:ln>
                              </wps:spPr>
                              <wps:txbx>
                                <w:txbxContent>
                                  <w:p w14:paraId="1322204B">
                                    <w:pPr>
                                      <w:jc w:val="center"/>
                                      <w:rPr>
                                        <w:rFonts w:hint="default" w:eastAsiaTheme="minorEastAsia"/>
                                        <w:szCs w:val="21"/>
                                        <w:lang w:val="en-US" w:eastAsia="zh-CN"/>
                                      </w:rPr>
                                    </w:pPr>
                                    <w:r>
                                      <w:rPr>
                                        <w:rFonts w:hint="eastAsia"/>
                                        <w:szCs w:val="21"/>
                                        <w:lang w:val="en-US" w:eastAsia="zh-CN"/>
                                      </w:rPr>
                                      <w:t>初期雨水24813</w:t>
                                    </w:r>
                                  </w:p>
                                </w:txbxContent>
                              </wps:txbx>
                              <wps:bodyPr upright="1"/>
                            </wps:wsp>
                            <wps:wsp>
                              <wps:cNvPr id="167" name="直接箭头连接符 35"/>
                              <wps:cNvCnPr/>
                              <wps:spPr>
                                <a:xfrm flipV="1">
                                  <a:off x="2120265" y="989330"/>
                                  <a:ext cx="8890" cy="512445"/>
                                </a:xfrm>
                                <a:prstGeom prst="straightConnector1">
                                  <a:avLst/>
                                </a:prstGeom>
                                <a:ln w="6350" cap="flat" cmpd="sng">
                                  <a:solidFill>
                                    <a:srgbClr val="000000"/>
                                  </a:solidFill>
                                  <a:prstDash val="solid"/>
                                  <a:headEnd type="none" w="med" len="med"/>
                                  <a:tailEnd type="triangle" w="med" len="med"/>
                                </a:ln>
                              </wps:spPr>
                              <wps:bodyPr/>
                            </wps:wsp>
                            <wps:wsp>
                              <wps:cNvPr id="169" name="矩形 36"/>
                              <wps:cNvSpPr/>
                              <wps:spPr>
                                <a:xfrm>
                                  <a:off x="1936750" y="1226185"/>
                                  <a:ext cx="920750" cy="287020"/>
                                </a:xfrm>
                                <a:prstGeom prst="rect">
                                  <a:avLst/>
                                </a:prstGeom>
                                <a:noFill/>
                                <a:ln w="6350">
                                  <a:noFill/>
                                </a:ln>
                              </wps:spPr>
                              <wps:txbx>
                                <w:txbxContent>
                                  <w:p w14:paraId="30C0660C">
                                    <w:pPr>
                                      <w:jc w:val="center"/>
                                      <w:rPr>
                                        <w:rFonts w:hint="default"/>
                                        <w:szCs w:val="21"/>
                                        <w:lang w:val="en-US"/>
                                      </w:rPr>
                                    </w:pPr>
                                    <w:r>
                                      <w:rPr>
                                        <w:rFonts w:hint="eastAsia"/>
                                        <w:szCs w:val="21"/>
                                        <w:lang w:val="en-US" w:eastAsia="zh-CN"/>
                                      </w:rPr>
                                      <w:t>524.54</w:t>
                                    </w:r>
                                  </w:p>
                                </w:txbxContent>
                              </wps:txbx>
                              <wps:bodyPr lIns="0" tIns="0" rIns="0" bIns="0" upright="1"/>
                            </wps:wsp>
                            <wps:wsp>
                              <wps:cNvPr id="170" name="直接箭头连接符 24"/>
                              <wps:cNvCnPr/>
                              <wps:spPr>
                                <a:xfrm flipV="1">
                                  <a:off x="607695" y="669925"/>
                                  <a:ext cx="0" cy="802005"/>
                                </a:xfrm>
                                <a:prstGeom prst="straightConnector1">
                                  <a:avLst/>
                                </a:prstGeom>
                                <a:ln w="6350" cap="flat" cmpd="sng">
                                  <a:solidFill>
                                    <a:srgbClr val="000000"/>
                                  </a:solidFill>
                                  <a:prstDash val="solid"/>
                                  <a:headEnd type="none" w="med" len="med"/>
                                  <a:tailEnd type="triangle" w="med" len="med"/>
                                </a:ln>
                              </wps:spPr>
                              <wps:bodyPr/>
                            </wps:wsp>
                            <wps:wsp>
                              <wps:cNvPr id="171" name="直接箭头连接符 28"/>
                              <wps:cNvCnPr/>
                              <wps:spPr>
                                <a:xfrm>
                                  <a:off x="1036955" y="497205"/>
                                  <a:ext cx="616585" cy="1270"/>
                                </a:xfrm>
                                <a:prstGeom prst="straightConnector1">
                                  <a:avLst/>
                                </a:prstGeom>
                                <a:ln w="6350" cap="flat" cmpd="sng">
                                  <a:solidFill>
                                    <a:srgbClr val="000000"/>
                                  </a:solidFill>
                                  <a:prstDash val="solid"/>
                                  <a:headEnd type="none" w="med" len="med"/>
                                  <a:tailEnd type="triangle" w="med" len="med"/>
                                </a:ln>
                              </wps:spPr>
                              <wps:bodyPr/>
                            </wps:wsp>
                            <wps:wsp>
                              <wps:cNvPr id="173" name="矩形 29"/>
                              <wps:cNvSpPr/>
                              <wps:spPr>
                                <a:xfrm>
                                  <a:off x="1656080" y="203835"/>
                                  <a:ext cx="1078230" cy="471170"/>
                                </a:xfrm>
                                <a:prstGeom prst="rect">
                                  <a:avLst/>
                                </a:prstGeom>
                                <a:gradFill rotWithShape="0">
                                  <a:gsLst>
                                    <a:gs pos="0">
                                      <a:srgbClr val="FFFFFF"/>
                                    </a:gs>
                                    <a:gs pos="100000">
                                      <a:srgbClr val="FFFFFF"/>
                                    </a:gs>
                                  </a:gsLst>
                                  <a:lin ang="0"/>
                                  <a:tileRect/>
                                </a:gradFill>
                                <a:ln w="6350" cap="flat" cmpd="sng">
                                  <a:solidFill>
                                    <a:srgbClr val="000000"/>
                                  </a:solidFill>
                                  <a:prstDash val="solid"/>
                                  <a:miter/>
                                  <a:headEnd type="none" w="med" len="med"/>
                                  <a:tailEnd type="none" w="med" len="med"/>
                                </a:ln>
                              </wps:spPr>
                              <wps:txbx>
                                <w:txbxContent>
                                  <w:p w14:paraId="2DD0670F">
                                    <w:pPr>
                                      <w:jc w:val="center"/>
                                      <w:rPr>
                                        <w:rFonts w:hint="default" w:eastAsiaTheme="minorEastAsia"/>
                                        <w:szCs w:val="21"/>
                                        <w:lang w:val="en-US" w:eastAsia="zh-CN"/>
                                      </w:rPr>
                                    </w:pPr>
                                    <w:r>
                                      <w:rPr>
                                        <w:rFonts w:hint="eastAsia"/>
                                        <w:szCs w:val="21"/>
                                        <w:lang w:val="en-US" w:eastAsia="zh-CN"/>
                                      </w:rPr>
                                      <w:t>防渗旱厕，定期清掏，外运堆肥24813</w:t>
                                    </w:r>
                                  </w:p>
                                </w:txbxContent>
                              </wps:txbx>
                              <wps:bodyPr upright="1"/>
                            </wps:wsp>
                            <wps:wsp>
                              <wps:cNvPr id="174" name="矩形 30"/>
                              <wps:cNvSpPr/>
                              <wps:spPr>
                                <a:xfrm>
                                  <a:off x="229870" y="956945"/>
                                  <a:ext cx="505460" cy="287020"/>
                                </a:xfrm>
                                <a:prstGeom prst="rect">
                                  <a:avLst/>
                                </a:prstGeom>
                                <a:noFill/>
                                <a:ln w="6350">
                                  <a:noFill/>
                                </a:ln>
                              </wps:spPr>
                              <wps:txbx>
                                <w:txbxContent>
                                  <w:p w14:paraId="607AF489">
                                    <w:pPr>
                                      <w:jc w:val="both"/>
                                      <w:rPr>
                                        <w:rFonts w:hint="default" w:eastAsiaTheme="minorEastAsia"/>
                                        <w:szCs w:val="21"/>
                                        <w:lang w:val="en-US" w:eastAsia="zh-CN"/>
                                      </w:rPr>
                                    </w:pPr>
                                    <w:r>
                                      <w:rPr>
                                        <w:rFonts w:hint="eastAsia"/>
                                        <w:szCs w:val="21"/>
                                        <w:lang w:val="en-US" w:eastAsia="zh-CN"/>
                                      </w:rPr>
                                      <w:t>50</w:t>
                                    </w:r>
                                  </w:p>
                                </w:txbxContent>
                              </wps:txbx>
                              <wps:bodyPr lIns="0" tIns="0" rIns="0" bIns="0" upright="1"/>
                            </wps:wsp>
                            <wps:wsp>
                              <wps:cNvPr id="175" name="矩形 31"/>
                              <wps:cNvSpPr/>
                              <wps:spPr>
                                <a:xfrm>
                                  <a:off x="1179830" y="298450"/>
                                  <a:ext cx="505460" cy="287020"/>
                                </a:xfrm>
                                <a:prstGeom prst="rect">
                                  <a:avLst/>
                                </a:prstGeom>
                                <a:noFill/>
                                <a:ln w="6350">
                                  <a:noFill/>
                                </a:ln>
                              </wps:spPr>
                              <wps:txbx>
                                <w:txbxContent>
                                  <w:p w14:paraId="7B0B39A8">
                                    <w:pPr>
                                      <w:jc w:val="both"/>
                                      <w:rPr>
                                        <w:rFonts w:hint="default" w:eastAsiaTheme="minorEastAsia"/>
                                        <w:szCs w:val="21"/>
                                        <w:lang w:val="en-US" w:eastAsia="zh-CN"/>
                                      </w:rPr>
                                    </w:pPr>
                                    <w:r>
                                      <w:rPr>
                                        <w:rFonts w:hint="eastAsia"/>
                                        <w:szCs w:val="21"/>
                                        <w:lang w:val="en-US" w:eastAsia="zh-CN"/>
                                      </w:rPr>
                                      <w:t>40</w:t>
                                    </w:r>
                                  </w:p>
                                </w:txbxContent>
                              </wps:txbx>
                              <wps:bodyPr lIns="0" tIns="0" rIns="0" bIns="0" upright="1"/>
                            </wps:wsp>
                            <wps:wsp>
                              <wps:cNvPr id="176" name="曲线连接符 33"/>
                              <wps:cNvCnPr/>
                              <wps:spPr>
                                <a:xfrm flipV="1">
                                  <a:off x="607695" y="201295"/>
                                  <a:ext cx="259080" cy="139065"/>
                                </a:xfrm>
                                <a:prstGeom prst="curvedConnector3">
                                  <a:avLst>
                                    <a:gd name="adj1" fmla="val 50245"/>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77" name="矩形 46"/>
                              <wps:cNvSpPr/>
                              <wps:spPr>
                                <a:xfrm>
                                  <a:off x="610235" y="69850"/>
                                  <a:ext cx="505460" cy="287020"/>
                                </a:xfrm>
                                <a:prstGeom prst="rect">
                                  <a:avLst/>
                                </a:prstGeom>
                                <a:noFill/>
                                <a:ln w="6350">
                                  <a:noFill/>
                                </a:ln>
                              </wps:spPr>
                              <wps:txbx>
                                <w:txbxContent>
                                  <w:p w14:paraId="0E7E8D95">
                                    <w:pPr>
                                      <w:jc w:val="both"/>
                                      <w:rPr>
                                        <w:rFonts w:hint="default" w:eastAsiaTheme="minorEastAsia"/>
                                        <w:szCs w:val="21"/>
                                        <w:lang w:val="en-US" w:eastAsia="zh-CN"/>
                                      </w:rPr>
                                    </w:pPr>
                                    <w:r>
                                      <w:rPr>
                                        <w:rFonts w:hint="eastAsia"/>
                                        <w:szCs w:val="21"/>
                                        <w:lang w:val="en-US" w:eastAsia="zh-CN"/>
                                      </w:rPr>
                                      <w:t>10</w:t>
                                    </w:r>
                                  </w:p>
                                </w:txbxContent>
                              </wps:txbx>
                              <wps:bodyPr lIns="0" tIns="0" rIns="0" bIns="0" upright="1"/>
                            </wps:wsp>
                            <wps:wsp>
                              <wps:cNvPr id="178" name="矩形 53"/>
                              <wps:cNvSpPr/>
                              <wps:spPr>
                                <a:xfrm>
                                  <a:off x="179705" y="366395"/>
                                  <a:ext cx="879475" cy="296545"/>
                                </a:xfrm>
                                <a:prstGeom prst="rect">
                                  <a:avLst/>
                                </a:prstGeom>
                                <a:gradFill rotWithShape="0">
                                  <a:gsLst>
                                    <a:gs pos="0">
                                      <a:srgbClr val="FFFFFF"/>
                                    </a:gs>
                                    <a:gs pos="100000">
                                      <a:srgbClr val="FFFFFF"/>
                                    </a:gs>
                                  </a:gsLst>
                                  <a:lin ang="0"/>
                                  <a:tileRect/>
                                </a:gradFill>
                                <a:ln w="6350" cap="flat" cmpd="sng">
                                  <a:solidFill>
                                    <a:srgbClr val="000000"/>
                                  </a:solidFill>
                                  <a:prstDash val="solid"/>
                                  <a:miter/>
                                  <a:headEnd type="none" w="med" len="med"/>
                                  <a:tailEnd type="none" w="med" len="med"/>
                                </a:ln>
                              </wps:spPr>
                              <wps:txbx>
                                <w:txbxContent>
                                  <w:p w14:paraId="099C47ED">
                                    <w:pPr>
                                      <w:jc w:val="center"/>
                                      <w:rPr>
                                        <w:rFonts w:hint="default" w:eastAsiaTheme="minorEastAsia"/>
                                        <w:szCs w:val="21"/>
                                        <w:lang w:val="en-US" w:eastAsia="zh-CN"/>
                                      </w:rPr>
                                    </w:pPr>
                                    <w:r>
                                      <w:rPr>
                                        <w:rFonts w:hint="eastAsia"/>
                                        <w:szCs w:val="21"/>
                                        <w:lang w:val="en-US" w:eastAsia="zh-CN"/>
                                      </w:rPr>
                                      <w:t>生活用水24813</w:t>
                                    </w:r>
                                  </w:p>
                                </w:txbxContent>
                              </wps:txbx>
                              <wps:bodyPr upright="1"/>
                            </wps:wsp>
                            <wps:wsp>
                              <wps:cNvPr id="180" name="曲线连接符 56"/>
                              <wps:cNvCnPr/>
                              <wps:spPr>
                                <a:xfrm flipV="1">
                                  <a:off x="3328670" y="3003550"/>
                                  <a:ext cx="274955" cy="184785"/>
                                </a:xfrm>
                                <a:prstGeom prst="curvedConnector3">
                                  <a:avLst>
                                    <a:gd name="adj1" fmla="val 50115"/>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81" name="文本框 75"/>
                              <wps:cNvSpPr txBox="1"/>
                              <wps:spPr>
                                <a:xfrm>
                                  <a:off x="3885565" y="2167890"/>
                                  <a:ext cx="1071880" cy="6940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6DD71F0">
                                    <w:pPr>
                                      <w:rPr>
                                        <w:rFonts w:hint="default" w:eastAsiaTheme="minorEastAsia"/>
                                        <w:lang w:val="en-US" w:eastAsia="zh-CN"/>
                                      </w:rPr>
                                    </w:pPr>
                                    <w:r>
                                      <w:rPr>
                                        <w:rFonts w:hint="eastAsia"/>
                                        <w:lang w:val="en-US" w:eastAsia="zh-CN"/>
                                      </w:rPr>
                                      <w:t>损耗量（成品7200、蒸发600）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2" name="曲线连接符 63"/>
                              <wps:cNvCnPr/>
                              <wps:spPr>
                                <a:xfrm flipV="1">
                                  <a:off x="2872740" y="572135"/>
                                  <a:ext cx="408305" cy="241935"/>
                                </a:xfrm>
                                <a:prstGeom prst="curvedConnector3">
                                  <a:avLst>
                                    <a:gd name="adj1" fmla="val 50078"/>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83" name="矩形 3"/>
                              <wps:cNvSpPr/>
                              <wps:spPr>
                                <a:xfrm>
                                  <a:off x="2696210" y="2580005"/>
                                  <a:ext cx="920750" cy="287020"/>
                                </a:xfrm>
                                <a:prstGeom prst="rect">
                                  <a:avLst/>
                                </a:prstGeom>
                                <a:noFill/>
                                <a:ln w="6350">
                                  <a:noFill/>
                                </a:ln>
                              </wps:spPr>
                              <wps:txbx>
                                <w:txbxContent>
                                  <w:p w14:paraId="5DA42150">
                                    <w:pPr>
                                      <w:jc w:val="center"/>
                                      <w:rPr>
                                        <w:rFonts w:hint="default"/>
                                        <w:szCs w:val="21"/>
                                        <w:lang w:val="en-US"/>
                                      </w:rPr>
                                    </w:pPr>
                                    <w:r>
                                      <w:rPr>
                                        <w:rFonts w:hint="eastAsia"/>
                                        <w:szCs w:val="21"/>
                                        <w:lang w:val="en-US" w:eastAsia="zh-CN"/>
                                      </w:rPr>
                                      <w:t>112200</w:t>
                                    </w:r>
                                  </w:p>
                                </w:txbxContent>
                              </wps:txbx>
                              <wps:bodyPr lIns="0" tIns="0" rIns="0" bIns="0" upright="1"/>
                            </wps:wsp>
                          </wpc:wpc>
                        </a:graphicData>
                      </a:graphic>
                    </wp:inline>
                  </w:drawing>
                </mc:Choice>
                <mc:Fallback>
                  <w:pict>
                    <v:group id="_x0000_s1026" o:spid="_x0000_s1026" o:spt="203" style="height:390.35pt;width:407.65pt;" coordsize="5177155,4957445" editas="canvas" o:gfxdata="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">
                      <o:lock v:ext="edit" aspectratio="f"/>
                      <v:shape id="_x0000_s1026" o:spid="_x0000_s1026" style="position:absolute;left:0;top:0;height:4957445;width:5177155;" filled="f" stroked="f" coordsize="21600,21600" o:gfxdata="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">
                        <v:fill on="f" focussize="0,0"/>
                        <v:stroke on="f"/>
                        <v:imagedata o:title=""/>
                        <o:lock v:ext="edit" aspectratio="t"/>
                      </v:shape>
                      <v:rect id="矩形 68" o:spid="_x0000_s1026" o:spt="1" style="position:absolute;left:186690;top:1468120;height:296545;width:879475;" fillcolor="#FFFFFF" filled="t" stroked="t" coordsize="21600,21600" o:gfxdata="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4tM5NUAAAAFAQAADwAAAAAAAAABACAA&#10;AAAiAAAAZHJzL2Rvd25yZXYueG1sUEsBAhQAFAAAAAgAh07iQBrww3FJAgAAvAQAAA4AAAAAAAAA&#10;AQAgAAAAJAEAAGRycy9lMm9Eb2MueG1sUEsFBgAAAAAGAAYAWQEAAN8FAAAAAA==&#10;">
                        <v:fill type="gradient" on="t" color2="#FFFFFF" angle="90" focus="100%" focussize="0,0">
                          <o:fill type="gradientUnscaled" v:ext="backwardCompatible"/>
                        </v:fill>
                        <v:stroke weight="0.5pt" color="#000000" joinstyle="miter"/>
                        <v:imagedata o:title=""/>
                        <o:lock v:ext="edit" aspectratio="f"/>
                        <v:textbox>
                          <w:txbxContent>
                            <w:p w14:paraId="33907510">
                              <w:pPr>
                                <w:jc w:val="center"/>
                                <w:rPr>
                                  <w:rFonts w:hint="default" w:eastAsiaTheme="minorEastAsia"/>
                                  <w:szCs w:val="21"/>
                                  <w:lang w:val="en-US" w:eastAsia="zh-CN"/>
                                </w:rPr>
                              </w:pPr>
                              <w:r>
                                <w:rPr>
                                  <w:rFonts w:hint="eastAsia"/>
                                  <w:szCs w:val="21"/>
                                </w:rPr>
                                <w:t>新鲜水</w:t>
                              </w:r>
                              <w:r>
                                <w:rPr>
                                  <w:rFonts w:hint="eastAsia"/>
                                  <w:szCs w:val="21"/>
                                  <w:lang w:val="en-US" w:eastAsia="zh-CN"/>
                                </w:rPr>
                                <w:t>24813</w:t>
                              </w:r>
                            </w:p>
                          </w:txbxContent>
                        </v:textbox>
                      </v:rect>
                      <v:rect id="矩形 71" o:spid="_x0000_s1026" o:spt="1" style="position:absolute;left:1220470;top:1384935;height:287020;width:798830;" filled="f" stroked="f" coordsize="21600,21600" o:gfxdata="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xyWSFtQAAAAFAQAADwAAAAAAAAABACAAAAAiAAAAZHJzL2Rvd25yZXYu&#10;eG1sUEsBAhQAFAAAAAgAh07iQJUJ6mTGAQAAfAMAAA4AAAAAAAAAAQAgAAAAIwEAAGRycy9lMm9E&#10;b2MueG1sUEsFBgAAAAAGAAYAWQEAAFsFAAAAAA==&#10;">
                        <v:fill on="f" focussize="0,0"/>
                        <v:stroke on="f" weight="0.5pt"/>
                        <v:imagedata o:title=""/>
                        <o:lock v:ext="edit" aspectratio="f"/>
                        <v:textbox inset="0mm,0mm,0mm,0mm">
                          <w:txbxContent>
                            <w:p w14:paraId="65296740">
                              <w:pPr>
                                <w:jc w:val="both"/>
                                <w:rPr>
                                  <w:rFonts w:hint="default" w:eastAsiaTheme="minorEastAsia"/>
                                  <w:szCs w:val="21"/>
                                  <w:lang w:val="en-US" w:eastAsia="zh-CN"/>
                                </w:rPr>
                              </w:pPr>
                              <w:r>
                                <w:rPr>
                                  <w:rFonts w:hint="eastAsia"/>
                                  <w:szCs w:val="21"/>
                                  <w:lang w:val="en-US" w:eastAsia="zh-CN"/>
                                </w:rPr>
                                <w:t>11305.98</w:t>
                              </w:r>
                            </w:p>
                          </w:txbxContent>
                        </v:textbox>
                      </v:rect>
                      <v:rect id="矩形 81" o:spid="_x0000_s1026" o:spt="1" style="position:absolute;left:1875155;top:2121535;height:222250;width:694055;" filled="f" stroked="f" coordsize="21600,21600" o:gfxdata="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xyWSFtQAAAAFAQAADwAAAAAAAAABACAAAAAiAAAAZHJzL2Rvd25yZXYueG1s&#10;UEsBAhQAFAAAAAgAh07iQCbPZ7/DAQAAfAMAAA4AAAAAAAAAAQAgAAAAIwEAAGRycy9lMm9Eb2Mu&#10;eG1sUEsFBgAAAAAGAAYAWQEAAFgFAAAAAA==&#10;">
                        <v:fill on="f" focussize="0,0"/>
                        <v:stroke on="f" weight="0.5pt"/>
                        <v:imagedata o:title=""/>
                        <o:lock v:ext="edit" aspectratio="f"/>
                        <v:textbox inset="0mm,0mm,0mm,0mm">
                          <w:txbxContent>
                            <w:p w14:paraId="0AC15777">
                              <w:pPr>
                                <w:jc w:val="both"/>
                                <w:rPr>
                                  <w:rFonts w:hint="default" w:eastAsiaTheme="minorEastAsia"/>
                                  <w:szCs w:val="21"/>
                                  <w:lang w:val="en-US" w:eastAsia="zh-CN"/>
                                </w:rPr>
                              </w:pPr>
                              <w:r>
                                <w:rPr>
                                  <w:rFonts w:hint="eastAsia"/>
                                  <w:szCs w:val="21"/>
                                  <w:lang w:val="en-US" w:eastAsia="zh-CN"/>
                                </w:rPr>
                                <w:t>9598.52</w:t>
                              </w:r>
                            </w:p>
                          </w:txbxContent>
                        </v:textbox>
                      </v:rect>
                      <v:rect id="矩形 93" o:spid="_x0000_s1026" o:spt="1" style="position:absolute;left:2415540;top:828675;height:325755;width:894080;" fillcolor="#FFFFFF" filled="t" stroked="t" coordsize="21600,21600" o:gfxdata="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OLTOTVAAAABQEAAA8AAAAAAAAAAQAg&#10;AAAAIgAAAGRycy9kb3ducmV2LnhtbFBLAQIUABQAAAAIAIdO4kDcciSySgIAAL0EAAAOAAAAAAAA&#10;AAEAIAAAACQBAABkcnMvZTJvRG9jLnhtbFBLBQYAAAAABgAGAFkBAADgBQAAAAA=&#10;">
                        <v:fill type="gradient" on="t" color2="#FFFFFF" angle="90" focus="100%" focussize="0,0">
                          <o:fill type="gradientUnscaled" v:ext="backwardCompatible"/>
                        </v:fill>
                        <v:stroke weight="0.5pt" color="#000000" joinstyle="miter"/>
                        <v:imagedata o:title=""/>
                        <o:lock v:ext="edit" aspectratio="f"/>
                        <v:textbox>
                          <w:txbxContent>
                            <w:p w14:paraId="1885D2C2">
                              <w:pPr>
                                <w:jc w:val="center"/>
                                <w:rPr>
                                  <w:rFonts w:hint="default" w:eastAsiaTheme="minorEastAsia"/>
                                  <w:szCs w:val="21"/>
                                  <w:lang w:val="en-US" w:eastAsia="zh-CN"/>
                                </w:rPr>
                              </w:pPr>
                              <w:r>
                                <w:rPr>
                                  <w:rFonts w:hint="eastAsia"/>
                                  <w:szCs w:val="21"/>
                                  <w:lang w:val="en-US" w:eastAsia="zh-CN"/>
                                </w:rPr>
                                <w:t>降尘用水</w:t>
                              </w:r>
                            </w:p>
                          </w:txbxContent>
                        </v:textbox>
                      </v:rect>
                      <v:rect id="矩形 103" o:spid="_x0000_s1026" o:spt="1" style="position:absolute;left:1664335;top:725805;height:267335;width:824865;" filled="f" stroked="f" coordsize="21600,21600" o:gfxdata="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xyWSFtQAAAAFAQAADwAAAAAAAAABACAAAAAiAAAAZHJzL2Rvd25yZXYu&#10;eG1sUEsBAhQAFAAAAAgAh07iQMMO12LGAQAAfAMAAA4AAAAAAAAAAQAgAAAAIwEAAGRycy9lMm9E&#10;b2MueG1sUEsFBgAAAAAGAAYAWQEAAFsFAAAAAA==&#10;">
                        <v:fill on="f" focussize="0,0"/>
                        <v:stroke on="f" weight="0.5pt"/>
                        <v:imagedata o:title=""/>
                        <o:lock v:ext="edit" aspectratio="f"/>
                        <v:textbox inset="0mm,0mm,0mm,0mm">
                          <w:txbxContent>
                            <w:p w14:paraId="272DD441">
                              <w:pPr>
                                <w:jc w:val="center"/>
                                <w:rPr>
                                  <w:rFonts w:hint="default"/>
                                  <w:szCs w:val="21"/>
                                  <w:lang w:val="en-US" w:eastAsia="zh-CN"/>
                                </w:rPr>
                              </w:pPr>
                              <w:r>
                                <w:rPr>
                                  <w:rFonts w:hint="eastAsia"/>
                                  <w:szCs w:val="21"/>
                                  <w:lang w:val="en-US" w:eastAsia="zh-CN"/>
                                </w:rPr>
                                <w:t>1707.46</w:t>
                              </w:r>
                            </w:p>
                          </w:txbxContent>
                        </v:textbox>
                      </v:rect>
                      <v:shape id="直接箭头连接符 106" o:spid="_x0000_s1026" o:spt="32" type="#_x0000_t32" style="position:absolute;left:1798955;top:991870;flip:x;height:1420495;width:2540;" filled="f" stroked="t" coordsize="21600,21600" o:gfxdata="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sdzfw1QAAAAUBAAAPAAAAAAAA&#10;AAEAIAAAACIAAABkcnMvZG93bnJldi54bWxQSwECFAAUAAAACACHTuJA0IcrohUCAAAIBAAADgAA&#10;AAAAAAABACAAAAAkAQAAZHJzL2Uyb0RvYy54bWxQSwUGAAAAAAYABgBZAQAAqwUAAAAA&#10;">
                        <v:fill on="f" focussize="0,0"/>
                        <v:stroke color="#000000" joinstyle="round"/>
                        <v:imagedata o:title=""/>
                        <o:lock v:ext="edit" aspectratio="f"/>
                      </v:shape>
                      <v:shape id="直接箭头连接符 107" o:spid="_x0000_s1026" o:spt="32" type="#_x0000_t32" style="position:absolute;left:1791335;top:2382520;flip:y;height:12065;width:655955;" filled="f" stroked="t" coordsize="21600,21600" o:gfxdata="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coc61AAAAAUBAAAP&#10;AAAAAAAAAAEAIAAAACIAAABkcnMvZG93bnJldi54bWxQSwECFAAUAAAACACHTuJAsTiQ7hwCAAAN&#10;BAAADgAAAAAAAAABACAAAAAjAQAAZHJzL2Uyb0RvYy54bWxQSwUGAAAAAAYABgBZAQAAsQUAAAAA&#10;">
                        <v:fill on="f" focussize="0,0"/>
                        <v:stroke weight="0.5pt" color="#000000" joinstyle="round" endarrow="block"/>
                        <v:imagedata o:title=""/>
                        <o:lock v:ext="edit" aspectratio="f"/>
                      </v:shape>
                      <v:shape id="直接箭头连接符 110" o:spid="_x0000_s1026" o:spt="32" type="#_x0000_t32" style="position:absolute;left:1802130;top:981710;height:1270;width:616585;" filled="f" stroked="t" coordsize="21600,21600" o:gfxdata="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b/mPnVAAAABQEAAA8AAAAAAAAA&#10;AQAgAAAAIgAAAGRycy9kb3ducmV2LnhtbFBLAQIUABQAAAAIAIdO4kDF5zdiFAIAAAEEAAAOAAAA&#10;AAAAAAEAIAAAACQBAABkcnMvZTJvRG9jLnhtbFBLBQYAAAAABgAGAFkBAACqBQAAAAA=&#10;">
                        <v:fill on="f" focussize="0,0"/>
                        <v:stroke weight="0.5pt" color="#000000" joinstyle="round" endarrow="block"/>
                        <v:imagedata o:title=""/>
                        <o:lock v:ext="edit" aspectratio="f"/>
                      </v:shape>
                      <v:rect id="矩形 119" o:spid="_x0000_s1026" o:spt="1" style="position:absolute;left:3117850;top:452120;height:223520;width:624205;" filled="f" stroked="f" coordsize="21600,21600" o:gfxdata="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xyWSFtQAAAAFAQAADwAAAAAAAAABACAAAAAiAAAAZHJzL2Rvd25yZXYueG1s&#10;UEsBAhQAFAAAAAgAh07iQDPl5LTDAQAAfAMAAA4AAAAAAAAAAQAgAAAAIwEAAGRycy9lMm9Eb2Mu&#10;eG1sUEsFBgAAAAAGAAYAWQEAAFgFAAAAAA==&#10;">
                        <v:fill on="f" focussize="0,0"/>
                        <v:stroke on="f" weight="0.5pt"/>
                        <v:imagedata o:title=""/>
                        <o:lock v:ext="edit" aspectratio="f"/>
                        <v:textbox inset="0mm,0mm,0mm,0mm">
                          <w:txbxContent>
                            <w:p w14:paraId="7E97EA2D">
                              <w:pPr>
                                <w:jc w:val="center"/>
                                <w:rPr>
                                  <w:rFonts w:hint="default" w:eastAsiaTheme="minorEastAsia"/>
                                  <w:szCs w:val="21"/>
                                  <w:lang w:val="en-US" w:eastAsia="zh-CN"/>
                                </w:rPr>
                              </w:pPr>
                              <w:r>
                                <w:rPr>
                                  <w:rFonts w:hint="eastAsia"/>
                                  <w:szCs w:val="21"/>
                                  <w:lang w:val="en-US" w:eastAsia="zh-CN"/>
                                </w:rPr>
                                <w:t>2232</w:t>
                              </w:r>
                            </w:p>
                          </w:txbxContent>
                        </v:textbox>
                      </v:rect>
                      <v:rect id="矩形 88" o:spid="_x0000_s1026" o:spt="1" style="position:absolute;left:2689860;top:3719830;height:315595;width:746760;" filled="f" stroked="f" coordsize="21600,21600" o:gfxdata="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xyWSFtQAAAAFAQAADwAAAAAAAAABACAAAAAiAAAAZHJzL2Rvd25yZXYu&#10;eG1sUEsBAhQAFAAAAAgAh07iQHNcHoLGAQAAfAMAAA4AAAAAAAAAAQAgAAAAIwEAAGRycy9lMm9E&#10;b2MueG1sUEsFBgAAAAAGAAYAWQEAAFsFAAAAAA==&#10;">
                        <v:fill on="f" focussize="0,0"/>
                        <v:stroke on="f" weight="0.5pt"/>
                        <v:imagedata o:title=""/>
                        <o:lock v:ext="edit" aspectratio="f"/>
                        <v:textbox inset="0mm,0mm,0mm,0mm">
                          <w:txbxContent>
                            <w:p w14:paraId="5092F17D">
                              <w:pPr>
                                <w:jc w:val="center"/>
                                <w:rPr>
                                  <w:rFonts w:hint="default" w:eastAsiaTheme="minorEastAsia"/>
                                  <w:szCs w:val="21"/>
                                  <w:lang w:val="en-US" w:eastAsia="zh-CN"/>
                                </w:rPr>
                              </w:pPr>
                            </w:p>
                          </w:txbxContent>
                        </v:textbox>
                      </v:rect>
                      <v:rect id="矩形 3" o:spid="_x0000_s1026" o:spt="1" style="position:absolute;left:1306195;top:2683510;height:287020;width:920750;" filled="f" stroked="f" coordsize="21600,21600" o:gfxdata="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xyWSFtQAAAAFAQAADwAAAAAAAAABACAAAAAiAAAAZHJzL2Rvd25yZXYueG1s&#10;UEsBAhQAFAAAAAgAh07iQBO6OiPDAQAAewMAAA4AAAAAAAAAAQAgAAAAIwEAAGRycy9lMm9Eb2Mu&#10;eG1sUEsFBgAAAAAGAAYAWQEAAFgFAAAAAA==&#10;">
                        <v:fill on="f" focussize="0,0"/>
                        <v:stroke on="f" weight="0.5pt"/>
                        <v:imagedata o:title=""/>
                        <o:lock v:ext="edit" aspectratio="f"/>
                        <v:textbox inset="0mm,0mm,0mm,0mm">
                          <w:txbxContent>
                            <w:p w14:paraId="03BE3DF1">
                              <w:pPr>
                                <w:jc w:val="center"/>
                                <w:rPr>
                                  <w:rFonts w:hint="default"/>
                                  <w:szCs w:val="21"/>
                                  <w:lang w:val="en-US"/>
                                </w:rPr>
                              </w:pPr>
                              <w:r>
                                <w:rPr>
                                  <w:rFonts w:hint="eastAsia"/>
                                  <w:szCs w:val="21"/>
                                  <w:lang w:val="en-US" w:eastAsia="zh-CN"/>
                                </w:rPr>
                                <w:t>110401.48</w:t>
                              </w:r>
                            </w:p>
                          </w:txbxContent>
                        </v:textbox>
                      </v:rect>
                      <v:shape id="直接箭头连接符 17" o:spid="_x0000_s1026" o:spt="32" type="#_x0000_t32" style="position:absolute;left:2836545;top:2518410;height:422910;width:3175;" filled="f" stroked="t" coordsize="21600,21600" o:gfxdata="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v+Y+dUAAAAFAQAADwAAAAAA&#10;AAABACAAAAAiAAAAZHJzL2Rvd25yZXYueG1sUEsBAhQAFAAAAAgAh07iQB2DOBEWAgAAAQQAAA4A&#10;AAAAAAAAAQAgAAAAJAEAAGRycy9lMm9Eb2MueG1sUEsFBgAAAAAGAAYAWQEAAKwFAAAAAA==&#10;">
                        <v:fill on="f" focussize="0,0"/>
                        <v:stroke weight="0.5pt" color="#000000" joinstyle="round" endarrow="block"/>
                        <v:imagedata o:title=""/>
                        <o:lock v:ext="edit" aspectratio="f"/>
                      </v:shape>
                      <v:rect id="矩形 25" o:spid="_x0000_s1026" o:spt="1" style="position:absolute;left:2423160;top:2190115;height:325755;width:894080;" fillcolor="#FFFFFF" filled="t" stroked="t" coordsize="21600,21600" o:gfxdata="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Ti0zk1QAAAAUBAAAPAAAAAAAAAAEA&#10;IAAAACIAAABkcnMvZG93bnJldi54bWxQSwECFAAUAAAACACHTuJAOK2YdEsCAAC+BAAADgAAAAAA&#10;AAABACAAAAAkAQAAZHJzL2Uyb0RvYy54bWxQSwUGAAAAAAYABgBZAQAA4QUAAAAA&#10;">
                        <v:fill type="gradient" on="t" color2="#FFFFFF" angle="90" focus="100%" focussize="0,0">
                          <o:fill type="gradientUnscaled" v:ext="backwardCompatible"/>
                        </v:fill>
                        <v:stroke weight="0.5pt" color="#000000" joinstyle="miter"/>
                        <v:imagedata o:title=""/>
                        <o:lock v:ext="edit" aspectratio="f"/>
                        <v:textbox>
                          <w:txbxContent>
                            <w:p w14:paraId="0D685818">
                              <w:pPr>
                                <w:jc w:val="center"/>
                                <w:rPr>
                                  <w:rFonts w:hint="default" w:eastAsiaTheme="minorEastAsia"/>
                                  <w:szCs w:val="21"/>
                                  <w:lang w:val="en-US" w:eastAsia="zh-CN"/>
                                </w:rPr>
                              </w:pPr>
                              <w:r>
                                <w:rPr>
                                  <w:rFonts w:hint="eastAsia"/>
                                  <w:szCs w:val="21"/>
                                  <w:lang w:val="en-US" w:eastAsia="zh-CN"/>
                                </w:rPr>
                                <w:t>洗砂</w:t>
                              </w:r>
                            </w:p>
                          </w:txbxContent>
                        </v:textbox>
                      </v:rect>
                      <v:rect id="矩形 34" o:spid="_x0000_s1026" o:spt="1" style="position:absolute;left:2402840;top:2984500;height:325755;width:894080;" fillcolor="#FFFFFF" filled="t" stroked="t" coordsize="21600,21600" o:gfxdata="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OLTOTVAAAABQEAAA8AAAAAAAAAAQAg&#10;AAAAIgAAAGRycy9kb3ducmV2LnhtbFBLAQIUABQAAAAIAIdO4kDsPxZcSgIAAL4EAAAOAAAAAAAA&#10;AAEAIAAAACQBAABkcnMvZTJvRG9jLnhtbFBLBQYAAAAABgAGAFkBAADgBQAAAAA=&#10;">
                        <v:fill type="gradient" on="t" color2="#FFFFFF" angle="90" focus="100%" focussize="0,0">
                          <o:fill type="gradientUnscaled" v:ext="backwardCompatible"/>
                        </v:fill>
                        <v:stroke weight="0.5pt" color="#000000" joinstyle="miter"/>
                        <v:imagedata o:title=""/>
                        <o:lock v:ext="edit" aspectratio="f"/>
                        <v:textbox>
                          <w:txbxContent>
                            <w:p w14:paraId="3A1236FF">
                              <w:pPr>
                                <w:jc w:val="center"/>
                                <w:rPr>
                                  <w:rFonts w:hint="default" w:eastAsiaTheme="minorEastAsia"/>
                                  <w:szCs w:val="21"/>
                                  <w:lang w:val="en-US" w:eastAsia="zh-CN"/>
                                </w:rPr>
                              </w:pPr>
                              <w:r>
                                <w:rPr>
                                  <w:rFonts w:hint="eastAsia"/>
                                  <w:szCs w:val="21"/>
                                  <w:lang w:val="en-US" w:eastAsia="zh-CN"/>
                                </w:rPr>
                                <w:t>沉淀池</w:t>
                              </w:r>
                            </w:p>
                          </w:txbxContent>
                        </v:textbox>
                      </v:rect>
                      <v:shape id="直接箭头连接符 39" o:spid="_x0000_s1026" o:spt="32" type="#_x0000_t32" style="position:absolute;left:3345180;top:2348865;flip:y;height:635;width:560705;" filled="f" stroked="t" coordsize="21600,21600" o:gfxdata="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ZyhzrUAAAABQEAAA8A&#10;AAAAAAAAAQAgAAAAIgAAAGRycy9kb3ducmV2LnhtbFBLAQIUABQAAAAIAIdO4kCmDwPCGwIAAAoE&#10;AAAOAAAAAAAAAAEAIAAAACMBAABkcnMvZTJvRG9jLnhtbFBLBQYAAAAABgAGAFkBAACwBQAAAAA=&#10;">
                        <v:fill on="f" focussize="0,0"/>
                        <v:stroke weight="0.5pt" color="#000000" joinstyle="round" endarrow="block"/>
                        <v:imagedata o:title=""/>
                        <o:lock v:ext="edit" aspectratio="f"/>
                      </v:shape>
                      <v:shape id="直接箭头连接符 48" o:spid="_x0000_s1026" o:spt="32" type="#_x0000_t32" style="position:absolute;left:1066165;top:1611630;flip:y;height:5080;width:746760;" filled="f" stroked="t" coordsize="21600,21600" o:gfxdata="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hrDos1wAA&#10;AAUBAAAPAAAAAAAAAAEAIAAAACIAAABkcnMvZG93bnJldi54bWxQSwECFAAUAAAACACHTuJAajlU&#10;Gx8CAAAJBAAADgAAAAAAAAABACAAAAAmAQAAZHJzL2Uyb0RvYy54bWxQSwUGAAAAAAYABgBZAQAA&#10;twUAAAAA&#10;">
                        <v:fill on="f" focussize="0,0"/>
                        <v:stroke weight="0.5pt" color="#000000 [3213]" joinstyle="round" endarrow="open"/>
                        <v:imagedata o:title=""/>
                        <o:lock v:ext="edit" aspectratio="f"/>
                      </v:shape>
                      <v:rect id="矩形 50" o:spid="_x0000_s1026" o:spt="1" style="position:absolute;left:3201035;top:2117090;height:267335;width:824865;" filled="f" stroked="f" coordsize="21600,21600" o:gfxdata="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HJZIW1AAAAAUBAAAPAAAAAAAAAAEAIAAAACIAAABkcnMvZG93bnJldi54bWxQ&#10;SwECFAAUAAAACACHTuJAJ1wHocIBAAB8AwAADgAAAAAAAAABACAAAAAjAQAAZHJzL2Uyb0RvYy54&#10;bWxQSwUGAAAAAAYABgBZAQAAVwUAAAAA&#10;">
                        <v:fill on="f" focussize="0,0"/>
                        <v:stroke on="f" weight="0.5pt"/>
                        <v:imagedata o:title=""/>
                        <o:lock v:ext="edit" aspectratio="f"/>
                        <v:textbox inset="0mm,0mm,0mm,0mm">
                          <w:txbxContent>
                            <w:p w14:paraId="7EC57461">
                              <w:pPr>
                                <w:jc w:val="center"/>
                                <w:rPr>
                                  <w:rFonts w:hint="default"/>
                                  <w:szCs w:val="21"/>
                                  <w:lang w:val="en-US" w:eastAsia="zh-CN"/>
                                </w:rPr>
                              </w:pPr>
                              <w:r>
                                <w:rPr>
                                  <w:rFonts w:hint="eastAsia"/>
                                  <w:szCs w:val="21"/>
                                  <w:lang w:val="en-US" w:eastAsia="zh-CN"/>
                                </w:rPr>
                                <w:t>7800</w:t>
                              </w:r>
                            </w:p>
                          </w:txbxContent>
                        </v:textbox>
                      </v:rect>
                      <v:rect id="矩形 64" o:spid="_x0000_s1026" o:spt="1" style="position:absolute;left:3523615;top:2899410;height:499745;width:1100455;" filled="f" stroked="f" coordsize="21600,21600" o:gfxdata="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xyWSFtQAAAAFAQAADwAAAAAAAAABACAAAAAiAAAAZHJzL2Rvd25y&#10;ZXYueG1sUEsBAhQAFAAAAAgAh07iQFlb+fLJAQAAfQMAAA4AAAAAAAAAAQAgAAAAIwEAAGRycy9l&#10;Mm9Eb2MueG1sUEsFBgAAAAAGAAYAWQEAAF4FAAAAAA==&#10;">
                        <v:fill on="f" focussize="0,0"/>
                        <v:stroke on="f" weight="0.5pt"/>
                        <v:imagedata o:title=""/>
                        <o:lock v:ext="edit" aspectratio="f"/>
                        <v:textbox inset="0mm,0mm,0mm,0mm">
                          <w:txbxContent>
                            <w:p w14:paraId="331AF3D0">
                              <w:pPr>
                                <w:jc w:val="center"/>
                                <w:rPr>
                                  <w:rFonts w:hint="default" w:eastAsiaTheme="minorEastAsia"/>
                                  <w:szCs w:val="21"/>
                                  <w:lang w:val="en-US" w:eastAsia="zh-CN"/>
                                </w:rPr>
                              </w:pPr>
                              <w:r>
                                <w:rPr>
                                  <w:rFonts w:hint="eastAsia"/>
                                  <w:szCs w:val="21"/>
                                  <w:lang w:val="en-US" w:eastAsia="zh-CN"/>
                                </w:rPr>
                                <w:t>损耗量（泥饼1798.52）</w:t>
                              </w:r>
                            </w:p>
                          </w:txbxContent>
                        </v:textbox>
                      </v:rect>
                      <v:shape id="肘形连接符 26" o:spid="_x0000_s1026" o:spt="33" type="#_x0000_t33" style="position:absolute;left:2101850;top:2389505;height:757555;width:300355;rotation:11796480f;" filled="f" stroked="t" coordsize="21600,21600" o:gfxdata="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qyOaR1wAA&#10;AAUBAAAPAAAAAAAAAAEAIAAAACIAAABkcnMvZG93bnJldi54bWxQSwECFAAUAAAACACHTuJAXER4&#10;JR8CAAAHBAAADgAAAAAAAAABACAAAAAmAQAAZHJzL2Uyb0RvYy54bWxQSwUGAAAAAAYABgBZAQAA&#10;twUAAAAA&#10;">
                        <v:fill on="f" focussize="0,0"/>
                        <v:stroke weight="0.5pt" color="#000000 [3213]" joinstyle="round" endarrow="open"/>
                        <v:imagedata o:title=""/>
                        <o:lock v:ext="edit" aspectratio="f"/>
                      </v:shape>
                      <v:rect id="矩形 32" o:spid="_x0000_s1026" o:spt="1" style="position:absolute;left:1852295;top:1536700;height:296545;width:879475;" fillcolor="#FFFFFF" filled="t" stroked="t" coordsize="21600,21600" o:gfxdata="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OLTOTVAAAABQEAAA8AAAAAAAAAAQAg&#10;AAAAIgAAAGRycy9kb3ducmV2LnhtbFBLAQIUABQAAAAIAIdO4kDL/1JoSgIAAL4EAAAOAAAAAAAA&#10;AAEAIAAAACQBAABkcnMvZTJvRG9jLnhtbFBLBQYAAAAABgAGAFkBAADgBQAAAAA=&#10;">
                        <v:fill type="gradient" on="t" color2="#FFFFFF" angle="90" focus="100%" focussize="0,0">
                          <o:fill type="gradientUnscaled" v:ext="backwardCompatible"/>
                        </v:fill>
                        <v:stroke weight="0.5pt" color="#000000" joinstyle="miter"/>
                        <v:imagedata o:title=""/>
                        <o:lock v:ext="edit" aspectratio="f"/>
                        <v:textbox>
                          <w:txbxContent>
                            <w:p w14:paraId="1322204B">
                              <w:pPr>
                                <w:jc w:val="center"/>
                                <w:rPr>
                                  <w:rFonts w:hint="default" w:eastAsiaTheme="minorEastAsia"/>
                                  <w:szCs w:val="21"/>
                                  <w:lang w:val="en-US" w:eastAsia="zh-CN"/>
                                </w:rPr>
                              </w:pPr>
                              <w:r>
                                <w:rPr>
                                  <w:rFonts w:hint="eastAsia"/>
                                  <w:szCs w:val="21"/>
                                  <w:lang w:val="en-US" w:eastAsia="zh-CN"/>
                                </w:rPr>
                                <w:t>初期雨水24813</w:t>
                              </w:r>
                            </w:p>
                          </w:txbxContent>
                        </v:textbox>
                      </v:rect>
                      <v:shape id="直接箭头连接符 35" o:spid="_x0000_s1026" o:spt="32" type="#_x0000_t32" style="position:absolute;left:2120265;top:989330;flip:y;height:512445;width:8890;" filled="f" stroked="t" coordsize="21600,21600" o:gfxdata="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Gcoc61AAAAAUB&#10;AAAPAAAAAAAAAAEAIAAAACIAAABkcnMvZG93bnJldi54bWxQSwECFAAUAAAACACHTuJA8yxuIh8C&#10;AAAKBAAADgAAAAAAAAABACAAAAAjAQAAZHJzL2Uyb0RvYy54bWxQSwUGAAAAAAYABgBZAQAAtAUA&#10;AAAA&#10;">
                        <v:fill on="f" focussize="0,0"/>
                        <v:stroke weight="0.5pt" color="#000000" joinstyle="round" endarrow="block"/>
                        <v:imagedata o:title=""/>
                        <o:lock v:ext="edit" aspectratio="f"/>
                      </v:shape>
                      <v:rect id="矩形 36" o:spid="_x0000_s1026" o:spt="1" style="position:absolute;left:1936750;top:1226185;height:287020;width:920750;" filled="f" stroked="f" coordsize="21600,21600" o:gfxdata="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xyWSFtQAAAAFAQAADwAAAAAAAAABACAAAAAiAAAAZHJzL2Rvd25yZXYueG1s&#10;UEsBAhQAFAAAAAgAh07iQLByRFvDAQAAfAMAAA4AAAAAAAAAAQAgAAAAIwEAAGRycy9lMm9Eb2Mu&#10;eG1sUEsFBgAAAAAGAAYAWQEAAFgFAAAAAA==&#10;">
                        <v:fill on="f" focussize="0,0"/>
                        <v:stroke on="f" weight="0.5pt"/>
                        <v:imagedata o:title=""/>
                        <o:lock v:ext="edit" aspectratio="f"/>
                        <v:textbox inset="0mm,0mm,0mm,0mm">
                          <w:txbxContent>
                            <w:p w14:paraId="30C0660C">
                              <w:pPr>
                                <w:jc w:val="center"/>
                                <w:rPr>
                                  <w:rFonts w:hint="default"/>
                                  <w:szCs w:val="21"/>
                                  <w:lang w:val="en-US"/>
                                </w:rPr>
                              </w:pPr>
                              <w:r>
                                <w:rPr>
                                  <w:rFonts w:hint="eastAsia"/>
                                  <w:szCs w:val="21"/>
                                  <w:lang w:val="en-US" w:eastAsia="zh-CN"/>
                                </w:rPr>
                                <w:t>524.54</w:t>
                              </w:r>
                            </w:p>
                          </w:txbxContent>
                        </v:textbox>
                      </v:rect>
                      <v:shape id="直接箭头连接符 24" o:spid="_x0000_s1026" o:spt="32" type="#_x0000_t32" style="position:absolute;left:607695;top:669925;flip:y;height:802005;width:0;" filled="f" stroked="t" coordsize="21600,21600" o:gfxdata="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nKHOtQAAAAFAQAADwAAAAAA&#10;AAABACAAAAAiAAAAZHJzL2Rvd25yZXYueG1sUEsBAhQAFAAAAAgAh07iQHWGQRUXAgAABgQAAA4A&#10;AAAAAAAAAQAgAAAAIwEAAGRycy9lMm9Eb2MueG1sUEsFBgAAAAAGAAYAWQEAAKwFAAAAAA==&#10;">
                        <v:fill on="f" focussize="0,0"/>
                        <v:stroke weight="0.5pt" color="#000000" joinstyle="round" endarrow="block"/>
                        <v:imagedata o:title=""/>
                        <o:lock v:ext="edit" aspectratio="f"/>
                      </v:shape>
                      <v:shape id="直接箭头连接符 28" o:spid="_x0000_s1026" o:spt="32" type="#_x0000_t32" style="position:absolute;left:1036955;top:497205;height:1270;width:616585;" filled="f" stroked="t" coordsize="21600,21600" o:gfxdata="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b/mPnVAAAABQEAAA8AAAAA&#10;AAAAAQAgAAAAIgAAAGRycy9kb3ducmV2LnhtbFBLAQIUABQAAAAIAIdO4kAaSTYZFwIAAAAEAAAO&#10;AAAAAAAAAAEAIAAAACQBAABkcnMvZTJvRG9jLnhtbFBLBQYAAAAABgAGAFkBAACtBQAAAAA=&#10;">
                        <v:fill on="f" focussize="0,0"/>
                        <v:stroke weight="0.5pt" color="#000000" joinstyle="round" endarrow="block"/>
                        <v:imagedata o:title=""/>
                        <o:lock v:ext="edit" aspectratio="f"/>
                      </v:shape>
                      <v:rect id="矩形 29" o:spid="_x0000_s1026" o:spt="1" style="position:absolute;left:1656080;top:203835;height:471170;width:1078230;" fillcolor="#FFFFFF" filled="t" stroked="t" coordsize="21600,21600" o:gfxdata="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OLTOTVAAAABQEAAA8AAAAAAAAAAQAgAAAA&#10;IgAAAGRycy9kb3ducmV2LnhtbFBLAQIUABQAAAAIAIdO4kCRtRFgRwIAAL4EAAAOAAAAAAAAAAEA&#10;IAAAACQBAABkcnMvZTJvRG9jLnhtbFBLBQYAAAAABgAGAFkBAADdBQAAAAA=&#10;">
                        <v:fill type="gradient" on="t" color2="#FFFFFF" angle="90" focus="100%" focussize="0,0">
                          <o:fill type="gradientUnscaled" v:ext="backwardCompatible"/>
                        </v:fill>
                        <v:stroke weight="0.5pt" color="#000000" joinstyle="miter"/>
                        <v:imagedata o:title=""/>
                        <o:lock v:ext="edit" aspectratio="f"/>
                        <v:textbox>
                          <w:txbxContent>
                            <w:p w14:paraId="2DD0670F">
                              <w:pPr>
                                <w:jc w:val="center"/>
                                <w:rPr>
                                  <w:rFonts w:hint="default" w:eastAsiaTheme="minorEastAsia"/>
                                  <w:szCs w:val="21"/>
                                  <w:lang w:val="en-US" w:eastAsia="zh-CN"/>
                                </w:rPr>
                              </w:pPr>
                              <w:r>
                                <w:rPr>
                                  <w:rFonts w:hint="eastAsia"/>
                                  <w:szCs w:val="21"/>
                                  <w:lang w:val="en-US" w:eastAsia="zh-CN"/>
                                </w:rPr>
                                <w:t>防渗旱厕，定期清掏，外运堆肥24813</w:t>
                              </w:r>
                            </w:p>
                          </w:txbxContent>
                        </v:textbox>
                      </v:rect>
                      <v:rect id="矩形 30" o:spid="_x0000_s1026" o:spt="1" style="position:absolute;left:229870;top:956945;height:287020;width:505460;" filled="f" stroked="f" coordsize="21600,21600" o:gfxdata="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clkhbUAAAABQEAAA8AAAAAAAAAAQAgAAAAIgAAAGRycy9kb3ducmV2Lnht&#10;bFBLAQIUABQAAAAIAIdO4kDGPnIuxAEAAHoDAAAOAAAAAAAAAAEAIAAAACMBAABkcnMvZTJvRG9j&#10;LnhtbFBLBQYAAAAABgAGAFkBAABZBQAAAAA=&#10;">
                        <v:fill on="f" focussize="0,0"/>
                        <v:stroke on="f" weight="0.5pt"/>
                        <v:imagedata o:title=""/>
                        <o:lock v:ext="edit" aspectratio="f"/>
                        <v:textbox inset="0mm,0mm,0mm,0mm">
                          <w:txbxContent>
                            <w:p w14:paraId="607AF489">
                              <w:pPr>
                                <w:jc w:val="both"/>
                                <w:rPr>
                                  <w:rFonts w:hint="default" w:eastAsiaTheme="minorEastAsia"/>
                                  <w:szCs w:val="21"/>
                                  <w:lang w:val="en-US" w:eastAsia="zh-CN"/>
                                </w:rPr>
                              </w:pPr>
                              <w:r>
                                <w:rPr>
                                  <w:rFonts w:hint="eastAsia"/>
                                  <w:szCs w:val="21"/>
                                  <w:lang w:val="en-US" w:eastAsia="zh-CN"/>
                                </w:rPr>
                                <w:t>50</w:t>
                              </w:r>
                            </w:p>
                          </w:txbxContent>
                        </v:textbox>
                      </v:rect>
                      <v:rect id="矩形 31" o:spid="_x0000_s1026" o:spt="1" style="position:absolute;left:1179830;top:298450;height:287020;width:505460;" filled="f" stroked="f" coordsize="21600,21600" o:gfxdata="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xyWSFtQAAAAFAQAADwAAAAAAAAABACAAAAAiAAAAZHJzL2Rvd25yZXYueG1s&#10;UEsBAhQAFAAAAAgAh07iQCv55CbDAQAAewMAAA4AAAAAAAAAAQAgAAAAIwEAAGRycy9lMm9Eb2Mu&#10;eG1sUEsFBgAAAAAGAAYAWQEAAFgFAAAAAA==&#10;">
                        <v:fill on="f" focussize="0,0"/>
                        <v:stroke on="f" weight="0.5pt"/>
                        <v:imagedata o:title=""/>
                        <o:lock v:ext="edit" aspectratio="f"/>
                        <v:textbox inset="0mm,0mm,0mm,0mm">
                          <w:txbxContent>
                            <w:p w14:paraId="7B0B39A8">
                              <w:pPr>
                                <w:jc w:val="both"/>
                                <w:rPr>
                                  <w:rFonts w:hint="default" w:eastAsiaTheme="minorEastAsia"/>
                                  <w:szCs w:val="21"/>
                                  <w:lang w:val="en-US" w:eastAsia="zh-CN"/>
                                </w:rPr>
                              </w:pPr>
                              <w:r>
                                <w:rPr>
                                  <w:rFonts w:hint="eastAsia"/>
                                  <w:szCs w:val="21"/>
                                  <w:lang w:val="en-US" w:eastAsia="zh-CN"/>
                                </w:rPr>
                                <w:t>40</w:t>
                              </w:r>
                            </w:p>
                          </w:txbxContent>
                        </v:textbox>
                      </v:rect>
                      <v:shape id="曲线连接符 33" o:spid="_x0000_s1026" o:spt="38" type="#_x0000_t38" style="position:absolute;left:607695;top:201295;flip:y;height:139065;width:259080;" filled="f" stroked="t" coordsize="21600,21600" o:gfxdata="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LarktMAAAAF&#10;AQAADwAAAAAAAAABACAAAAAiAAAAZHJzL2Rvd25yZXYueG1sUEsBAhQAFAAAAAgAh07iQHSI/Eoh&#10;AgAABwQAAA4AAAAAAAAAAQAgAAAAIgEAAGRycy9lMm9Eb2MueG1sUEsFBgAAAAAGAAYAWQEAALUF&#10;AAAAAA==&#10;" adj="10853">
                        <v:fill on="f" focussize="0,0"/>
                        <v:stroke weight="0.5pt" color="#000000 [3213]" joinstyle="round" endarrow="open"/>
                        <v:imagedata o:title=""/>
                        <o:lock v:ext="edit" aspectratio="f"/>
                      </v:shape>
                      <v:rect id="矩形 46" o:spid="_x0000_s1026" o:spt="1" style="position:absolute;left:610235;top:69850;height:287020;width:505460;" filled="f" stroked="f" coordsize="21600,21600" o:gfxdata="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clkhbUAAAABQEAAA8AAAAAAAAAAQAgAAAAIgAAAGRycy9kb3ducmV2LnhtbFBL&#10;AQIUABQAAAAIAIdO4kAOGodRwQEAAHkDAAAOAAAAAAAAAAEAIAAAACMBAABkcnMvZTJvRG9jLnht&#10;bFBLBQYAAAAABgAGAFkBAABWBQAAAAA=&#10;">
                        <v:fill on="f" focussize="0,0"/>
                        <v:stroke on="f" weight="0.5pt"/>
                        <v:imagedata o:title=""/>
                        <o:lock v:ext="edit" aspectratio="f"/>
                        <v:textbox inset="0mm,0mm,0mm,0mm">
                          <w:txbxContent>
                            <w:p w14:paraId="0E7E8D95">
                              <w:pPr>
                                <w:jc w:val="both"/>
                                <w:rPr>
                                  <w:rFonts w:hint="default" w:eastAsiaTheme="minorEastAsia"/>
                                  <w:szCs w:val="21"/>
                                  <w:lang w:val="en-US" w:eastAsia="zh-CN"/>
                                </w:rPr>
                              </w:pPr>
                              <w:r>
                                <w:rPr>
                                  <w:rFonts w:hint="eastAsia"/>
                                  <w:szCs w:val="21"/>
                                  <w:lang w:val="en-US" w:eastAsia="zh-CN"/>
                                </w:rPr>
                                <w:t>10</w:t>
                              </w:r>
                            </w:p>
                          </w:txbxContent>
                        </v:textbox>
                      </v:rect>
                      <v:rect id="矩形 53" o:spid="_x0000_s1026" o:spt="1" style="position:absolute;left:179705;top:366395;height:296545;width:879475;" fillcolor="#FFFFFF" filled="t" stroked="t" coordsize="21600,21600" o:gfxdata="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Ti0zk1QAAAAUBAAAPAAAAAAAAAAEAIAAA&#10;ACIAAABkcnMvZG93bnJldi54bWxQSwECFAAUAAAACACHTuJANVjnd0gCAAC8BAAADgAAAAAAAAAB&#10;ACAAAAAkAQAAZHJzL2Uyb0RvYy54bWxQSwUGAAAAAAYABgBZAQAA3gUAAAAA&#10;">
                        <v:fill type="gradient" on="t" color2="#FFFFFF" angle="90" focus="100%" focussize="0,0">
                          <o:fill type="gradientUnscaled" v:ext="backwardCompatible"/>
                        </v:fill>
                        <v:stroke weight="0.5pt" color="#000000" joinstyle="miter"/>
                        <v:imagedata o:title=""/>
                        <o:lock v:ext="edit" aspectratio="f"/>
                        <v:textbox>
                          <w:txbxContent>
                            <w:p w14:paraId="099C47ED">
                              <w:pPr>
                                <w:jc w:val="center"/>
                                <w:rPr>
                                  <w:rFonts w:hint="default" w:eastAsiaTheme="minorEastAsia"/>
                                  <w:szCs w:val="21"/>
                                  <w:lang w:val="en-US" w:eastAsia="zh-CN"/>
                                </w:rPr>
                              </w:pPr>
                              <w:r>
                                <w:rPr>
                                  <w:rFonts w:hint="eastAsia"/>
                                  <w:szCs w:val="21"/>
                                  <w:lang w:val="en-US" w:eastAsia="zh-CN"/>
                                </w:rPr>
                                <w:t>生活用水24813</w:t>
                              </w:r>
                            </w:p>
                          </w:txbxContent>
                        </v:textbox>
                      </v:rect>
                      <v:shape id="曲线连接符 56" o:spid="_x0000_s1026" o:spt="38" type="#_x0000_t38" style="position:absolute;left:3328670;top:3003550;flip:y;height:184785;width:274955;" filled="f" stroked="t" coordsize="21600,21600" o:gfxdata="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zjAsS&#10;1QAAAAUBAAAPAAAAAAAAAAEAIAAAACIAAABkcnMvZG93bnJldi54bWxQSwECFAAUAAAACACHTuJA&#10;dfIzxCQCAAAJBAAADgAAAAAAAAABACAAAAAkAQAAZHJzL2Uyb0RvYy54bWxQSwUGAAAAAAYABgBZ&#10;AQAAugUAAAAA&#10;" adj="10825">
                        <v:fill on="f" focussize="0,0"/>
                        <v:stroke weight="0.5pt" color="#000000 [3213]" joinstyle="round" endarrow="open"/>
                        <v:imagedata o:title=""/>
                        <o:lock v:ext="edit" aspectratio="f"/>
                      </v:shape>
                      <v:shape id="文本框 75" o:spid="_x0000_s1026" o:spt="202" type="#_x0000_t202" style="position:absolute;left:3885565;top:2167890;height:694055;width:1071880;" fillcolor="#FFFFFF [3201]" filled="t" stroked="f" coordsize="21600,21600" o:gfxdata="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POdIJdEA&#10;AAAFAQAADwAAAAAAAAABACAAAAAiAAAAZHJzL2Rvd25yZXYueG1sUEsBAhQAFAAAAAgAh07iQG5u&#10;k1lfAgAAngQAAA4AAAAAAAAAAQAgAAAAIAEAAGRycy9lMm9Eb2MueG1sUEsFBgAAAAAGAAYAWQEA&#10;APEFAAAAAA==&#10;">
                        <v:fill on="t" focussize="0,0"/>
                        <v:stroke on="f" weight="0.5pt"/>
                        <v:imagedata o:title=""/>
                        <o:lock v:ext="edit" aspectratio="f"/>
                        <v:textbox>
                          <w:txbxContent>
                            <w:p w14:paraId="76DD71F0">
                              <w:pPr>
                                <w:rPr>
                                  <w:rFonts w:hint="default" w:eastAsiaTheme="minorEastAsia"/>
                                  <w:lang w:val="en-US" w:eastAsia="zh-CN"/>
                                </w:rPr>
                              </w:pPr>
                              <w:r>
                                <w:rPr>
                                  <w:rFonts w:hint="eastAsia"/>
                                  <w:lang w:val="en-US" w:eastAsia="zh-CN"/>
                                </w:rPr>
                                <w:t>损耗量（成品7200、蒸发600）</w:t>
                              </w:r>
                            </w:p>
                          </w:txbxContent>
                        </v:textbox>
                      </v:shape>
                      <v:shape id="曲线连接符 63" o:spid="_x0000_s1026" o:spt="38" type="#_x0000_t38" style="position:absolute;left:2872740;top:572135;flip:y;height:241935;width:408305;" filled="f" stroked="t" coordsize="21600,21600" o:gfxdata="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LmmCD&#10;1gAAAAUBAAAPAAAAAAAAAAEAIAAAACIAAABkcnMvZG93bnJldi54bWxQSwECFAAUAAAACACHTuJA&#10;mkHPniMCAAAIBAAADgAAAAAAAAABACAAAAAlAQAAZHJzL2Uyb0RvYy54bWxQSwUGAAAAAAYABgBZ&#10;AQAAugUAAAAA&#10;" adj="10817">
                        <v:fill on="f" focussize="0,0"/>
                        <v:stroke weight="0.5pt" color="#000000 [3213]" joinstyle="round" endarrow="open"/>
                        <v:imagedata o:title=""/>
                        <o:lock v:ext="edit" aspectratio="f"/>
                      </v:shape>
                      <v:rect id="矩形 3" o:spid="_x0000_s1026" o:spt="1" style="position:absolute;left:2696210;top:2580005;height:287020;width:920750;" filled="f" stroked="f" coordsize="21600,21600" o:gfxdata="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clkhbUAAAABQEAAA8AAAAAAAAAAQAgAAAAIgAAAGRycy9kb3ducmV2Lnht&#10;bFBLAQIUABQAAAAIAIdO4kC2ngZRxAEAAHsDAAAOAAAAAAAAAAEAIAAAACMBAABkcnMvZTJvRG9j&#10;LnhtbFBLBQYAAAAABgAGAFkBAABZBQAAAAA=&#10;">
                        <v:fill on="f" focussize="0,0"/>
                        <v:stroke on="f" weight="0.5pt"/>
                        <v:imagedata o:title=""/>
                        <o:lock v:ext="edit" aspectratio="f"/>
                        <v:textbox inset="0mm,0mm,0mm,0mm">
                          <w:txbxContent>
                            <w:p w14:paraId="5DA42150">
                              <w:pPr>
                                <w:jc w:val="center"/>
                                <w:rPr>
                                  <w:rFonts w:hint="default"/>
                                  <w:szCs w:val="21"/>
                                  <w:lang w:val="en-US"/>
                                </w:rPr>
                              </w:pPr>
                              <w:r>
                                <w:rPr>
                                  <w:rFonts w:hint="eastAsia"/>
                                  <w:szCs w:val="21"/>
                                  <w:lang w:val="en-US" w:eastAsia="zh-CN"/>
                                </w:rPr>
                                <w:t>112200</w:t>
                              </w:r>
                            </w:p>
                          </w:txbxContent>
                        </v:textbox>
                      </v:rect>
                      <w10:wrap type="none"/>
                      <w10:anchorlock/>
                    </v:group>
                  </w:pict>
                </mc:Fallback>
              </mc:AlternateContent>
            </w:r>
          </w:p>
          <w:p w14:paraId="11B20FA5">
            <w:pPr>
              <w:pStyle w:val="12"/>
              <w:spacing w:line="360" w:lineRule="auto"/>
              <w:ind w:firstLine="482" w:firstLineChars="200"/>
              <w:rPr>
                <w:rFonts w:hint="default" w:ascii="Times New Roman" w:hAnsi="Times New Roman" w:cs="Times New Roman"/>
                <w:caps w:val="0"/>
                <w:color w:val="auto"/>
                <w:sz w:val="24"/>
                <w:szCs w:val="24"/>
                <w:highlight w:val="none"/>
              </w:rPr>
            </w:pPr>
            <w:r>
              <w:rPr>
                <w:caps w:val="0"/>
                <w:color w:val="auto"/>
                <w:highlight w:val="none"/>
              </w:rPr>
              <w:t>图</w:t>
            </w:r>
            <w:r>
              <w:rPr>
                <w:rFonts w:hint="eastAsia"/>
                <w:caps w:val="0"/>
                <w:color w:val="auto"/>
                <w:highlight w:val="none"/>
                <w:lang w:val="en-US" w:eastAsia="zh-CN"/>
              </w:rPr>
              <w:t xml:space="preserve"> </w:t>
            </w:r>
            <w:r>
              <w:rPr>
                <w:caps w:val="0"/>
                <w:color w:val="auto"/>
                <w:highlight w:val="none"/>
              </w:rPr>
              <w:t xml:space="preserve">2. </w:t>
            </w:r>
            <w:r>
              <w:rPr>
                <w:caps w:val="0"/>
                <w:color w:val="auto"/>
                <w:highlight w:val="none"/>
              </w:rPr>
              <w:fldChar w:fldCharType="begin"/>
            </w:r>
            <w:r>
              <w:rPr>
                <w:caps w:val="0"/>
                <w:color w:val="auto"/>
                <w:highlight w:val="none"/>
              </w:rPr>
              <w:instrText xml:space="preserve"> SEQ 图_2. \* ARABIC </w:instrText>
            </w:r>
            <w:r>
              <w:rPr>
                <w:caps w:val="0"/>
                <w:color w:val="auto"/>
                <w:highlight w:val="none"/>
              </w:rPr>
              <w:fldChar w:fldCharType="separate"/>
            </w:r>
            <w:r>
              <w:rPr>
                <w:caps w:val="0"/>
                <w:color w:val="auto"/>
                <w:highlight w:val="none"/>
              </w:rPr>
              <w:t>1</w:t>
            </w:r>
            <w:r>
              <w:rPr>
                <w:caps w:val="0"/>
                <w:color w:val="auto"/>
                <w:highlight w:val="none"/>
              </w:rPr>
              <w:fldChar w:fldCharType="end"/>
            </w:r>
            <w:r>
              <w:rPr>
                <w:rFonts w:hint="eastAsia"/>
                <w:caps w:val="0"/>
                <w:color w:val="auto"/>
                <w:highlight w:val="none"/>
              </w:rPr>
              <w:t xml:space="preserve">  水平衡图</w:t>
            </w:r>
            <w:r>
              <w:rPr>
                <w:rFonts w:hint="eastAsia"/>
                <w:caps w:val="0"/>
                <w:color w:val="auto"/>
                <w:highlight w:val="none"/>
                <w:lang w:eastAsia="zh-CN"/>
              </w:rPr>
              <w:t>（</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vertAlign w:val="baseline"/>
                <w:lang w:val="en-US" w:eastAsia="zh-CN"/>
              </w:rPr>
              <w:t>/a</w:t>
            </w:r>
            <w:r>
              <w:rPr>
                <w:rFonts w:hint="eastAsia"/>
                <w:caps w:val="0"/>
                <w:color w:val="auto"/>
                <w:highlight w:val="none"/>
                <w:lang w:eastAsia="zh-CN"/>
              </w:rPr>
              <w:t>）</w:t>
            </w:r>
          </w:p>
          <w:p w14:paraId="7572DA79">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（3）供暖</w:t>
            </w:r>
          </w:p>
          <w:p w14:paraId="52344CF7">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lang w:val="en-US" w:eastAsia="zh-CN"/>
              </w:rPr>
              <w:t>冬季不生产，</w:t>
            </w:r>
            <w:r>
              <w:rPr>
                <w:rFonts w:hint="default" w:ascii="Times New Roman" w:hAnsi="Times New Roman" w:cs="Times New Roman"/>
                <w:caps w:val="0"/>
                <w:color w:val="auto"/>
                <w:sz w:val="24"/>
                <w:szCs w:val="24"/>
                <w:highlight w:val="none"/>
              </w:rPr>
              <w:t>本项目生产无需供暖。</w:t>
            </w:r>
          </w:p>
          <w:p w14:paraId="3B79870F">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（4）供电</w:t>
            </w:r>
          </w:p>
          <w:p w14:paraId="403F106F">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本项目用电采用市政供电。</w:t>
            </w:r>
          </w:p>
          <w:p w14:paraId="4E663ED3">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（5）食宿</w:t>
            </w:r>
          </w:p>
          <w:p w14:paraId="43850FF3">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本项目不提供食宿。</w:t>
            </w:r>
          </w:p>
          <w:p w14:paraId="62C1BB50">
            <w:pPr>
              <w:spacing w:line="360" w:lineRule="auto"/>
              <w:ind w:firstLine="482" w:firstLineChars="200"/>
              <w:jc w:val="left"/>
              <w:rPr>
                <w:rFonts w:hint="default" w:ascii="Times New Roman" w:hAnsi="Times New Roman" w:cs="Times New Roman"/>
                <w:b/>
                <w:bCs/>
                <w:caps w:val="0"/>
                <w:color w:val="auto"/>
                <w:sz w:val="24"/>
                <w:szCs w:val="24"/>
                <w:highlight w:val="none"/>
              </w:rPr>
            </w:pPr>
            <w:r>
              <w:rPr>
                <w:rFonts w:hint="default" w:ascii="Times New Roman" w:hAnsi="Times New Roman" w:cs="Times New Roman"/>
                <w:b/>
                <w:bCs/>
                <w:caps w:val="0"/>
                <w:color w:val="auto"/>
                <w:sz w:val="24"/>
                <w:szCs w:val="24"/>
                <w:highlight w:val="none"/>
              </w:rPr>
              <w:t>8、工作制度及劳动定员</w:t>
            </w:r>
          </w:p>
          <w:p w14:paraId="3D3BC454">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本项目建成后劳动定员为</w:t>
            </w:r>
            <w:r>
              <w:rPr>
                <w:rFonts w:hint="default" w:ascii="Times New Roman" w:hAnsi="Times New Roman" w:cs="Times New Roman"/>
                <w:caps w:val="0"/>
                <w:color w:val="auto"/>
                <w:sz w:val="24"/>
                <w:szCs w:val="24"/>
                <w:highlight w:val="none"/>
                <w:lang w:val="en-US" w:eastAsia="zh-CN"/>
              </w:rPr>
              <w:t>5</w:t>
            </w:r>
            <w:r>
              <w:rPr>
                <w:rFonts w:hint="default" w:ascii="Times New Roman" w:hAnsi="Times New Roman" w:cs="Times New Roman"/>
                <w:caps w:val="0"/>
                <w:color w:val="auto"/>
                <w:sz w:val="24"/>
                <w:szCs w:val="24"/>
                <w:highlight w:val="none"/>
              </w:rPr>
              <w:t>人，采用1班制，单班</w:t>
            </w:r>
            <w:r>
              <w:rPr>
                <w:rFonts w:hint="eastAsia" w:ascii="Times New Roman" w:hAnsi="Times New Roman" w:cs="Times New Roman"/>
                <w:caps w:val="0"/>
                <w:color w:val="auto"/>
                <w:sz w:val="24"/>
                <w:szCs w:val="24"/>
                <w:highlight w:val="none"/>
                <w:lang w:val="en-US" w:eastAsia="zh-CN"/>
              </w:rPr>
              <w:t>8</w:t>
            </w:r>
            <w:r>
              <w:rPr>
                <w:rFonts w:hint="default" w:ascii="Times New Roman" w:hAnsi="Times New Roman" w:cs="Times New Roman"/>
                <w:caps w:val="0"/>
                <w:color w:val="auto"/>
                <w:sz w:val="24"/>
                <w:szCs w:val="24"/>
                <w:highlight w:val="none"/>
              </w:rPr>
              <w:t>h，年工作</w:t>
            </w:r>
            <w:r>
              <w:rPr>
                <w:rFonts w:hint="default" w:ascii="Times New Roman" w:hAnsi="Times New Roman" w:cs="Times New Roman"/>
                <w:caps w:val="0"/>
                <w:color w:val="auto"/>
                <w:sz w:val="24"/>
                <w:szCs w:val="24"/>
                <w:highlight w:val="none"/>
                <w:lang w:val="en-US" w:eastAsia="zh-CN"/>
              </w:rPr>
              <w:t>300天</w:t>
            </w:r>
            <w:r>
              <w:rPr>
                <w:rFonts w:hint="default" w:ascii="Times New Roman" w:hAnsi="Times New Roman" w:cs="Times New Roman"/>
                <w:caps w:val="0"/>
                <w:color w:val="auto"/>
                <w:sz w:val="24"/>
                <w:szCs w:val="24"/>
                <w:highlight w:val="none"/>
              </w:rPr>
              <w:t>。</w:t>
            </w:r>
          </w:p>
          <w:p w14:paraId="38E7A34E">
            <w:pPr>
              <w:spacing w:line="360" w:lineRule="auto"/>
              <w:ind w:firstLine="482" w:firstLineChars="200"/>
              <w:jc w:val="left"/>
              <w:rPr>
                <w:rFonts w:hint="default" w:ascii="Times New Roman" w:hAnsi="Times New Roman" w:cs="Times New Roman"/>
                <w:b/>
                <w:bCs/>
                <w:caps w:val="0"/>
                <w:color w:val="auto"/>
                <w:sz w:val="24"/>
                <w:szCs w:val="24"/>
                <w:highlight w:val="none"/>
              </w:rPr>
            </w:pPr>
            <w:r>
              <w:rPr>
                <w:rFonts w:hint="default" w:ascii="Times New Roman" w:hAnsi="Times New Roman" w:cs="Times New Roman"/>
                <w:b/>
                <w:bCs/>
                <w:caps w:val="0"/>
                <w:color w:val="auto"/>
                <w:sz w:val="24"/>
                <w:szCs w:val="24"/>
                <w:highlight w:val="none"/>
              </w:rPr>
              <w:t>9、项目总投资及资金筹措方式</w:t>
            </w:r>
          </w:p>
          <w:p w14:paraId="2970CA8B">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本项目总投资</w:t>
            </w:r>
            <w:r>
              <w:rPr>
                <w:rFonts w:hint="default" w:ascii="Times New Roman" w:hAnsi="Times New Roman" w:cs="Times New Roman"/>
                <w:caps w:val="0"/>
                <w:color w:val="auto"/>
                <w:sz w:val="24"/>
                <w:szCs w:val="24"/>
                <w:highlight w:val="none"/>
                <w:lang w:val="en-US" w:eastAsia="zh-CN"/>
              </w:rPr>
              <w:t>300</w:t>
            </w:r>
            <w:r>
              <w:rPr>
                <w:rFonts w:hint="default" w:ascii="Times New Roman" w:hAnsi="Times New Roman" w:cs="Times New Roman"/>
                <w:caps w:val="0"/>
                <w:color w:val="auto"/>
                <w:sz w:val="24"/>
                <w:szCs w:val="24"/>
                <w:highlight w:val="none"/>
              </w:rPr>
              <w:t>万元。</w:t>
            </w:r>
          </w:p>
          <w:p w14:paraId="6716FCDA">
            <w:pPr>
              <w:spacing w:line="360" w:lineRule="auto"/>
              <w:ind w:firstLine="482" w:firstLineChars="200"/>
              <w:jc w:val="left"/>
              <w:rPr>
                <w:rFonts w:hint="default" w:ascii="Times New Roman" w:hAnsi="Times New Roman" w:cs="Times New Roman"/>
                <w:b/>
                <w:bCs/>
                <w:caps w:val="0"/>
                <w:color w:val="auto"/>
                <w:sz w:val="24"/>
                <w:szCs w:val="24"/>
                <w:highlight w:val="none"/>
              </w:rPr>
            </w:pPr>
            <w:r>
              <w:rPr>
                <w:rFonts w:hint="default" w:ascii="Times New Roman" w:hAnsi="Times New Roman" w:cs="Times New Roman"/>
                <w:b/>
                <w:bCs/>
                <w:caps w:val="0"/>
                <w:color w:val="auto"/>
                <w:sz w:val="24"/>
                <w:szCs w:val="24"/>
                <w:highlight w:val="none"/>
              </w:rPr>
              <w:t>10、厂区平面布置</w:t>
            </w:r>
          </w:p>
          <w:p w14:paraId="77EF2689">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本项目</w:t>
            </w:r>
            <w:r>
              <w:rPr>
                <w:rFonts w:hint="default" w:ascii="Times New Roman" w:hAnsi="Times New Roman" w:cs="Times New Roman"/>
                <w:caps w:val="0"/>
                <w:color w:val="auto"/>
                <w:sz w:val="24"/>
                <w:szCs w:val="24"/>
                <w:highlight w:val="none"/>
                <w:lang w:val="en-US" w:eastAsia="zh-CN"/>
              </w:rPr>
              <w:t>西</w:t>
            </w:r>
            <w:r>
              <w:rPr>
                <w:rFonts w:hint="default" w:ascii="Times New Roman" w:hAnsi="Times New Roman" w:cs="Times New Roman"/>
                <w:caps w:val="0"/>
                <w:color w:val="auto"/>
                <w:sz w:val="24"/>
                <w:szCs w:val="24"/>
                <w:highlight w:val="none"/>
                <w:lang w:eastAsia="zh-CN"/>
              </w:rPr>
              <w:t>部</w:t>
            </w:r>
            <w:r>
              <w:rPr>
                <w:rFonts w:hint="default" w:ascii="Times New Roman" w:hAnsi="Times New Roman" w:cs="Times New Roman"/>
                <w:caps w:val="0"/>
                <w:color w:val="auto"/>
                <w:sz w:val="24"/>
                <w:szCs w:val="24"/>
                <w:highlight w:val="none"/>
              </w:rPr>
              <w:t>设置原料堆存区，</w:t>
            </w:r>
            <w:r>
              <w:rPr>
                <w:rFonts w:hint="default" w:ascii="Times New Roman" w:hAnsi="Times New Roman" w:cs="Times New Roman"/>
                <w:caps w:val="0"/>
                <w:color w:val="auto"/>
                <w:sz w:val="24"/>
                <w:szCs w:val="24"/>
                <w:highlight w:val="none"/>
                <w:lang w:val="en-US" w:eastAsia="zh-CN"/>
              </w:rPr>
              <w:t>南</w:t>
            </w:r>
            <w:r>
              <w:rPr>
                <w:rFonts w:hint="default" w:ascii="Times New Roman" w:hAnsi="Times New Roman" w:cs="Times New Roman"/>
                <w:caps w:val="0"/>
                <w:color w:val="auto"/>
                <w:sz w:val="24"/>
                <w:szCs w:val="24"/>
                <w:highlight w:val="none"/>
                <w:lang w:eastAsia="zh-CN"/>
              </w:rPr>
              <w:t>部</w:t>
            </w:r>
            <w:r>
              <w:rPr>
                <w:rFonts w:hint="default" w:ascii="Times New Roman" w:hAnsi="Times New Roman" w:cs="Times New Roman"/>
                <w:caps w:val="0"/>
                <w:color w:val="auto"/>
                <w:sz w:val="24"/>
                <w:szCs w:val="24"/>
                <w:highlight w:val="none"/>
              </w:rPr>
              <w:t>设置成品堆存区，厂区</w:t>
            </w:r>
            <w:r>
              <w:rPr>
                <w:rFonts w:hint="default" w:ascii="Times New Roman" w:hAnsi="Times New Roman" w:cs="Times New Roman"/>
                <w:caps w:val="0"/>
                <w:color w:val="auto"/>
                <w:sz w:val="24"/>
                <w:szCs w:val="24"/>
                <w:highlight w:val="none"/>
                <w:lang w:val="en-US" w:eastAsia="zh-CN"/>
              </w:rPr>
              <w:t>北</w:t>
            </w:r>
            <w:r>
              <w:rPr>
                <w:rFonts w:hint="default" w:ascii="Times New Roman" w:hAnsi="Times New Roman" w:cs="Times New Roman"/>
                <w:caps w:val="0"/>
                <w:color w:val="auto"/>
                <w:sz w:val="24"/>
                <w:szCs w:val="24"/>
                <w:highlight w:val="none"/>
              </w:rPr>
              <w:t>设置洗砂生产线</w:t>
            </w:r>
            <w:r>
              <w:rPr>
                <w:rFonts w:hint="default" w:ascii="Times New Roman" w:hAnsi="Times New Roman" w:cs="Times New Roman"/>
                <w:caps w:val="0"/>
                <w:color w:val="auto"/>
                <w:sz w:val="24"/>
                <w:szCs w:val="24"/>
                <w:highlight w:val="none"/>
                <w:lang w:eastAsia="zh-CN"/>
              </w:rPr>
              <w:t>，</w:t>
            </w:r>
            <w:r>
              <w:rPr>
                <w:rFonts w:hint="default" w:ascii="Times New Roman" w:hAnsi="Times New Roman" w:cs="Times New Roman"/>
                <w:caps w:val="0"/>
                <w:color w:val="auto"/>
                <w:sz w:val="24"/>
                <w:szCs w:val="24"/>
                <w:highlight w:val="none"/>
                <w:lang w:val="en-US" w:eastAsia="zh-CN"/>
              </w:rPr>
              <w:t>东北部为</w:t>
            </w:r>
            <w:r>
              <w:rPr>
                <w:rFonts w:hint="default" w:ascii="Times New Roman" w:hAnsi="Times New Roman" w:cs="Times New Roman"/>
                <w:caps w:val="0"/>
                <w:color w:val="auto"/>
                <w:sz w:val="24"/>
                <w:szCs w:val="24"/>
                <w:highlight w:val="none"/>
              </w:rPr>
              <w:t>循环沉淀池</w:t>
            </w:r>
            <w:r>
              <w:rPr>
                <w:rFonts w:hint="default" w:ascii="Times New Roman" w:hAnsi="Times New Roman" w:cs="Times New Roman"/>
                <w:caps w:val="0"/>
                <w:color w:val="auto"/>
                <w:sz w:val="24"/>
                <w:szCs w:val="24"/>
                <w:highlight w:val="none"/>
                <w:lang w:val="en-US" w:eastAsia="zh-CN"/>
              </w:rPr>
              <w:t>和清水池</w:t>
            </w:r>
            <w:r>
              <w:rPr>
                <w:rFonts w:hint="default" w:ascii="Times New Roman" w:hAnsi="Times New Roman" w:cs="Times New Roman"/>
                <w:caps w:val="0"/>
                <w:color w:val="auto"/>
                <w:sz w:val="24"/>
                <w:szCs w:val="24"/>
                <w:highlight w:val="none"/>
              </w:rPr>
              <w:t>，</w:t>
            </w:r>
            <w:r>
              <w:rPr>
                <w:rFonts w:hint="default" w:ascii="Times New Roman" w:hAnsi="Times New Roman" w:cs="Times New Roman"/>
                <w:caps w:val="0"/>
                <w:color w:val="auto"/>
                <w:sz w:val="24"/>
                <w:szCs w:val="24"/>
                <w:highlight w:val="none"/>
                <w:lang w:val="en-US" w:eastAsia="zh-CN"/>
              </w:rPr>
              <w:t>清水池</w:t>
            </w:r>
            <w:r>
              <w:rPr>
                <w:rFonts w:hint="default" w:ascii="Times New Roman" w:hAnsi="Times New Roman" w:cs="Times New Roman"/>
                <w:caps w:val="0"/>
                <w:color w:val="auto"/>
                <w:sz w:val="24"/>
                <w:szCs w:val="24"/>
                <w:highlight w:val="none"/>
              </w:rPr>
              <w:t>项目</w:t>
            </w:r>
            <w:r>
              <w:rPr>
                <w:rFonts w:hint="default" w:ascii="Times New Roman" w:hAnsi="Times New Roman" w:cs="Times New Roman"/>
                <w:caps w:val="0"/>
                <w:color w:val="auto"/>
                <w:sz w:val="24"/>
                <w:szCs w:val="24"/>
                <w:highlight w:val="none"/>
                <w:lang w:val="en-US" w:eastAsia="zh-CN"/>
              </w:rPr>
              <w:t>北侧</w:t>
            </w:r>
            <w:r>
              <w:rPr>
                <w:rFonts w:hint="default" w:ascii="Times New Roman" w:hAnsi="Times New Roman" w:cs="Times New Roman"/>
                <w:caps w:val="0"/>
                <w:color w:val="auto"/>
                <w:sz w:val="24"/>
                <w:szCs w:val="24"/>
                <w:highlight w:val="none"/>
              </w:rPr>
              <w:t>设置有</w:t>
            </w:r>
            <w:r>
              <w:rPr>
                <w:rFonts w:hint="default" w:ascii="Times New Roman" w:hAnsi="Times New Roman" w:cs="Times New Roman"/>
                <w:caps w:val="0"/>
                <w:color w:val="auto"/>
                <w:sz w:val="24"/>
                <w:szCs w:val="24"/>
                <w:highlight w:val="none"/>
                <w:lang w:val="en-US" w:eastAsia="zh-CN"/>
              </w:rPr>
              <w:t>办公区</w:t>
            </w:r>
            <w:r>
              <w:rPr>
                <w:rFonts w:hint="default" w:ascii="Times New Roman" w:hAnsi="Times New Roman" w:cs="Times New Roman"/>
                <w:caps w:val="0"/>
                <w:color w:val="auto"/>
                <w:sz w:val="24"/>
                <w:szCs w:val="24"/>
                <w:highlight w:val="none"/>
              </w:rPr>
              <w:t>。</w:t>
            </w:r>
          </w:p>
          <w:p w14:paraId="2CA652D4">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项目平面布置功能分区明确，</w:t>
            </w:r>
            <w:bookmarkStart w:id="4" w:name="OLE_LINK1"/>
            <w:r>
              <w:rPr>
                <w:rFonts w:hint="default" w:ascii="Times New Roman" w:hAnsi="Times New Roman" w:cs="Times New Roman"/>
                <w:caps w:val="0"/>
                <w:color w:val="auto"/>
                <w:sz w:val="24"/>
                <w:szCs w:val="24"/>
                <w:highlight w:val="none"/>
              </w:rPr>
              <w:t>生产区各功能区按生产流程顺向布置。</w:t>
            </w:r>
            <w:bookmarkEnd w:id="4"/>
            <w:r>
              <w:rPr>
                <w:rFonts w:hint="default" w:ascii="Times New Roman" w:hAnsi="Times New Roman" w:cs="Times New Roman"/>
                <w:caps w:val="0"/>
                <w:color w:val="auto"/>
                <w:sz w:val="24"/>
                <w:szCs w:val="24"/>
                <w:highlight w:val="none"/>
              </w:rPr>
              <w:t>各原辅材料堆存区靠近各工序布置，利于物料取用。</w:t>
            </w:r>
          </w:p>
          <w:p w14:paraId="1C2362D8">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项目平面布置图，详见附图。</w:t>
            </w:r>
          </w:p>
          <w:p w14:paraId="1493B2D7">
            <w:pPr>
              <w:spacing w:line="360" w:lineRule="auto"/>
              <w:ind w:firstLine="482" w:firstLineChars="200"/>
              <w:jc w:val="left"/>
              <w:rPr>
                <w:rFonts w:hint="default" w:ascii="Times New Roman" w:hAnsi="Times New Roman" w:cs="Times New Roman"/>
                <w:b/>
                <w:bCs/>
                <w:caps w:val="0"/>
                <w:color w:val="auto"/>
                <w:sz w:val="24"/>
                <w:szCs w:val="24"/>
                <w:highlight w:val="none"/>
              </w:rPr>
            </w:pPr>
            <w:r>
              <w:rPr>
                <w:rFonts w:hint="default" w:ascii="Times New Roman" w:hAnsi="Times New Roman" w:cs="Times New Roman"/>
                <w:b/>
                <w:bCs/>
                <w:caps w:val="0"/>
                <w:color w:val="auto"/>
                <w:sz w:val="24"/>
                <w:szCs w:val="24"/>
                <w:highlight w:val="none"/>
              </w:rPr>
              <w:t>11、环保投资</w:t>
            </w:r>
          </w:p>
          <w:p w14:paraId="46F08AE0">
            <w:pPr>
              <w:spacing w:line="360" w:lineRule="auto"/>
              <w:ind w:firstLine="480" w:firstLineChars="200"/>
              <w:jc w:val="left"/>
              <w:rPr>
                <w:rFonts w:hint="default" w:ascii="Times New Roman" w:hAnsi="Times New Roman" w:cs="Times New Roman"/>
                <w:caps w:val="0"/>
                <w:color w:val="auto"/>
                <w:highlight w:val="none"/>
              </w:rPr>
            </w:pPr>
            <w:r>
              <w:rPr>
                <w:rFonts w:hint="default" w:ascii="Times New Roman" w:hAnsi="Times New Roman" w:cs="Times New Roman"/>
                <w:caps w:val="0"/>
                <w:color w:val="auto"/>
                <w:sz w:val="24"/>
                <w:szCs w:val="24"/>
                <w:highlight w:val="none"/>
              </w:rPr>
              <w:t>本项目总投资</w:t>
            </w:r>
            <w:r>
              <w:rPr>
                <w:rFonts w:hint="default" w:ascii="Times New Roman" w:hAnsi="Times New Roman" w:cs="Times New Roman"/>
                <w:caps w:val="0"/>
                <w:color w:val="auto"/>
                <w:sz w:val="24"/>
                <w:szCs w:val="24"/>
                <w:highlight w:val="none"/>
                <w:lang w:val="en-US" w:eastAsia="zh-CN"/>
              </w:rPr>
              <w:t>300</w:t>
            </w:r>
            <w:r>
              <w:rPr>
                <w:rFonts w:hint="default" w:ascii="Times New Roman" w:hAnsi="Times New Roman" w:cs="Times New Roman"/>
                <w:caps w:val="0"/>
                <w:color w:val="auto"/>
                <w:sz w:val="24"/>
                <w:szCs w:val="24"/>
                <w:highlight w:val="none"/>
              </w:rPr>
              <w:t>万元，环保投资</w:t>
            </w:r>
            <w:r>
              <w:rPr>
                <w:rFonts w:hint="default" w:ascii="Times New Roman" w:hAnsi="Times New Roman" w:cs="Times New Roman"/>
                <w:caps w:val="0"/>
                <w:color w:val="auto"/>
                <w:sz w:val="24"/>
                <w:szCs w:val="24"/>
                <w:highlight w:val="none"/>
                <w:lang w:val="en-US" w:eastAsia="zh-CN"/>
              </w:rPr>
              <w:t>30</w:t>
            </w:r>
            <w:r>
              <w:rPr>
                <w:rFonts w:hint="default" w:ascii="Times New Roman" w:hAnsi="Times New Roman" w:cs="Times New Roman"/>
                <w:caps w:val="0"/>
                <w:color w:val="auto"/>
                <w:sz w:val="24"/>
                <w:szCs w:val="24"/>
                <w:highlight w:val="none"/>
              </w:rPr>
              <w:t>万元，环保投资比为</w:t>
            </w:r>
            <w:r>
              <w:rPr>
                <w:rFonts w:hint="default" w:ascii="Times New Roman" w:hAnsi="Times New Roman" w:cs="Times New Roman"/>
                <w:caps w:val="0"/>
                <w:color w:val="auto"/>
                <w:sz w:val="24"/>
                <w:szCs w:val="24"/>
                <w:highlight w:val="none"/>
                <w:lang w:val="en-US" w:eastAsia="zh-CN"/>
              </w:rPr>
              <w:t>10</w:t>
            </w:r>
            <w:r>
              <w:rPr>
                <w:rFonts w:hint="default" w:ascii="Times New Roman" w:hAnsi="Times New Roman" w:cs="Times New Roman"/>
                <w:caps w:val="0"/>
                <w:color w:val="auto"/>
                <w:sz w:val="24"/>
                <w:szCs w:val="24"/>
                <w:highlight w:val="none"/>
              </w:rPr>
              <w:t>%。本项目环保投资具体情况参见下表。</w:t>
            </w:r>
          </w:p>
          <w:p w14:paraId="289445D3">
            <w:pPr>
              <w:pStyle w:val="12"/>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 xml:space="preserve">表 2. </w:t>
            </w:r>
            <w:r>
              <w:rPr>
                <w:rFonts w:hint="eastAsia" w:ascii="Times New Roman" w:hAnsi="Times New Roman" w:cs="Times New Roman"/>
                <w:caps w:val="0"/>
                <w:color w:val="auto"/>
                <w:highlight w:val="none"/>
                <w:lang w:val="en-US" w:eastAsia="zh-CN"/>
              </w:rPr>
              <w:t>6</w:t>
            </w:r>
            <w:r>
              <w:rPr>
                <w:rFonts w:hint="default" w:ascii="Times New Roman" w:hAnsi="Times New Roman" w:cs="Times New Roman"/>
                <w:caps w:val="0"/>
                <w:color w:val="auto"/>
                <w:highlight w:val="none"/>
              </w:rPr>
              <w:t xml:space="preserve">  环保投资一览表</w:t>
            </w:r>
          </w:p>
          <w:tbl>
            <w:tblPr>
              <w:tblStyle w:val="30"/>
              <w:tblW w:w="798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5502"/>
              <w:gridCol w:w="961"/>
            </w:tblGrid>
            <w:tr w14:paraId="4BF396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525" w:type="dxa"/>
                  <w:noWrap w:val="0"/>
                  <w:vAlign w:val="center"/>
                </w:tcPr>
                <w:p w14:paraId="04542FDE">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类别</w:t>
                  </w:r>
                </w:p>
              </w:tc>
              <w:tc>
                <w:tcPr>
                  <w:tcW w:w="5502" w:type="dxa"/>
                  <w:tcBorders>
                    <w:bottom w:val="single" w:color="auto" w:sz="4" w:space="0"/>
                  </w:tcBorders>
                  <w:noWrap w:val="0"/>
                  <w:vAlign w:val="center"/>
                </w:tcPr>
                <w:p w14:paraId="66FD1F8E">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防治措施</w:t>
                  </w:r>
                </w:p>
              </w:tc>
              <w:tc>
                <w:tcPr>
                  <w:tcW w:w="961" w:type="dxa"/>
                  <w:tcBorders>
                    <w:bottom w:val="single" w:color="auto" w:sz="4" w:space="0"/>
                  </w:tcBorders>
                  <w:noWrap w:val="0"/>
                  <w:vAlign w:val="center"/>
                </w:tcPr>
                <w:p w14:paraId="600ACFF8">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投资（万元）</w:t>
                  </w:r>
                </w:p>
              </w:tc>
            </w:tr>
            <w:tr w14:paraId="24DFBD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988" w:type="dxa"/>
                  <w:gridSpan w:val="3"/>
                  <w:noWrap w:val="0"/>
                  <w:vAlign w:val="center"/>
                </w:tcPr>
                <w:p w14:paraId="71023EC7">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施工期</w:t>
                  </w:r>
                </w:p>
              </w:tc>
            </w:tr>
            <w:tr w14:paraId="388850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525" w:type="dxa"/>
                  <w:noWrap w:val="0"/>
                  <w:vAlign w:val="center"/>
                </w:tcPr>
                <w:p w14:paraId="2044E9CF">
                  <w:pPr>
                    <w:keepLines w:val="0"/>
                    <w:pageBreakBefore w:val="0"/>
                    <w:widowControl/>
                    <w:topLinePunct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废气</w:t>
                  </w:r>
                  <w:r>
                    <w:rPr>
                      <w:rFonts w:hint="default" w:ascii="Times New Roman" w:hAnsi="Times New Roman" w:eastAsia="宋体" w:cs="Times New Roman"/>
                      <w:color w:val="auto"/>
                      <w:sz w:val="21"/>
                      <w:szCs w:val="21"/>
                      <w:lang w:val="en-US" w:eastAsia="zh-CN"/>
                    </w:rPr>
                    <w:t>治理措施</w:t>
                  </w:r>
                </w:p>
              </w:tc>
              <w:tc>
                <w:tcPr>
                  <w:tcW w:w="5502" w:type="dxa"/>
                  <w:tcBorders>
                    <w:bottom w:val="single" w:color="auto" w:sz="4" w:space="0"/>
                  </w:tcBorders>
                  <w:noWrap w:val="0"/>
                  <w:vAlign w:val="center"/>
                </w:tcPr>
                <w:p w14:paraId="36EC524B">
                  <w:pPr>
                    <w:keepLines w:val="0"/>
                    <w:pageBreakBefore w:val="0"/>
                    <w:widowControl/>
                    <w:topLinePunct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洒水抑尘，运输时加盖篷布</w:t>
                  </w:r>
                </w:p>
              </w:tc>
              <w:tc>
                <w:tcPr>
                  <w:tcW w:w="961" w:type="dxa"/>
                  <w:tcBorders>
                    <w:bottom w:val="single" w:color="auto" w:sz="4" w:space="0"/>
                  </w:tcBorders>
                  <w:noWrap w:val="0"/>
                  <w:vAlign w:val="center"/>
                </w:tcPr>
                <w:p w14:paraId="727C872C">
                  <w:pPr>
                    <w:keepLines w:val="0"/>
                    <w:pageBreakBefore w:val="0"/>
                    <w:widowControl/>
                    <w:topLinePunct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0.1</w:t>
                  </w:r>
                </w:p>
              </w:tc>
            </w:tr>
            <w:tr w14:paraId="54DABB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525" w:type="dxa"/>
                  <w:noWrap w:val="0"/>
                  <w:vAlign w:val="center"/>
                </w:tcPr>
                <w:p w14:paraId="27D64A2F">
                  <w:pPr>
                    <w:keepLines w:val="0"/>
                    <w:pageBreakBefore w:val="0"/>
                    <w:widowControl/>
                    <w:topLinePunct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噪声</w:t>
                  </w:r>
                  <w:r>
                    <w:rPr>
                      <w:rFonts w:hint="default" w:ascii="Times New Roman" w:hAnsi="Times New Roman" w:eastAsia="宋体" w:cs="Times New Roman"/>
                      <w:color w:val="auto"/>
                      <w:sz w:val="21"/>
                      <w:szCs w:val="21"/>
                      <w:lang w:val="en-US" w:eastAsia="zh-CN"/>
                    </w:rPr>
                    <w:t>治理措施</w:t>
                  </w:r>
                </w:p>
              </w:tc>
              <w:tc>
                <w:tcPr>
                  <w:tcW w:w="5502" w:type="dxa"/>
                  <w:tcBorders>
                    <w:bottom w:val="single" w:color="auto" w:sz="4" w:space="0"/>
                  </w:tcBorders>
                  <w:noWrap w:val="0"/>
                  <w:vAlign w:val="center"/>
                </w:tcPr>
                <w:p w14:paraId="744DE371">
                  <w:pPr>
                    <w:keepLines w:val="0"/>
                    <w:pageBreakBefore w:val="0"/>
                    <w:widowControl/>
                    <w:topLinePunct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施工设施隔声、减振等</w:t>
                  </w:r>
                </w:p>
              </w:tc>
              <w:tc>
                <w:tcPr>
                  <w:tcW w:w="961" w:type="dxa"/>
                  <w:tcBorders>
                    <w:bottom w:val="single" w:color="auto" w:sz="4" w:space="0"/>
                  </w:tcBorders>
                  <w:noWrap w:val="0"/>
                  <w:vAlign w:val="center"/>
                </w:tcPr>
                <w:p w14:paraId="55613638">
                  <w:pPr>
                    <w:keepLines w:val="0"/>
                    <w:pageBreakBefore w:val="0"/>
                    <w:widowControl/>
                    <w:topLinePunct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w:t>
                  </w:r>
                </w:p>
              </w:tc>
            </w:tr>
            <w:tr w14:paraId="6416AB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525" w:type="dxa"/>
                  <w:noWrap w:val="0"/>
                  <w:vAlign w:val="center"/>
                </w:tcPr>
                <w:p w14:paraId="6021DFBE">
                  <w:pPr>
                    <w:keepLines w:val="0"/>
                    <w:pageBreakBefore w:val="0"/>
                    <w:widowControl/>
                    <w:topLinePunct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固废</w:t>
                  </w:r>
                  <w:r>
                    <w:rPr>
                      <w:rFonts w:hint="default" w:ascii="Times New Roman" w:hAnsi="Times New Roman" w:eastAsia="宋体" w:cs="Times New Roman"/>
                      <w:color w:val="auto"/>
                      <w:sz w:val="21"/>
                      <w:szCs w:val="21"/>
                      <w:lang w:val="en-US" w:eastAsia="zh-CN"/>
                    </w:rPr>
                    <w:t>治理措施</w:t>
                  </w:r>
                </w:p>
              </w:tc>
              <w:tc>
                <w:tcPr>
                  <w:tcW w:w="5502" w:type="dxa"/>
                  <w:tcBorders>
                    <w:bottom w:val="single" w:color="auto" w:sz="4" w:space="0"/>
                  </w:tcBorders>
                  <w:noWrap w:val="0"/>
                  <w:vAlign w:val="center"/>
                </w:tcPr>
                <w:p w14:paraId="39D27110">
                  <w:pPr>
                    <w:keepLines w:val="0"/>
                    <w:pageBreakBefore w:val="0"/>
                    <w:widowControl/>
                    <w:topLinePunct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生活垃圾、建筑材料垃圾集中收集后清运至指定地点集中处置</w:t>
                  </w:r>
                </w:p>
              </w:tc>
              <w:tc>
                <w:tcPr>
                  <w:tcW w:w="961" w:type="dxa"/>
                  <w:tcBorders>
                    <w:bottom w:val="single" w:color="auto" w:sz="4" w:space="0"/>
                  </w:tcBorders>
                  <w:noWrap w:val="0"/>
                  <w:vAlign w:val="center"/>
                </w:tcPr>
                <w:p w14:paraId="0B3BCD87">
                  <w:pPr>
                    <w:keepLines w:val="0"/>
                    <w:pageBreakBefore w:val="0"/>
                    <w:widowControl/>
                    <w:topLinePunct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0.4</w:t>
                  </w:r>
                </w:p>
              </w:tc>
            </w:tr>
            <w:tr w14:paraId="68C91F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988" w:type="dxa"/>
                  <w:gridSpan w:val="3"/>
                  <w:noWrap w:val="0"/>
                  <w:vAlign w:val="center"/>
                </w:tcPr>
                <w:p w14:paraId="3E63A93A">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运营期</w:t>
                  </w:r>
                </w:p>
              </w:tc>
            </w:tr>
            <w:tr w14:paraId="2F25B2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525" w:type="dxa"/>
                  <w:noWrap w:val="0"/>
                  <w:vAlign w:val="center"/>
                </w:tcPr>
                <w:p w14:paraId="72384DEC">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废气</w:t>
                  </w:r>
                  <w:r>
                    <w:rPr>
                      <w:rFonts w:hint="default" w:ascii="Times New Roman" w:hAnsi="Times New Roman" w:eastAsia="宋体" w:cs="Times New Roman"/>
                      <w:color w:val="auto"/>
                      <w:sz w:val="21"/>
                      <w:szCs w:val="21"/>
                      <w:lang w:val="en-US" w:eastAsia="zh-CN"/>
                    </w:rPr>
                    <w:t>治理措施</w:t>
                  </w:r>
                </w:p>
              </w:tc>
              <w:tc>
                <w:tcPr>
                  <w:tcW w:w="5502" w:type="dxa"/>
                  <w:noWrap w:val="0"/>
                  <w:vAlign w:val="center"/>
                </w:tcPr>
                <w:p w14:paraId="14888D3E">
                  <w:pPr>
                    <w:rPr>
                      <w:rFonts w:hint="default" w:ascii="Times New Roman" w:hAnsi="Times New Roman" w:cs="Times New Roman"/>
                      <w:color w:val="auto"/>
                      <w:lang w:eastAsia="zh-CN"/>
                    </w:rPr>
                  </w:pPr>
                  <w:r>
                    <w:rPr>
                      <w:rFonts w:hint="default" w:ascii="Times New Roman" w:hAnsi="Times New Roman" w:cs="Times New Roman"/>
                      <w:color w:val="auto"/>
                      <w:szCs w:val="21"/>
                      <w:lang w:val="en-US" w:eastAsia="zh-CN"/>
                    </w:rPr>
                    <w:t>原料堆场粉尘：</w:t>
                  </w:r>
                  <w:r>
                    <w:rPr>
                      <w:rFonts w:hint="default" w:ascii="Times New Roman" w:hAnsi="Times New Roman" w:cs="Times New Roman"/>
                      <w:color w:val="auto"/>
                      <w:szCs w:val="21"/>
                    </w:rPr>
                    <w:t>露天存放，设雾炮喷淋设备</w:t>
                  </w:r>
                  <w:r>
                    <w:rPr>
                      <w:rFonts w:hint="default" w:ascii="Times New Roman" w:hAnsi="Times New Roman" w:cs="Times New Roman" w:eastAsiaTheme="minorEastAsia"/>
                      <w:color w:val="auto"/>
                    </w:rPr>
                    <w:t>降尘、苫布遮盖</w:t>
                  </w:r>
                  <w:r>
                    <w:rPr>
                      <w:rFonts w:hint="default" w:ascii="Times New Roman" w:hAnsi="Times New Roman" w:cs="Times New Roman"/>
                      <w:color w:val="auto"/>
                      <w:lang w:eastAsia="zh-CN"/>
                    </w:rPr>
                    <w:t>。</w:t>
                  </w:r>
                </w:p>
                <w:p w14:paraId="04E80D8B">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成品堆场粉尘：</w:t>
                  </w:r>
                  <w:r>
                    <w:rPr>
                      <w:rFonts w:hint="default" w:ascii="Times New Roman" w:hAnsi="Times New Roman" w:cs="Times New Roman"/>
                      <w:color w:val="auto"/>
                      <w:szCs w:val="21"/>
                    </w:rPr>
                    <w:t>露天存放，设雾炮喷淋设备</w:t>
                  </w:r>
                  <w:r>
                    <w:rPr>
                      <w:rFonts w:hint="default" w:ascii="Times New Roman" w:hAnsi="Times New Roman" w:cs="Times New Roman" w:eastAsiaTheme="minorEastAsia"/>
                      <w:color w:val="auto"/>
                    </w:rPr>
                    <w:t>降尘、苫布遮盖</w:t>
                  </w:r>
                  <w:r>
                    <w:rPr>
                      <w:rFonts w:hint="default" w:ascii="Times New Roman" w:hAnsi="Times New Roman" w:cs="Times New Roman"/>
                      <w:color w:val="auto"/>
                      <w:lang w:eastAsia="zh-CN"/>
                    </w:rPr>
                    <w:t>。</w:t>
                  </w:r>
                </w:p>
                <w:p w14:paraId="3D74823C">
                  <w:pP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破碎、筛分粉尘（生产车间粉尘）：设喷洒水系统除尘，为无组织排放；</w:t>
                  </w:r>
                </w:p>
                <w:p w14:paraId="476955FA">
                  <w:pPr>
                    <w:rPr>
                      <w:rFonts w:hint="default" w:ascii="Times New Roman" w:hAnsi="Times New Roman" w:cs="Times New Roman"/>
                      <w:bCs/>
                      <w:color w:val="auto"/>
                      <w:sz w:val="21"/>
                    </w:rPr>
                  </w:pPr>
                  <w:r>
                    <w:rPr>
                      <w:rFonts w:hint="default" w:ascii="Times New Roman" w:hAnsi="Times New Roman" w:cs="Times New Roman"/>
                      <w:bCs/>
                      <w:color w:val="auto"/>
                      <w:sz w:val="21"/>
                    </w:rPr>
                    <w:t>给料机半封闭，进料口及下料点设置喷淋抑尘装置；</w:t>
                  </w:r>
                </w:p>
                <w:p w14:paraId="4AF1A966">
                  <w:pPr>
                    <w:bidi w:val="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bCs/>
                      <w:color w:val="auto"/>
                      <w:sz w:val="21"/>
                    </w:rPr>
                    <w:t>厂区道路硬化，道路采取清扫、洒水措施</w:t>
                  </w:r>
                  <w:r>
                    <w:rPr>
                      <w:rFonts w:hint="default" w:ascii="Times New Roman" w:hAnsi="Times New Roman" w:cs="Times New Roman"/>
                      <w:caps w:val="0"/>
                      <w:color w:val="auto"/>
                      <w:highlight w:val="none"/>
                    </w:rPr>
                    <w:t>；</w:t>
                  </w:r>
                </w:p>
              </w:tc>
              <w:tc>
                <w:tcPr>
                  <w:tcW w:w="961" w:type="dxa"/>
                  <w:noWrap w:val="0"/>
                  <w:vAlign w:val="center"/>
                </w:tcPr>
                <w:p w14:paraId="60F97C25">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r>
            <w:tr w14:paraId="5D9760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525" w:type="dxa"/>
                  <w:noWrap w:val="0"/>
                  <w:vAlign w:val="center"/>
                </w:tcPr>
                <w:p w14:paraId="6E2A115B">
                  <w:pPr>
                    <w:spacing w:line="360" w:lineRule="auto"/>
                    <w:jc w:val="center"/>
                    <w:rPr>
                      <w:rFonts w:hint="default" w:ascii="Times New Roman" w:hAnsi="Times New Roman" w:eastAsia="宋体" w:cs="Times New Roman"/>
                      <w:color w:val="auto"/>
                      <w:kern w:val="0"/>
                      <w:sz w:val="21"/>
                      <w:szCs w:val="21"/>
                      <w:highlight w:val="none"/>
                      <w:shd w:val="clear" w:color="auto" w:fill="auto"/>
                      <w:lang w:val="en-US" w:eastAsia="zh-CN"/>
                    </w:rPr>
                  </w:pPr>
                  <w:r>
                    <w:rPr>
                      <w:rFonts w:hint="default" w:ascii="Times New Roman" w:hAnsi="Times New Roman" w:cs="Times New Roman"/>
                      <w:caps w:val="0"/>
                      <w:color w:val="auto"/>
                      <w:szCs w:val="24"/>
                      <w:highlight w:val="none"/>
                    </w:rPr>
                    <w:t>废水治理</w:t>
                  </w:r>
                </w:p>
              </w:tc>
              <w:tc>
                <w:tcPr>
                  <w:tcW w:w="5502" w:type="dxa"/>
                  <w:noWrap w:val="0"/>
                  <w:vAlign w:val="top"/>
                </w:tcPr>
                <w:p w14:paraId="5CA6D873">
                  <w:pPr>
                    <w:pStyle w:val="73"/>
                    <w:jc w:val="both"/>
                    <w:rPr>
                      <w:rFonts w:hint="default" w:ascii="Times New Roman" w:hAnsi="Times New Roman" w:cs="Times New Roman"/>
                      <w:caps w:val="0"/>
                      <w:color w:val="auto"/>
                      <w:sz w:val="21"/>
                      <w:szCs w:val="24"/>
                      <w:highlight w:val="none"/>
                    </w:rPr>
                  </w:pPr>
                  <w:r>
                    <w:rPr>
                      <w:rFonts w:hint="default" w:ascii="Times New Roman" w:hAnsi="Times New Roman" w:cs="Times New Roman"/>
                      <w:caps w:val="0"/>
                      <w:color w:val="auto"/>
                      <w:sz w:val="21"/>
                      <w:szCs w:val="24"/>
                      <w:highlight w:val="none"/>
                    </w:rPr>
                    <w:t>防渗化粪池；</w:t>
                  </w:r>
                </w:p>
                <w:p w14:paraId="185B91C7">
                  <w:pPr>
                    <w:pStyle w:val="73"/>
                    <w:jc w:val="both"/>
                    <w:rPr>
                      <w:rFonts w:hint="default" w:ascii="Times New Roman" w:hAnsi="Times New Roman" w:cs="Times New Roman"/>
                      <w:caps w:val="0"/>
                      <w:color w:val="auto"/>
                      <w:highlight w:val="none"/>
                      <w:lang w:eastAsia="zh-CN"/>
                    </w:rPr>
                  </w:pPr>
                  <w:r>
                    <w:rPr>
                      <w:rFonts w:hint="default" w:ascii="Times New Roman" w:hAnsi="Times New Roman" w:cs="Times New Roman"/>
                      <w:caps w:val="0"/>
                      <w:color w:val="auto"/>
                      <w:sz w:val="21"/>
                      <w:szCs w:val="24"/>
                      <w:highlight w:val="none"/>
                      <w:lang w:val="en-US" w:eastAsia="zh-CN"/>
                    </w:rPr>
                    <w:t>循环沉淀</w:t>
                  </w:r>
                  <w:r>
                    <w:rPr>
                      <w:rFonts w:hint="default" w:ascii="Times New Roman" w:hAnsi="Times New Roman" w:cs="Times New Roman"/>
                      <w:caps w:val="0"/>
                      <w:color w:val="auto"/>
                      <w:sz w:val="21"/>
                      <w:szCs w:val="24"/>
                      <w:highlight w:val="none"/>
                    </w:rPr>
                    <w:t>池</w:t>
                  </w:r>
                  <w:r>
                    <w:rPr>
                      <w:rFonts w:hint="default" w:ascii="Times New Roman" w:hAnsi="Times New Roman" w:cs="Times New Roman"/>
                      <w:caps w:val="0"/>
                      <w:color w:val="auto"/>
                      <w:sz w:val="21"/>
                      <w:szCs w:val="24"/>
                      <w:highlight w:val="none"/>
                      <w:lang w:eastAsia="zh-CN"/>
                    </w:rPr>
                    <w:t>、清水池、</w:t>
                  </w:r>
                  <w:r>
                    <w:rPr>
                      <w:rFonts w:hint="default" w:ascii="Times New Roman" w:hAnsi="Times New Roman" w:cs="Times New Roman"/>
                      <w:caps w:val="0"/>
                      <w:color w:val="auto"/>
                      <w:sz w:val="21"/>
                      <w:szCs w:val="24"/>
                      <w:highlight w:val="none"/>
                      <w:lang w:val="en-US" w:eastAsia="zh-CN"/>
                    </w:rPr>
                    <w:t>初期雨水收集池</w:t>
                  </w:r>
                  <w:r>
                    <w:rPr>
                      <w:rFonts w:hint="default" w:ascii="Times New Roman" w:hAnsi="Times New Roman" w:cs="Times New Roman"/>
                      <w:caps w:val="0"/>
                      <w:color w:val="auto"/>
                      <w:sz w:val="21"/>
                      <w:szCs w:val="24"/>
                      <w:highlight w:val="none"/>
                    </w:rPr>
                    <w:t>。</w:t>
                  </w:r>
                </w:p>
              </w:tc>
              <w:tc>
                <w:tcPr>
                  <w:tcW w:w="961" w:type="dxa"/>
                  <w:noWrap w:val="0"/>
                  <w:vAlign w:val="center"/>
                </w:tcPr>
                <w:p w14:paraId="6C583DEC">
                  <w:pPr>
                    <w:bidi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r>
            <w:tr w14:paraId="391463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525" w:type="dxa"/>
                  <w:noWrap w:val="0"/>
                  <w:vAlign w:val="center"/>
                </w:tcPr>
                <w:p w14:paraId="66976478">
                  <w:pPr>
                    <w:tabs>
                      <w:tab w:val="center" w:pos="1289"/>
                      <w:tab w:val="right" w:pos="2459"/>
                    </w:tabs>
                    <w:spacing w:line="360" w:lineRule="auto"/>
                    <w:jc w:val="center"/>
                    <w:rPr>
                      <w:rFonts w:hint="default" w:ascii="Times New Roman" w:hAnsi="Times New Roman" w:cs="Times New Roman"/>
                      <w:caps w:val="0"/>
                      <w:color w:val="auto"/>
                      <w:szCs w:val="24"/>
                      <w:highlight w:val="none"/>
                    </w:rPr>
                  </w:pPr>
                  <w:r>
                    <w:rPr>
                      <w:rFonts w:hint="default" w:ascii="Times New Roman" w:hAnsi="Times New Roman" w:cs="Times New Roman"/>
                      <w:caps w:val="0"/>
                      <w:color w:val="auto"/>
                      <w:szCs w:val="24"/>
                      <w:highlight w:val="none"/>
                    </w:rPr>
                    <w:t>防渗</w:t>
                  </w:r>
                </w:p>
              </w:tc>
              <w:tc>
                <w:tcPr>
                  <w:tcW w:w="5502" w:type="dxa"/>
                  <w:noWrap w:val="0"/>
                  <w:vAlign w:val="top"/>
                </w:tcPr>
                <w:p w14:paraId="2A8CA56B">
                  <w:pPr>
                    <w:pStyle w:val="73"/>
                    <w:jc w:val="both"/>
                    <w:rPr>
                      <w:rFonts w:hint="default" w:ascii="Times New Roman" w:hAnsi="Times New Roman" w:cs="Times New Roman"/>
                      <w:caps w:val="0"/>
                      <w:color w:val="auto"/>
                      <w:sz w:val="21"/>
                      <w:szCs w:val="24"/>
                      <w:highlight w:val="none"/>
                      <w:lang w:eastAsia="zh-CN"/>
                    </w:rPr>
                  </w:pPr>
                  <w:r>
                    <w:rPr>
                      <w:rFonts w:hint="default" w:ascii="Times New Roman" w:hAnsi="Times New Roman" w:cs="Times New Roman"/>
                      <w:caps w:val="0"/>
                      <w:color w:val="auto"/>
                      <w:sz w:val="21"/>
                      <w:szCs w:val="24"/>
                      <w:highlight w:val="none"/>
                    </w:rPr>
                    <w:t>防渗旱厕、</w:t>
                  </w:r>
                  <w:r>
                    <w:rPr>
                      <w:rFonts w:hint="default" w:ascii="Times New Roman" w:hAnsi="Times New Roman" w:cs="Times New Roman"/>
                      <w:caps w:val="0"/>
                      <w:color w:val="auto"/>
                      <w:sz w:val="21"/>
                      <w:szCs w:val="24"/>
                      <w:highlight w:val="none"/>
                      <w:lang w:val="en-US" w:eastAsia="zh-CN"/>
                    </w:rPr>
                    <w:t>循环</w:t>
                  </w:r>
                  <w:r>
                    <w:rPr>
                      <w:rFonts w:hint="default" w:ascii="Times New Roman" w:hAnsi="Times New Roman" w:cs="Times New Roman"/>
                      <w:caps w:val="0"/>
                      <w:color w:val="auto"/>
                      <w:sz w:val="21"/>
                      <w:szCs w:val="24"/>
                      <w:highlight w:val="none"/>
                    </w:rPr>
                    <w:t>沉淀池，</w:t>
                  </w:r>
                  <w:r>
                    <w:rPr>
                      <w:rFonts w:hint="default" w:ascii="Times New Roman" w:hAnsi="Times New Roman" w:cs="Times New Roman"/>
                      <w:caps w:val="0"/>
                      <w:color w:val="auto"/>
                      <w:sz w:val="21"/>
                      <w:szCs w:val="24"/>
                      <w:highlight w:val="none"/>
                      <w:lang w:eastAsia="zh-CN"/>
                    </w:rPr>
                    <w:t>清水池</w:t>
                  </w:r>
                  <w:r>
                    <w:rPr>
                      <w:rFonts w:hint="default" w:ascii="Times New Roman" w:hAnsi="Times New Roman" w:cs="Times New Roman"/>
                      <w:caps w:val="0"/>
                      <w:color w:val="auto"/>
                      <w:sz w:val="21"/>
                      <w:szCs w:val="24"/>
                      <w:highlight w:val="none"/>
                    </w:rPr>
                    <w:t>防渗</w:t>
                  </w:r>
                  <w:r>
                    <w:rPr>
                      <w:rFonts w:hint="default" w:ascii="Times New Roman" w:hAnsi="Times New Roman" w:cs="Times New Roman"/>
                      <w:caps w:val="0"/>
                      <w:color w:val="auto"/>
                      <w:sz w:val="21"/>
                      <w:szCs w:val="24"/>
                      <w:highlight w:val="none"/>
                      <w:lang w:eastAsia="zh-CN"/>
                    </w:rPr>
                    <w:t>，厂区运输道路硬化</w:t>
                  </w:r>
                </w:p>
              </w:tc>
              <w:tc>
                <w:tcPr>
                  <w:tcW w:w="961" w:type="dxa"/>
                  <w:noWrap w:val="0"/>
                  <w:vAlign w:val="top"/>
                </w:tcPr>
                <w:p w14:paraId="16759FEE">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aps w:val="0"/>
                      <w:color w:val="auto"/>
                      <w:szCs w:val="24"/>
                      <w:highlight w:val="none"/>
                      <w:lang w:val="en-US" w:eastAsia="zh-CN"/>
                    </w:rPr>
                    <w:t>4</w:t>
                  </w:r>
                </w:p>
              </w:tc>
            </w:tr>
            <w:tr w14:paraId="7E3EED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525" w:type="dxa"/>
                  <w:noWrap w:val="0"/>
                  <w:vAlign w:val="center"/>
                </w:tcPr>
                <w:p w14:paraId="443469B4">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噪声治理措施</w:t>
                  </w:r>
                </w:p>
              </w:tc>
              <w:tc>
                <w:tcPr>
                  <w:tcW w:w="5502" w:type="dxa"/>
                  <w:noWrap w:val="0"/>
                  <w:vAlign w:val="center"/>
                </w:tcPr>
                <w:p w14:paraId="5353948F">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highlight w:val="none"/>
                    </w:rPr>
                    <w:t>选取低噪声设备，采取减振、隔声等措施</w:t>
                  </w:r>
                </w:p>
              </w:tc>
              <w:tc>
                <w:tcPr>
                  <w:tcW w:w="961" w:type="dxa"/>
                  <w:noWrap w:val="0"/>
                  <w:vAlign w:val="center"/>
                </w:tcPr>
                <w:p w14:paraId="050E51FE">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14:paraId="5183B7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525" w:type="dxa"/>
                  <w:noWrap w:val="0"/>
                  <w:vAlign w:val="center"/>
                </w:tcPr>
                <w:p w14:paraId="2582B2CF">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固废治理措施</w:t>
                  </w:r>
                </w:p>
              </w:tc>
              <w:tc>
                <w:tcPr>
                  <w:tcW w:w="5502" w:type="dxa"/>
                  <w:noWrap w:val="0"/>
                  <w:vAlign w:val="center"/>
                </w:tcPr>
                <w:p w14:paraId="165BFA7A">
                  <w:pPr>
                    <w:pStyle w:val="73"/>
                    <w:jc w:val="both"/>
                    <w:rPr>
                      <w:rFonts w:hint="default" w:ascii="Times New Roman" w:hAnsi="Times New Roman" w:cs="Times New Roman"/>
                      <w:caps w:val="0"/>
                      <w:color w:val="auto"/>
                      <w:sz w:val="21"/>
                      <w:szCs w:val="24"/>
                      <w:highlight w:val="none"/>
                    </w:rPr>
                  </w:pPr>
                  <w:r>
                    <w:rPr>
                      <w:rFonts w:hint="default" w:ascii="Times New Roman" w:hAnsi="Times New Roman" w:cs="Times New Roman"/>
                      <w:caps w:val="0"/>
                      <w:color w:val="auto"/>
                      <w:sz w:val="21"/>
                      <w:szCs w:val="24"/>
                      <w:highlight w:val="none"/>
                    </w:rPr>
                    <w:t>生活垃圾：集中收集，由市政部门统一处置；</w:t>
                  </w:r>
                </w:p>
                <w:p w14:paraId="54CFDDB1">
                  <w:pPr>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aps w:val="0"/>
                      <w:color w:val="auto"/>
                      <w:sz w:val="21"/>
                      <w:szCs w:val="24"/>
                      <w:highlight w:val="none"/>
                    </w:rPr>
                    <w:t>除尘器收尘、生产区内沥干重力水后的沉渣</w:t>
                  </w:r>
                  <w:r>
                    <w:rPr>
                      <w:rFonts w:hint="default" w:ascii="Times New Roman" w:hAnsi="Times New Roman" w:cs="Times New Roman"/>
                      <w:caps w:val="0"/>
                      <w:color w:val="auto"/>
                      <w:sz w:val="21"/>
                      <w:szCs w:val="24"/>
                      <w:highlight w:val="none"/>
                      <w:lang w:eastAsia="zh-CN"/>
                    </w:rPr>
                    <w:t>，</w:t>
                  </w:r>
                  <w:r>
                    <w:rPr>
                      <w:rFonts w:hint="default" w:ascii="Times New Roman" w:hAnsi="Times New Roman" w:cs="Times New Roman"/>
                      <w:caps w:val="0"/>
                      <w:color w:val="auto"/>
                      <w:sz w:val="21"/>
                      <w:szCs w:val="24"/>
                      <w:highlight w:val="none"/>
                    </w:rPr>
                    <w:t>集中收集后</w:t>
                  </w:r>
                  <w:r>
                    <w:rPr>
                      <w:rFonts w:hint="default" w:ascii="Times New Roman" w:hAnsi="Times New Roman" w:cs="Times New Roman"/>
                      <w:caps w:val="0"/>
                      <w:color w:val="auto"/>
                      <w:sz w:val="21"/>
                      <w:szCs w:val="24"/>
                      <w:highlight w:val="none"/>
                      <w:lang w:eastAsia="zh-CN"/>
                    </w:rPr>
                    <w:t>综合利用</w:t>
                  </w:r>
                  <w:r>
                    <w:rPr>
                      <w:rFonts w:hint="default" w:ascii="Times New Roman" w:hAnsi="Times New Roman" w:cs="Times New Roman"/>
                      <w:caps w:val="0"/>
                      <w:color w:val="auto"/>
                      <w:sz w:val="21"/>
                      <w:szCs w:val="24"/>
                      <w:highlight w:val="none"/>
                    </w:rPr>
                    <w:t>；废布袋：集中收集由厂家回收处置。</w:t>
                  </w:r>
                  <w:r>
                    <w:rPr>
                      <w:rFonts w:hint="default" w:ascii="Times New Roman" w:hAnsi="Times New Roman" w:cs="Times New Roman"/>
                      <w:caps w:val="0"/>
                      <w:color w:val="auto"/>
                      <w:sz w:val="21"/>
                      <w:szCs w:val="24"/>
                      <w:highlight w:val="none"/>
                      <w:lang w:val="en-US" w:eastAsia="zh-CN"/>
                    </w:rPr>
                    <w:t>筛分杂质回用于生产。</w:t>
                  </w:r>
                </w:p>
              </w:tc>
              <w:tc>
                <w:tcPr>
                  <w:tcW w:w="961" w:type="dxa"/>
                  <w:noWrap w:val="0"/>
                  <w:vAlign w:val="center"/>
                </w:tcPr>
                <w:p w14:paraId="5FABAE35">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r>
            <w:tr w14:paraId="416A29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525" w:type="dxa"/>
                  <w:noWrap w:val="0"/>
                  <w:vAlign w:val="center"/>
                </w:tcPr>
                <w:p w14:paraId="52F665AE">
                  <w:pPr>
                    <w:pStyle w:val="84"/>
                    <w:ind w:left="0" w:leftChars="0"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rPr>
                    <w:t>监测、运行维护费用</w:t>
                  </w:r>
                </w:p>
              </w:tc>
              <w:tc>
                <w:tcPr>
                  <w:tcW w:w="5502" w:type="dxa"/>
                  <w:noWrap w:val="0"/>
                  <w:vAlign w:val="center"/>
                </w:tcPr>
                <w:p w14:paraId="2D772037">
                  <w:pPr>
                    <w:pStyle w:val="84"/>
                    <w:ind w:left="0" w:leftChars="0"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rPr>
                    <w:t>环境保护措施和设施的运行维护费用、竣工验收</w:t>
                  </w:r>
                  <w:r>
                    <w:rPr>
                      <w:rFonts w:hint="default" w:ascii="Times New Roman" w:hAnsi="Times New Roman" w:eastAsia="宋体" w:cs="Times New Roman"/>
                      <w:color w:val="auto"/>
                      <w:sz w:val="21"/>
                      <w:szCs w:val="21"/>
                      <w:highlight w:val="none"/>
                      <w:lang w:eastAsia="zh-CN"/>
                    </w:rPr>
                    <w:t>、监测费用</w:t>
                  </w:r>
                </w:p>
              </w:tc>
              <w:tc>
                <w:tcPr>
                  <w:tcW w:w="961" w:type="dxa"/>
                  <w:noWrap w:val="0"/>
                  <w:vAlign w:val="center"/>
                </w:tcPr>
                <w:p w14:paraId="4E2BF01A">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r>
            <w:tr w14:paraId="0D12F7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27" w:type="dxa"/>
                  <w:gridSpan w:val="2"/>
                  <w:noWrap w:val="0"/>
                  <w:vAlign w:val="center"/>
                </w:tcPr>
                <w:p w14:paraId="02DD208E">
                  <w:pPr>
                    <w:pStyle w:val="84"/>
                    <w:ind w:left="0" w:leftChars="0" w:firstLine="0"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合计</w:t>
                  </w:r>
                </w:p>
              </w:tc>
              <w:tc>
                <w:tcPr>
                  <w:tcW w:w="961" w:type="dxa"/>
                  <w:noWrap w:val="0"/>
                  <w:vAlign w:val="center"/>
                </w:tcPr>
                <w:p w14:paraId="2BC6926E">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w:t>
                  </w:r>
                </w:p>
              </w:tc>
            </w:tr>
            <w:tr w14:paraId="7D5842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27" w:type="dxa"/>
                  <w:gridSpan w:val="2"/>
                  <w:noWrap w:val="0"/>
                  <w:vAlign w:val="center"/>
                </w:tcPr>
                <w:p w14:paraId="1116C914">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总投资</w:t>
                  </w:r>
                </w:p>
              </w:tc>
              <w:tc>
                <w:tcPr>
                  <w:tcW w:w="961" w:type="dxa"/>
                  <w:noWrap w:val="0"/>
                  <w:vAlign w:val="center"/>
                </w:tcPr>
                <w:p w14:paraId="2B7F6BDC">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300</w:t>
                  </w:r>
                </w:p>
              </w:tc>
            </w:tr>
            <w:tr w14:paraId="7526B0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27" w:type="dxa"/>
                  <w:gridSpan w:val="2"/>
                  <w:noWrap w:val="0"/>
                  <w:vAlign w:val="center"/>
                </w:tcPr>
                <w:p w14:paraId="77FAAAD0">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环保投资比%</w:t>
                  </w:r>
                </w:p>
              </w:tc>
              <w:tc>
                <w:tcPr>
                  <w:tcW w:w="961" w:type="dxa"/>
                  <w:noWrap w:val="0"/>
                  <w:vAlign w:val="center"/>
                </w:tcPr>
                <w:p w14:paraId="3212E4CD">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r>
          </w:tbl>
          <w:p w14:paraId="2F6D3A29">
            <w:pPr>
              <w:spacing w:line="360" w:lineRule="auto"/>
              <w:jc w:val="left"/>
              <w:rPr>
                <w:rFonts w:hint="eastAsia" w:ascii="Times New Roman" w:hAnsi="Times New Roman" w:cs="Times New Roman" w:eastAsiaTheme="minorEastAsia"/>
                <w:caps w:val="0"/>
                <w:color w:val="auto"/>
                <w:sz w:val="24"/>
                <w:szCs w:val="24"/>
                <w:highlight w:val="none"/>
                <w:lang w:eastAsia="zh-CN"/>
              </w:rPr>
            </w:pPr>
          </w:p>
          <w:p w14:paraId="7660277C">
            <w:pPr>
              <w:spacing w:line="360" w:lineRule="auto"/>
              <w:jc w:val="left"/>
              <w:rPr>
                <w:rFonts w:hint="eastAsia" w:ascii="Times New Roman" w:hAnsi="Times New Roman" w:cs="Times New Roman" w:eastAsiaTheme="minorEastAsia"/>
                <w:caps w:val="0"/>
                <w:color w:val="auto"/>
                <w:sz w:val="24"/>
                <w:szCs w:val="24"/>
                <w:highlight w:val="none"/>
                <w:lang w:eastAsia="zh-CN"/>
              </w:rPr>
            </w:pPr>
          </w:p>
          <w:p w14:paraId="05D250AD">
            <w:pPr>
              <w:spacing w:line="360" w:lineRule="auto"/>
              <w:jc w:val="left"/>
              <w:rPr>
                <w:rFonts w:hint="eastAsia" w:ascii="Times New Roman" w:hAnsi="Times New Roman" w:cs="Times New Roman" w:eastAsiaTheme="minorEastAsia"/>
                <w:caps w:val="0"/>
                <w:color w:val="auto"/>
                <w:sz w:val="24"/>
                <w:szCs w:val="24"/>
                <w:highlight w:val="none"/>
                <w:lang w:eastAsia="zh-CN"/>
              </w:rPr>
            </w:pPr>
          </w:p>
          <w:p w14:paraId="584EBD5D">
            <w:pPr>
              <w:spacing w:line="360" w:lineRule="auto"/>
              <w:jc w:val="left"/>
              <w:rPr>
                <w:rFonts w:hint="eastAsia" w:ascii="Times New Roman" w:hAnsi="Times New Roman" w:cs="Times New Roman" w:eastAsiaTheme="minorEastAsia"/>
                <w:caps w:val="0"/>
                <w:color w:val="auto"/>
                <w:sz w:val="24"/>
                <w:szCs w:val="24"/>
                <w:highlight w:val="none"/>
                <w:lang w:eastAsia="zh-CN"/>
              </w:rPr>
            </w:pPr>
          </w:p>
          <w:p w14:paraId="488919FB">
            <w:pPr>
              <w:spacing w:line="360" w:lineRule="auto"/>
              <w:jc w:val="left"/>
              <w:rPr>
                <w:rFonts w:hint="eastAsia" w:ascii="Times New Roman" w:hAnsi="Times New Roman" w:cs="Times New Roman" w:eastAsiaTheme="minorEastAsia"/>
                <w:caps w:val="0"/>
                <w:color w:val="auto"/>
                <w:sz w:val="24"/>
                <w:szCs w:val="24"/>
                <w:highlight w:val="none"/>
                <w:lang w:eastAsia="zh-CN"/>
              </w:rPr>
            </w:pPr>
          </w:p>
          <w:p w14:paraId="7D20B932">
            <w:pPr>
              <w:spacing w:line="360" w:lineRule="auto"/>
              <w:jc w:val="left"/>
              <w:rPr>
                <w:rFonts w:hint="eastAsia" w:ascii="Times New Roman" w:hAnsi="Times New Roman" w:cs="Times New Roman" w:eastAsiaTheme="minorEastAsia"/>
                <w:caps w:val="0"/>
                <w:color w:val="auto"/>
                <w:sz w:val="24"/>
                <w:szCs w:val="24"/>
                <w:highlight w:val="none"/>
                <w:lang w:eastAsia="zh-CN"/>
              </w:rPr>
            </w:pPr>
          </w:p>
          <w:p w14:paraId="4D2A225B">
            <w:pPr>
              <w:spacing w:line="360" w:lineRule="auto"/>
              <w:jc w:val="left"/>
              <w:rPr>
                <w:rFonts w:hint="eastAsia" w:ascii="Times New Roman" w:hAnsi="Times New Roman" w:cs="Times New Roman" w:eastAsiaTheme="minorEastAsia"/>
                <w:caps w:val="0"/>
                <w:color w:val="auto"/>
                <w:sz w:val="24"/>
                <w:szCs w:val="24"/>
                <w:highlight w:val="none"/>
                <w:lang w:eastAsia="zh-CN"/>
              </w:rPr>
            </w:pPr>
          </w:p>
          <w:p w14:paraId="5F8E6AF2">
            <w:pPr>
              <w:spacing w:line="360" w:lineRule="auto"/>
              <w:jc w:val="left"/>
              <w:rPr>
                <w:rFonts w:hint="eastAsia" w:ascii="Times New Roman" w:hAnsi="Times New Roman" w:cs="Times New Roman" w:eastAsiaTheme="minorEastAsia"/>
                <w:caps w:val="0"/>
                <w:color w:val="auto"/>
                <w:sz w:val="24"/>
                <w:szCs w:val="24"/>
                <w:highlight w:val="none"/>
                <w:lang w:eastAsia="zh-CN"/>
              </w:rPr>
            </w:pPr>
          </w:p>
          <w:p w14:paraId="6265951E">
            <w:pPr>
              <w:spacing w:line="360" w:lineRule="auto"/>
              <w:jc w:val="left"/>
              <w:rPr>
                <w:rFonts w:hint="eastAsia" w:ascii="Times New Roman" w:hAnsi="Times New Roman" w:cs="Times New Roman" w:eastAsiaTheme="minorEastAsia"/>
                <w:caps w:val="0"/>
                <w:color w:val="auto"/>
                <w:sz w:val="24"/>
                <w:szCs w:val="24"/>
                <w:highlight w:val="none"/>
                <w:lang w:eastAsia="zh-CN"/>
              </w:rPr>
            </w:pPr>
          </w:p>
          <w:p w14:paraId="3BB2AAC2">
            <w:pPr>
              <w:spacing w:line="360" w:lineRule="auto"/>
              <w:jc w:val="left"/>
              <w:rPr>
                <w:rFonts w:hint="eastAsia" w:ascii="Times New Roman" w:hAnsi="Times New Roman" w:cs="Times New Roman" w:eastAsiaTheme="minorEastAsia"/>
                <w:caps w:val="0"/>
                <w:color w:val="auto"/>
                <w:sz w:val="24"/>
                <w:szCs w:val="24"/>
                <w:highlight w:val="none"/>
                <w:lang w:eastAsia="zh-CN"/>
              </w:rPr>
            </w:pPr>
          </w:p>
          <w:p w14:paraId="7937DB2C">
            <w:pPr>
              <w:spacing w:line="360" w:lineRule="auto"/>
              <w:jc w:val="left"/>
              <w:rPr>
                <w:rFonts w:hint="eastAsia" w:ascii="Times New Roman" w:hAnsi="Times New Roman" w:cs="Times New Roman" w:eastAsiaTheme="minorEastAsia"/>
                <w:caps w:val="0"/>
                <w:color w:val="auto"/>
                <w:sz w:val="24"/>
                <w:szCs w:val="24"/>
                <w:highlight w:val="none"/>
                <w:lang w:eastAsia="zh-CN"/>
              </w:rPr>
            </w:pPr>
          </w:p>
          <w:p w14:paraId="0DAEE14D">
            <w:pPr>
              <w:spacing w:line="360" w:lineRule="auto"/>
              <w:jc w:val="left"/>
              <w:rPr>
                <w:rFonts w:hint="eastAsia" w:ascii="Times New Roman" w:hAnsi="Times New Roman" w:cs="Times New Roman" w:eastAsiaTheme="minorEastAsia"/>
                <w:caps w:val="0"/>
                <w:color w:val="auto"/>
                <w:sz w:val="24"/>
                <w:szCs w:val="24"/>
                <w:highlight w:val="none"/>
                <w:lang w:eastAsia="zh-CN"/>
              </w:rPr>
            </w:pPr>
          </w:p>
          <w:p w14:paraId="038094B1">
            <w:pPr>
              <w:spacing w:line="360" w:lineRule="auto"/>
              <w:jc w:val="left"/>
              <w:rPr>
                <w:rFonts w:hint="eastAsia" w:ascii="Times New Roman" w:hAnsi="Times New Roman" w:cs="Times New Roman" w:eastAsiaTheme="minorEastAsia"/>
                <w:caps w:val="0"/>
                <w:color w:val="auto"/>
                <w:sz w:val="24"/>
                <w:szCs w:val="24"/>
                <w:highlight w:val="none"/>
                <w:lang w:eastAsia="zh-CN"/>
              </w:rPr>
            </w:pPr>
          </w:p>
          <w:p w14:paraId="6264A35B">
            <w:pPr>
              <w:spacing w:line="360" w:lineRule="auto"/>
              <w:jc w:val="left"/>
              <w:rPr>
                <w:rFonts w:hint="eastAsia" w:ascii="Times New Roman" w:hAnsi="Times New Roman" w:cs="Times New Roman" w:eastAsiaTheme="minorEastAsia"/>
                <w:caps w:val="0"/>
                <w:color w:val="auto"/>
                <w:sz w:val="24"/>
                <w:szCs w:val="24"/>
                <w:highlight w:val="none"/>
                <w:lang w:eastAsia="zh-CN"/>
              </w:rPr>
            </w:pPr>
          </w:p>
          <w:p w14:paraId="7C814079">
            <w:pPr>
              <w:spacing w:line="360" w:lineRule="auto"/>
              <w:jc w:val="left"/>
              <w:rPr>
                <w:rFonts w:hint="eastAsia" w:ascii="Times New Roman" w:hAnsi="Times New Roman" w:cs="Times New Roman" w:eastAsiaTheme="minorEastAsia"/>
                <w:caps w:val="0"/>
                <w:color w:val="auto"/>
                <w:sz w:val="24"/>
                <w:szCs w:val="24"/>
                <w:highlight w:val="none"/>
                <w:lang w:eastAsia="zh-CN"/>
              </w:rPr>
            </w:pPr>
          </w:p>
          <w:p w14:paraId="2B40A94F">
            <w:pPr>
              <w:spacing w:line="360" w:lineRule="auto"/>
              <w:jc w:val="left"/>
              <w:rPr>
                <w:rFonts w:hint="eastAsia" w:ascii="Times New Roman" w:hAnsi="Times New Roman" w:cs="Times New Roman" w:eastAsiaTheme="minorEastAsia"/>
                <w:caps w:val="0"/>
                <w:color w:val="auto"/>
                <w:sz w:val="24"/>
                <w:szCs w:val="24"/>
                <w:highlight w:val="none"/>
                <w:lang w:eastAsia="zh-CN"/>
              </w:rPr>
            </w:pPr>
          </w:p>
          <w:p w14:paraId="7A0AD9D6">
            <w:pPr>
              <w:spacing w:line="360" w:lineRule="auto"/>
              <w:jc w:val="left"/>
              <w:rPr>
                <w:rFonts w:hint="eastAsia" w:ascii="Times New Roman" w:hAnsi="Times New Roman" w:cs="Times New Roman" w:eastAsiaTheme="minorEastAsia"/>
                <w:caps w:val="0"/>
                <w:color w:val="auto"/>
                <w:sz w:val="24"/>
                <w:szCs w:val="24"/>
                <w:highlight w:val="none"/>
                <w:lang w:eastAsia="zh-CN"/>
              </w:rPr>
            </w:pPr>
          </w:p>
          <w:p w14:paraId="0E9913AD">
            <w:pPr>
              <w:spacing w:line="360" w:lineRule="auto"/>
              <w:jc w:val="left"/>
              <w:rPr>
                <w:rFonts w:hint="eastAsia" w:ascii="Times New Roman" w:hAnsi="Times New Roman" w:cs="Times New Roman" w:eastAsiaTheme="minorEastAsia"/>
                <w:caps w:val="0"/>
                <w:color w:val="auto"/>
                <w:sz w:val="24"/>
                <w:szCs w:val="24"/>
                <w:highlight w:val="none"/>
                <w:lang w:eastAsia="zh-CN"/>
              </w:rPr>
            </w:pPr>
          </w:p>
          <w:p w14:paraId="4ACAEF91">
            <w:pPr>
              <w:spacing w:line="360" w:lineRule="auto"/>
              <w:jc w:val="left"/>
              <w:rPr>
                <w:rFonts w:hint="eastAsia" w:ascii="Times New Roman" w:hAnsi="Times New Roman" w:cs="Times New Roman" w:eastAsiaTheme="minorEastAsia"/>
                <w:caps w:val="0"/>
                <w:color w:val="auto"/>
                <w:sz w:val="24"/>
                <w:szCs w:val="24"/>
                <w:highlight w:val="none"/>
                <w:lang w:eastAsia="zh-CN"/>
              </w:rPr>
            </w:pPr>
          </w:p>
        </w:tc>
      </w:tr>
      <w:tr w14:paraId="363CEC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230" w:hRule="atLeast"/>
          <w:jc w:val="center"/>
        </w:trPr>
        <w:tc>
          <w:tcPr>
            <w:tcW w:w="816" w:type="dxa"/>
            <w:vAlign w:val="center"/>
          </w:tcPr>
          <w:p w14:paraId="6F07C3F4">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工艺流程和产排污环节</w:t>
            </w:r>
          </w:p>
        </w:tc>
        <w:tc>
          <w:tcPr>
            <w:tcW w:w="8244" w:type="dxa"/>
            <w:vAlign w:val="center"/>
          </w:tcPr>
          <w:p w14:paraId="039D69ED">
            <w:pPr>
              <w:spacing w:line="360" w:lineRule="auto"/>
              <w:ind w:firstLine="482" w:firstLineChars="200"/>
              <w:jc w:val="left"/>
              <w:rPr>
                <w:rFonts w:hint="default" w:ascii="Times New Roman" w:hAnsi="Times New Roman" w:cs="Times New Roman"/>
                <w:b/>
                <w:bCs/>
                <w:caps w:val="0"/>
                <w:color w:val="auto"/>
                <w:sz w:val="24"/>
                <w:szCs w:val="24"/>
                <w:highlight w:val="none"/>
              </w:rPr>
            </w:pPr>
            <w:r>
              <w:rPr>
                <w:rFonts w:hint="default" w:ascii="Times New Roman" w:hAnsi="Times New Roman" w:cs="Times New Roman"/>
                <w:b/>
                <w:bCs/>
                <w:caps w:val="0"/>
                <w:color w:val="auto"/>
                <w:sz w:val="24"/>
                <w:szCs w:val="24"/>
                <w:highlight w:val="none"/>
                <w:lang w:val="en-US" w:eastAsia="zh-CN"/>
              </w:rPr>
              <w:t>1</w:t>
            </w:r>
            <w:r>
              <w:rPr>
                <w:rFonts w:hint="default" w:ascii="Times New Roman" w:hAnsi="Times New Roman" w:cs="Times New Roman"/>
                <w:b/>
                <w:bCs/>
                <w:caps w:val="0"/>
                <w:color w:val="auto"/>
                <w:sz w:val="24"/>
                <w:szCs w:val="24"/>
                <w:highlight w:val="none"/>
              </w:rPr>
              <w:t>、运营期</w:t>
            </w:r>
          </w:p>
          <w:p w14:paraId="6A1B7FF3">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（1）工艺流程图</w:t>
            </w:r>
          </w:p>
          <w:p w14:paraId="06E4D0FA">
            <w:pPr>
              <w:spacing w:line="360" w:lineRule="auto"/>
              <w:ind w:firstLine="42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olor w:val="auto"/>
              </w:rPr>
              <mc:AlternateContent>
                <mc:Choice Requires="wps">
                  <w:drawing>
                    <wp:anchor distT="0" distB="0" distL="114300" distR="114300" simplePos="0" relativeHeight="251660288" behindDoc="0" locked="0" layoutInCell="1" allowOverlap="1">
                      <wp:simplePos x="0" y="0"/>
                      <wp:positionH relativeFrom="column">
                        <wp:posOffset>812165</wp:posOffset>
                      </wp:positionH>
                      <wp:positionV relativeFrom="paragraph">
                        <wp:posOffset>4285615</wp:posOffset>
                      </wp:positionV>
                      <wp:extent cx="914400" cy="293370"/>
                      <wp:effectExtent l="4445" t="4445" r="14605" b="6985"/>
                      <wp:wrapNone/>
                      <wp:docPr id="45" name="文本框 194"/>
                      <wp:cNvGraphicFramePr/>
                      <a:graphic xmlns:a="http://schemas.openxmlformats.org/drawingml/2006/main">
                        <a:graphicData uri="http://schemas.microsoft.com/office/word/2010/wordprocessingShape">
                          <wps:wsp>
                            <wps:cNvSpPr txBox="1"/>
                            <wps:spPr>
                              <a:xfrm>
                                <a:off x="0" y="0"/>
                                <a:ext cx="914400" cy="293370"/>
                              </a:xfrm>
                              <a:prstGeom prst="rect">
                                <a:avLst/>
                              </a:prstGeom>
                              <a:noFill/>
                              <a:ln w="9525" cap="flat" cmpd="sng">
                                <a:solidFill>
                                  <a:srgbClr val="000000"/>
                                </a:solidFill>
                                <a:prstDash val="solid"/>
                                <a:miter/>
                                <a:headEnd type="none" w="med" len="med"/>
                                <a:tailEnd type="none" w="med" len="med"/>
                              </a:ln>
                            </wps:spPr>
                            <wps:txbx>
                              <w:txbxContent>
                                <w:p w14:paraId="2BB98A3A">
                                  <w:pPr>
                                    <w:jc w:val="center"/>
                                    <w:rPr>
                                      <w:rFonts w:hint="default" w:eastAsiaTheme="minorEastAsia"/>
                                      <w:lang w:val="en-US" w:eastAsia="zh-CN"/>
                                    </w:rPr>
                                  </w:pPr>
                                  <w:r>
                                    <w:rPr>
                                      <w:rFonts w:hint="eastAsia"/>
                                      <w:lang w:val="en-US" w:eastAsia="zh-CN"/>
                                    </w:rPr>
                                    <w:t>沉淀池</w:t>
                                  </w:r>
                                </w:p>
                              </w:txbxContent>
                            </wps:txbx>
                            <wps:bodyPr upright="1"/>
                          </wps:wsp>
                        </a:graphicData>
                      </a:graphic>
                    </wp:anchor>
                  </w:drawing>
                </mc:Choice>
                <mc:Fallback>
                  <w:pict>
                    <v:shape id="文本框 194" o:spid="_x0000_s1026" o:spt="202" type="#_x0000_t202" style="position:absolute;left:0pt;margin-left:63.95pt;margin-top:337.45pt;height:23.1pt;width:72pt;z-index:251660288;mso-width-relative:page;mso-height-relative:page;" filled="f" stroked="t" coordsize="21600,21600" o:gfxdata="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n6eY9cAAAALAQAADwAAAAAAAAABACAAAAAiAAAA&#10;ZHJzL2Rvd25yZXYueG1sUEsBAhQAFAAAAAgAh07iQAK+SvkIAgAADwQAAA4AAAAAAAAAAQAgAAAA&#10;JgEAAGRycy9lMm9Eb2MueG1sUEsFBgAAAAAGAAYAWQEAAKAFAAAAAA==&#10;">
                      <v:fill on="f" focussize="0,0"/>
                      <v:stroke color="#000000" joinstyle="miter"/>
                      <v:imagedata o:title=""/>
                      <o:lock v:ext="edit" aspectratio="f"/>
                      <v:textbox>
                        <w:txbxContent>
                          <w:p w14:paraId="2BB98A3A">
                            <w:pPr>
                              <w:jc w:val="center"/>
                              <w:rPr>
                                <w:rFonts w:hint="default" w:eastAsiaTheme="minorEastAsia"/>
                                <w:lang w:val="en-US" w:eastAsia="zh-CN"/>
                              </w:rPr>
                            </w:pPr>
                            <w:r>
                              <w:rPr>
                                <w:rFonts w:hint="eastAsia"/>
                                <w:lang w:val="en-US" w:eastAsia="zh-CN"/>
                              </w:rPr>
                              <w:t>沉淀池</w:t>
                            </w:r>
                          </w:p>
                        </w:txbxContent>
                      </v:textbox>
                    </v:shape>
                  </w:pict>
                </mc:Fallback>
              </mc:AlternateContent>
            </w:r>
            <w:r>
              <w:rPr>
                <w:rFonts w:hint="default" w:ascii="Times New Roman" w:hAnsi="Times New Roman" w:cs="Times New Roman" w:eastAsiaTheme="minorEastAsia"/>
                <w:color w:val="auto"/>
                <w:sz w:val="21"/>
                <w:szCs w:val="21"/>
                <w:highlight w:val="none"/>
              </w:rPr>
              <mc:AlternateContent>
                <mc:Choice Requires="wpc">
                  <w:drawing>
                    <wp:inline distT="0" distB="0" distL="114300" distR="114300">
                      <wp:extent cx="4585970" cy="5346065"/>
                      <wp:effectExtent l="4445" t="5080" r="19685" b="20955"/>
                      <wp:docPr id="234" name="画布 2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solidFill>
                                  <a:srgbClr val="000000"/>
                                </a:solidFill>
                                <a:prstDash val="solid"/>
                                <a:miter/>
                                <a:headEnd type="none" w="med" len="med"/>
                                <a:tailEnd type="none" w="med" len="med"/>
                              </a:ln>
                            </wpc:whole>
                            <wps:wsp>
                              <wps:cNvPr id="70" name="文本框 190"/>
                              <wps:cNvSpPr txBox="1"/>
                              <wps:spPr>
                                <a:xfrm>
                                  <a:off x="2005965" y="297251"/>
                                  <a:ext cx="748665" cy="293440"/>
                                </a:xfrm>
                                <a:prstGeom prst="rect">
                                  <a:avLst/>
                                </a:prstGeom>
                                <a:noFill/>
                                <a:ln>
                                  <a:noFill/>
                                </a:ln>
                              </wps:spPr>
                              <wps:txbx>
                                <w:txbxContent>
                                  <w:p w14:paraId="5F3E002A">
                                    <w:pPr>
                                      <w:jc w:val="center"/>
                                      <w:rPr>
                                        <w:rFonts w:hint="default" w:eastAsia="宋体"/>
                                        <w:lang w:val="en-US" w:eastAsia="zh-CN"/>
                                      </w:rPr>
                                    </w:pPr>
                                    <w:r>
                                      <w:rPr>
                                        <w:rFonts w:hint="eastAsia"/>
                                        <w:lang w:val="en-US" w:eastAsia="zh-CN"/>
                                      </w:rPr>
                                      <w:t>原料堆场</w:t>
                                    </w:r>
                                  </w:p>
                                </w:txbxContent>
                              </wps:txbx>
                              <wps:bodyPr upright="1"/>
                            </wps:wsp>
                            <wps:wsp>
                              <wps:cNvPr id="72" name="文本框 191"/>
                              <wps:cNvSpPr txBox="1"/>
                              <wps:spPr>
                                <a:xfrm>
                                  <a:off x="1983105" y="918210"/>
                                  <a:ext cx="809625" cy="293370"/>
                                </a:xfrm>
                                <a:prstGeom prst="rect">
                                  <a:avLst/>
                                </a:prstGeom>
                                <a:noFill/>
                                <a:ln w="9525" cap="flat" cmpd="sng">
                                  <a:solidFill>
                                    <a:srgbClr val="000000"/>
                                  </a:solidFill>
                                  <a:prstDash val="solid"/>
                                  <a:miter/>
                                  <a:headEnd type="none" w="med" len="med"/>
                                  <a:tailEnd type="none" w="med" len="med"/>
                                </a:ln>
                              </wps:spPr>
                              <wps:txbx>
                                <w:txbxContent>
                                  <w:p w14:paraId="2AABC876">
                                    <w:pPr>
                                      <w:jc w:val="center"/>
                                      <w:rPr>
                                        <w:rFonts w:hint="eastAsia"/>
                                      </w:rPr>
                                    </w:pPr>
                                    <w:r>
                                      <w:rPr>
                                        <w:rFonts w:hint="eastAsia"/>
                                        <w:lang w:val="en-US" w:eastAsia="zh-CN"/>
                                      </w:rPr>
                                      <w:t>给料机</w:t>
                                    </w:r>
                                  </w:p>
                                </w:txbxContent>
                              </wps:txbx>
                              <wps:bodyPr upright="1"/>
                            </wps:wsp>
                            <wps:wsp>
                              <wps:cNvPr id="73" name="文本框 192"/>
                              <wps:cNvSpPr txBox="1"/>
                              <wps:spPr>
                                <a:xfrm>
                                  <a:off x="1997075" y="2192655"/>
                                  <a:ext cx="883920" cy="293370"/>
                                </a:xfrm>
                                <a:prstGeom prst="rect">
                                  <a:avLst/>
                                </a:prstGeom>
                                <a:noFill/>
                                <a:ln w="9525" cap="flat" cmpd="sng">
                                  <a:solidFill>
                                    <a:srgbClr val="000000"/>
                                  </a:solidFill>
                                  <a:prstDash val="solid"/>
                                  <a:miter/>
                                  <a:headEnd type="none" w="med" len="med"/>
                                  <a:tailEnd type="none" w="med" len="med"/>
                                </a:ln>
                              </wps:spPr>
                              <wps:txbx>
                                <w:txbxContent>
                                  <w:p w14:paraId="57D5A54A">
                                    <w:pPr>
                                      <w:jc w:val="center"/>
                                      <w:rPr>
                                        <w:rFonts w:hint="default" w:eastAsia="宋体"/>
                                        <w:lang w:val="en-US" w:eastAsia="zh-CN"/>
                                      </w:rPr>
                                    </w:pPr>
                                    <w:r>
                                      <w:rPr>
                                        <w:rFonts w:hint="eastAsia"/>
                                        <w:lang w:val="en-US" w:eastAsia="zh-CN"/>
                                      </w:rPr>
                                      <w:t>细牙破</w:t>
                                    </w:r>
                                  </w:p>
                                </w:txbxContent>
                              </wps:txbx>
                              <wps:bodyPr upright="1"/>
                            </wps:wsp>
                            <wps:wsp>
                              <wps:cNvPr id="74" name="文本框 193"/>
                              <wps:cNvSpPr txBox="1"/>
                              <wps:spPr>
                                <a:xfrm>
                                  <a:off x="1976755" y="3519170"/>
                                  <a:ext cx="935990" cy="293370"/>
                                </a:xfrm>
                                <a:prstGeom prst="rect">
                                  <a:avLst/>
                                </a:prstGeom>
                                <a:noFill/>
                                <a:ln w="9525" cap="flat" cmpd="sng">
                                  <a:solidFill>
                                    <a:srgbClr val="000000"/>
                                  </a:solidFill>
                                  <a:prstDash val="solid"/>
                                  <a:miter/>
                                  <a:headEnd type="none" w="med" len="med"/>
                                  <a:tailEnd type="none" w="med" len="med"/>
                                </a:ln>
                              </wps:spPr>
                              <wps:txbx>
                                <w:txbxContent>
                                  <w:p w14:paraId="0C2A904D">
                                    <w:pPr>
                                      <w:jc w:val="center"/>
                                      <w:rPr>
                                        <w:rFonts w:hint="default"/>
                                        <w:lang w:val="en-US"/>
                                      </w:rPr>
                                    </w:pPr>
                                    <w:r>
                                      <w:rPr>
                                        <w:rFonts w:hint="eastAsia" w:ascii="Times New Roman" w:hAnsi="Times New Roman" w:cs="Times New Roman"/>
                                        <w:caps w:val="0"/>
                                        <w:color w:val="auto"/>
                                        <w:highlight w:val="none"/>
                                      </w:rPr>
                                      <w:t>轮斗洗砂机</w:t>
                                    </w:r>
                                  </w:p>
                                </w:txbxContent>
                              </wps:txbx>
                              <wps:bodyPr upright="1"/>
                            </wps:wsp>
                            <wps:wsp>
                              <wps:cNvPr id="76" name="文本框 194"/>
                              <wps:cNvSpPr txBox="1"/>
                              <wps:spPr>
                                <a:xfrm>
                                  <a:off x="1866265" y="4191635"/>
                                  <a:ext cx="1263650" cy="293370"/>
                                </a:xfrm>
                                <a:prstGeom prst="rect">
                                  <a:avLst/>
                                </a:prstGeom>
                                <a:noFill/>
                                <a:ln w="9525" cap="flat" cmpd="sng">
                                  <a:solidFill>
                                    <a:srgbClr val="000000"/>
                                  </a:solidFill>
                                  <a:prstDash val="solid"/>
                                  <a:miter/>
                                  <a:headEnd type="none" w="med" len="med"/>
                                  <a:tailEnd type="none" w="med" len="med"/>
                                </a:ln>
                              </wps:spPr>
                              <wps:txbx>
                                <w:txbxContent>
                                  <w:p w14:paraId="0045948D">
                                    <w:pPr>
                                      <w:jc w:val="center"/>
                                      <w:rPr>
                                        <w:rFonts w:hint="eastAsia" w:eastAsiaTheme="minorEastAsia"/>
                                        <w:lang w:val="en-US" w:eastAsia="zh-CN"/>
                                      </w:rPr>
                                    </w:pPr>
                                    <w:r>
                                      <w:rPr>
                                        <w:rFonts w:hint="eastAsia"/>
                                        <w:lang w:val="en-US" w:eastAsia="zh-CN"/>
                                      </w:rPr>
                                      <w:t>回收脱水一体机</w:t>
                                    </w:r>
                                  </w:p>
                                </w:txbxContent>
                              </wps:txbx>
                              <wps:bodyPr upright="1"/>
                            </wps:wsp>
                            <wps:wsp>
                              <wps:cNvPr id="77" name="直接箭头连接符 195"/>
                              <wps:cNvCnPr/>
                              <wps:spPr>
                                <a:xfrm flipH="1">
                                  <a:off x="2377440" y="590690"/>
                                  <a:ext cx="3175" cy="327738"/>
                                </a:xfrm>
                                <a:prstGeom prst="straightConnector1">
                                  <a:avLst/>
                                </a:prstGeom>
                                <a:ln w="9525" cap="flat" cmpd="sng">
                                  <a:solidFill>
                                    <a:srgbClr val="000000"/>
                                  </a:solidFill>
                                  <a:prstDash val="solid"/>
                                  <a:headEnd type="none" w="med" len="med"/>
                                  <a:tailEnd type="triangle" w="med" len="med"/>
                                </a:ln>
                              </wps:spPr>
                              <wps:bodyPr/>
                            </wps:wsp>
                            <wps:wsp>
                              <wps:cNvPr id="78" name="直接箭头连接符 196"/>
                              <wps:cNvCnPr/>
                              <wps:spPr>
                                <a:xfrm>
                                  <a:off x="2377440" y="1211868"/>
                                  <a:ext cx="5715" cy="349333"/>
                                </a:xfrm>
                                <a:prstGeom prst="straightConnector1">
                                  <a:avLst/>
                                </a:prstGeom>
                                <a:ln w="9525" cap="flat" cmpd="sng">
                                  <a:solidFill>
                                    <a:srgbClr val="000000"/>
                                  </a:solidFill>
                                  <a:prstDash val="solid"/>
                                  <a:headEnd type="none" w="med" len="med"/>
                                  <a:tailEnd type="triangle" w="med" len="med"/>
                                </a:ln>
                              </wps:spPr>
                              <wps:bodyPr/>
                            </wps:wsp>
                            <wps:wsp>
                              <wps:cNvPr id="79" name="直接箭头连接符 197"/>
                              <wps:cNvCnPr/>
                              <wps:spPr>
                                <a:xfrm>
                                  <a:off x="2391410" y="2485345"/>
                                  <a:ext cx="5080" cy="361401"/>
                                </a:xfrm>
                                <a:prstGeom prst="straightConnector1">
                                  <a:avLst/>
                                </a:prstGeom>
                                <a:ln w="9525" cap="flat" cmpd="sng">
                                  <a:solidFill>
                                    <a:srgbClr val="000000"/>
                                  </a:solidFill>
                                  <a:prstDash val="solid"/>
                                  <a:headEnd type="none" w="med" len="med"/>
                                  <a:tailEnd type="triangle" w="med" len="med"/>
                                </a:ln>
                              </wps:spPr>
                              <wps:bodyPr/>
                            </wps:wsp>
                            <wps:wsp>
                              <wps:cNvPr id="80" name="直接箭头连接符 198"/>
                              <wps:cNvCnPr/>
                              <wps:spPr>
                                <a:xfrm>
                                  <a:off x="2402205" y="3802648"/>
                                  <a:ext cx="0" cy="388712"/>
                                </a:xfrm>
                                <a:prstGeom prst="straightConnector1">
                                  <a:avLst/>
                                </a:prstGeom>
                                <a:ln w="9525" cap="flat" cmpd="sng">
                                  <a:solidFill>
                                    <a:srgbClr val="000000"/>
                                  </a:solidFill>
                                  <a:prstDash val="solid"/>
                                  <a:headEnd type="none" w="med" len="med"/>
                                  <a:tailEnd type="triangle" w="med" len="med"/>
                                </a:ln>
                              </wps:spPr>
                              <wps:bodyPr/>
                            </wps:wsp>
                            <wps:wsp>
                              <wps:cNvPr id="82" name="文本框 199"/>
                              <wps:cNvSpPr txBox="1"/>
                              <wps:spPr>
                                <a:xfrm>
                                  <a:off x="2016760" y="4902095"/>
                                  <a:ext cx="788670" cy="293440"/>
                                </a:xfrm>
                                <a:prstGeom prst="rect">
                                  <a:avLst/>
                                </a:prstGeom>
                                <a:noFill/>
                                <a:ln>
                                  <a:noFill/>
                                </a:ln>
                              </wps:spPr>
                              <wps:txbx>
                                <w:txbxContent>
                                  <w:p w14:paraId="79F847A6">
                                    <w:pPr>
                                      <w:jc w:val="center"/>
                                      <w:rPr>
                                        <w:rFonts w:hint="default" w:eastAsia="宋体"/>
                                        <w:lang w:val="en-US" w:eastAsia="zh-CN"/>
                                      </w:rPr>
                                    </w:pPr>
                                    <w:r>
                                      <w:rPr>
                                        <w:rFonts w:hint="eastAsia"/>
                                        <w:lang w:val="en-US" w:eastAsia="zh-CN"/>
                                      </w:rPr>
                                      <w:t>产品料堆</w:t>
                                    </w:r>
                                  </w:p>
                                </w:txbxContent>
                              </wps:txbx>
                              <wps:bodyPr upright="1"/>
                            </wps:wsp>
                            <wps:wsp>
                              <wps:cNvPr id="83" name="直接箭头连接符 200"/>
                              <wps:cNvCnPr/>
                              <wps:spPr>
                                <a:xfrm>
                                  <a:off x="2402205" y="4484800"/>
                                  <a:ext cx="8890" cy="417294"/>
                                </a:xfrm>
                                <a:prstGeom prst="straightConnector1">
                                  <a:avLst/>
                                </a:prstGeom>
                                <a:ln w="9525" cap="flat" cmpd="sng">
                                  <a:solidFill>
                                    <a:srgbClr val="000000"/>
                                  </a:solidFill>
                                  <a:prstDash val="solid"/>
                                  <a:headEnd type="none" w="med" len="med"/>
                                  <a:tailEnd type="triangle" w="med" len="med"/>
                                </a:ln>
                              </wps:spPr>
                              <wps:bodyPr/>
                            </wps:wsp>
                            <wps:wsp>
                              <wps:cNvPr id="84" name="文本框 201"/>
                              <wps:cNvSpPr txBox="1"/>
                              <wps:spPr>
                                <a:xfrm>
                                  <a:off x="3384550" y="2858770"/>
                                  <a:ext cx="876300" cy="293370"/>
                                </a:xfrm>
                                <a:prstGeom prst="rect">
                                  <a:avLst/>
                                </a:prstGeom>
                                <a:noFill/>
                                <a:ln>
                                  <a:noFill/>
                                </a:ln>
                              </wps:spPr>
                              <wps:txbx>
                                <w:txbxContent>
                                  <w:p w14:paraId="7B48EFDC">
                                    <w:pPr>
                                      <w:rPr>
                                        <w:rFonts w:hint="default"/>
                                        <w:lang w:val="en-US"/>
                                      </w:rPr>
                                    </w:pPr>
                                    <w:r>
                                      <w:rPr>
                                        <w:rFonts w:hint="eastAsia"/>
                                        <w:lang w:val="en-US" w:eastAsia="zh-CN"/>
                                      </w:rPr>
                                      <w:t>粉尘</w:t>
                                    </w:r>
                                    <w:r>
                                      <w:rPr>
                                        <w:rFonts w:hint="eastAsia"/>
                                      </w:rPr>
                                      <w:t>、</w:t>
                                    </w:r>
                                    <w:r>
                                      <w:rPr>
                                        <w:rFonts w:hint="eastAsia"/>
                                        <w:lang w:val="en-US" w:eastAsia="zh-CN"/>
                                      </w:rPr>
                                      <w:t>噪声</w:t>
                                    </w:r>
                                  </w:p>
                                  <w:p w14:paraId="380EC3BB">
                                    <w:pPr>
                                      <w:jc w:val="center"/>
                                    </w:pPr>
                                  </w:p>
                                  <w:p w14:paraId="3D27599F"/>
                                </w:txbxContent>
                              </wps:txbx>
                              <wps:bodyPr upright="1"/>
                            </wps:wsp>
                            <wps:wsp>
                              <wps:cNvPr id="85" name="文本框 202"/>
                              <wps:cNvSpPr txBox="1"/>
                              <wps:spPr>
                                <a:xfrm>
                                  <a:off x="3345180" y="3517466"/>
                                  <a:ext cx="889000" cy="293440"/>
                                </a:xfrm>
                                <a:prstGeom prst="rect">
                                  <a:avLst/>
                                </a:prstGeom>
                                <a:noFill/>
                                <a:ln>
                                  <a:noFill/>
                                </a:ln>
                              </wps:spPr>
                              <wps:txbx>
                                <w:txbxContent>
                                  <w:p w14:paraId="47F88E3A">
                                    <w:pPr>
                                      <w:rPr>
                                        <w:rFonts w:hint="default"/>
                                        <w:lang w:val="en-US"/>
                                      </w:rPr>
                                    </w:pPr>
                                    <w:r>
                                      <w:rPr>
                                        <w:rFonts w:hint="eastAsia"/>
                                        <w:lang w:val="en-US" w:eastAsia="zh-CN"/>
                                      </w:rPr>
                                      <w:t>粉尘</w:t>
                                    </w:r>
                                    <w:r>
                                      <w:rPr>
                                        <w:rFonts w:hint="eastAsia"/>
                                      </w:rPr>
                                      <w:t>、</w:t>
                                    </w:r>
                                    <w:r>
                                      <w:rPr>
                                        <w:rFonts w:hint="eastAsia"/>
                                        <w:lang w:val="en-US" w:eastAsia="zh-CN"/>
                                      </w:rPr>
                                      <w:t>噪声</w:t>
                                    </w:r>
                                  </w:p>
                                </w:txbxContent>
                              </wps:txbx>
                              <wps:bodyPr upright="1"/>
                            </wps:wsp>
                            <wps:wsp>
                              <wps:cNvPr id="86" name="文本框 203"/>
                              <wps:cNvSpPr txBox="1"/>
                              <wps:spPr>
                                <a:xfrm>
                                  <a:off x="3587115" y="4181475"/>
                                  <a:ext cx="939800" cy="293370"/>
                                </a:xfrm>
                                <a:prstGeom prst="rect">
                                  <a:avLst/>
                                </a:prstGeom>
                                <a:noFill/>
                                <a:ln>
                                  <a:noFill/>
                                </a:ln>
                              </wps:spPr>
                              <wps:txbx>
                                <w:txbxContent>
                                  <w:p w14:paraId="470CCAE4">
                                    <w:pPr>
                                      <w:jc w:val="center"/>
                                      <w:rPr>
                                        <w:rFonts w:hint="default" w:eastAsia="宋体"/>
                                        <w:lang w:val="en-US" w:eastAsia="zh-CN"/>
                                      </w:rPr>
                                    </w:pPr>
                                    <w:r>
                                      <w:rPr>
                                        <w:rFonts w:hint="eastAsia"/>
                                        <w:lang w:val="en-US" w:eastAsia="zh-CN"/>
                                      </w:rPr>
                                      <w:t>噪声、固废</w:t>
                                    </w:r>
                                  </w:p>
                                  <w:p w14:paraId="6A0039CF"/>
                                </w:txbxContent>
                              </wps:txbx>
                              <wps:bodyPr upright="1"/>
                            </wps:wsp>
                            <wps:wsp>
                              <wps:cNvPr id="87" name="直接箭头连接符 205"/>
                              <wps:cNvCnPr/>
                              <wps:spPr>
                                <a:xfrm>
                                  <a:off x="3148330" y="4338320"/>
                                  <a:ext cx="570865" cy="4445"/>
                                </a:xfrm>
                                <a:prstGeom prst="straightConnector1">
                                  <a:avLst/>
                                </a:prstGeom>
                                <a:ln w="9525" cap="flat" cmpd="sng">
                                  <a:solidFill>
                                    <a:srgbClr val="000000"/>
                                  </a:solidFill>
                                  <a:prstDash val="dash"/>
                                  <a:headEnd type="none" w="med" len="med"/>
                                  <a:tailEnd type="triangle" w="med" len="med"/>
                                </a:ln>
                              </wps:spPr>
                              <wps:bodyPr/>
                            </wps:wsp>
                            <wps:wsp>
                              <wps:cNvPr id="89" name="直接箭头连接符 206"/>
                              <wps:cNvCnPr/>
                              <wps:spPr>
                                <a:xfrm>
                                  <a:off x="2849245" y="3676650"/>
                                  <a:ext cx="548640" cy="8255"/>
                                </a:xfrm>
                                <a:prstGeom prst="straightConnector1">
                                  <a:avLst/>
                                </a:prstGeom>
                                <a:ln w="9525" cap="flat" cmpd="sng">
                                  <a:solidFill>
                                    <a:srgbClr val="000000"/>
                                  </a:solidFill>
                                  <a:prstDash val="dash"/>
                                  <a:headEnd type="none" w="med" len="med"/>
                                  <a:tailEnd type="triangle" w="med" len="med"/>
                                </a:ln>
                              </wps:spPr>
                              <wps:bodyPr/>
                            </wps:wsp>
                            <wps:wsp>
                              <wps:cNvPr id="97" name="直接箭头连接符 207"/>
                              <wps:cNvCnPr/>
                              <wps:spPr>
                                <a:xfrm>
                                  <a:off x="2958465" y="2985770"/>
                                  <a:ext cx="499110" cy="5080"/>
                                </a:xfrm>
                                <a:prstGeom prst="straightConnector1">
                                  <a:avLst/>
                                </a:prstGeom>
                                <a:ln w="9525" cap="flat" cmpd="sng">
                                  <a:solidFill>
                                    <a:srgbClr val="000000"/>
                                  </a:solidFill>
                                  <a:prstDash val="dash"/>
                                  <a:headEnd type="none" w="med" len="med"/>
                                  <a:tailEnd type="triangle" w="med" len="med"/>
                                </a:ln>
                              </wps:spPr>
                              <wps:bodyPr/>
                            </wps:wsp>
                            <wps:wsp>
                              <wps:cNvPr id="98" name="直接箭头连接符 208"/>
                              <wps:cNvCnPr/>
                              <wps:spPr>
                                <a:xfrm>
                                  <a:off x="2851785" y="2338705"/>
                                  <a:ext cx="519430" cy="635"/>
                                </a:xfrm>
                                <a:prstGeom prst="straightConnector1">
                                  <a:avLst/>
                                </a:prstGeom>
                                <a:ln w="9525" cap="flat" cmpd="sng">
                                  <a:solidFill>
                                    <a:srgbClr val="000000"/>
                                  </a:solidFill>
                                  <a:prstDash val="dash"/>
                                  <a:headEnd type="none" w="med" len="med"/>
                                  <a:tailEnd type="triangle" w="med" len="med"/>
                                </a:ln>
                              </wps:spPr>
                              <wps:bodyPr/>
                            </wps:wsp>
                            <wps:wsp>
                              <wps:cNvPr id="99" name="文本框 215"/>
                              <wps:cNvSpPr txBox="1"/>
                              <wps:spPr>
                                <a:xfrm>
                                  <a:off x="3305175" y="2193176"/>
                                  <a:ext cx="798830" cy="292805"/>
                                </a:xfrm>
                                <a:prstGeom prst="rect">
                                  <a:avLst/>
                                </a:prstGeom>
                                <a:noFill/>
                                <a:ln>
                                  <a:noFill/>
                                </a:ln>
                              </wps:spPr>
                              <wps:txbx>
                                <w:txbxContent>
                                  <w:p w14:paraId="3ADCA2D7">
                                    <w:pPr>
                                      <w:rPr>
                                        <w:rFonts w:hint="default"/>
                                        <w:lang w:val="en-US"/>
                                      </w:rPr>
                                    </w:pPr>
                                    <w:r>
                                      <w:rPr>
                                        <w:rFonts w:hint="eastAsia"/>
                                        <w:lang w:val="en-US" w:eastAsia="zh-CN"/>
                                      </w:rPr>
                                      <w:t>粉尘</w:t>
                                    </w:r>
                                    <w:r>
                                      <w:rPr>
                                        <w:rFonts w:hint="eastAsia"/>
                                      </w:rPr>
                                      <w:t>、</w:t>
                                    </w:r>
                                    <w:r>
                                      <w:rPr>
                                        <w:rFonts w:hint="eastAsia"/>
                                        <w:lang w:val="en-US" w:eastAsia="zh-CN"/>
                                      </w:rPr>
                                      <w:t>噪声</w:t>
                                    </w:r>
                                  </w:p>
                                  <w:p w14:paraId="45DF9C2A"/>
                                </w:txbxContent>
                              </wps:txbx>
                              <wps:bodyPr upright="1"/>
                            </wps:wsp>
                            <wps:wsp>
                              <wps:cNvPr id="100" name="文本框 217"/>
                              <wps:cNvSpPr txBox="1"/>
                              <wps:spPr>
                                <a:xfrm>
                                  <a:off x="2002790" y="2846705"/>
                                  <a:ext cx="903605" cy="292100"/>
                                </a:xfrm>
                                <a:prstGeom prst="rect">
                                  <a:avLst/>
                                </a:prstGeom>
                                <a:noFill/>
                                <a:ln w="9525" cap="flat" cmpd="sng">
                                  <a:solidFill>
                                    <a:srgbClr val="000000"/>
                                  </a:solidFill>
                                  <a:prstDash val="solid"/>
                                  <a:miter/>
                                  <a:headEnd type="none" w="med" len="med"/>
                                  <a:tailEnd type="none" w="med" len="med"/>
                                </a:ln>
                              </wps:spPr>
                              <wps:txbx>
                                <w:txbxContent>
                                  <w:p w14:paraId="63113BEC">
                                    <w:pPr>
                                      <w:jc w:val="center"/>
                                      <w:rPr>
                                        <w:rFonts w:hint="default" w:eastAsiaTheme="minorEastAsia"/>
                                        <w:lang w:val="en-US" w:eastAsia="zh-CN"/>
                                      </w:rPr>
                                    </w:pPr>
                                    <w:r>
                                      <w:rPr>
                                        <w:rFonts w:hint="eastAsia"/>
                                        <w:lang w:val="en-US" w:eastAsia="zh-CN"/>
                                      </w:rPr>
                                      <w:t>振动筛筛分</w:t>
                                    </w:r>
                                  </w:p>
                                </w:txbxContent>
                              </wps:txbx>
                              <wps:bodyPr upright="1"/>
                            </wps:wsp>
                            <wps:wsp>
                              <wps:cNvPr id="105" name="直接箭头连接符 218"/>
                              <wps:cNvCnPr/>
                              <wps:spPr>
                                <a:xfrm>
                                  <a:off x="2396490" y="3138916"/>
                                  <a:ext cx="5715" cy="370293"/>
                                </a:xfrm>
                                <a:prstGeom prst="straightConnector1">
                                  <a:avLst/>
                                </a:prstGeom>
                                <a:ln w="9525" cap="flat" cmpd="sng">
                                  <a:solidFill>
                                    <a:srgbClr val="000000"/>
                                  </a:solidFill>
                                  <a:prstDash val="solid"/>
                                  <a:headEnd type="none" w="med" len="med"/>
                                  <a:tailEnd type="triangle" w="med" len="med"/>
                                </a:ln>
                              </wps:spPr>
                              <wps:bodyPr/>
                            </wps:wsp>
                            <wps:wsp>
                              <wps:cNvPr id="135" name="文本框 219"/>
                              <wps:cNvSpPr txBox="1"/>
                              <wps:spPr>
                                <a:xfrm>
                                  <a:off x="1989455" y="1561465"/>
                                  <a:ext cx="893445" cy="292100"/>
                                </a:xfrm>
                                <a:prstGeom prst="rect">
                                  <a:avLst/>
                                </a:prstGeom>
                                <a:noFill/>
                                <a:ln w="9525" cap="flat" cmpd="sng">
                                  <a:solidFill>
                                    <a:srgbClr val="000000"/>
                                  </a:solidFill>
                                  <a:prstDash val="solid"/>
                                  <a:miter/>
                                  <a:headEnd type="none" w="med" len="med"/>
                                  <a:tailEnd type="none" w="med" len="med"/>
                                </a:ln>
                              </wps:spPr>
                              <wps:txbx>
                                <w:txbxContent>
                                  <w:p w14:paraId="4307C792">
                                    <w:pPr>
                                      <w:jc w:val="center"/>
                                      <w:rPr>
                                        <w:rFonts w:hint="default" w:eastAsiaTheme="minorEastAsia"/>
                                        <w:lang w:val="en-US" w:eastAsia="zh-CN"/>
                                      </w:rPr>
                                    </w:pPr>
                                    <w:r>
                                      <w:rPr>
                                        <w:rFonts w:hint="eastAsia"/>
                                        <w:lang w:val="en-US" w:eastAsia="zh-CN"/>
                                      </w:rPr>
                                      <w:t>破碎机</w:t>
                                    </w:r>
                                  </w:p>
                                </w:txbxContent>
                              </wps:txbx>
                              <wps:bodyPr upright="1"/>
                            </wps:wsp>
                            <wps:wsp>
                              <wps:cNvPr id="136" name="直接箭头连接符 220"/>
                              <wps:cNvCnPr/>
                              <wps:spPr>
                                <a:xfrm>
                                  <a:off x="2383155" y="1853370"/>
                                  <a:ext cx="8255" cy="339171"/>
                                </a:xfrm>
                                <a:prstGeom prst="straightConnector1">
                                  <a:avLst/>
                                </a:prstGeom>
                                <a:ln w="9525" cap="flat" cmpd="sng">
                                  <a:solidFill>
                                    <a:srgbClr val="000000"/>
                                  </a:solidFill>
                                  <a:prstDash val="solid"/>
                                  <a:headEnd type="none" w="med" len="med"/>
                                  <a:tailEnd type="triangle" w="med" len="med"/>
                                </a:ln>
                              </wps:spPr>
                              <wps:bodyPr/>
                            </wps:wsp>
                            <wps:wsp>
                              <wps:cNvPr id="137" name="文本框 221"/>
                              <wps:cNvSpPr txBox="1"/>
                              <wps:spPr>
                                <a:xfrm>
                                  <a:off x="3299460" y="1559295"/>
                                  <a:ext cx="939800" cy="292169"/>
                                </a:xfrm>
                                <a:prstGeom prst="rect">
                                  <a:avLst/>
                                </a:prstGeom>
                                <a:noFill/>
                                <a:ln>
                                  <a:noFill/>
                                </a:ln>
                              </wps:spPr>
                              <wps:txbx>
                                <w:txbxContent>
                                  <w:p w14:paraId="5B79BB2D">
                                    <w:pPr>
                                      <w:jc w:val="center"/>
                                      <w:rPr>
                                        <w:rFonts w:hint="eastAsia" w:eastAsia="宋体"/>
                                        <w:lang w:val="en-US" w:eastAsia="zh-CN"/>
                                      </w:rPr>
                                    </w:pPr>
                                    <w:r>
                                      <w:rPr>
                                        <w:rFonts w:hint="eastAsia"/>
                                        <w:lang w:val="en-US" w:eastAsia="zh-CN"/>
                                      </w:rPr>
                                      <w:t>粉尘</w:t>
                                    </w:r>
                                    <w:r>
                                      <w:rPr>
                                        <w:rFonts w:hint="eastAsia"/>
                                      </w:rPr>
                                      <w:t>、</w:t>
                                    </w:r>
                                    <w:r>
                                      <w:rPr>
                                        <w:rFonts w:hint="eastAsia"/>
                                        <w:lang w:val="en-US" w:eastAsia="zh-CN"/>
                                      </w:rPr>
                                      <w:t>噪声</w:t>
                                    </w:r>
                                  </w:p>
                                  <w:p w14:paraId="562AFD18"/>
                                </w:txbxContent>
                              </wps:txbx>
                              <wps:bodyPr upright="1"/>
                            </wps:wsp>
                            <wps:wsp>
                              <wps:cNvPr id="138" name="直接箭头连接符 222"/>
                              <wps:cNvCnPr/>
                              <wps:spPr>
                                <a:xfrm flipV="1">
                                  <a:off x="2776855" y="1705380"/>
                                  <a:ext cx="522605" cy="1905"/>
                                </a:xfrm>
                                <a:prstGeom prst="straightConnector1">
                                  <a:avLst/>
                                </a:prstGeom>
                                <a:ln w="9525" cap="flat" cmpd="sng">
                                  <a:solidFill>
                                    <a:srgbClr val="000000"/>
                                  </a:solidFill>
                                  <a:prstDash val="dash"/>
                                  <a:headEnd type="none" w="med" len="med"/>
                                  <a:tailEnd type="triangle" w="med" len="med"/>
                                </a:ln>
                              </wps:spPr>
                              <wps:bodyPr/>
                            </wps:wsp>
                            <wps:wsp>
                              <wps:cNvPr id="139" name="文本框 223"/>
                              <wps:cNvSpPr txBox="1"/>
                              <wps:spPr>
                                <a:xfrm>
                                  <a:off x="3260725" y="920334"/>
                                  <a:ext cx="939800" cy="292169"/>
                                </a:xfrm>
                                <a:prstGeom prst="rect">
                                  <a:avLst/>
                                </a:prstGeom>
                                <a:noFill/>
                                <a:ln>
                                  <a:noFill/>
                                </a:ln>
                              </wps:spPr>
                              <wps:txbx>
                                <w:txbxContent>
                                  <w:p w14:paraId="73489ED4">
                                    <w:pPr>
                                      <w:jc w:val="center"/>
                                      <w:rPr>
                                        <w:rFonts w:hint="eastAsia" w:eastAsia="宋体"/>
                                        <w:lang w:val="en-US" w:eastAsia="zh-CN"/>
                                      </w:rPr>
                                    </w:pPr>
                                    <w:r>
                                      <w:rPr>
                                        <w:rFonts w:hint="eastAsia"/>
                                        <w:lang w:val="en-US" w:eastAsia="zh-CN"/>
                                      </w:rPr>
                                      <w:t>粉尘</w:t>
                                    </w:r>
                                    <w:r>
                                      <w:rPr>
                                        <w:rFonts w:hint="eastAsia"/>
                                      </w:rPr>
                                      <w:t>、</w:t>
                                    </w:r>
                                    <w:r>
                                      <w:rPr>
                                        <w:rFonts w:hint="eastAsia"/>
                                        <w:lang w:val="en-US" w:eastAsia="zh-CN"/>
                                      </w:rPr>
                                      <w:t>噪声</w:t>
                                    </w:r>
                                  </w:p>
                                  <w:p w14:paraId="4287DE1E"/>
                                </w:txbxContent>
                              </wps:txbx>
                              <wps:bodyPr upright="1"/>
                            </wps:wsp>
                            <wps:wsp>
                              <wps:cNvPr id="140" name="直接箭头连接符 224"/>
                              <wps:cNvCnPr/>
                              <wps:spPr>
                                <a:xfrm>
                                  <a:off x="2771775" y="1065148"/>
                                  <a:ext cx="488950" cy="1270"/>
                                </a:xfrm>
                                <a:prstGeom prst="straightConnector1">
                                  <a:avLst/>
                                </a:prstGeom>
                                <a:ln w="9525" cap="flat" cmpd="sng">
                                  <a:solidFill>
                                    <a:srgbClr val="000000"/>
                                  </a:solidFill>
                                  <a:prstDash val="dash"/>
                                  <a:headEnd type="none" w="med" len="med"/>
                                  <a:tailEnd type="triangle" w="med" len="med"/>
                                </a:ln>
                              </wps:spPr>
                              <wps:bodyPr/>
                            </wps:wsp>
                            <wps:wsp>
                              <wps:cNvPr id="141" name="文本框 225"/>
                              <wps:cNvSpPr txBox="1"/>
                              <wps:spPr>
                                <a:xfrm>
                                  <a:off x="3180080" y="299791"/>
                                  <a:ext cx="619125" cy="292169"/>
                                </a:xfrm>
                                <a:prstGeom prst="rect">
                                  <a:avLst/>
                                </a:prstGeom>
                                <a:noFill/>
                                <a:ln>
                                  <a:noFill/>
                                </a:ln>
                              </wps:spPr>
                              <wps:txbx>
                                <w:txbxContent>
                                  <w:p w14:paraId="5E5E45AE">
                                    <w:pPr>
                                      <w:jc w:val="center"/>
                                      <w:rPr>
                                        <w:rFonts w:hint="eastAsia" w:eastAsia="宋体"/>
                                        <w:lang w:val="en-US" w:eastAsia="zh-CN"/>
                                      </w:rPr>
                                    </w:pPr>
                                    <w:r>
                                      <w:rPr>
                                        <w:rFonts w:hint="eastAsia"/>
                                        <w:lang w:val="en-US" w:eastAsia="zh-CN"/>
                                      </w:rPr>
                                      <w:t>粉尘</w:t>
                                    </w:r>
                                  </w:p>
                                  <w:p w14:paraId="492407FC"/>
                                </w:txbxContent>
                              </wps:txbx>
                              <wps:bodyPr upright="1"/>
                            </wps:wsp>
                            <wps:wsp>
                              <wps:cNvPr id="142" name="直接箭头连接符 226"/>
                              <wps:cNvCnPr/>
                              <wps:spPr>
                                <a:xfrm>
                                  <a:off x="2754630" y="443970"/>
                                  <a:ext cx="425450" cy="1905"/>
                                </a:xfrm>
                                <a:prstGeom prst="straightConnector1">
                                  <a:avLst/>
                                </a:prstGeom>
                                <a:ln w="9525" cap="flat" cmpd="sng">
                                  <a:solidFill>
                                    <a:srgbClr val="000000"/>
                                  </a:solidFill>
                                  <a:prstDash val="dash"/>
                                  <a:headEnd type="none" w="med" len="med"/>
                                  <a:tailEnd type="triangle" w="med" len="med"/>
                                </a:ln>
                              </wps:spPr>
                              <wps:bodyPr/>
                            </wps:wsp>
                            <wps:wsp>
                              <wps:cNvPr id="143" name="文本框 227"/>
                              <wps:cNvSpPr txBox="1"/>
                              <wps:spPr>
                                <a:xfrm>
                                  <a:off x="3298825" y="4906541"/>
                                  <a:ext cx="609600" cy="292169"/>
                                </a:xfrm>
                                <a:prstGeom prst="rect">
                                  <a:avLst/>
                                </a:prstGeom>
                                <a:noFill/>
                                <a:ln>
                                  <a:noFill/>
                                </a:ln>
                              </wps:spPr>
                              <wps:txbx>
                                <w:txbxContent>
                                  <w:p w14:paraId="74E260BC">
                                    <w:pPr>
                                      <w:jc w:val="center"/>
                                      <w:rPr>
                                        <w:rFonts w:hint="eastAsia" w:eastAsia="宋体"/>
                                        <w:lang w:val="en-US" w:eastAsia="zh-CN"/>
                                      </w:rPr>
                                    </w:pPr>
                                    <w:r>
                                      <w:rPr>
                                        <w:rFonts w:hint="eastAsia"/>
                                        <w:lang w:val="en-US" w:eastAsia="zh-CN"/>
                                      </w:rPr>
                                      <w:t>粉尘</w:t>
                                    </w:r>
                                  </w:p>
                                  <w:p w14:paraId="1C2A0437"/>
                                </w:txbxContent>
                              </wps:txbx>
                              <wps:bodyPr upright="1"/>
                            </wps:wsp>
                            <wps:wsp>
                              <wps:cNvPr id="144" name="直接箭头连接符 228"/>
                              <wps:cNvCnPr/>
                              <wps:spPr>
                                <a:xfrm>
                                  <a:off x="2805430" y="5048814"/>
                                  <a:ext cx="493395" cy="3811"/>
                                </a:xfrm>
                                <a:prstGeom prst="straightConnector1">
                                  <a:avLst/>
                                </a:prstGeom>
                                <a:ln w="9525" cap="flat" cmpd="sng">
                                  <a:solidFill>
                                    <a:srgbClr val="000000"/>
                                  </a:solidFill>
                                  <a:prstDash val="dash"/>
                                  <a:headEnd type="none" w="med" len="med"/>
                                  <a:tailEnd type="triangle" w="med" len="med"/>
                                </a:ln>
                              </wps:spPr>
                              <wps:bodyPr/>
                            </wps:wsp>
                            <wps:wsp>
                              <wps:cNvPr id="145" name="文本框 229"/>
                              <wps:cNvSpPr txBox="1"/>
                              <wps:spPr>
                                <a:xfrm>
                                  <a:off x="2334895" y="4526085"/>
                                  <a:ext cx="1102360" cy="292169"/>
                                </a:xfrm>
                                <a:prstGeom prst="rect">
                                  <a:avLst/>
                                </a:prstGeom>
                                <a:noFill/>
                                <a:ln>
                                  <a:noFill/>
                                </a:ln>
                              </wps:spPr>
                              <wps:txbx>
                                <w:txbxContent>
                                  <w:p w14:paraId="051939C7">
                                    <w:pPr>
                                      <w:rPr>
                                        <w:rFonts w:hint="default" w:eastAsia="宋体"/>
                                        <w:lang w:val="en-US" w:eastAsia="zh-CN"/>
                                      </w:rPr>
                                    </w:pPr>
                                    <w:r>
                                      <w:rPr>
                                        <w:rFonts w:hint="eastAsia"/>
                                        <w:lang w:val="en-US" w:eastAsia="zh-CN"/>
                                      </w:rPr>
                                      <w:t>密闭运输</w:t>
                                    </w:r>
                                  </w:p>
                                </w:txbxContent>
                              </wps:txbx>
                              <wps:bodyPr upright="1"/>
                            </wps:wsp>
                            <wps:wsp>
                              <wps:cNvPr id="44" name="直接箭头连接符 205"/>
                              <wps:cNvCnPr/>
                              <wps:spPr>
                                <a:xfrm flipH="1">
                                  <a:off x="1454785" y="4338955"/>
                                  <a:ext cx="407670" cy="2540"/>
                                </a:xfrm>
                                <a:prstGeom prst="straightConnector1">
                                  <a:avLst/>
                                </a:prstGeom>
                                <a:ln w="9525" cap="flat" cmpd="sng">
                                  <a:solidFill>
                                    <a:srgbClr val="000000"/>
                                  </a:solidFill>
                                  <a:prstDash val="dash"/>
                                  <a:headEnd type="none" w="med" len="med"/>
                                  <a:tailEnd type="triangle" w="med" len="med"/>
                                </a:ln>
                              </wps:spPr>
                              <wps:bodyPr/>
                            </wps:wsp>
                          </wpc:wpc>
                        </a:graphicData>
                      </a:graphic>
                    </wp:inline>
                  </w:drawing>
                </mc:Choice>
                <mc:Fallback>
                  <w:pict>
                    <v:group id="_x0000_s1026" o:spid="_x0000_s1026" o:spt="203" style="height:420.95pt;width:361.1pt;" coordsize="4585970,5346065" editas="canvas" o:gfxdata="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">
                      <o:lock v:ext="edit" aspectratio="f"/>
                      <v:shape id="_x0000_s1026" o:spid="_x0000_s1026" style="position:absolute;left:0;top:0;height:5346065;width:4585970;" filled="f" stroked="t" coordsize="21600,21600" o:gfxdata="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">
                        <v:fill on="f" focussize="0,0"/>
                        <v:stroke color="#000000" joinstyle="miter"/>
                        <v:imagedata o:title=""/>
                        <o:lock v:ext="edit" aspectratio="t"/>
                      </v:shape>
                      <v:shape id="文本框 190" o:spid="_x0000_s1026" o:spt="202" type="#_x0000_t202" style="position:absolute;left:2005965;top:297251;height:293440;width:748665;" filled="f" stroked="f" coordsize="21600,21600" o:gfxdata="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JUmXtQAAAAFAQAADwAAAAAAAAABACAAAAAiAAAAZHJzL2Rvd25yZXYueG1sUEsBAhQAFAAAAAgA&#10;h07iQB2Ft163AQAAWwMAAA4AAAAAAAAAAQAgAAAAIwEAAGRycy9lMm9Eb2MueG1sUEsFBgAAAAAG&#10;AAYAWQEAAEwFAAAAAA==&#10;">
                        <v:fill on="f" focussize="0,0"/>
                        <v:stroke on="f"/>
                        <v:imagedata o:title=""/>
                        <o:lock v:ext="edit" aspectratio="f"/>
                        <v:textbox>
                          <w:txbxContent>
                            <w:p w14:paraId="5F3E002A">
                              <w:pPr>
                                <w:jc w:val="center"/>
                                <w:rPr>
                                  <w:rFonts w:hint="default" w:eastAsia="宋体"/>
                                  <w:lang w:val="en-US" w:eastAsia="zh-CN"/>
                                </w:rPr>
                              </w:pPr>
                              <w:r>
                                <w:rPr>
                                  <w:rFonts w:hint="eastAsia"/>
                                  <w:lang w:val="en-US" w:eastAsia="zh-CN"/>
                                </w:rPr>
                                <w:t>原料堆场</w:t>
                              </w:r>
                            </w:p>
                          </w:txbxContent>
                        </v:textbox>
                      </v:shape>
                      <v:shape id="文本框 191" o:spid="_x0000_s1026" o:spt="202" type="#_x0000_t202" style="position:absolute;left:1983105;top:918210;height:293370;width:809625;" filled="f" stroked="t" coordsize="21600,21600" o:gfxdata="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feyLdQAAAAFAQAADwAAAAAAAAABACAA&#10;AAAiAAAAZHJzL2Rvd25yZXYueG1sUEsBAhQAFAAAAAgAh07iQGbnAfcRAgAAGgQAAA4AAAAAAAAA&#10;AQAgAAAAIwEAAGRycy9lMm9Eb2MueG1sUEsFBgAAAAAGAAYAWQEAAKYFAAAAAA==&#10;">
                        <v:fill on="f" focussize="0,0"/>
                        <v:stroke color="#000000" joinstyle="miter"/>
                        <v:imagedata o:title=""/>
                        <o:lock v:ext="edit" aspectratio="f"/>
                        <v:textbox>
                          <w:txbxContent>
                            <w:p w14:paraId="2AABC876">
                              <w:pPr>
                                <w:jc w:val="center"/>
                                <w:rPr>
                                  <w:rFonts w:hint="eastAsia"/>
                                </w:rPr>
                              </w:pPr>
                              <w:r>
                                <w:rPr>
                                  <w:rFonts w:hint="eastAsia"/>
                                  <w:lang w:val="en-US" w:eastAsia="zh-CN"/>
                                </w:rPr>
                                <w:t>给料机</w:t>
                              </w:r>
                            </w:p>
                          </w:txbxContent>
                        </v:textbox>
                      </v:shape>
                      <v:shape id="文本框 192" o:spid="_x0000_s1026" o:spt="202" type="#_x0000_t202" style="position:absolute;left:1997075;top:2192655;height:293370;width:883920;" filled="f" stroked="t" coordsize="21600,21600" o:gfxdata="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B97It1AAAAAUBAAAPAAAAAAAAAAEA&#10;IAAAACIAAABkcnMvZG93bnJldi54bWxQSwECFAAUAAAACACHTuJAGXs/vhMCAAAbBAAADgAAAAAA&#10;AAABACAAAAAjAQAAZHJzL2Uyb0RvYy54bWxQSwUGAAAAAAYABgBZAQAAqAUAAAAA&#10;">
                        <v:fill on="f" focussize="0,0"/>
                        <v:stroke color="#000000" joinstyle="miter"/>
                        <v:imagedata o:title=""/>
                        <o:lock v:ext="edit" aspectratio="f"/>
                        <v:textbox>
                          <w:txbxContent>
                            <w:p w14:paraId="57D5A54A">
                              <w:pPr>
                                <w:jc w:val="center"/>
                                <w:rPr>
                                  <w:rFonts w:hint="default" w:eastAsia="宋体"/>
                                  <w:lang w:val="en-US" w:eastAsia="zh-CN"/>
                                </w:rPr>
                              </w:pPr>
                              <w:r>
                                <w:rPr>
                                  <w:rFonts w:hint="eastAsia"/>
                                  <w:lang w:val="en-US" w:eastAsia="zh-CN"/>
                                </w:rPr>
                                <w:t>细牙破</w:t>
                              </w:r>
                            </w:p>
                          </w:txbxContent>
                        </v:textbox>
                      </v:shape>
                      <v:shape id="文本框 193" o:spid="_x0000_s1026" o:spt="202" type="#_x0000_t202" style="position:absolute;left:1976755;top:3519170;height:293370;width:935990;" filled="f" stroked="t" coordsize="21600,21600" o:gfxdata="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B97It1AAAAAUBAAAPAAAAAAAAAAEA&#10;IAAAACIAAABkcnMvZG93bnJldi54bWxQSwECFAAUAAAACACHTuJA/lWv9xMCAAAbBAAADgAAAAAA&#10;AAABACAAAAAjAQAAZHJzL2Uyb0RvYy54bWxQSwUGAAAAAAYABgBZAQAAqAUAAAAA&#10;">
                        <v:fill on="f" focussize="0,0"/>
                        <v:stroke color="#000000" joinstyle="miter"/>
                        <v:imagedata o:title=""/>
                        <o:lock v:ext="edit" aspectratio="f"/>
                        <v:textbox>
                          <w:txbxContent>
                            <w:p w14:paraId="0C2A904D">
                              <w:pPr>
                                <w:jc w:val="center"/>
                                <w:rPr>
                                  <w:rFonts w:hint="default"/>
                                  <w:lang w:val="en-US"/>
                                </w:rPr>
                              </w:pPr>
                              <w:r>
                                <w:rPr>
                                  <w:rFonts w:hint="eastAsia" w:ascii="Times New Roman" w:hAnsi="Times New Roman" w:cs="Times New Roman"/>
                                  <w:caps w:val="0"/>
                                  <w:color w:val="auto"/>
                                  <w:highlight w:val="none"/>
                                </w:rPr>
                                <w:t>轮斗洗砂机</w:t>
                              </w:r>
                            </w:p>
                          </w:txbxContent>
                        </v:textbox>
                      </v:shape>
                      <v:shape id="文本框 194" o:spid="_x0000_s1026" o:spt="202" type="#_x0000_t202" style="position:absolute;left:1866265;top:4191635;height:293370;width:1263650;" filled="f" stroked="t" coordsize="21600,21600" o:gfxdata="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B97It1AAAAAUBAAAPAAAAAAAA&#10;AAEAIAAAACIAAABkcnMvZG93bnJldi54bWxQSwECFAAUAAAACACHTuJAL4MNMRYCAAAcBAAADgAA&#10;AAAAAAABACAAAAAjAQAAZHJzL2Uyb0RvYy54bWxQSwUGAAAAAAYABgBZAQAAqwUAAAAA&#10;">
                        <v:fill on="f" focussize="0,0"/>
                        <v:stroke color="#000000" joinstyle="miter"/>
                        <v:imagedata o:title=""/>
                        <o:lock v:ext="edit" aspectratio="f"/>
                        <v:textbox>
                          <w:txbxContent>
                            <w:p w14:paraId="0045948D">
                              <w:pPr>
                                <w:jc w:val="center"/>
                                <w:rPr>
                                  <w:rFonts w:hint="eastAsia" w:eastAsiaTheme="minorEastAsia"/>
                                  <w:lang w:val="en-US" w:eastAsia="zh-CN"/>
                                </w:rPr>
                              </w:pPr>
                              <w:r>
                                <w:rPr>
                                  <w:rFonts w:hint="eastAsia"/>
                                  <w:lang w:val="en-US" w:eastAsia="zh-CN"/>
                                </w:rPr>
                                <w:t>回收脱水一体机</w:t>
                              </w:r>
                            </w:p>
                          </w:txbxContent>
                        </v:textbox>
                      </v:shape>
                      <v:shape id="直接箭头连接符 195" o:spid="_x0000_s1026" o:spt="32" type="#_x0000_t32" style="position:absolute;left:2377440;top:590690;flip:x;height:327738;width:3175;" filled="f" stroked="t" coordsize="21600,21600" o:gfxdata="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vypCH1gAAAAUB&#10;AAAPAAAAAAAAAAEAIAAAACIAAABkcnMvZG93bnJldi54bWxQSwECFAAUAAAACACHTuJAAb6ccx0C&#10;AAAKBAAADgAAAAAAAAABACAAAAAlAQAAZHJzL2Uyb0RvYy54bWxQSwUGAAAAAAYABgBZAQAAtAUA&#10;AAAA&#10;">
                        <v:fill on="f" focussize="0,0"/>
                        <v:stroke color="#000000" joinstyle="round" endarrow="block"/>
                        <v:imagedata o:title=""/>
                        <o:lock v:ext="edit" aspectratio="f"/>
                      </v:shape>
                      <v:shape id="直接箭头连接符 196" o:spid="_x0000_s1026" o:spt="32" type="#_x0000_t32" style="position:absolute;left:2377440;top:1211868;height:349333;width:5715;" filled="f" stroked="t" coordsize="21600,21600" o:gfxdata="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1a4+dYAAAAFAQAADwAAAAAA&#10;AAABACAAAAAiAAAAZHJzL2Rvd25yZXYueG1sUEsBAhQAFAAAAAgAh07iQBddMykVAgAAAQQAAA4A&#10;AAAAAAAAAQAgAAAAJQEAAGRycy9lMm9Eb2MueG1sUEsFBgAAAAAGAAYAWQEAAKwFAAAAAA==&#10;">
                        <v:fill on="f" focussize="0,0"/>
                        <v:stroke color="#000000" joinstyle="round" endarrow="block"/>
                        <v:imagedata o:title=""/>
                        <o:lock v:ext="edit" aspectratio="f"/>
                      </v:shape>
                      <v:shape id="直接箭头连接符 197" o:spid="_x0000_s1026" o:spt="32" type="#_x0000_t32" style="position:absolute;left:2391410;top:2485345;height:361401;width:5080;" filled="f" stroked="t" coordsize="21600,21600" o:gfxdata="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9WuPnWAAAABQEAAA8AAAAA&#10;AAAAAQAgAAAAIgAAAGRycy9kb3ducmV2LnhtbFBLAQIUABQAAAAIAIdO4kCzBny1FgIAAAEEAAAO&#10;AAAAAAAAAAEAIAAAACUBAABkcnMvZTJvRG9jLnhtbFBLBQYAAAAABgAGAFkBAACtBQAAAAA=&#10;">
                        <v:fill on="f" focussize="0,0"/>
                        <v:stroke color="#000000" joinstyle="round" endarrow="block"/>
                        <v:imagedata o:title=""/>
                        <o:lock v:ext="edit" aspectratio="f"/>
                      </v:shape>
                      <v:shape id="直接箭头连接符 198" o:spid="_x0000_s1026" o:spt="32" type="#_x0000_t32" style="position:absolute;left:2402205;top:3802648;height:388712;width:0;" filled="f" stroked="t" coordsize="21600,21600" o:gfxdata="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1a4+dYAAAAFAQAADwAAAAAAAAAB&#10;ACAAAAAiAAAAZHJzL2Rvd25yZXYueG1sUEsBAhQAFAAAAAgAh07iQDsk0kESAgAA/gMAAA4AAAAA&#10;AAAAAQAgAAAAJQEAAGRycy9lMm9Eb2MueG1sUEsFBgAAAAAGAAYAWQEAAKkFAAAAAA==&#10;">
                        <v:fill on="f" focussize="0,0"/>
                        <v:stroke color="#000000" joinstyle="round" endarrow="block"/>
                        <v:imagedata o:title=""/>
                        <o:lock v:ext="edit" aspectratio="f"/>
                      </v:shape>
                      <v:shape id="文本框 199" o:spid="_x0000_s1026" o:spt="202" type="#_x0000_t202" style="position:absolute;left:2016760;top:4902095;height:293440;width:788670;" filled="f" stroked="f" coordsize="21600,21600" o:gfxdata="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SVJl7UAAAABQEAAA8AAAAAAAAAAQAgAAAAIgAAAGRycy9kb3ducmV2LnhtbFBLAQIUABQA&#10;AAAIAIdO4kAnr5c4uwEAAFwDAAAOAAAAAAAAAAEAIAAAACMBAABkcnMvZTJvRG9jLnhtbFBLBQYA&#10;AAAABgAGAFkBAABQBQAAAAA=&#10;">
                        <v:fill on="f" focussize="0,0"/>
                        <v:stroke on="f"/>
                        <v:imagedata o:title=""/>
                        <o:lock v:ext="edit" aspectratio="f"/>
                        <v:textbox>
                          <w:txbxContent>
                            <w:p w14:paraId="79F847A6">
                              <w:pPr>
                                <w:jc w:val="center"/>
                                <w:rPr>
                                  <w:rFonts w:hint="default" w:eastAsia="宋体"/>
                                  <w:lang w:val="en-US" w:eastAsia="zh-CN"/>
                                </w:rPr>
                              </w:pPr>
                              <w:r>
                                <w:rPr>
                                  <w:rFonts w:hint="eastAsia"/>
                                  <w:lang w:val="en-US" w:eastAsia="zh-CN"/>
                                </w:rPr>
                                <w:t>产品料堆</w:t>
                              </w:r>
                            </w:p>
                          </w:txbxContent>
                        </v:textbox>
                      </v:shape>
                      <v:shape id="直接箭头连接符 200" o:spid="_x0000_s1026" o:spt="32" type="#_x0000_t32" style="position:absolute;left:2402205;top:4484800;height:417294;width:8890;" filled="f" stroked="t" coordsize="21600,21600" o:gfxdata="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Vrj51gAAAAUBAAAPAAAAAAAA&#10;AAEAIAAAACIAAABkcnMvZG93bnJldi54bWxQSwECFAAUAAAACACHTuJAqCY6eBQCAAABBAAADgAA&#10;AAAAAAABACAAAAAlAQAAZHJzL2Uyb0RvYy54bWxQSwUGAAAAAAYABgBZAQAAqwUAAAAA&#10;">
                        <v:fill on="f" focussize="0,0"/>
                        <v:stroke color="#000000" joinstyle="round" endarrow="block"/>
                        <v:imagedata o:title=""/>
                        <o:lock v:ext="edit" aspectratio="f"/>
                      </v:shape>
                      <v:shape id="文本框 201" o:spid="_x0000_s1026" o:spt="202" type="#_x0000_t202" style="position:absolute;left:3384550;top:2858770;height:293370;width:876300;" filled="f" stroked="f" coordsize="21600,21600" o:gfxdata="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ElSZe1AAAAAUBAAAPAAAAAAAAAAEAIAAAACIAAABkcnMvZG93bnJldi54bWxQSwECFAAUAAAA&#10;CACHTuJA6fzHBbkBAABcAwAADgAAAAAAAAABACAAAAAjAQAAZHJzL2Uyb0RvYy54bWxQSwUGAAAA&#10;AAYABgBZAQAATgUAAAAA&#10;">
                        <v:fill on="f" focussize="0,0"/>
                        <v:stroke on="f"/>
                        <v:imagedata o:title=""/>
                        <o:lock v:ext="edit" aspectratio="f"/>
                        <v:textbox>
                          <w:txbxContent>
                            <w:p w14:paraId="7B48EFDC">
                              <w:pPr>
                                <w:rPr>
                                  <w:rFonts w:hint="default"/>
                                  <w:lang w:val="en-US"/>
                                </w:rPr>
                              </w:pPr>
                              <w:r>
                                <w:rPr>
                                  <w:rFonts w:hint="eastAsia"/>
                                  <w:lang w:val="en-US" w:eastAsia="zh-CN"/>
                                </w:rPr>
                                <w:t>粉尘</w:t>
                              </w:r>
                              <w:r>
                                <w:rPr>
                                  <w:rFonts w:hint="eastAsia"/>
                                </w:rPr>
                                <w:t>、</w:t>
                              </w:r>
                              <w:r>
                                <w:rPr>
                                  <w:rFonts w:hint="eastAsia"/>
                                  <w:lang w:val="en-US" w:eastAsia="zh-CN"/>
                                </w:rPr>
                                <w:t>噪声</w:t>
                              </w:r>
                            </w:p>
                            <w:p w14:paraId="380EC3BB">
                              <w:pPr>
                                <w:jc w:val="center"/>
                              </w:pPr>
                            </w:p>
                            <w:p w14:paraId="3D27599F"/>
                          </w:txbxContent>
                        </v:textbox>
                      </v:shape>
                      <v:shape id="文本框 202" o:spid="_x0000_s1026" o:spt="202" type="#_x0000_t202" style="position:absolute;left:3345180;top:3517466;height:293440;width:889000;" filled="f" stroked="f" coordsize="21600,21600" o:gfxdata="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JUmXtQAAAAFAQAADwAAAAAAAAABACAAAAAiAAAAZHJzL2Rvd25yZXYueG1sUEsBAhQAFAAA&#10;AAgAh07iQFCMAoq6AQAAXAMAAA4AAAAAAAAAAQAgAAAAIwEAAGRycy9lMm9Eb2MueG1sUEsFBgAA&#10;AAAGAAYAWQEAAE8FAAAAAA==&#10;">
                        <v:fill on="f" focussize="0,0"/>
                        <v:stroke on="f"/>
                        <v:imagedata o:title=""/>
                        <o:lock v:ext="edit" aspectratio="f"/>
                        <v:textbox>
                          <w:txbxContent>
                            <w:p w14:paraId="47F88E3A">
                              <w:pPr>
                                <w:rPr>
                                  <w:rFonts w:hint="default"/>
                                  <w:lang w:val="en-US"/>
                                </w:rPr>
                              </w:pPr>
                              <w:r>
                                <w:rPr>
                                  <w:rFonts w:hint="eastAsia"/>
                                  <w:lang w:val="en-US" w:eastAsia="zh-CN"/>
                                </w:rPr>
                                <w:t>粉尘</w:t>
                              </w:r>
                              <w:r>
                                <w:rPr>
                                  <w:rFonts w:hint="eastAsia"/>
                                </w:rPr>
                                <w:t>、</w:t>
                              </w:r>
                              <w:r>
                                <w:rPr>
                                  <w:rFonts w:hint="eastAsia"/>
                                  <w:lang w:val="en-US" w:eastAsia="zh-CN"/>
                                </w:rPr>
                                <w:t>噪声</w:t>
                              </w:r>
                            </w:p>
                          </w:txbxContent>
                        </v:textbox>
                      </v:shape>
                      <v:shape id="文本框 203" o:spid="_x0000_s1026" o:spt="202" type="#_x0000_t202" style="position:absolute;left:3587115;top:4181475;height:293370;width:939800;" filled="f" stroked="f" coordsize="21600,21600" o:gfxdata="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JUmXtQAAAAFAQAADwAAAAAAAAABACAAAAAiAAAAZHJzL2Rvd25yZXYueG1sUEsBAhQA&#10;FAAAAAgAh07iQKPmCPe9AQAAXAMAAA4AAAAAAAAAAQAgAAAAIwEAAGRycy9lMm9Eb2MueG1sUEsF&#10;BgAAAAAGAAYAWQEAAFIFAAAAAA==&#10;">
                        <v:fill on="f" focussize="0,0"/>
                        <v:stroke on="f"/>
                        <v:imagedata o:title=""/>
                        <o:lock v:ext="edit" aspectratio="f"/>
                        <v:textbox>
                          <w:txbxContent>
                            <w:p w14:paraId="470CCAE4">
                              <w:pPr>
                                <w:jc w:val="center"/>
                                <w:rPr>
                                  <w:rFonts w:hint="default" w:eastAsia="宋体"/>
                                  <w:lang w:val="en-US" w:eastAsia="zh-CN"/>
                                </w:rPr>
                              </w:pPr>
                              <w:r>
                                <w:rPr>
                                  <w:rFonts w:hint="eastAsia"/>
                                  <w:lang w:val="en-US" w:eastAsia="zh-CN"/>
                                </w:rPr>
                                <w:t>噪声、固废</w:t>
                              </w:r>
                            </w:p>
                            <w:p w14:paraId="6A0039CF"/>
                          </w:txbxContent>
                        </v:textbox>
                      </v:shape>
                      <v:shape id="直接箭头连接符 205" o:spid="_x0000_s1026" o:spt="32" type="#_x0000_t32" style="position:absolute;left:3148330;top:4338320;height:4445;width:570865;" filled="f" stroked="t" coordsize="21600,21600" o:gfxdata="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YiYsC0wAAAAUBAAAPAAAAAAAA&#10;AAEAIAAAACIAAABkcnMvZG93bnJldi54bWxQSwECFAAUAAAACACHTuJAeDXurRcCAAAABAAADgAA&#10;AAAAAAABACAAAAAiAQAAZHJzL2Uyb0RvYy54bWxQSwUGAAAAAAYABgBZAQAAqwUAAAAA&#10;">
                        <v:fill on="f" focussize="0,0"/>
                        <v:stroke color="#000000" joinstyle="round" dashstyle="dash" endarrow="block"/>
                        <v:imagedata o:title=""/>
                        <o:lock v:ext="edit" aspectratio="f"/>
                      </v:shape>
                      <v:shape id="直接箭头连接符 206" o:spid="_x0000_s1026" o:spt="32" type="#_x0000_t32" style="position:absolute;left:2849245;top:3676650;height:8255;width:548640;" filled="f" stroked="t" coordsize="21600,21600" o:gfxdata="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iJiwLTAAAABQEAAA8AAAAAAAAA&#10;AQAgAAAAIgAAAGRycy9kb3ducmV2LnhtbFBLAQIUABQAAAAIAIdO4kAYTk9WFgIAAAAEAAAOAAAA&#10;AAAAAAEAIAAAACIBAABkcnMvZTJvRG9jLnhtbFBLBQYAAAAABgAGAFkBAACqBQAAAAA=&#10;">
                        <v:fill on="f" focussize="0,0"/>
                        <v:stroke color="#000000" joinstyle="round" dashstyle="dash" endarrow="block"/>
                        <v:imagedata o:title=""/>
                        <o:lock v:ext="edit" aspectratio="f"/>
                      </v:shape>
                      <v:shape id="直接箭头连接符 207" o:spid="_x0000_s1026" o:spt="32" type="#_x0000_t32" style="position:absolute;left:2958465;top:2985770;height:5080;width:499110;" filled="f" stroked="t" coordsize="21600,21600" o:gfxdata="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YiYsC0wAAAAUBAAAPAAAAAAAA&#10;AAEAIAAAACIAAABkcnMvZG93bnJldi54bWxQSwECFAAUAAAACACHTuJATCK4hRcCAAAABAAADgAA&#10;AAAAAAABACAAAAAiAQAAZHJzL2Uyb0RvYy54bWxQSwUGAAAAAAYABgBZAQAAqwUAAAAA&#10;">
                        <v:fill on="f" focussize="0,0"/>
                        <v:stroke color="#000000" joinstyle="round" dashstyle="dash" endarrow="block"/>
                        <v:imagedata o:title=""/>
                        <o:lock v:ext="edit" aspectratio="f"/>
                      </v:shape>
                      <v:shape id="直接箭头连接符 208" o:spid="_x0000_s1026" o:spt="32" type="#_x0000_t32" style="position:absolute;left:2851785;top:2338705;height:635;width:519430;" filled="f" stroked="t" coordsize="21600,21600" o:gfxdata="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YiYsC0wAAAAUBAAAPAAAAAAAA&#10;AAEAIAAAACIAAABkcnMvZG93bnJldi54bWxQSwECFAAUAAAACACHTuJArP/JFhcCAAD/AwAADgAA&#10;AAAAAAABACAAAAAiAQAAZHJzL2Uyb0RvYy54bWxQSwUGAAAAAAYABgBZAQAAqwUAAAAA&#10;">
                        <v:fill on="f" focussize="0,0"/>
                        <v:stroke color="#000000" joinstyle="round" dashstyle="dash" endarrow="block"/>
                        <v:imagedata o:title=""/>
                        <o:lock v:ext="edit" aspectratio="f"/>
                      </v:shape>
                      <v:shape id="文本框 215" o:spid="_x0000_s1026" o:spt="202" type="#_x0000_t202" style="position:absolute;left:3305175;top:2193176;height:292805;width:798830;" filled="f" stroked="f" coordsize="21600,21600" o:gfxdata="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ElSZe1AAAAAUBAAAPAAAAAAAAAAEAIAAAACIAAABkcnMvZG93bnJldi54bWxQSwECFAAU&#10;AAAACACHTuJAExTcfLwBAABcAwAADgAAAAAAAAABACAAAAAjAQAAZHJzL2Uyb0RvYy54bWxQSwUG&#10;AAAAAAYABgBZAQAAUQUAAAAA&#10;">
                        <v:fill on="f" focussize="0,0"/>
                        <v:stroke on="f"/>
                        <v:imagedata o:title=""/>
                        <o:lock v:ext="edit" aspectratio="f"/>
                        <v:textbox>
                          <w:txbxContent>
                            <w:p w14:paraId="3ADCA2D7">
                              <w:pPr>
                                <w:rPr>
                                  <w:rFonts w:hint="default"/>
                                  <w:lang w:val="en-US"/>
                                </w:rPr>
                              </w:pPr>
                              <w:r>
                                <w:rPr>
                                  <w:rFonts w:hint="eastAsia"/>
                                  <w:lang w:val="en-US" w:eastAsia="zh-CN"/>
                                </w:rPr>
                                <w:t>粉尘</w:t>
                              </w:r>
                              <w:r>
                                <w:rPr>
                                  <w:rFonts w:hint="eastAsia"/>
                                </w:rPr>
                                <w:t>、</w:t>
                              </w:r>
                              <w:r>
                                <w:rPr>
                                  <w:rFonts w:hint="eastAsia"/>
                                  <w:lang w:val="en-US" w:eastAsia="zh-CN"/>
                                </w:rPr>
                                <w:t>噪声</w:t>
                              </w:r>
                            </w:p>
                            <w:p w14:paraId="45DF9C2A"/>
                          </w:txbxContent>
                        </v:textbox>
                      </v:shape>
                      <v:shape id="文本框 217" o:spid="_x0000_s1026" o:spt="202" type="#_x0000_t202" style="position:absolute;left:2002790;top:2846705;height:292100;width:903605;" filled="f" stroked="t" coordsize="21600,21600" o:gfxdata="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B97It1AAAAAUBAAAPAAAAAAAAAAEAIAAAACIA&#10;AABkcnMvZG93bnJldi54bWxQSwECFAAUAAAACACHTuJATpa8YQ0CAAAcBAAADgAAAAAAAAABACAA&#10;AAAjAQAAZHJzL2Uyb0RvYy54bWxQSwUGAAAAAAYABgBZAQAAogUAAAAA&#10;">
                        <v:fill on="f" focussize="0,0"/>
                        <v:stroke color="#000000" joinstyle="miter"/>
                        <v:imagedata o:title=""/>
                        <o:lock v:ext="edit" aspectratio="f"/>
                        <v:textbox>
                          <w:txbxContent>
                            <w:p w14:paraId="63113BEC">
                              <w:pPr>
                                <w:jc w:val="center"/>
                                <w:rPr>
                                  <w:rFonts w:hint="default" w:eastAsiaTheme="minorEastAsia"/>
                                  <w:lang w:val="en-US" w:eastAsia="zh-CN"/>
                                </w:rPr>
                              </w:pPr>
                              <w:r>
                                <w:rPr>
                                  <w:rFonts w:hint="eastAsia"/>
                                  <w:lang w:val="en-US" w:eastAsia="zh-CN"/>
                                </w:rPr>
                                <w:t>振动筛筛分</w:t>
                              </w:r>
                            </w:p>
                          </w:txbxContent>
                        </v:textbox>
                      </v:shape>
                      <v:shape id="直接箭头连接符 218" o:spid="_x0000_s1026" o:spt="32" type="#_x0000_t32" style="position:absolute;left:2396490;top:3138916;height:370293;width:5715;" filled="f" stroked="t" coordsize="21600,21600" o:gfxdata="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9WuPnWAAAABQEAAA8AAAAA&#10;AAAAAQAgAAAAIgAAAGRycy9kb3ducmV2LnhtbFBLAQIUABQAAAAIAIdO4kANxae3FgIAAAIEAAAO&#10;AAAAAAAAAAEAIAAAACUBAABkcnMvZTJvRG9jLnhtbFBLBQYAAAAABgAGAFkBAACtBQAAAAA=&#10;">
                        <v:fill on="f" focussize="0,0"/>
                        <v:stroke color="#000000" joinstyle="round" endarrow="block"/>
                        <v:imagedata o:title=""/>
                        <o:lock v:ext="edit" aspectratio="f"/>
                      </v:shape>
                      <v:shape id="文本框 219" o:spid="_x0000_s1026" o:spt="202" type="#_x0000_t202" style="position:absolute;left:1989455;top:1561465;height:292100;width:893445;" filled="f" stroked="t" coordsize="21600,21600" o:gfxdata="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H3si3UAAAABQEAAA8AAAAAAAAAAQAg&#10;AAAAIgAAAGRycy9kb3ducmV2LnhtbFBLAQIUABQAAAAIAIdO4kDd5KQeEgIAABwEAAAOAAAAAAAA&#10;AAEAIAAAACMBAABkcnMvZTJvRG9jLnhtbFBLBQYAAAAABgAGAFkBAACnBQAAAAA=&#10;">
                        <v:fill on="f" focussize="0,0"/>
                        <v:stroke color="#000000" joinstyle="miter"/>
                        <v:imagedata o:title=""/>
                        <o:lock v:ext="edit" aspectratio="f"/>
                        <v:textbox>
                          <w:txbxContent>
                            <w:p w14:paraId="4307C792">
                              <w:pPr>
                                <w:jc w:val="center"/>
                                <w:rPr>
                                  <w:rFonts w:hint="default" w:eastAsiaTheme="minorEastAsia"/>
                                  <w:lang w:val="en-US" w:eastAsia="zh-CN"/>
                                </w:rPr>
                              </w:pPr>
                              <w:r>
                                <w:rPr>
                                  <w:rFonts w:hint="eastAsia"/>
                                  <w:lang w:val="en-US" w:eastAsia="zh-CN"/>
                                </w:rPr>
                                <w:t>破碎机</w:t>
                              </w:r>
                            </w:p>
                          </w:txbxContent>
                        </v:textbox>
                      </v:shape>
                      <v:shape id="直接箭头连接符 220" o:spid="_x0000_s1026" o:spt="32" type="#_x0000_t32" style="position:absolute;left:2383155;top:1853370;height:339171;width:8255;" filled="f" stroked="t" coordsize="21600,21600" o:gfxdata="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Vrj51gAAAAUBAAAPAAAAAAAA&#10;AAEAIAAAACIAAABkcnMvZG93bnJldi54bWxQSwECFAAUAAAACACHTuJAZTUJJRQCAAACBAAADgAA&#10;AAAAAAABACAAAAAlAQAAZHJzL2Uyb0RvYy54bWxQSwUGAAAAAAYABgBZAQAAqwUAAAAA&#10;">
                        <v:fill on="f" focussize="0,0"/>
                        <v:stroke color="#000000" joinstyle="round" endarrow="block"/>
                        <v:imagedata o:title=""/>
                        <o:lock v:ext="edit" aspectratio="f"/>
                      </v:shape>
                      <v:shape id="文本框 221" o:spid="_x0000_s1026" o:spt="202" type="#_x0000_t202" style="position:absolute;left:3299460;top:1559295;height:292169;width:939800;" filled="f" stroked="f" coordsize="21600,21600" o:gfxdata="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JUmXtQAAAAFAQAADwAAAAAAAAABACAAAAAiAAAAZHJzL2Rvd25yZXYueG1sUEsBAhQAFAAA&#10;AAgAh07iQP13Tzu6AQAAXQMAAA4AAAAAAAAAAQAgAAAAIwEAAGRycy9lMm9Eb2MueG1sUEsFBgAA&#10;AAAGAAYAWQEAAE8FAAAAAA==&#10;">
                        <v:fill on="f" focussize="0,0"/>
                        <v:stroke on="f"/>
                        <v:imagedata o:title=""/>
                        <o:lock v:ext="edit" aspectratio="f"/>
                        <v:textbox>
                          <w:txbxContent>
                            <w:p w14:paraId="5B79BB2D">
                              <w:pPr>
                                <w:jc w:val="center"/>
                                <w:rPr>
                                  <w:rFonts w:hint="eastAsia" w:eastAsia="宋体"/>
                                  <w:lang w:val="en-US" w:eastAsia="zh-CN"/>
                                </w:rPr>
                              </w:pPr>
                              <w:r>
                                <w:rPr>
                                  <w:rFonts w:hint="eastAsia"/>
                                  <w:lang w:val="en-US" w:eastAsia="zh-CN"/>
                                </w:rPr>
                                <w:t>粉尘</w:t>
                              </w:r>
                              <w:r>
                                <w:rPr>
                                  <w:rFonts w:hint="eastAsia"/>
                                </w:rPr>
                                <w:t>、</w:t>
                              </w:r>
                              <w:r>
                                <w:rPr>
                                  <w:rFonts w:hint="eastAsia"/>
                                  <w:lang w:val="en-US" w:eastAsia="zh-CN"/>
                                </w:rPr>
                                <w:t>噪声</w:t>
                              </w:r>
                            </w:p>
                            <w:p w14:paraId="562AFD18"/>
                          </w:txbxContent>
                        </v:textbox>
                      </v:shape>
                      <v:shape id="直接箭头连接符 222" o:spid="_x0000_s1026" o:spt="32" type="#_x0000_t32" style="position:absolute;left:2776855;top:1705380;flip:y;height:1905;width:522605;" filled="f" stroked="t" coordsize="21600,21600" o:gfxdata="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EH9tg0wAAAAUBAAAPAAAA&#10;AAAAAAEAIAAAACIAAABkcnMvZG93bnJldi54bWxQSwECFAAUAAAACACHTuJA0uYmyxoCAAALBAAA&#10;DgAAAAAAAAABACAAAAAiAQAAZHJzL2Uyb0RvYy54bWxQSwUGAAAAAAYABgBZAQAArgUAAAAA&#10;">
                        <v:fill on="f" focussize="0,0"/>
                        <v:stroke color="#000000" joinstyle="round" dashstyle="dash" endarrow="block"/>
                        <v:imagedata o:title=""/>
                        <o:lock v:ext="edit" aspectratio="f"/>
                      </v:shape>
                      <v:shape id="文本框 223" o:spid="_x0000_s1026" o:spt="202" type="#_x0000_t202" style="position:absolute;left:3260725;top:920334;height:292169;width:939800;" filled="f" stroked="f" coordsize="21600,21600" o:gfxdata="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JUmXtQAAAAFAQAADwAAAAAAAAABACAAAAAiAAAAZHJzL2Rvd25yZXYueG1sUEsBAhQAFAAA&#10;AAgAh07iQNhXhv66AQAAXAMAAA4AAAAAAAAAAQAgAAAAIwEAAGRycy9lMm9Eb2MueG1sUEsFBgAA&#10;AAAGAAYAWQEAAE8FAAAAAA==&#10;">
                        <v:fill on="f" focussize="0,0"/>
                        <v:stroke on="f"/>
                        <v:imagedata o:title=""/>
                        <o:lock v:ext="edit" aspectratio="f"/>
                        <v:textbox>
                          <w:txbxContent>
                            <w:p w14:paraId="73489ED4">
                              <w:pPr>
                                <w:jc w:val="center"/>
                                <w:rPr>
                                  <w:rFonts w:hint="eastAsia" w:eastAsia="宋体"/>
                                  <w:lang w:val="en-US" w:eastAsia="zh-CN"/>
                                </w:rPr>
                              </w:pPr>
                              <w:r>
                                <w:rPr>
                                  <w:rFonts w:hint="eastAsia"/>
                                  <w:lang w:val="en-US" w:eastAsia="zh-CN"/>
                                </w:rPr>
                                <w:t>粉尘</w:t>
                              </w:r>
                              <w:r>
                                <w:rPr>
                                  <w:rFonts w:hint="eastAsia"/>
                                </w:rPr>
                                <w:t>、</w:t>
                              </w:r>
                              <w:r>
                                <w:rPr>
                                  <w:rFonts w:hint="eastAsia"/>
                                  <w:lang w:val="en-US" w:eastAsia="zh-CN"/>
                                </w:rPr>
                                <w:t>噪声</w:t>
                              </w:r>
                            </w:p>
                            <w:p w14:paraId="4287DE1E"/>
                          </w:txbxContent>
                        </v:textbox>
                      </v:shape>
                      <v:shape id="直接箭头连接符 224" o:spid="_x0000_s1026" o:spt="32" type="#_x0000_t32" style="position:absolute;left:2771775;top:1065148;height:1270;width:488950;" filled="f" stroked="t" coordsize="21600,21600" o:gfxdata="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ImLAtMAAAAFAQAADwAAAAAA&#10;AAABACAAAAAiAAAAZHJzL2Rvd25yZXYueG1sUEsBAhQAFAAAAAgAh07iQNQ0ZH8YAgAAAQQAAA4A&#10;AAAAAAAAAQAgAAAAIgEAAGRycy9lMm9Eb2MueG1sUEsFBgAAAAAGAAYAWQEAAKwFAAAAAA==&#10;">
                        <v:fill on="f" focussize="0,0"/>
                        <v:stroke color="#000000" joinstyle="round" dashstyle="dash" endarrow="block"/>
                        <v:imagedata o:title=""/>
                        <o:lock v:ext="edit" aspectratio="f"/>
                      </v:shape>
                      <v:shape id="文本框 225" o:spid="_x0000_s1026" o:spt="202" type="#_x0000_t202" style="position:absolute;left:3180080;top:299791;height:292169;width:619125;" filled="f" stroked="f" coordsize="21600,21600" o:gfxdata="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ElSZe1AAAAAUBAAAPAAAAAAAAAAEAIAAAACIAAABkcnMvZG93bnJldi54bWxQSwECFAAUAAAA&#10;CACHTuJAlteiBrkBAABcAwAADgAAAAAAAAABACAAAAAjAQAAZHJzL2Uyb0RvYy54bWxQSwUGAAAA&#10;AAYABgBZAQAATgUAAAAA&#10;">
                        <v:fill on="f" focussize="0,0"/>
                        <v:stroke on="f"/>
                        <v:imagedata o:title=""/>
                        <o:lock v:ext="edit" aspectratio="f"/>
                        <v:textbox>
                          <w:txbxContent>
                            <w:p w14:paraId="5E5E45AE">
                              <w:pPr>
                                <w:jc w:val="center"/>
                                <w:rPr>
                                  <w:rFonts w:hint="eastAsia" w:eastAsia="宋体"/>
                                  <w:lang w:val="en-US" w:eastAsia="zh-CN"/>
                                </w:rPr>
                              </w:pPr>
                              <w:r>
                                <w:rPr>
                                  <w:rFonts w:hint="eastAsia"/>
                                  <w:lang w:val="en-US" w:eastAsia="zh-CN"/>
                                </w:rPr>
                                <w:t>粉尘</w:t>
                              </w:r>
                            </w:p>
                            <w:p w14:paraId="492407FC"/>
                          </w:txbxContent>
                        </v:textbox>
                      </v:shape>
                      <v:shape id="直接箭头连接符 226" o:spid="_x0000_s1026" o:spt="32" type="#_x0000_t32" style="position:absolute;left:2754630;top:443970;height:1905;width:425450;" filled="f" stroked="t" coordsize="21600,21600" o:gfxdata="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ImLAtMAAAAFAQAADwAAAAAAAAAB&#10;ACAAAAAiAAAAZHJzL2Rvd25yZXYueG1sUEsBAhQAFAAAAAgAh07iQGXJTzkVAgAAAAQAAA4AAAAA&#10;AAAAAQAgAAAAIgEAAGRycy9lMm9Eb2MueG1sUEsFBgAAAAAGAAYAWQEAAKkFAAAAAA==&#10;">
                        <v:fill on="f" focussize="0,0"/>
                        <v:stroke color="#000000" joinstyle="round" dashstyle="dash" endarrow="block"/>
                        <v:imagedata o:title=""/>
                        <o:lock v:ext="edit" aspectratio="f"/>
                      </v:shape>
                      <v:shape id="文本框 227" o:spid="_x0000_s1026" o:spt="202" type="#_x0000_t202" style="position:absolute;left:3298825;top:4906541;height:292169;width:609600;" filled="f" stroked="f" coordsize="21600,21600" o:gfxdata="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ElSZe1AAAAAUBAAAPAAAAAAAAAAEAIAAAACIAAABkcnMvZG93bnJldi54bWxQSwECFAAU&#10;AAAACACHTuJAtQs27LwBAABdAwAADgAAAAAAAAABACAAAAAjAQAAZHJzL2Uyb0RvYy54bWxQSwUG&#10;AAAAAAYABgBZAQAAUQUAAAAA&#10;">
                        <v:fill on="f" focussize="0,0"/>
                        <v:stroke on="f"/>
                        <v:imagedata o:title=""/>
                        <o:lock v:ext="edit" aspectratio="f"/>
                        <v:textbox>
                          <w:txbxContent>
                            <w:p w14:paraId="74E260BC">
                              <w:pPr>
                                <w:jc w:val="center"/>
                                <w:rPr>
                                  <w:rFonts w:hint="eastAsia" w:eastAsia="宋体"/>
                                  <w:lang w:val="en-US" w:eastAsia="zh-CN"/>
                                </w:rPr>
                              </w:pPr>
                              <w:r>
                                <w:rPr>
                                  <w:rFonts w:hint="eastAsia"/>
                                  <w:lang w:val="en-US" w:eastAsia="zh-CN"/>
                                </w:rPr>
                                <w:t>粉尘</w:t>
                              </w:r>
                            </w:p>
                            <w:p w14:paraId="1C2A0437"/>
                          </w:txbxContent>
                        </v:textbox>
                      </v:shape>
                      <v:shape id="直接箭头连接符 228" o:spid="_x0000_s1026" o:spt="32" type="#_x0000_t32" style="position:absolute;left:2805430;top:5048814;height:3811;width:493395;" filled="f" stroked="t" coordsize="21600,21600" o:gfxdata="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iJiwLTAAAABQEAAA8AAAAAAAAA&#10;AQAgAAAAIgAAAGRycy9kb3ducmV2LnhtbFBLAQIUABQAAAAIAIdO4kCHXQsOFgIAAAEEAAAOAAAA&#10;AAAAAAEAIAAAACIBAABkcnMvZTJvRG9jLnhtbFBLBQYAAAAABgAGAFkBAACqBQAAAAA=&#10;">
                        <v:fill on="f" focussize="0,0"/>
                        <v:stroke color="#000000" joinstyle="round" dashstyle="dash" endarrow="block"/>
                        <v:imagedata o:title=""/>
                        <o:lock v:ext="edit" aspectratio="f"/>
                      </v:shape>
                      <v:shape id="文本框 229" o:spid="_x0000_s1026" o:spt="202" type="#_x0000_t202" style="position:absolute;left:2334895;top:4526085;height:292169;width:1102360;" filled="f" stroked="f" coordsize="21600,21600" o:gfxdata="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SVJl7UAAAABQEAAA8AAAAAAAAAAQAgAAAAIgAAAGRycy9kb3ducmV2LnhtbFBLAQIUABQA&#10;AAAIAIdO4kBUxMI0uwEAAF4DAAAOAAAAAAAAAAEAIAAAACMBAABkcnMvZTJvRG9jLnhtbFBLBQYA&#10;AAAABgAGAFkBAABQBQAAAAA=&#10;">
                        <v:fill on="f" focussize="0,0"/>
                        <v:stroke on="f"/>
                        <v:imagedata o:title=""/>
                        <o:lock v:ext="edit" aspectratio="f"/>
                        <v:textbox>
                          <w:txbxContent>
                            <w:p w14:paraId="051939C7">
                              <w:pPr>
                                <w:rPr>
                                  <w:rFonts w:hint="default" w:eastAsia="宋体"/>
                                  <w:lang w:val="en-US" w:eastAsia="zh-CN"/>
                                </w:rPr>
                              </w:pPr>
                              <w:r>
                                <w:rPr>
                                  <w:rFonts w:hint="eastAsia"/>
                                  <w:lang w:val="en-US" w:eastAsia="zh-CN"/>
                                </w:rPr>
                                <w:t>密闭运输</w:t>
                              </w:r>
                            </w:p>
                          </w:txbxContent>
                        </v:textbox>
                      </v:shape>
                      <v:shape id="直接箭头连接符 205" o:spid="_x0000_s1026" o:spt="32" type="#_x0000_t32" style="position:absolute;left:1454785;top:4338955;flip:x;height:2540;width:407670;" filled="f" stroked="t" coordsize="21600,21600" o:gfxdata="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B/bYNMAAAAF&#10;AQAADwAAAAAAAAABACAAAAAiAAAAZHJzL2Rvd25yZXYueG1sUEsBAhQAFAAAAAgAh07iQKcUOE0h&#10;AgAACgQAAA4AAAAAAAAAAQAgAAAAIgEAAGRycy9lMm9Eb2MueG1sUEsFBgAAAAAGAAYAWQEAALUF&#10;AAAAAA==&#10;">
                        <v:fill on="f" focussize="0,0"/>
                        <v:stroke color="#000000" joinstyle="round" dashstyle="dash" endarrow="block"/>
                        <v:imagedata o:title=""/>
                        <o:lock v:ext="edit" aspectratio="f"/>
                      </v:shape>
                      <w10:wrap type="none"/>
                      <w10:anchorlock/>
                    </v:group>
                  </w:pict>
                </mc:Fallback>
              </mc:AlternateContent>
            </w:r>
          </w:p>
          <w:p w14:paraId="1331B55B">
            <w:pPr>
              <w:pStyle w:val="12"/>
              <w:rPr>
                <w:rFonts w:hint="default" w:ascii="Times New Roman" w:hAnsi="Times New Roman" w:cs="Times New Roman"/>
                <w:bCs/>
                <w:caps w:val="0"/>
                <w:color w:val="auto"/>
                <w:szCs w:val="24"/>
                <w:highlight w:val="none"/>
              </w:rPr>
            </w:pPr>
            <w:r>
              <w:rPr>
                <w:rFonts w:hint="default" w:ascii="Times New Roman" w:hAnsi="Times New Roman" w:cs="Times New Roman"/>
                <w:caps w:val="0"/>
                <w:color w:val="auto"/>
                <w:highlight w:val="none"/>
              </w:rPr>
              <w:t xml:space="preserve">图 2. </w:t>
            </w:r>
            <w:r>
              <w:rPr>
                <w:rFonts w:hint="default" w:ascii="Times New Roman" w:hAnsi="Times New Roman" w:cs="Times New Roman"/>
                <w:caps w:val="0"/>
                <w:color w:val="auto"/>
                <w:highlight w:val="none"/>
                <w:lang w:val="en-US" w:eastAsia="zh-CN"/>
              </w:rPr>
              <w:t>2</w:t>
            </w:r>
            <w:r>
              <w:rPr>
                <w:rFonts w:hint="default" w:ascii="Times New Roman" w:hAnsi="Times New Roman" w:cs="Times New Roman"/>
                <w:caps w:val="0"/>
                <w:color w:val="auto"/>
                <w:highlight w:val="none"/>
              </w:rPr>
              <w:t xml:space="preserve"> 运营期工艺流程和产污环节图</w:t>
            </w:r>
          </w:p>
          <w:p w14:paraId="75070FD0">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（2）工艺流程和产排污环节简述：</w:t>
            </w:r>
          </w:p>
          <w:p w14:paraId="2AF6A1C3">
            <w:pPr>
              <w:spacing w:line="360" w:lineRule="auto"/>
              <w:ind w:firstLine="480" w:firstLineChars="200"/>
              <w:jc w:val="left"/>
              <w:rPr>
                <w:rFonts w:hint="default" w:ascii="Times New Roman" w:hAnsi="Times New Roman" w:cs="Times New Roman" w:eastAsiaTheme="minorEastAsia"/>
                <w:caps w:val="0"/>
                <w:color w:val="auto"/>
                <w:highlight w:val="none"/>
                <w:lang w:val="en-US" w:eastAsia="zh-CN"/>
              </w:rPr>
            </w:pPr>
            <w:r>
              <w:rPr>
                <w:rFonts w:hint="default" w:ascii="Times New Roman" w:hAnsi="Times New Roman" w:eastAsia="Segoe UI" w:cs="Times New Roman"/>
                <w:i w:val="0"/>
                <w:iCs w:val="0"/>
                <w:caps w:val="0"/>
                <w:color w:val="auto"/>
                <w:spacing w:val="0"/>
                <w:sz w:val="24"/>
                <w:szCs w:val="24"/>
                <w:highlight w:val="none"/>
                <w:shd w:val="clear" w:fill="FFFFFF"/>
                <w:lang w:val="en-US" w:eastAsia="zh-CN"/>
              </w:rPr>
              <w:t>碎石：使用铲车将原料运送至给料机，利用破碎机对大块的矿石进行粗碎处理进行粗破，再利用细牙破进行第二次碎石后进行振动筛分，</w:t>
            </w:r>
            <w:r>
              <w:rPr>
                <w:rFonts w:hint="default" w:ascii="Times New Roman" w:hAnsi="Times New Roman" w:cs="Times New Roman"/>
                <w:caps w:val="0"/>
                <w:color w:val="auto"/>
                <w:sz w:val="24"/>
                <w:szCs w:val="24"/>
                <w:highlight w:val="none"/>
              </w:rPr>
              <w:t>其过程是在密闭空间进行</w:t>
            </w:r>
            <w:r>
              <w:rPr>
                <w:rFonts w:hint="default" w:ascii="Times New Roman" w:hAnsi="Times New Roman" w:cs="Times New Roman"/>
                <w:caps w:val="0"/>
                <w:color w:val="auto"/>
                <w:sz w:val="24"/>
                <w:szCs w:val="24"/>
                <w:highlight w:val="none"/>
                <w:lang w:eastAsia="zh-CN"/>
              </w:rPr>
              <w:t>，</w:t>
            </w:r>
            <w:r>
              <w:rPr>
                <w:rFonts w:hint="default" w:ascii="Times New Roman" w:hAnsi="Times New Roman" w:eastAsia="Segoe UI" w:cs="Times New Roman"/>
                <w:i w:val="0"/>
                <w:iCs w:val="0"/>
                <w:caps w:val="0"/>
                <w:color w:val="auto"/>
                <w:spacing w:val="0"/>
                <w:sz w:val="24"/>
                <w:szCs w:val="24"/>
                <w:highlight w:val="none"/>
                <w:shd w:val="clear" w:fill="FFFFFF"/>
                <w:lang w:val="en-US" w:eastAsia="zh-CN"/>
              </w:rPr>
              <w:t>该工序主要排污节点：破碎颗粒物、噪声。</w:t>
            </w:r>
          </w:p>
          <w:p w14:paraId="56C6676E">
            <w:pPr>
              <w:spacing w:line="360" w:lineRule="auto"/>
              <w:ind w:firstLine="480" w:firstLineChars="200"/>
              <w:jc w:val="left"/>
              <w:rPr>
                <w:rFonts w:hint="default" w:ascii="Times New Roman" w:hAnsi="Times New Roman" w:cs="Times New Roman" w:eastAsiaTheme="minorEastAsia"/>
                <w:caps w:val="0"/>
                <w:color w:val="auto"/>
                <w:sz w:val="24"/>
                <w:szCs w:val="24"/>
                <w:highlight w:val="none"/>
                <w:lang w:eastAsia="zh-CN"/>
              </w:rPr>
            </w:pPr>
            <w:r>
              <w:rPr>
                <w:rFonts w:hint="default" w:ascii="Times New Roman" w:hAnsi="Times New Roman" w:cs="Times New Roman"/>
                <w:caps w:val="0"/>
                <w:color w:val="auto"/>
                <w:sz w:val="24"/>
                <w:szCs w:val="24"/>
                <w:highlight w:val="none"/>
              </w:rPr>
              <w:t>筛分：</w:t>
            </w:r>
            <w:r>
              <w:rPr>
                <w:rFonts w:hint="default" w:ascii="Times New Roman" w:hAnsi="Times New Roman" w:eastAsia="Segoe UI" w:cs="Times New Roman"/>
                <w:i w:val="0"/>
                <w:iCs w:val="0"/>
                <w:caps w:val="0"/>
                <w:color w:val="auto"/>
                <w:spacing w:val="0"/>
                <w:sz w:val="24"/>
                <w:szCs w:val="24"/>
                <w:highlight w:val="none"/>
                <w:shd w:val="clear" w:fill="FFFFFF"/>
              </w:rPr>
              <w:t>原料经振动筛按粒径</w:t>
            </w:r>
            <w:r>
              <w:rPr>
                <w:rFonts w:hint="default" w:ascii="Times New Roman" w:hAnsi="Times New Roman" w:eastAsia="宋体" w:cs="Times New Roman"/>
                <w:i w:val="0"/>
                <w:iCs w:val="0"/>
                <w:caps w:val="0"/>
                <w:color w:val="auto"/>
                <w:spacing w:val="0"/>
                <w:sz w:val="24"/>
                <w:szCs w:val="24"/>
                <w:highlight w:val="none"/>
                <w:shd w:val="clear" w:fill="FFFFFF"/>
                <w:lang w:val="en-US" w:eastAsia="zh-CN"/>
              </w:rPr>
              <w:t>0.2-0.3</w:t>
            </w:r>
            <w:r>
              <w:rPr>
                <w:rFonts w:hint="default" w:ascii="Times New Roman" w:hAnsi="Times New Roman" w:eastAsia="Segoe UI" w:cs="Times New Roman"/>
                <w:i w:val="0"/>
                <w:iCs w:val="0"/>
                <w:caps w:val="0"/>
                <w:color w:val="auto"/>
                <w:spacing w:val="0"/>
                <w:sz w:val="24"/>
                <w:szCs w:val="24"/>
                <w:highlight w:val="none"/>
                <w:shd w:val="clear" w:fill="FFFFFF"/>
              </w:rPr>
              <w:t>cm分级，筛上砂料输送至水洗工序，筛下</w:t>
            </w:r>
            <w:r>
              <w:rPr>
                <w:rFonts w:hint="default" w:ascii="Times New Roman" w:hAnsi="Times New Roman" w:cs="Times New Roman"/>
                <w:caps w:val="0"/>
                <w:color w:val="auto"/>
                <w:sz w:val="24"/>
                <w:szCs w:val="24"/>
                <w:highlight w:val="none"/>
              </w:rPr>
              <w:t>不符合要求的砂石通过调整机重新回到制砂机进行破碎，其过程是在密闭空间进行</w:t>
            </w:r>
            <w:r>
              <w:rPr>
                <w:rFonts w:hint="default" w:ascii="Times New Roman" w:hAnsi="Times New Roman" w:cs="Times New Roman"/>
                <w:caps w:val="0"/>
                <w:color w:val="auto"/>
                <w:sz w:val="24"/>
                <w:szCs w:val="24"/>
                <w:highlight w:val="none"/>
                <w:lang w:eastAsia="zh-CN"/>
              </w:rPr>
              <w:t>，</w:t>
            </w:r>
            <w:r>
              <w:rPr>
                <w:rFonts w:hint="default" w:ascii="Times New Roman" w:hAnsi="Times New Roman" w:cs="Times New Roman"/>
                <w:caps w:val="0"/>
                <w:color w:val="auto"/>
                <w:sz w:val="24"/>
                <w:szCs w:val="24"/>
                <w:highlight w:val="none"/>
                <w:lang w:val="en-US" w:eastAsia="zh-CN"/>
              </w:rPr>
              <w:t>采用</w:t>
            </w:r>
            <w:r>
              <w:rPr>
                <w:rFonts w:hint="default" w:ascii="Times New Roman" w:hAnsi="Times New Roman" w:eastAsia="宋体" w:cs="Times New Roman"/>
                <w:color w:val="auto"/>
                <w:spacing w:val="2"/>
                <w:sz w:val="24"/>
                <w:szCs w:val="24"/>
              </w:rPr>
              <w:t>负压入粉尘收集系统</w:t>
            </w:r>
            <w:r>
              <w:rPr>
                <w:rFonts w:hint="default" w:ascii="Times New Roman" w:hAnsi="Times New Roman" w:cs="Times New Roman"/>
                <w:caps w:val="0"/>
                <w:color w:val="auto"/>
                <w:sz w:val="24"/>
                <w:szCs w:val="24"/>
                <w:highlight w:val="none"/>
                <w:lang w:eastAsia="zh-CN"/>
              </w:rPr>
              <w:t>。</w:t>
            </w:r>
            <w:r>
              <w:rPr>
                <w:rFonts w:hint="default" w:ascii="Times New Roman" w:hAnsi="Times New Roman" w:eastAsia="Segoe UI" w:cs="Times New Roman"/>
                <w:i w:val="0"/>
                <w:iCs w:val="0"/>
                <w:caps w:val="0"/>
                <w:color w:val="auto"/>
                <w:spacing w:val="0"/>
                <w:sz w:val="24"/>
                <w:szCs w:val="24"/>
                <w:highlight w:val="none"/>
                <w:shd w:val="clear" w:fill="FFFFFF"/>
                <w:lang w:val="en-US" w:eastAsia="zh-CN"/>
              </w:rPr>
              <w:t>该工序主要排污节点：筛分颗粒物、噪声、固体废物。</w:t>
            </w:r>
          </w:p>
          <w:p w14:paraId="44182C16">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水洗：</w:t>
            </w:r>
            <w:r>
              <w:rPr>
                <w:rFonts w:hint="default" w:ascii="Times New Roman" w:hAnsi="Times New Roman" w:cs="Times New Roman"/>
                <w:caps w:val="0"/>
                <w:color w:val="auto"/>
                <w:sz w:val="24"/>
                <w:szCs w:val="24"/>
                <w:highlight w:val="none"/>
                <w:lang w:eastAsia="zh-CN"/>
              </w:rPr>
              <w:t>筛分合格</w:t>
            </w:r>
            <w:r>
              <w:rPr>
                <w:rFonts w:hint="default" w:ascii="Times New Roman" w:hAnsi="Times New Roman" w:cs="Times New Roman"/>
                <w:caps w:val="0"/>
                <w:color w:val="auto"/>
                <w:sz w:val="24"/>
                <w:szCs w:val="24"/>
                <w:highlight w:val="none"/>
              </w:rPr>
              <w:t>砂料通过水洗轮进行杂质清洗，冲刷剥离砂料表面附着的泥土、杂质。洗砂废水携杂质进入循环沉淀系统，经初级沉淀处理后，</w:t>
            </w:r>
            <w:r>
              <w:rPr>
                <w:rFonts w:hint="default" w:ascii="Times New Roman" w:hAnsi="Times New Roman" w:cs="Times New Roman"/>
                <w:caps w:val="0"/>
                <w:color w:val="auto"/>
                <w:sz w:val="24"/>
                <w:szCs w:val="24"/>
                <w:highlight w:val="none"/>
                <w:lang w:val="en-US" w:eastAsia="zh-CN"/>
              </w:rPr>
              <w:t>上层</w:t>
            </w:r>
            <w:r>
              <w:rPr>
                <w:rFonts w:hint="default" w:ascii="Times New Roman" w:hAnsi="Times New Roman" w:cs="Times New Roman"/>
                <w:caps w:val="0"/>
                <w:color w:val="auto"/>
                <w:sz w:val="24"/>
                <w:szCs w:val="24"/>
                <w:highlight w:val="none"/>
              </w:rPr>
              <w:t>水由提升泵返回水洗轮重复利用。</w:t>
            </w:r>
            <w:r>
              <w:rPr>
                <w:rFonts w:hint="default" w:ascii="Times New Roman" w:hAnsi="Times New Roman" w:eastAsia="Segoe UI" w:cs="Times New Roman"/>
                <w:i w:val="0"/>
                <w:iCs w:val="0"/>
                <w:caps w:val="0"/>
                <w:color w:val="auto"/>
                <w:spacing w:val="0"/>
                <w:sz w:val="24"/>
                <w:szCs w:val="24"/>
                <w:highlight w:val="none"/>
                <w:shd w:val="clear" w:fill="FFFFFF"/>
                <w:lang w:val="en-US" w:eastAsia="zh-CN"/>
              </w:rPr>
              <w:t>该工序主要排污节点：洗砂废水、噪声。</w:t>
            </w:r>
          </w:p>
          <w:p w14:paraId="6E601278">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运营期的主要污染源及污染因子识别见下表。</w:t>
            </w:r>
          </w:p>
          <w:p w14:paraId="76B1748F">
            <w:pPr>
              <w:pStyle w:val="12"/>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 xml:space="preserve">表 2. </w:t>
            </w:r>
            <w:r>
              <w:rPr>
                <w:rFonts w:hint="eastAsia" w:ascii="Times New Roman" w:hAnsi="Times New Roman" w:cs="Times New Roman"/>
                <w:caps w:val="0"/>
                <w:color w:val="auto"/>
                <w:highlight w:val="none"/>
                <w:lang w:val="en-US" w:eastAsia="zh-CN"/>
              </w:rPr>
              <w:t>7</w:t>
            </w:r>
            <w:r>
              <w:rPr>
                <w:rFonts w:hint="default" w:ascii="Times New Roman" w:hAnsi="Times New Roman" w:cs="Times New Roman"/>
                <w:caps w:val="0"/>
                <w:color w:val="auto"/>
                <w:highlight w:val="none"/>
              </w:rPr>
              <w:t xml:space="preserve">  </w:t>
            </w:r>
            <w:r>
              <w:rPr>
                <w:rFonts w:hint="default" w:ascii="Times New Roman" w:hAnsi="Times New Roman" w:cs="Times New Roman"/>
                <w:bCs/>
                <w:caps w:val="0"/>
                <w:color w:val="auto"/>
                <w:szCs w:val="24"/>
                <w:highlight w:val="none"/>
              </w:rPr>
              <w:t>运营期主要污染源及污染因子</w:t>
            </w:r>
          </w:p>
          <w:tbl>
            <w:tblPr>
              <w:tblStyle w:val="31"/>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2110"/>
              <w:gridCol w:w="1677"/>
              <w:gridCol w:w="2919"/>
            </w:tblGrid>
            <w:tr w14:paraId="58ABAD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vAlign w:val="center"/>
                </w:tcPr>
                <w:p w14:paraId="10D1929B">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污染类别</w:t>
                  </w:r>
                </w:p>
              </w:tc>
              <w:tc>
                <w:tcPr>
                  <w:tcW w:w="2110" w:type="dxa"/>
                  <w:vAlign w:val="center"/>
                </w:tcPr>
                <w:p w14:paraId="52F1F323">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污染源</w:t>
                  </w:r>
                </w:p>
              </w:tc>
              <w:tc>
                <w:tcPr>
                  <w:tcW w:w="1677" w:type="dxa"/>
                  <w:vAlign w:val="center"/>
                </w:tcPr>
                <w:p w14:paraId="270973B6">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污染物</w:t>
                  </w:r>
                </w:p>
              </w:tc>
              <w:tc>
                <w:tcPr>
                  <w:tcW w:w="2919" w:type="dxa"/>
                  <w:vAlign w:val="center"/>
                </w:tcPr>
                <w:p w14:paraId="30A8D978">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主要处理方式及排放去向</w:t>
                  </w:r>
                </w:p>
              </w:tc>
            </w:tr>
            <w:tr w14:paraId="56AA8A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vMerge w:val="restart"/>
                  <w:vAlign w:val="center"/>
                </w:tcPr>
                <w:p w14:paraId="4D3D4FEB">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废气</w:t>
                  </w:r>
                </w:p>
              </w:tc>
              <w:tc>
                <w:tcPr>
                  <w:tcW w:w="2110" w:type="dxa"/>
                  <w:vAlign w:val="center"/>
                </w:tcPr>
                <w:p w14:paraId="442FC1E3">
                  <w:pPr>
                    <w:jc w:val="center"/>
                    <w:rPr>
                      <w:rFonts w:hint="default" w:ascii="Times New Roman" w:hAnsi="Times New Roman" w:cs="Times New Roman"/>
                      <w:caps w:val="0"/>
                      <w:color w:val="auto"/>
                      <w:highlight w:val="none"/>
                      <w:lang w:val="en-US"/>
                    </w:rPr>
                  </w:pPr>
                  <w:r>
                    <w:rPr>
                      <w:rFonts w:hint="default" w:ascii="Times New Roman" w:hAnsi="Times New Roman" w:cs="Times New Roman"/>
                      <w:caps w:val="0"/>
                      <w:color w:val="auto"/>
                      <w:highlight w:val="none"/>
                    </w:rPr>
                    <w:t>原料、成品</w:t>
                  </w:r>
                  <w:r>
                    <w:rPr>
                      <w:rFonts w:hint="default" w:ascii="Times New Roman" w:hAnsi="Times New Roman" w:cs="Times New Roman"/>
                      <w:caps w:val="0"/>
                      <w:color w:val="auto"/>
                      <w:highlight w:val="none"/>
                      <w:lang w:val="en-US" w:eastAsia="zh-CN"/>
                    </w:rPr>
                    <w:t>堆存区</w:t>
                  </w:r>
                </w:p>
              </w:tc>
              <w:tc>
                <w:tcPr>
                  <w:tcW w:w="1677" w:type="dxa"/>
                  <w:shd w:val="clear" w:color="auto" w:fill="auto"/>
                  <w:vAlign w:val="center"/>
                </w:tcPr>
                <w:p w14:paraId="772E014C">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颗粒物</w:t>
                  </w:r>
                </w:p>
              </w:tc>
              <w:tc>
                <w:tcPr>
                  <w:tcW w:w="2919" w:type="dxa"/>
                  <w:vAlign w:val="center"/>
                </w:tcPr>
                <w:p w14:paraId="3AF4A6AA">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堆存区全部采用苫布覆盖，堆存区安装高压喷雾装置</w:t>
                  </w:r>
                </w:p>
              </w:tc>
            </w:tr>
            <w:tr w14:paraId="7BF56C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vMerge w:val="continue"/>
                  <w:vAlign w:val="center"/>
                </w:tcPr>
                <w:p w14:paraId="6790E416">
                  <w:pPr>
                    <w:jc w:val="center"/>
                    <w:rPr>
                      <w:rFonts w:hint="default" w:ascii="Times New Roman" w:hAnsi="Times New Roman" w:cs="Times New Roman"/>
                      <w:caps w:val="0"/>
                      <w:color w:val="auto"/>
                      <w:highlight w:val="none"/>
                    </w:rPr>
                  </w:pPr>
                </w:p>
              </w:tc>
              <w:tc>
                <w:tcPr>
                  <w:tcW w:w="2110" w:type="dxa"/>
                  <w:vAlign w:val="center"/>
                </w:tcPr>
                <w:p w14:paraId="3C8AFCAE">
                  <w:pPr>
                    <w:jc w:val="center"/>
                    <w:rPr>
                      <w:rFonts w:hint="default" w:ascii="Times New Roman" w:hAnsi="Times New Roman" w:cs="Times New Roman" w:eastAsiaTheme="minorEastAsia"/>
                      <w:caps w:val="0"/>
                      <w:color w:val="auto"/>
                      <w:highlight w:val="none"/>
                      <w:lang w:eastAsia="zh-CN"/>
                    </w:rPr>
                  </w:pPr>
                  <w:r>
                    <w:rPr>
                      <w:rFonts w:hint="default" w:ascii="Times New Roman" w:hAnsi="Times New Roman" w:cs="Times New Roman"/>
                      <w:caps w:val="0"/>
                      <w:color w:val="auto"/>
                      <w:highlight w:val="none"/>
                      <w:lang w:val="en-US" w:eastAsia="zh-CN"/>
                    </w:rPr>
                    <w:t>破碎、筛分</w:t>
                  </w:r>
                </w:p>
              </w:tc>
              <w:tc>
                <w:tcPr>
                  <w:tcW w:w="1677" w:type="dxa"/>
                  <w:shd w:val="clear" w:color="auto" w:fill="auto"/>
                  <w:vAlign w:val="center"/>
                </w:tcPr>
                <w:p w14:paraId="3B0C6D23">
                  <w:pPr>
                    <w:jc w:val="center"/>
                    <w:rPr>
                      <w:rFonts w:hint="default" w:ascii="Times New Roman" w:hAnsi="Times New Roman" w:cs="Times New Roman" w:eastAsiaTheme="minorEastAsia"/>
                      <w:caps w:val="0"/>
                      <w:color w:val="auto"/>
                      <w:highlight w:val="none"/>
                      <w:lang w:eastAsia="zh-CN"/>
                    </w:rPr>
                  </w:pPr>
                  <w:r>
                    <w:rPr>
                      <w:rFonts w:hint="default" w:ascii="Times New Roman" w:hAnsi="Times New Roman" w:cs="Times New Roman"/>
                      <w:caps w:val="0"/>
                      <w:color w:val="auto"/>
                      <w:highlight w:val="none"/>
                    </w:rPr>
                    <w:t>颗粒物</w:t>
                  </w:r>
                </w:p>
              </w:tc>
              <w:tc>
                <w:tcPr>
                  <w:tcW w:w="2919" w:type="dxa"/>
                  <w:vAlign w:val="center"/>
                </w:tcPr>
                <w:p w14:paraId="66C3ADF5">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lang w:val="en-US" w:eastAsia="zh-CN"/>
                    </w:rPr>
                    <w:t>设喷洒水系统除尘，为无组织排放</w:t>
                  </w:r>
                </w:p>
              </w:tc>
            </w:tr>
            <w:tr w14:paraId="3C25E1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vMerge w:val="continue"/>
                  <w:vAlign w:val="center"/>
                </w:tcPr>
                <w:p w14:paraId="5B6034E7">
                  <w:pPr>
                    <w:jc w:val="center"/>
                    <w:rPr>
                      <w:rFonts w:hint="default" w:ascii="Times New Roman" w:hAnsi="Times New Roman" w:cs="Times New Roman"/>
                      <w:caps w:val="0"/>
                      <w:color w:val="auto"/>
                      <w:highlight w:val="none"/>
                    </w:rPr>
                  </w:pPr>
                </w:p>
              </w:tc>
              <w:tc>
                <w:tcPr>
                  <w:tcW w:w="2110" w:type="dxa"/>
                  <w:vAlign w:val="center"/>
                </w:tcPr>
                <w:p w14:paraId="3BDBD76A">
                  <w:pPr>
                    <w:jc w:val="center"/>
                    <w:rPr>
                      <w:rFonts w:hint="default" w:ascii="Times New Roman" w:hAnsi="Times New Roman" w:cs="Times New Roman"/>
                      <w:caps w:val="0"/>
                      <w:color w:val="auto"/>
                      <w:highlight w:val="none"/>
                      <w:lang w:val="en-US" w:eastAsia="zh-CN"/>
                    </w:rPr>
                  </w:pPr>
                  <w:r>
                    <w:rPr>
                      <w:rFonts w:hint="default" w:ascii="Times New Roman" w:hAnsi="Times New Roman" w:cs="Times New Roman"/>
                      <w:caps w:val="0"/>
                      <w:color w:val="auto"/>
                      <w:highlight w:val="none"/>
                      <w:lang w:val="en-US" w:eastAsia="zh-CN"/>
                    </w:rPr>
                    <w:t>运输</w:t>
                  </w:r>
                </w:p>
              </w:tc>
              <w:tc>
                <w:tcPr>
                  <w:tcW w:w="1677" w:type="dxa"/>
                  <w:shd w:val="clear" w:color="auto" w:fill="auto"/>
                  <w:vAlign w:val="center"/>
                </w:tcPr>
                <w:p w14:paraId="601FA1AF">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颗粒物</w:t>
                  </w:r>
                </w:p>
              </w:tc>
              <w:tc>
                <w:tcPr>
                  <w:tcW w:w="2919" w:type="dxa"/>
                  <w:vAlign w:val="center"/>
                </w:tcPr>
                <w:p w14:paraId="66362426">
                  <w:pPr>
                    <w:jc w:val="center"/>
                    <w:rPr>
                      <w:rFonts w:hint="default" w:ascii="Times New Roman" w:hAnsi="Times New Roman" w:cs="Times New Roman"/>
                      <w:caps w:val="0"/>
                      <w:color w:val="auto"/>
                      <w:highlight w:val="none"/>
                      <w:lang w:val="en-US" w:eastAsia="zh-CN"/>
                    </w:rPr>
                  </w:pPr>
                  <w:r>
                    <w:rPr>
                      <w:rFonts w:hint="default" w:ascii="Times New Roman" w:hAnsi="Times New Roman" w:cs="Times New Roman"/>
                      <w:bCs/>
                      <w:color w:val="auto"/>
                      <w:sz w:val="21"/>
                    </w:rPr>
                    <w:t>厂区道路硬化，道路采取清扫、洒水措施</w:t>
                  </w:r>
                </w:p>
              </w:tc>
            </w:tr>
            <w:tr w14:paraId="0B6107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vAlign w:val="center"/>
                </w:tcPr>
                <w:p w14:paraId="114EF09E">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噪声</w:t>
                  </w:r>
                </w:p>
              </w:tc>
              <w:tc>
                <w:tcPr>
                  <w:tcW w:w="2110" w:type="dxa"/>
                  <w:shd w:val="clear" w:color="auto" w:fill="auto"/>
                  <w:vAlign w:val="center"/>
                </w:tcPr>
                <w:p w14:paraId="1C7199B8">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设备运行噪声</w:t>
                  </w:r>
                </w:p>
              </w:tc>
              <w:tc>
                <w:tcPr>
                  <w:tcW w:w="1677" w:type="dxa"/>
                  <w:shd w:val="clear" w:color="auto" w:fill="auto"/>
                  <w:vAlign w:val="center"/>
                </w:tcPr>
                <w:p w14:paraId="4D22E3C9">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噪声</w:t>
                  </w:r>
                </w:p>
              </w:tc>
              <w:tc>
                <w:tcPr>
                  <w:tcW w:w="2919" w:type="dxa"/>
                  <w:shd w:val="clear" w:color="auto" w:fill="auto"/>
                  <w:vAlign w:val="center"/>
                </w:tcPr>
                <w:p w14:paraId="4E897BD9">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szCs w:val="21"/>
                      <w:highlight w:val="none"/>
                    </w:rPr>
                    <w:t>采用低噪声设备，安装减震垫减震，厂房隔声</w:t>
                  </w:r>
                </w:p>
              </w:tc>
            </w:tr>
            <w:tr w14:paraId="5C65CD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vMerge w:val="restart"/>
                  <w:vAlign w:val="center"/>
                </w:tcPr>
                <w:p w14:paraId="2478FB1E">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废水</w:t>
                  </w:r>
                </w:p>
              </w:tc>
              <w:tc>
                <w:tcPr>
                  <w:tcW w:w="2110" w:type="dxa"/>
                  <w:shd w:val="clear" w:color="auto" w:fill="auto"/>
                  <w:vAlign w:val="center"/>
                </w:tcPr>
                <w:p w14:paraId="50466B57">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生活污水</w:t>
                  </w:r>
                </w:p>
              </w:tc>
              <w:tc>
                <w:tcPr>
                  <w:tcW w:w="1677" w:type="dxa"/>
                  <w:shd w:val="clear" w:color="auto" w:fill="auto"/>
                  <w:vAlign w:val="center"/>
                </w:tcPr>
                <w:p w14:paraId="3890C059">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COD、BOD</w:t>
                  </w:r>
                  <w:r>
                    <w:rPr>
                      <w:rFonts w:hint="default" w:ascii="Times New Roman" w:hAnsi="Times New Roman" w:cs="Times New Roman"/>
                      <w:caps w:val="0"/>
                      <w:color w:val="auto"/>
                      <w:highlight w:val="none"/>
                      <w:vertAlign w:val="subscript"/>
                    </w:rPr>
                    <w:t>5</w:t>
                  </w:r>
                  <w:r>
                    <w:rPr>
                      <w:rFonts w:hint="default" w:ascii="Times New Roman" w:hAnsi="Times New Roman" w:cs="Times New Roman"/>
                      <w:caps w:val="0"/>
                      <w:color w:val="auto"/>
                      <w:highlight w:val="none"/>
                    </w:rPr>
                    <w:t>、SS、氨氮</w:t>
                  </w:r>
                </w:p>
              </w:tc>
              <w:tc>
                <w:tcPr>
                  <w:tcW w:w="2919" w:type="dxa"/>
                  <w:shd w:val="clear" w:color="auto" w:fill="auto"/>
                  <w:vAlign w:val="center"/>
                </w:tcPr>
                <w:p w14:paraId="242FE4B6">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生活污水排入防渗旱厕，定期清掏，外运堆肥</w:t>
                  </w:r>
                </w:p>
              </w:tc>
            </w:tr>
            <w:tr w14:paraId="6F1A64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vMerge w:val="continue"/>
                  <w:vAlign w:val="center"/>
                </w:tcPr>
                <w:p w14:paraId="48875226">
                  <w:pPr>
                    <w:jc w:val="center"/>
                    <w:rPr>
                      <w:rFonts w:hint="default" w:ascii="Times New Roman" w:hAnsi="Times New Roman" w:cs="Times New Roman"/>
                      <w:caps w:val="0"/>
                      <w:color w:val="auto"/>
                      <w:highlight w:val="none"/>
                    </w:rPr>
                  </w:pPr>
                </w:p>
              </w:tc>
              <w:tc>
                <w:tcPr>
                  <w:tcW w:w="2110" w:type="dxa"/>
                  <w:shd w:val="clear" w:color="auto" w:fill="auto"/>
                  <w:vAlign w:val="center"/>
                </w:tcPr>
                <w:p w14:paraId="0A675D71">
                  <w:pPr>
                    <w:jc w:val="center"/>
                    <w:rPr>
                      <w:rFonts w:hint="default" w:ascii="Times New Roman" w:hAnsi="Times New Roman" w:cs="Times New Roman" w:eastAsiaTheme="minorEastAsia"/>
                      <w:caps w:val="0"/>
                      <w:color w:val="auto"/>
                      <w:highlight w:val="none"/>
                      <w:lang w:eastAsia="zh-CN"/>
                    </w:rPr>
                  </w:pPr>
                  <w:r>
                    <w:rPr>
                      <w:rFonts w:hint="default" w:ascii="Times New Roman" w:hAnsi="Times New Roman" w:cs="Times New Roman"/>
                      <w:caps w:val="0"/>
                      <w:color w:val="auto"/>
                      <w:highlight w:val="none"/>
                      <w:lang w:val="en-US" w:eastAsia="zh-CN"/>
                    </w:rPr>
                    <w:t>生产废水</w:t>
                  </w:r>
                </w:p>
              </w:tc>
              <w:tc>
                <w:tcPr>
                  <w:tcW w:w="1677" w:type="dxa"/>
                  <w:shd w:val="clear" w:color="auto" w:fill="auto"/>
                  <w:vAlign w:val="center"/>
                </w:tcPr>
                <w:p w14:paraId="3A785F2A">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SS</w:t>
                  </w:r>
                </w:p>
              </w:tc>
              <w:tc>
                <w:tcPr>
                  <w:tcW w:w="2919" w:type="dxa"/>
                  <w:shd w:val="clear" w:color="auto" w:fill="auto"/>
                  <w:vAlign w:val="center"/>
                </w:tcPr>
                <w:p w14:paraId="36E7A10E">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sz w:val="21"/>
                      <w:szCs w:val="21"/>
                      <w:highlight w:val="none"/>
                      <w:lang w:eastAsia="zh-CN"/>
                    </w:rPr>
                    <w:t>生产废水</w:t>
                  </w:r>
                  <w:r>
                    <w:rPr>
                      <w:rFonts w:hint="default" w:ascii="Times New Roman" w:hAnsi="Times New Roman" w:cs="Times New Roman"/>
                      <w:caps w:val="0"/>
                      <w:color w:val="auto"/>
                      <w:sz w:val="21"/>
                      <w:szCs w:val="21"/>
                      <w:highlight w:val="none"/>
                    </w:rPr>
                    <w:t>经循环</w:t>
                  </w:r>
                  <w:r>
                    <w:rPr>
                      <w:rFonts w:hint="default" w:ascii="Times New Roman" w:hAnsi="Times New Roman" w:cs="Times New Roman"/>
                      <w:caps w:val="0"/>
                      <w:color w:val="auto"/>
                      <w:sz w:val="21"/>
                      <w:szCs w:val="21"/>
                      <w:highlight w:val="none"/>
                      <w:lang w:eastAsia="zh-CN"/>
                    </w:rPr>
                    <w:t>沉淀池</w:t>
                  </w:r>
                  <w:r>
                    <w:rPr>
                      <w:rFonts w:hint="default" w:ascii="Times New Roman" w:hAnsi="Times New Roman" w:cs="Times New Roman"/>
                      <w:caps w:val="0"/>
                      <w:color w:val="auto"/>
                      <w:sz w:val="21"/>
                      <w:szCs w:val="21"/>
                      <w:highlight w:val="none"/>
                    </w:rPr>
                    <w:t>沉淀后上层水回用于生产线。</w:t>
                  </w:r>
                </w:p>
              </w:tc>
            </w:tr>
            <w:tr w14:paraId="5C3007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vAlign w:val="center"/>
                </w:tcPr>
                <w:p w14:paraId="629E1BC7">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固体废物</w:t>
                  </w:r>
                </w:p>
              </w:tc>
              <w:tc>
                <w:tcPr>
                  <w:tcW w:w="2110" w:type="dxa"/>
                  <w:vAlign w:val="center"/>
                </w:tcPr>
                <w:p w14:paraId="669C991A">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生产</w:t>
                  </w:r>
                </w:p>
              </w:tc>
              <w:tc>
                <w:tcPr>
                  <w:tcW w:w="1677" w:type="dxa"/>
                  <w:vAlign w:val="center"/>
                </w:tcPr>
                <w:p w14:paraId="20AA654C">
                  <w:pPr>
                    <w:jc w:val="center"/>
                    <w:rPr>
                      <w:rFonts w:hint="default" w:ascii="Times New Roman" w:hAnsi="Times New Roman" w:cs="Times New Roman" w:eastAsiaTheme="minorEastAsia"/>
                      <w:caps w:val="0"/>
                      <w:color w:val="auto"/>
                      <w:highlight w:val="none"/>
                      <w:lang w:eastAsia="zh-CN"/>
                    </w:rPr>
                  </w:pPr>
                  <w:r>
                    <w:rPr>
                      <w:rFonts w:hint="default" w:ascii="Times New Roman" w:hAnsi="Times New Roman" w:cs="Times New Roman"/>
                      <w:caps w:val="0"/>
                      <w:color w:val="auto"/>
                      <w:highlight w:val="none"/>
                      <w:lang w:val="en-US" w:eastAsia="zh-CN"/>
                    </w:rPr>
                    <w:t>员工生活</w:t>
                  </w:r>
                  <w:r>
                    <w:rPr>
                      <w:rFonts w:hint="default" w:ascii="Times New Roman" w:hAnsi="Times New Roman" w:cs="Times New Roman"/>
                      <w:caps w:val="0"/>
                      <w:color w:val="auto"/>
                      <w:highlight w:val="none"/>
                    </w:rPr>
                    <w:t>、除尘器收尘、</w:t>
                  </w:r>
                  <w:r>
                    <w:rPr>
                      <w:rFonts w:hint="default" w:ascii="Times New Roman" w:hAnsi="Times New Roman" w:cs="Times New Roman"/>
                      <w:caps w:val="0"/>
                      <w:color w:val="auto"/>
                      <w:highlight w:val="none"/>
                      <w:lang w:val="en-US" w:eastAsia="zh-CN"/>
                    </w:rPr>
                    <w:t>筛分杂质、</w:t>
                  </w:r>
                  <w:r>
                    <w:rPr>
                      <w:rFonts w:hint="default" w:ascii="Times New Roman" w:hAnsi="Times New Roman" w:cs="Times New Roman"/>
                      <w:caps w:val="0"/>
                      <w:color w:val="auto"/>
                      <w:highlight w:val="none"/>
                    </w:rPr>
                    <w:t>生产区内沥干重力水后</w:t>
                  </w:r>
                  <w:r>
                    <w:rPr>
                      <w:rFonts w:hint="default" w:ascii="Times New Roman" w:hAnsi="Times New Roman" w:cs="Times New Roman"/>
                      <w:caps w:val="0"/>
                      <w:color w:val="auto"/>
                      <w:highlight w:val="none"/>
                      <w:lang w:val="en-US" w:eastAsia="zh-CN"/>
                    </w:rPr>
                    <w:t>的沉渣</w:t>
                  </w:r>
                  <w:r>
                    <w:rPr>
                      <w:rFonts w:hint="default" w:ascii="Times New Roman" w:hAnsi="Times New Roman" w:cs="Times New Roman"/>
                      <w:caps w:val="0"/>
                      <w:color w:val="auto"/>
                      <w:highlight w:val="none"/>
                    </w:rPr>
                    <w:t>、废布袋</w:t>
                  </w:r>
                </w:p>
              </w:tc>
              <w:tc>
                <w:tcPr>
                  <w:tcW w:w="2919" w:type="dxa"/>
                  <w:vAlign w:val="center"/>
                </w:tcPr>
                <w:p w14:paraId="43FCC8D6">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生活垃圾：集中收集，由市政部门统一处置；</w:t>
                  </w:r>
                </w:p>
                <w:p w14:paraId="53B1845F">
                  <w:pPr>
                    <w:jc w:val="center"/>
                    <w:rPr>
                      <w:rFonts w:hint="default" w:ascii="Times New Roman" w:hAnsi="Times New Roman" w:cs="Times New Roman" w:eastAsiaTheme="minorEastAsia"/>
                      <w:caps w:val="0"/>
                      <w:color w:val="auto"/>
                      <w:highlight w:val="none"/>
                      <w:lang w:val="en-US" w:eastAsia="zh-CN"/>
                    </w:rPr>
                  </w:pPr>
                  <w:r>
                    <w:rPr>
                      <w:rFonts w:hint="default" w:ascii="Times New Roman" w:hAnsi="Times New Roman" w:cs="Times New Roman"/>
                      <w:caps w:val="0"/>
                      <w:color w:val="auto"/>
                      <w:highlight w:val="none"/>
                    </w:rPr>
                    <w:t>除尘器收尘</w:t>
                  </w:r>
                  <w:r>
                    <w:rPr>
                      <w:rFonts w:hint="default" w:ascii="Times New Roman" w:hAnsi="Times New Roman" w:cs="Times New Roman"/>
                      <w:caps w:val="0"/>
                      <w:color w:val="auto"/>
                      <w:highlight w:val="none"/>
                      <w:lang w:eastAsia="zh-CN"/>
                    </w:rPr>
                    <w:t>、</w:t>
                  </w:r>
                  <w:r>
                    <w:rPr>
                      <w:rFonts w:hint="default" w:ascii="Times New Roman" w:hAnsi="Times New Roman" w:cs="Times New Roman"/>
                      <w:caps w:val="0"/>
                      <w:color w:val="auto"/>
                      <w:highlight w:val="none"/>
                    </w:rPr>
                    <w:t>生产区内沥干重力水后的沉渣：集中收集后外售处理；废布袋：集中收集由厂家回收处置。</w:t>
                  </w:r>
                  <w:r>
                    <w:rPr>
                      <w:rFonts w:hint="default" w:ascii="Times New Roman" w:hAnsi="Times New Roman" w:cs="Times New Roman"/>
                      <w:caps w:val="0"/>
                      <w:color w:val="auto"/>
                      <w:highlight w:val="none"/>
                      <w:lang w:val="en-US" w:eastAsia="zh-CN"/>
                    </w:rPr>
                    <w:t>筛分杂质回用于生产；</w:t>
                  </w:r>
                </w:p>
              </w:tc>
            </w:tr>
          </w:tbl>
          <w:p w14:paraId="398B760F">
            <w:pPr>
              <w:spacing w:line="360" w:lineRule="auto"/>
              <w:jc w:val="left"/>
              <w:rPr>
                <w:rFonts w:hint="default" w:ascii="Times New Roman" w:hAnsi="Times New Roman" w:cs="Times New Roman"/>
                <w:caps w:val="0"/>
                <w:color w:val="auto"/>
                <w:sz w:val="24"/>
                <w:szCs w:val="24"/>
                <w:highlight w:val="none"/>
              </w:rPr>
            </w:pPr>
          </w:p>
        </w:tc>
      </w:tr>
      <w:tr w14:paraId="6F08227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816" w:type="dxa"/>
            <w:vAlign w:val="center"/>
          </w:tcPr>
          <w:p w14:paraId="5A43F66F">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与项目有关的原有环境污染问题</w:t>
            </w:r>
          </w:p>
        </w:tc>
        <w:tc>
          <w:tcPr>
            <w:tcW w:w="8244" w:type="dxa"/>
            <w:vAlign w:val="center"/>
          </w:tcPr>
          <w:p w14:paraId="7C51F3EF">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项目为新建项目，经现有资料收集分析和现场踏勘可知，项目建设区域内不存在与本项目有关的原有环境污染问题。</w:t>
            </w:r>
          </w:p>
          <w:p w14:paraId="41CB157C">
            <w:pPr>
              <w:spacing w:line="360" w:lineRule="auto"/>
              <w:ind w:firstLine="480" w:firstLineChars="200"/>
              <w:jc w:val="left"/>
              <w:rPr>
                <w:rFonts w:hint="default" w:ascii="Times New Roman" w:hAnsi="Times New Roman" w:cs="Times New Roman"/>
                <w:caps w:val="0"/>
                <w:color w:val="auto"/>
                <w:sz w:val="24"/>
                <w:szCs w:val="24"/>
                <w:highlight w:val="none"/>
              </w:rPr>
            </w:pPr>
          </w:p>
          <w:p w14:paraId="18EEBB1A">
            <w:pPr>
              <w:spacing w:line="360" w:lineRule="auto"/>
              <w:ind w:firstLine="480" w:firstLineChars="200"/>
              <w:jc w:val="left"/>
              <w:rPr>
                <w:rFonts w:hint="default" w:ascii="Times New Roman" w:hAnsi="Times New Roman" w:cs="Times New Roman"/>
                <w:caps w:val="0"/>
                <w:color w:val="auto"/>
                <w:sz w:val="24"/>
                <w:szCs w:val="24"/>
                <w:highlight w:val="none"/>
              </w:rPr>
            </w:pPr>
          </w:p>
          <w:p w14:paraId="726386DE">
            <w:pPr>
              <w:spacing w:line="360" w:lineRule="auto"/>
              <w:ind w:firstLine="480" w:firstLineChars="200"/>
              <w:jc w:val="left"/>
              <w:rPr>
                <w:rFonts w:hint="default" w:ascii="Times New Roman" w:hAnsi="Times New Roman" w:cs="Times New Roman"/>
                <w:caps w:val="0"/>
                <w:color w:val="auto"/>
                <w:sz w:val="24"/>
                <w:szCs w:val="24"/>
                <w:highlight w:val="none"/>
              </w:rPr>
            </w:pPr>
          </w:p>
          <w:p w14:paraId="04150AF6">
            <w:pPr>
              <w:spacing w:line="360" w:lineRule="auto"/>
              <w:ind w:firstLine="480" w:firstLineChars="200"/>
              <w:jc w:val="left"/>
              <w:rPr>
                <w:rFonts w:hint="default" w:ascii="Times New Roman" w:hAnsi="Times New Roman" w:cs="Times New Roman"/>
                <w:caps w:val="0"/>
                <w:color w:val="auto"/>
                <w:sz w:val="24"/>
                <w:szCs w:val="24"/>
                <w:highlight w:val="none"/>
              </w:rPr>
            </w:pPr>
          </w:p>
          <w:p w14:paraId="3E6F2FB4">
            <w:pPr>
              <w:spacing w:line="360" w:lineRule="auto"/>
              <w:jc w:val="left"/>
              <w:rPr>
                <w:rFonts w:hint="default" w:ascii="Times New Roman" w:hAnsi="Times New Roman" w:cs="Times New Roman"/>
                <w:caps w:val="0"/>
                <w:color w:val="auto"/>
                <w:sz w:val="24"/>
                <w:szCs w:val="24"/>
                <w:highlight w:val="none"/>
              </w:rPr>
            </w:pPr>
          </w:p>
        </w:tc>
      </w:tr>
    </w:tbl>
    <w:p w14:paraId="1466C38C">
      <w:pPr>
        <w:bidi w:val="0"/>
        <w:rPr>
          <w:rFonts w:hint="default" w:ascii="Times New Roman" w:hAnsi="Times New Roman" w:cs="Times New Roman"/>
          <w:color w:val="auto"/>
        </w:rPr>
      </w:pPr>
    </w:p>
    <w:p w14:paraId="712675D8">
      <w:pPr>
        <w:bidi w:val="0"/>
        <w:rPr>
          <w:rFonts w:hint="default" w:ascii="Times New Roman" w:hAnsi="Times New Roman" w:cs="Times New Roman"/>
          <w:color w:val="auto"/>
        </w:rPr>
      </w:pPr>
    </w:p>
    <w:p w14:paraId="6876C096">
      <w:pPr>
        <w:bidi w:val="0"/>
        <w:rPr>
          <w:rFonts w:hint="default" w:ascii="Times New Roman" w:hAnsi="Times New Roman" w:cs="Times New Roman"/>
          <w:color w:val="auto"/>
        </w:rPr>
      </w:pPr>
    </w:p>
    <w:p w14:paraId="1CDF6B93">
      <w:pPr>
        <w:spacing w:before="156" w:beforeLines="50" w:after="156" w:afterLines="50"/>
        <w:jc w:val="center"/>
        <w:outlineLvl w:val="0"/>
        <w:rPr>
          <w:rFonts w:hint="default" w:ascii="Times New Roman" w:hAnsi="Times New Roman" w:eastAsia="黑体" w:cs="Times New Roman"/>
          <w:caps w:val="0"/>
          <w:color w:val="auto"/>
          <w:sz w:val="30"/>
          <w:szCs w:val="30"/>
          <w:highlight w:val="none"/>
        </w:rPr>
      </w:pPr>
      <w:bookmarkStart w:id="5" w:name="_Toc23940"/>
      <w:r>
        <w:rPr>
          <w:rFonts w:hint="default" w:ascii="Times New Roman" w:hAnsi="Times New Roman" w:eastAsia="黑体" w:cs="Times New Roman"/>
          <w:caps w:val="0"/>
          <w:color w:val="auto"/>
          <w:sz w:val="30"/>
          <w:szCs w:val="30"/>
          <w:highlight w:val="none"/>
        </w:rPr>
        <w:t>三、区域环境质量现状、环境保护目标及评价标准</w:t>
      </w:r>
      <w:bookmarkEnd w:id="5"/>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452"/>
        <w:gridCol w:w="8608"/>
      </w:tblGrid>
      <w:tr w14:paraId="076B4D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452" w:type="dxa"/>
            <w:vAlign w:val="center"/>
          </w:tcPr>
          <w:p w14:paraId="422EB826">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区域</w:t>
            </w:r>
          </w:p>
          <w:p w14:paraId="155B6A2A">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环境</w:t>
            </w:r>
          </w:p>
          <w:p w14:paraId="6F04975C">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质量</w:t>
            </w:r>
          </w:p>
          <w:p w14:paraId="1E2F96EA">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现状</w:t>
            </w:r>
          </w:p>
        </w:tc>
        <w:tc>
          <w:tcPr>
            <w:tcW w:w="8608" w:type="dxa"/>
            <w:vAlign w:val="center"/>
          </w:tcPr>
          <w:p w14:paraId="54B5F39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b/>
                <w:color w:val="auto"/>
                <w:kern w:val="0"/>
                <w:sz w:val="24"/>
              </w:rPr>
            </w:pPr>
            <w:r>
              <w:rPr>
                <w:rFonts w:hint="default" w:ascii="Times New Roman" w:hAnsi="Times New Roman" w:cs="Times New Roman"/>
                <w:b/>
                <w:color w:val="auto"/>
                <w:kern w:val="0"/>
                <w:sz w:val="24"/>
                <w:lang w:val="en-US" w:eastAsia="zh-CN"/>
              </w:rPr>
              <w:t>1</w:t>
            </w:r>
            <w:r>
              <w:rPr>
                <w:rFonts w:hint="default" w:ascii="Times New Roman" w:hAnsi="Times New Roman" w:cs="Times New Roman"/>
                <w:b/>
                <w:color w:val="auto"/>
                <w:kern w:val="0"/>
                <w:sz w:val="24"/>
              </w:rPr>
              <w:t>、环境空气质量现状</w:t>
            </w:r>
          </w:p>
          <w:p w14:paraId="3EBDCB5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据《韶关市生态环境保护战略规划（2020-2035）》的规定，项目所在区域属于二类环境空气质量功能区，执行《环境空气质量标准》</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GB 3095</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2026</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w:t>
            </w:r>
          </w:p>
          <w:p w14:paraId="4883FA6E">
            <w:pPr>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（1）项目所在区域达标判定</w:t>
            </w:r>
          </w:p>
          <w:p w14:paraId="6B0C92FF">
            <w:pPr>
              <w:spacing w:line="360" w:lineRule="auto"/>
              <w:ind w:firstLine="48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rPr>
              <w:t>本评价依据韶关市生态环境局</w:t>
            </w:r>
            <w:r>
              <w:rPr>
                <w:rFonts w:hint="default" w:ascii="Times New Roman" w:hAnsi="Times New Roman" w:eastAsia="宋体" w:cs="Times New Roman"/>
                <w:color w:val="auto"/>
                <w:sz w:val="24"/>
                <w:szCs w:val="24"/>
              </w:rPr>
              <w:t>发布的《202</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年韶关生态环境状况公报》中乐昌环境空气质量常规因子指标数据作为评价依据，具体数值见表3-1。</w:t>
            </w:r>
          </w:p>
          <w:p w14:paraId="126DD55C">
            <w:pPr>
              <w:pStyle w:val="27"/>
              <w:spacing w:line="360" w:lineRule="auto"/>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表3-1</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 xml:space="preserve"> 202</w:t>
            </w:r>
            <w:r>
              <w:rPr>
                <w:rFonts w:hint="default"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年乐昌环境质</w:t>
            </w:r>
            <w:r>
              <w:rPr>
                <w:rFonts w:hint="default" w:ascii="Times New Roman" w:hAnsi="Times New Roman" w:cs="Times New Roman"/>
                <w:color w:val="auto"/>
                <w:sz w:val="21"/>
                <w:szCs w:val="21"/>
              </w:rPr>
              <w:t>量监测数据汇总表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739"/>
              <w:gridCol w:w="1189"/>
              <w:gridCol w:w="1303"/>
              <w:gridCol w:w="1198"/>
              <w:gridCol w:w="956"/>
            </w:tblGrid>
            <w:tr w14:paraId="5A35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93" w:type="pct"/>
                  <w:noWrap w:val="0"/>
                  <w:vAlign w:val="center"/>
                </w:tcPr>
                <w:p w14:paraId="08353961">
                  <w:pPr>
                    <w:pStyle w:val="106"/>
                    <w:rPr>
                      <w:rFonts w:hint="default" w:ascii="Times New Roman" w:hAnsi="Times New Roman" w:cs="Times New Roman"/>
                      <w:b/>
                      <w:bCs/>
                      <w:color w:val="auto"/>
                    </w:rPr>
                  </w:pPr>
                  <w:r>
                    <w:rPr>
                      <w:rFonts w:hint="default" w:ascii="Times New Roman" w:hAnsi="Times New Roman" w:cs="Times New Roman"/>
                      <w:b/>
                      <w:bCs/>
                      <w:color w:val="auto"/>
                    </w:rPr>
                    <w:t>污染物</w:t>
                  </w:r>
                </w:p>
              </w:tc>
              <w:tc>
                <w:tcPr>
                  <w:tcW w:w="1633" w:type="pct"/>
                  <w:noWrap w:val="0"/>
                  <w:vAlign w:val="center"/>
                </w:tcPr>
                <w:p w14:paraId="749909A1">
                  <w:pPr>
                    <w:pStyle w:val="106"/>
                    <w:rPr>
                      <w:rFonts w:hint="default" w:ascii="Times New Roman" w:hAnsi="Times New Roman" w:cs="Times New Roman"/>
                      <w:b/>
                      <w:bCs/>
                      <w:color w:val="auto"/>
                    </w:rPr>
                  </w:pPr>
                  <w:r>
                    <w:rPr>
                      <w:rFonts w:hint="default" w:ascii="Times New Roman" w:hAnsi="Times New Roman" w:cs="Times New Roman"/>
                      <w:b/>
                      <w:bCs/>
                      <w:color w:val="auto"/>
                    </w:rPr>
                    <w:t>年评价指标</w:t>
                  </w:r>
                </w:p>
              </w:tc>
              <w:tc>
                <w:tcPr>
                  <w:tcW w:w="709" w:type="pct"/>
                  <w:noWrap w:val="0"/>
                  <w:vAlign w:val="center"/>
                </w:tcPr>
                <w:p w14:paraId="1EAB312B">
                  <w:pPr>
                    <w:pStyle w:val="106"/>
                    <w:rPr>
                      <w:rFonts w:hint="default" w:ascii="Times New Roman" w:hAnsi="Times New Roman" w:cs="Times New Roman"/>
                      <w:b/>
                      <w:bCs/>
                      <w:color w:val="auto"/>
                    </w:rPr>
                  </w:pPr>
                  <w:r>
                    <w:rPr>
                      <w:rFonts w:hint="default" w:ascii="Times New Roman" w:hAnsi="Times New Roman" w:cs="Times New Roman"/>
                      <w:b/>
                      <w:bCs/>
                      <w:color w:val="auto"/>
                    </w:rPr>
                    <w:t>现状浓度</w:t>
                  </w:r>
                </w:p>
                <w:p w14:paraId="694C6944">
                  <w:pPr>
                    <w:pStyle w:val="106"/>
                    <w:rPr>
                      <w:rFonts w:hint="default" w:ascii="Times New Roman" w:hAnsi="Times New Roman" w:cs="Times New Roman"/>
                      <w:b/>
                      <w:bCs/>
                      <w:color w:val="auto"/>
                    </w:rPr>
                  </w:pPr>
                  <w:r>
                    <w:rPr>
                      <w:rFonts w:hint="default" w:ascii="Times New Roman" w:hAnsi="Times New Roman" w:cs="Times New Roman"/>
                      <w:b/>
                      <w:bCs/>
                      <w:color w:val="auto"/>
                    </w:rPr>
                    <w:t>（μg/m</w:t>
                  </w:r>
                  <w:r>
                    <w:rPr>
                      <w:rFonts w:hint="default" w:ascii="Times New Roman" w:hAnsi="Times New Roman" w:cs="Times New Roman"/>
                      <w:b/>
                      <w:bCs/>
                      <w:color w:val="auto"/>
                      <w:vertAlign w:val="superscript"/>
                    </w:rPr>
                    <w:t>3</w:t>
                  </w:r>
                  <w:r>
                    <w:rPr>
                      <w:rFonts w:hint="default" w:ascii="Times New Roman" w:hAnsi="Times New Roman" w:cs="Times New Roman"/>
                      <w:b/>
                      <w:bCs/>
                      <w:color w:val="auto"/>
                    </w:rPr>
                    <w:t>）</w:t>
                  </w:r>
                </w:p>
              </w:tc>
              <w:tc>
                <w:tcPr>
                  <w:tcW w:w="777" w:type="pct"/>
                  <w:noWrap w:val="0"/>
                  <w:vAlign w:val="center"/>
                </w:tcPr>
                <w:p w14:paraId="67153FC7">
                  <w:pPr>
                    <w:pStyle w:val="106"/>
                    <w:rPr>
                      <w:rFonts w:hint="default" w:ascii="Times New Roman" w:hAnsi="Times New Roman" w:cs="Times New Roman"/>
                      <w:b/>
                      <w:bCs/>
                      <w:color w:val="auto"/>
                    </w:rPr>
                  </w:pPr>
                  <w:r>
                    <w:rPr>
                      <w:rFonts w:hint="default" w:ascii="Times New Roman" w:hAnsi="Times New Roman" w:cs="Times New Roman"/>
                      <w:b/>
                      <w:bCs/>
                      <w:color w:val="auto"/>
                    </w:rPr>
                    <w:t>标准值</w:t>
                  </w:r>
                </w:p>
                <w:p w14:paraId="244FE2C9">
                  <w:pPr>
                    <w:pStyle w:val="106"/>
                    <w:rPr>
                      <w:rFonts w:hint="default" w:ascii="Times New Roman" w:hAnsi="Times New Roman" w:cs="Times New Roman"/>
                      <w:b/>
                      <w:bCs/>
                      <w:color w:val="auto"/>
                    </w:rPr>
                  </w:pPr>
                  <w:r>
                    <w:rPr>
                      <w:rFonts w:hint="default" w:ascii="Times New Roman" w:hAnsi="Times New Roman" w:cs="Times New Roman"/>
                      <w:b/>
                      <w:bCs/>
                      <w:color w:val="auto"/>
                    </w:rPr>
                    <w:t>（μg/m</w:t>
                  </w:r>
                  <w:r>
                    <w:rPr>
                      <w:rFonts w:hint="default" w:ascii="Times New Roman" w:hAnsi="Times New Roman" w:cs="Times New Roman"/>
                      <w:b/>
                      <w:bCs/>
                      <w:color w:val="auto"/>
                      <w:vertAlign w:val="superscript"/>
                    </w:rPr>
                    <w:t>3</w:t>
                  </w:r>
                  <w:r>
                    <w:rPr>
                      <w:rFonts w:hint="default" w:ascii="Times New Roman" w:hAnsi="Times New Roman" w:cs="Times New Roman"/>
                      <w:b/>
                      <w:bCs/>
                      <w:color w:val="auto"/>
                    </w:rPr>
                    <w:t>）</w:t>
                  </w:r>
                </w:p>
              </w:tc>
              <w:tc>
                <w:tcPr>
                  <w:tcW w:w="714" w:type="pct"/>
                  <w:noWrap w:val="0"/>
                  <w:vAlign w:val="center"/>
                </w:tcPr>
                <w:p w14:paraId="2F089A49">
                  <w:pPr>
                    <w:pStyle w:val="106"/>
                    <w:rPr>
                      <w:rFonts w:hint="default" w:ascii="Times New Roman" w:hAnsi="Times New Roman" w:cs="Times New Roman"/>
                      <w:b/>
                      <w:bCs/>
                      <w:color w:val="auto"/>
                    </w:rPr>
                  </w:pPr>
                  <w:r>
                    <w:rPr>
                      <w:rFonts w:hint="default" w:ascii="Times New Roman" w:hAnsi="Times New Roman" w:cs="Times New Roman"/>
                      <w:b/>
                      <w:bCs/>
                      <w:color w:val="auto"/>
                    </w:rPr>
                    <w:t>占标率%</w:t>
                  </w:r>
                </w:p>
              </w:tc>
              <w:tc>
                <w:tcPr>
                  <w:tcW w:w="570" w:type="pct"/>
                  <w:noWrap w:val="0"/>
                  <w:vAlign w:val="center"/>
                </w:tcPr>
                <w:p w14:paraId="2A36B03F">
                  <w:pPr>
                    <w:pStyle w:val="106"/>
                    <w:rPr>
                      <w:rFonts w:hint="default" w:ascii="Times New Roman" w:hAnsi="Times New Roman" w:cs="Times New Roman"/>
                      <w:b/>
                      <w:bCs/>
                      <w:color w:val="auto"/>
                    </w:rPr>
                  </w:pPr>
                  <w:r>
                    <w:rPr>
                      <w:rFonts w:hint="default" w:ascii="Times New Roman" w:hAnsi="Times New Roman" w:cs="Times New Roman"/>
                      <w:b/>
                      <w:bCs/>
                      <w:color w:val="auto"/>
                    </w:rPr>
                    <w:t>达标</w:t>
                  </w:r>
                </w:p>
                <w:p w14:paraId="2A547D1E">
                  <w:pPr>
                    <w:pStyle w:val="106"/>
                    <w:rPr>
                      <w:rFonts w:hint="default" w:ascii="Times New Roman" w:hAnsi="Times New Roman" w:cs="Times New Roman"/>
                      <w:b/>
                      <w:bCs/>
                      <w:color w:val="auto"/>
                    </w:rPr>
                  </w:pPr>
                  <w:r>
                    <w:rPr>
                      <w:rFonts w:hint="default" w:ascii="Times New Roman" w:hAnsi="Times New Roman" w:cs="Times New Roman"/>
                      <w:b/>
                      <w:bCs/>
                      <w:color w:val="auto"/>
                    </w:rPr>
                    <w:t>情况</w:t>
                  </w:r>
                </w:p>
              </w:tc>
            </w:tr>
            <w:tr w14:paraId="332C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93" w:type="pct"/>
                  <w:noWrap w:val="0"/>
                  <w:vAlign w:val="center"/>
                </w:tcPr>
                <w:p w14:paraId="6157361E">
                  <w:pPr>
                    <w:pStyle w:val="106"/>
                    <w:rPr>
                      <w:rFonts w:hint="default" w:ascii="Times New Roman" w:hAnsi="Times New Roman" w:cs="Times New Roman"/>
                      <w:color w:val="auto"/>
                    </w:rPr>
                  </w:pPr>
                  <w:r>
                    <w:rPr>
                      <w:rFonts w:hint="default" w:ascii="Times New Roman" w:hAnsi="Times New Roman" w:cs="Times New Roman"/>
                      <w:color w:val="auto"/>
                    </w:rPr>
                    <w:t>SO</w:t>
                  </w:r>
                  <w:r>
                    <w:rPr>
                      <w:rFonts w:hint="default" w:ascii="Times New Roman" w:hAnsi="Times New Roman" w:cs="Times New Roman"/>
                      <w:color w:val="auto"/>
                      <w:vertAlign w:val="subscript"/>
                    </w:rPr>
                    <w:t>2</w:t>
                  </w:r>
                </w:p>
              </w:tc>
              <w:tc>
                <w:tcPr>
                  <w:tcW w:w="1633" w:type="pct"/>
                  <w:noWrap w:val="0"/>
                  <w:vAlign w:val="center"/>
                </w:tcPr>
                <w:p w14:paraId="029F1608">
                  <w:pPr>
                    <w:pStyle w:val="106"/>
                    <w:rPr>
                      <w:rFonts w:hint="default" w:ascii="Times New Roman" w:hAnsi="Times New Roman" w:cs="Times New Roman"/>
                      <w:color w:val="auto"/>
                    </w:rPr>
                  </w:pPr>
                  <w:r>
                    <w:rPr>
                      <w:rFonts w:hint="default" w:ascii="Times New Roman" w:hAnsi="Times New Roman" w:cs="Times New Roman"/>
                      <w:color w:val="auto"/>
                    </w:rPr>
                    <w:t>年平均浓度值</w:t>
                  </w:r>
                </w:p>
              </w:tc>
              <w:tc>
                <w:tcPr>
                  <w:tcW w:w="709" w:type="pct"/>
                  <w:noWrap w:val="0"/>
                  <w:vAlign w:val="center"/>
                </w:tcPr>
                <w:p w14:paraId="2997517D">
                  <w:pPr>
                    <w:pStyle w:val="106"/>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6</w:t>
                  </w:r>
                </w:p>
              </w:tc>
              <w:tc>
                <w:tcPr>
                  <w:tcW w:w="777" w:type="pct"/>
                  <w:noWrap w:val="0"/>
                  <w:vAlign w:val="center"/>
                </w:tcPr>
                <w:p w14:paraId="033B3D4B">
                  <w:pPr>
                    <w:pStyle w:val="106"/>
                    <w:rPr>
                      <w:rFonts w:hint="default" w:ascii="Times New Roman" w:hAnsi="Times New Roman" w:cs="Times New Roman"/>
                      <w:color w:val="auto"/>
                    </w:rPr>
                  </w:pPr>
                  <w:r>
                    <w:rPr>
                      <w:rFonts w:hint="default" w:ascii="Times New Roman" w:hAnsi="Times New Roman" w:cs="Times New Roman"/>
                      <w:color w:val="auto"/>
                    </w:rPr>
                    <w:t>60</w:t>
                  </w:r>
                </w:p>
              </w:tc>
              <w:tc>
                <w:tcPr>
                  <w:tcW w:w="714" w:type="pct"/>
                  <w:noWrap w:val="0"/>
                  <w:vAlign w:val="center"/>
                </w:tcPr>
                <w:p w14:paraId="23B174B4">
                  <w:pPr>
                    <w:pStyle w:val="106"/>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10</w:t>
                  </w:r>
                </w:p>
              </w:tc>
              <w:tc>
                <w:tcPr>
                  <w:tcW w:w="570" w:type="pct"/>
                  <w:noWrap w:val="0"/>
                  <w:vAlign w:val="center"/>
                </w:tcPr>
                <w:p w14:paraId="13901FD6">
                  <w:pPr>
                    <w:pStyle w:val="106"/>
                    <w:rPr>
                      <w:rFonts w:hint="default" w:ascii="Times New Roman" w:hAnsi="Times New Roman" w:cs="Times New Roman"/>
                      <w:color w:val="auto"/>
                    </w:rPr>
                  </w:pPr>
                  <w:r>
                    <w:rPr>
                      <w:rFonts w:hint="default" w:ascii="Times New Roman" w:hAnsi="Times New Roman" w:cs="Times New Roman"/>
                      <w:color w:val="auto"/>
                    </w:rPr>
                    <w:t>达标</w:t>
                  </w:r>
                </w:p>
              </w:tc>
            </w:tr>
            <w:tr w14:paraId="7A4E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93" w:type="pct"/>
                  <w:noWrap w:val="0"/>
                  <w:vAlign w:val="center"/>
                </w:tcPr>
                <w:p w14:paraId="7DCAADA2">
                  <w:pPr>
                    <w:pStyle w:val="106"/>
                    <w:rPr>
                      <w:rFonts w:hint="default" w:ascii="Times New Roman" w:hAnsi="Times New Roman" w:cs="Times New Roman"/>
                      <w:color w:val="auto"/>
                    </w:rPr>
                  </w:pPr>
                  <w:r>
                    <w:rPr>
                      <w:rFonts w:hint="default" w:ascii="Times New Roman" w:hAnsi="Times New Roman" w:cs="Times New Roman"/>
                      <w:color w:val="auto"/>
                    </w:rPr>
                    <w:t>NO</w:t>
                  </w:r>
                  <w:r>
                    <w:rPr>
                      <w:rFonts w:hint="default" w:ascii="Times New Roman" w:hAnsi="Times New Roman" w:cs="Times New Roman"/>
                      <w:color w:val="auto"/>
                      <w:vertAlign w:val="subscript"/>
                    </w:rPr>
                    <w:t>2</w:t>
                  </w:r>
                </w:p>
              </w:tc>
              <w:tc>
                <w:tcPr>
                  <w:tcW w:w="1633" w:type="pct"/>
                  <w:noWrap w:val="0"/>
                  <w:vAlign w:val="center"/>
                </w:tcPr>
                <w:p w14:paraId="6660FD9E">
                  <w:pPr>
                    <w:pStyle w:val="106"/>
                    <w:rPr>
                      <w:rFonts w:hint="default" w:ascii="Times New Roman" w:hAnsi="Times New Roman" w:cs="Times New Roman"/>
                      <w:color w:val="auto"/>
                    </w:rPr>
                  </w:pPr>
                  <w:r>
                    <w:rPr>
                      <w:rFonts w:hint="default" w:ascii="Times New Roman" w:hAnsi="Times New Roman" w:cs="Times New Roman"/>
                      <w:color w:val="auto"/>
                    </w:rPr>
                    <w:t>年平均浓度值</w:t>
                  </w:r>
                </w:p>
              </w:tc>
              <w:tc>
                <w:tcPr>
                  <w:tcW w:w="709" w:type="pct"/>
                  <w:noWrap w:val="0"/>
                  <w:vAlign w:val="center"/>
                </w:tcPr>
                <w:p w14:paraId="089600AD">
                  <w:pPr>
                    <w:pStyle w:val="106"/>
                    <w:rPr>
                      <w:rFonts w:hint="default" w:ascii="Times New Roman" w:hAnsi="Times New Roman" w:eastAsia="宋体" w:cs="Times New Roman"/>
                      <w:color w:val="auto"/>
                      <w:lang w:eastAsia="zh-CN"/>
                    </w:rPr>
                  </w:pPr>
                  <w:r>
                    <w:rPr>
                      <w:rFonts w:hint="default" w:ascii="Times New Roman" w:hAnsi="Times New Roman" w:cs="Times New Roman"/>
                      <w:color w:val="auto"/>
                    </w:rPr>
                    <w:t>1</w:t>
                  </w:r>
                  <w:r>
                    <w:rPr>
                      <w:rFonts w:hint="default" w:ascii="Times New Roman" w:hAnsi="Times New Roman" w:cs="Times New Roman"/>
                      <w:color w:val="auto"/>
                      <w:lang w:val="en-US" w:eastAsia="zh-CN"/>
                    </w:rPr>
                    <w:t>2</w:t>
                  </w:r>
                </w:p>
              </w:tc>
              <w:tc>
                <w:tcPr>
                  <w:tcW w:w="777" w:type="pct"/>
                  <w:noWrap w:val="0"/>
                  <w:vAlign w:val="center"/>
                </w:tcPr>
                <w:p w14:paraId="0197197C">
                  <w:pPr>
                    <w:pStyle w:val="106"/>
                    <w:rPr>
                      <w:rFonts w:hint="default" w:ascii="Times New Roman" w:hAnsi="Times New Roman" w:cs="Times New Roman"/>
                      <w:color w:val="auto"/>
                    </w:rPr>
                  </w:pPr>
                  <w:r>
                    <w:rPr>
                      <w:rFonts w:hint="default" w:ascii="Times New Roman" w:hAnsi="Times New Roman" w:cs="Times New Roman"/>
                      <w:color w:val="auto"/>
                    </w:rPr>
                    <w:t>40</w:t>
                  </w:r>
                </w:p>
              </w:tc>
              <w:tc>
                <w:tcPr>
                  <w:tcW w:w="714" w:type="pct"/>
                  <w:noWrap w:val="0"/>
                  <w:vAlign w:val="center"/>
                </w:tcPr>
                <w:p w14:paraId="2785AB84">
                  <w:pPr>
                    <w:pStyle w:val="106"/>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30</w:t>
                  </w:r>
                </w:p>
              </w:tc>
              <w:tc>
                <w:tcPr>
                  <w:tcW w:w="570" w:type="pct"/>
                  <w:noWrap w:val="0"/>
                  <w:vAlign w:val="center"/>
                </w:tcPr>
                <w:p w14:paraId="0E686DD9">
                  <w:pPr>
                    <w:pStyle w:val="106"/>
                    <w:rPr>
                      <w:rFonts w:hint="default" w:ascii="Times New Roman" w:hAnsi="Times New Roman" w:cs="Times New Roman"/>
                      <w:color w:val="auto"/>
                    </w:rPr>
                  </w:pPr>
                  <w:r>
                    <w:rPr>
                      <w:rFonts w:hint="default" w:ascii="Times New Roman" w:hAnsi="Times New Roman" w:cs="Times New Roman"/>
                      <w:color w:val="auto"/>
                    </w:rPr>
                    <w:t>达标</w:t>
                  </w:r>
                </w:p>
              </w:tc>
            </w:tr>
            <w:tr w14:paraId="64AA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93" w:type="pct"/>
                  <w:noWrap w:val="0"/>
                  <w:vAlign w:val="center"/>
                </w:tcPr>
                <w:p w14:paraId="41C89FE7">
                  <w:pPr>
                    <w:pStyle w:val="106"/>
                    <w:rPr>
                      <w:rFonts w:hint="default" w:ascii="Times New Roman" w:hAnsi="Times New Roman" w:cs="Times New Roman"/>
                      <w:color w:val="auto"/>
                    </w:rPr>
                  </w:pPr>
                  <w:r>
                    <w:rPr>
                      <w:rFonts w:hint="default" w:ascii="Times New Roman" w:hAnsi="Times New Roman" w:cs="Times New Roman"/>
                      <w:color w:val="auto"/>
                    </w:rPr>
                    <w:t>PM</w:t>
                  </w:r>
                  <w:r>
                    <w:rPr>
                      <w:rFonts w:hint="default" w:ascii="Times New Roman" w:hAnsi="Times New Roman" w:cs="Times New Roman"/>
                      <w:color w:val="auto"/>
                      <w:vertAlign w:val="subscript"/>
                    </w:rPr>
                    <w:t>10</w:t>
                  </w:r>
                </w:p>
              </w:tc>
              <w:tc>
                <w:tcPr>
                  <w:tcW w:w="1633" w:type="pct"/>
                  <w:noWrap w:val="0"/>
                  <w:vAlign w:val="center"/>
                </w:tcPr>
                <w:p w14:paraId="65B994A7">
                  <w:pPr>
                    <w:pStyle w:val="106"/>
                    <w:rPr>
                      <w:rFonts w:hint="default" w:ascii="Times New Roman" w:hAnsi="Times New Roman" w:cs="Times New Roman"/>
                      <w:color w:val="auto"/>
                    </w:rPr>
                  </w:pPr>
                  <w:r>
                    <w:rPr>
                      <w:rFonts w:hint="default" w:ascii="Times New Roman" w:hAnsi="Times New Roman" w:cs="Times New Roman"/>
                      <w:color w:val="auto"/>
                    </w:rPr>
                    <w:t>年平均浓度值</w:t>
                  </w:r>
                </w:p>
              </w:tc>
              <w:tc>
                <w:tcPr>
                  <w:tcW w:w="709" w:type="pct"/>
                  <w:noWrap w:val="0"/>
                  <w:vAlign w:val="center"/>
                </w:tcPr>
                <w:p w14:paraId="269DD572">
                  <w:pPr>
                    <w:pStyle w:val="106"/>
                    <w:rPr>
                      <w:rFonts w:hint="default" w:ascii="Times New Roman" w:hAnsi="Times New Roman" w:eastAsia="宋体" w:cs="Times New Roman"/>
                      <w:color w:val="auto"/>
                      <w:lang w:eastAsia="zh-CN"/>
                    </w:rPr>
                  </w:pPr>
                  <w:r>
                    <w:rPr>
                      <w:rFonts w:hint="default" w:ascii="Times New Roman" w:hAnsi="Times New Roman" w:cs="Times New Roman"/>
                      <w:color w:val="auto"/>
                    </w:rPr>
                    <w:t>3</w:t>
                  </w:r>
                  <w:r>
                    <w:rPr>
                      <w:rFonts w:hint="default" w:ascii="Times New Roman" w:hAnsi="Times New Roman" w:cs="Times New Roman"/>
                      <w:color w:val="auto"/>
                      <w:lang w:val="en-US" w:eastAsia="zh-CN"/>
                    </w:rPr>
                    <w:t>1</w:t>
                  </w:r>
                </w:p>
              </w:tc>
              <w:tc>
                <w:tcPr>
                  <w:tcW w:w="777" w:type="pct"/>
                  <w:noWrap w:val="0"/>
                  <w:vAlign w:val="center"/>
                </w:tcPr>
                <w:p w14:paraId="6F705E6D">
                  <w:pPr>
                    <w:pStyle w:val="106"/>
                    <w:rPr>
                      <w:rFonts w:hint="default" w:ascii="Times New Roman" w:hAnsi="Times New Roman" w:cs="Times New Roman"/>
                      <w:color w:val="auto"/>
                    </w:rPr>
                  </w:pPr>
                  <w:r>
                    <w:rPr>
                      <w:rFonts w:hint="default" w:ascii="Times New Roman" w:hAnsi="Times New Roman" w:cs="Times New Roman"/>
                      <w:color w:val="auto"/>
                    </w:rPr>
                    <w:t>70</w:t>
                  </w:r>
                </w:p>
              </w:tc>
              <w:tc>
                <w:tcPr>
                  <w:tcW w:w="714" w:type="pct"/>
                  <w:noWrap w:val="0"/>
                  <w:vAlign w:val="center"/>
                </w:tcPr>
                <w:p w14:paraId="0CC8B9B5">
                  <w:pPr>
                    <w:pStyle w:val="106"/>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44.3</w:t>
                  </w:r>
                </w:p>
              </w:tc>
              <w:tc>
                <w:tcPr>
                  <w:tcW w:w="570" w:type="pct"/>
                  <w:noWrap w:val="0"/>
                  <w:vAlign w:val="center"/>
                </w:tcPr>
                <w:p w14:paraId="5F6BE20E">
                  <w:pPr>
                    <w:pStyle w:val="106"/>
                    <w:rPr>
                      <w:rFonts w:hint="default" w:ascii="Times New Roman" w:hAnsi="Times New Roman" w:cs="Times New Roman"/>
                      <w:color w:val="auto"/>
                    </w:rPr>
                  </w:pPr>
                  <w:r>
                    <w:rPr>
                      <w:rFonts w:hint="default" w:ascii="Times New Roman" w:hAnsi="Times New Roman" w:cs="Times New Roman"/>
                      <w:color w:val="auto"/>
                    </w:rPr>
                    <w:t>达标</w:t>
                  </w:r>
                </w:p>
              </w:tc>
            </w:tr>
            <w:tr w14:paraId="3EC3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93" w:type="pct"/>
                  <w:noWrap w:val="0"/>
                  <w:vAlign w:val="center"/>
                </w:tcPr>
                <w:p w14:paraId="61616231">
                  <w:pPr>
                    <w:pStyle w:val="106"/>
                    <w:rPr>
                      <w:rFonts w:hint="default" w:ascii="Times New Roman" w:hAnsi="Times New Roman" w:cs="Times New Roman"/>
                      <w:color w:val="auto"/>
                    </w:rPr>
                  </w:pPr>
                  <w:r>
                    <w:rPr>
                      <w:rFonts w:hint="default" w:ascii="Times New Roman" w:hAnsi="Times New Roman" w:cs="Times New Roman"/>
                      <w:color w:val="auto"/>
                    </w:rPr>
                    <w:t>PM</w:t>
                  </w:r>
                  <w:r>
                    <w:rPr>
                      <w:rFonts w:hint="default" w:ascii="Times New Roman" w:hAnsi="Times New Roman" w:cs="Times New Roman"/>
                      <w:color w:val="auto"/>
                      <w:vertAlign w:val="subscript"/>
                    </w:rPr>
                    <w:t>2.5</w:t>
                  </w:r>
                </w:p>
              </w:tc>
              <w:tc>
                <w:tcPr>
                  <w:tcW w:w="1633" w:type="pct"/>
                  <w:noWrap w:val="0"/>
                  <w:vAlign w:val="center"/>
                </w:tcPr>
                <w:p w14:paraId="542255FD">
                  <w:pPr>
                    <w:pStyle w:val="106"/>
                    <w:rPr>
                      <w:rFonts w:hint="default" w:ascii="Times New Roman" w:hAnsi="Times New Roman" w:cs="Times New Roman"/>
                      <w:color w:val="auto"/>
                    </w:rPr>
                  </w:pPr>
                  <w:r>
                    <w:rPr>
                      <w:rFonts w:hint="default" w:ascii="Times New Roman" w:hAnsi="Times New Roman" w:cs="Times New Roman"/>
                      <w:color w:val="auto"/>
                    </w:rPr>
                    <w:t>年平均浓度值</w:t>
                  </w:r>
                </w:p>
              </w:tc>
              <w:tc>
                <w:tcPr>
                  <w:tcW w:w="709" w:type="pct"/>
                  <w:noWrap w:val="0"/>
                  <w:vAlign w:val="center"/>
                </w:tcPr>
                <w:p w14:paraId="203A7701">
                  <w:pPr>
                    <w:pStyle w:val="106"/>
                    <w:rPr>
                      <w:rFonts w:hint="default" w:ascii="Times New Roman" w:hAnsi="Times New Roman" w:eastAsia="宋体" w:cs="Times New Roman"/>
                      <w:color w:val="auto"/>
                      <w:lang w:eastAsia="zh-CN"/>
                    </w:rPr>
                  </w:pPr>
                  <w:r>
                    <w:rPr>
                      <w:rFonts w:hint="default" w:ascii="Times New Roman" w:hAnsi="Times New Roman" w:cs="Times New Roman"/>
                      <w:color w:val="auto"/>
                    </w:rPr>
                    <w:t>2</w:t>
                  </w:r>
                  <w:r>
                    <w:rPr>
                      <w:rFonts w:hint="default" w:ascii="Times New Roman" w:hAnsi="Times New Roman" w:cs="Times New Roman"/>
                      <w:color w:val="auto"/>
                      <w:lang w:val="en-US" w:eastAsia="zh-CN"/>
                    </w:rPr>
                    <w:t>1</w:t>
                  </w:r>
                </w:p>
              </w:tc>
              <w:tc>
                <w:tcPr>
                  <w:tcW w:w="777" w:type="pct"/>
                  <w:noWrap w:val="0"/>
                  <w:vAlign w:val="center"/>
                </w:tcPr>
                <w:p w14:paraId="02D24C5F">
                  <w:pPr>
                    <w:pStyle w:val="106"/>
                    <w:rPr>
                      <w:rFonts w:hint="default" w:ascii="Times New Roman" w:hAnsi="Times New Roman" w:cs="Times New Roman"/>
                      <w:color w:val="auto"/>
                    </w:rPr>
                  </w:pPr>
                  <w:r>
                    <w:rPr>
                      <w:rFonts w:hint="default" w:ascii="Times New Roman" w:hAnsi="Times New Roman" w:cs="Times New Roman"/>
                      <w:color w:val="auto"/>
                    </w:rPr>
                    <w:t>35</w:t>
                  </w:r>
                </w:p>
              </w:tc>
              <w:tc>
                <w:tcPr>
                  <w:tcW w:w="714" w:type="pct"/>
                  <w:noWrap w:val="0"/>
                  <w:vAlign w:val="center"/>
                </w:tcPr>
                <w:p w14:paraId="05361338">
                  <w:pPr>
                    <w:pStyle w:val="106"/>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60</w:t>
                  </w:r>
                </w:p>
              </w:tc>
              <w:tc>
                <w:tcPr>
                  <w:tcW w:w="570" w:type="pct"/>
                  <w:noWrap w:val="0"/>
                  <w:vAlign w:val="center"/>
                </w:tcPr>
                <w:p w14:paraId="510142CE">
                  <w:pPr>
                    <w:pStyle w:val="106"/>
                    <w:rPr>
                      <w:rFonts w:hint="default" w:ascii="Times New Roman" w:hAnsi="Times New Roman" w:cs="Times New Roman"/>
                      <w:color w:val="auto"/>
                    </w:rPr>
                  </w:pPr>
                  <w:r>
                    <w:rPr>
                      <w:rFonts w:hint="default" w:ascii="Times New Roman" w:hAnsi="Times New Roman" w:cs="Times New Roman"/>
                      <w:color w:val="auto"/>
                    </w:rPr>
                    <w:t>达标</w:t>
                  </w:r>
                </w:p>
              </w:tc>
            </w:tr>
            <w:tr w14:paraId="152F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93" w:type="pct"/>
                  <w:noWrap w:val="0"/>
                  <w:vAlign w:val="center"/>
                </w:tcPr>
                <w:p w14:paraId="26CE6738">
                  <w:pPr>
                    <w:pStyle w:val="106"/>
                    <w:rPr>
                      <w:rFonts w:hint="default" w:ascii="Times New Roman" w:hAnsi="Times New Roman" w:cs="Times New Roman"/>
                      <w:color w:val="auto"/>
                    </w:rPr>
                  </w:pPr>
                  <w:r>
                    <w:rPr>
                      <w:rFonts w:hint="default" w:ascii="Times New Roman" w:hAnsi="Times New Roman" w:cs="Times New Roman"/>
                      <w:color w:val="auto"/>
                    </w:rPr>
                    <w:t>CO</w:t>
                  </w:r>
                </w:p>
              </w:tc>
              <w:tc>
                <w:tcPr>
                  <w:tcW w:w="1633" w:type="pct"/>
                  <w:noWrap w:val="0"/>
                  <w:vAlign w:val="center"/>
                </w:tcPr>
                <w:p w14:paraId="6BA047C0">
                  <w:pPr>
                    <w:pStyle w:val="106"/>
                    <w:rPr>
                      <w:rFonts w:hint="default" w:ascii="Times New Roman" w:hAnsi="Times New Roman" w:cs="Times New Roman"/>
                      <w:color w:val="auto"/>
                    </w:rPr>
                  </w:pPr>
                  <w:r>
                    <w:rPr>
                      <w:rFonts w:hint="default" w:ascii="Times New Roman" w:hAnsi="Times New Roman" w:cs="Times New Roman"/>
                      <w:color w:val="auto"/>
                    </w:rPr>
                    <w:t>第95百分位数平均浓度值</w:t>
                  </w:r>
                </w:p>
              </w:tc>
              <w:tc>
                <w:tcPr>
                  <w:tcW w:w="709" w:type="pct"/>
                  <w:noWrap w:val="0"/>
                  <w:vAlign w:val="center"/>
                </w:tcPr>
                <w:p w14:paraId="3B881170">
                  <w:pPr>
                    <w:pStyle w:val="106"/>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0</w:t>
                  </w:r>
                  <w:r>
                    <w:rPr>
                      <w:rFonts w:hint="default" w:ascii="Times New Roman" w:hAnsi="Times New Roman" w:cs="Times New Roman"/>
                      <w:color w:val="auto"/>
                    </w:rPr>
                    <w:t>00</w:t>
                  </w:r>
                </w:p>
              </w:tc>
              <w:tc>
                <w:tcPr>
                  <w:tcW w:w="777" w:type="pct"/>
                  <w:noWrap w:val="0"/>
                  <w:vAlign w:val="center"/>
                </w:tcPr>
                <w:p w14:paraId="01D2F3C0">
                  <w:pPr>
                    <w:pStyle w:val="106"/>
                    <w:rPr>
                      <w:rFonts w:hint="default" w:ascii="Times New Roman" w:hAnsi="Times New Roman" w:cs="Times New Roman"/>
                      <w:color w:val="auto"/>
                    </w:rPr>
                  </w:pPr>
                  <w:r>
                    <w:rPr>
                      <w:rFonts w:hint="default" w:ascii="Times New Roman" w:hAnsi="Times New Roman" w:cs="Times New Roman"/>
                      <w:color w:val="auto"/>
                    </w:rPr>
                    <w:t>4000</w:t>
                  </w:r>
                </w:p>
              </w:tc>
              <w:tc>
                <w:tcPr>
                  <w:tcW w:w="714" w:type="pct"/>
                  <w:noWrap w:val="0"/>
                  <w:vAlign w:val="center"/>
                </w:tcPr>
                <w:p w14:paraId="3DE98639">
                  <w:pPr>
                    <w:pStyle w:val="106"/>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25</w:t>
                  </w:r>
                </w:p>
              </w:tc>
              <w:tc>
                <w:tcPr>
                  <w:tcW w:w="570" w:type="pct"/>
                  <w:noWrap w:val="0"/>
                  <w:vAlign w:val="center"/>
                </w:tcPr>
                <w:p w14:paraId="0B65013A">
                  <w:pPr>
                    <w:pStyle w:val="106"/>
                    <w:rPr>
                      <w:rFonts w:hint="default" w:ascii="Times New Roman" w:hAnsi="Times New Roman" w:cs="Times New Roman"/>
                      <w:color w:val="auto"/>
                    </w:rPr>
                  </w:pPr>
                  <w:r>
                    <w:rPr>
                      <w:rFonts w:hint="default" w:ascii="Times New Roman" w:hAnsi="Times New Roman" w:cs="Times New Roman"/>
                      <w:color w:val="auto"/>
                    </w:rPr>
                    <w:t>达标</w:t>
                  </w:r>
                </w:p>
              </w:tc>
            </w:tr>
            <w:tr w14:paraId="30B3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93" w:type="pct"/>
                  <w:noWrap w:val="0"/>
                  <w:vAlign w:val="center"/>
                </w:tcPr>
                <w:p w14:paraId="30D1FC8D">
                  <w:pPr>
                    <w:pStyle w:val="106"/>
                    <w:rPr>
                      <w:rFonts w:hint="default" w:ascii="Times New Roman" w:hAnsi="Times New Roman" w:cs="Times New Roman"/>
                      <w:color w:val="auto"/>
                    </w:rPr>
                  </w:pPr>
                  <w:r>
                    <w:rPr>
                      <w:rFonts w:hint="default" w:ascii="Times New Roman" w:hAnsi="Times New Roman" w:cs="Times New Roman"/>
                      <w:color w:val="auto"/>
                    </w:rPr>
                    <w:t>O</w:t>
                  </w:r>
                  <w:r>
                    <w:rPr>
                      <w:rFonts w:hint="default" w:ascii="Times New Roman" w:hAnsi="Times New Roman" w:cs="Times New Roman"/>
                      <w:color w:val="auto"/>
                      <w:vertAlign w:val="subscript"/>
                    </w:rPr>
                    <w:t>3</w:t>
                  </w:r>
                </w:p>
              </w:tc>
              <w:tc>
                <w:tcPr>
                  <w:tcW w:w="1633" w:type="pct"/>
                  <w:noWrap w:val="0"/>
                  <w:vAlign w:val="center"/>
                </w:tcPr>
                <w:p w14:paraId="02E6DF0E">
                  <w:pPr>
                    <w:pStyle w:val="106"/>
                    <w:rPr>
                      <w:rFonts w:hint="default" w:ascii="Times New Roman" w:hAnsi="Times New Roman" w:cs="Times New Roman"/>
                      <w:color w:val="auto"/>
                    </w:rPr>
                  </w:pPr>
                  <w:r>
                    <w:rPr>
                      <w:rFonts w:hint="default" w:ascii="Times New Roman" w:hAnsi="Times New Roman" w:cs="Times New Roman"/>
                      <w:color w:val="auto"/>
                    </w:rPr>
                    <w:t>第90百分位数平均浓度值</w:t>
                  </w:r>
                </w:p>
              </w:tc>
              <w:tc>
                <w:tcPr>
                  <w:tcW w:w="709" w:type="pct"/>
                  <w:noWrap w:val="0"/>
                  <w:vAlign w:val="center"/>
                </w:tcPr>
                <w:p w14:paraId="2128F72D">
                  <w:pPr>
                    <w:pStyle w:val="106"/>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108</w:t>
                  </w:r>
                </w:p>
              </w:tc>
              <w:tc>
                <w:tcPr>
                  <w:tcW w:w="777" w:type="pct"/>
                  <w:noWrap w:val="0"/>
                  <w:vAlign w:val="center"/>
                </w:tcPr>
                <w:p w14:paraId="36B7FD42">
                  <w:pPr>
                    <w:pStyle w:val="106"/>
                    <w:rPr>
                      <w:rFonts w:hint="default" w:ascii="Times New Roman" w:hAnsi="Times New Roman" w:cs="Times New Roman"/>
                      <w:color w:val="auto"/>
                    </w:rPr>
                  </w:pPr>
                  <w:r>
                    <w:rPr>
                      <w:rFonts w:hint="default" w:ascii="Times New Roman" w:hAnsi="Times New Roman" w:cs="Times New Roman"/>
                      <w:color w:val="auto"/>
                    </w:rPr>
                    <w:t>160</w:t>
                  </w:r>
                </w:p>
              </w:tc>
              <w:tc>
                <w:tcPr>
                  <w:tcW w:w="714" w:type="pct"/>
                  <w:noWrap w:val="0"/>
                  <w:vAlign w:val="center"/>
                </w:tcPr>
                <w:p w14:paraId="507DCCFF">
                  <w:pPr>
                    <w:pStyle w:val="106"/>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67.5</w:t>
                  </w:r>
                </w:p>
              </w:tc>
              <w:tc>
                <w:tcPr>
                  <w:tcW w:w="570" w:type="pct"/>
                  <w:noWrap w:val="0"/>
                  <w:vAlign w:val="center"/>
                </w:tcPr>
                <w:p w14:paraId="25BDAA8C">
                  <w:pPr>
                    <w:pStyle w:val="106"/>
                    <w:rPr>
                      <w:rFonts w:hint="default" w:ascii="Times New Roman" w:hAnsi="Times New Roman" w:cs="Times New Roman"/>
                      <w:color w:val="auto"/>
                    </w:rPr>
                  </w:pPr>
                  <w:r>
                    <w:rPr>
                      <w:rFonts w:hint="default" w:ascii="Times New Roman" w:hAnsi="Times New Roman" w:cs="Times New Roman"/>
                      <w:color w:val="auto"/>
                    </w:rPr>
                    <w:t>达标</w:t>
                  </w:r>
                </w:p>
              </w:tc>
            </w:tr>
          </w:tbl>
          <w:p w14:paraId="13B1B9F0">
            <w:pPr>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由表3-1可知，项目所在区域各污染物现状浓度值均为达标，环境空气质量良好。</w:t>
            </w:r>
          </w:p>
          <w:p w14:paraId="3617670B">
            <w:pPr>
              <w:pStyle w:val="14"/>
              <w:spacing w:line="360" w:lineRule="auto"/>
              <w:ind w:firstLine="482"/>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2</w:t>
            </w:r>
            <w:r>
              <w:rPr>
                <w:rFonts w:hint="default" w:ascii="Times New Roman" w:hAnsi="Times New Roman" w:cs="Times New Roman"/>
                <w:b/>
                <w:bCs/>
                <w:color w:val="auto"/>
                <w:sz w:val="24"/>
                <w:szCs w:val="24"/>
              </w:rPr>
              <w:t>、地表水环境质量现状</w:t>
            </w:r>
          </w:p>
          <w:p w14:paraId="332BF94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2024 年，韶关市11条主要江河（北江、武江、浈江、南水河、墨江、锦江、马坝河、滃江、新丰江、横石水和大潭河）34个市考以上手工监测断面水质优良率为100%，与2023年持平，其中Ⅰ类比例为2.9%、Ⅱ类比例为88.2%、Ⅲ类比例为8.8%。</w:t>
            </w:r>
          </w:p>
          <w:p w14:paraId="6BC7FED7">
            <w:pPr>
              <w:pStyle w:val="14"/>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3</w:t>
            </w:r>
            <w:r>
              <w:rPr>
                <w:rFonts w:hint="default" w:ascii="Times New Roman" w:hAnsi="Times New Roman" w:cs="Times New Roman"/>
                <w:b/>
                <w:bCs/>
                <w:color w:val="auto"/>
                <w:sz w:val="24"/>
                <w:szCs w:val="24"/>
              </w:rPr>
              <w:t>、声环境现状</w:t>
            </w:r>
          </w:p>
          <w:p w14:paraId="2CBD69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根据《乐昌市声环境功能区划方案（2025年修订版）》，本项目所在地不在该方案划定的声环境功能区范围内。</w:t>
            </w:r>
            <w:r>
              <w:rPr>
                <w:rFonts w:hint="eastAsia" w:ascii="Times New Roman" w:hAnsi="Times New Roman" w:cs="Times New Roman"/>
                <w:color w:val="auto"/>
                <w:sz w:val="24"/>
                <w:szCs w:val="24"/>
                <w:lang w:val="en-US" w:eastAsia="zh-CN"/>
              </w:rPr>
              <w:t>且周边均为林地</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建议</w:t>
            </w:r>
            <w:r>
              <w:rPr>
                <w:rFonts w:hint="default" w:ascii="Times New Roman" w:hAnsi="Times New Roman" w:cs="Times New Roman"/>
                <w:color w:val="auto"/>
                <w:sz w:val="24"/>
                <w:szCs w:val="24"/>
              </w:rPr>
              <w:t>执行《声环境质量标准》（GB3096-2008）</w:t>
            </w:r>
            <w:r>
              <w:rPr>
                <w:rFonts w:hint="default" w:ascii="Times New Roman" w:hAnsi="Times New Roman" w:cs="Times New Roman"/>
                <w:color w:val="auto"/>
                <w:sz w:val="24"/>
                <w:szCs w:val="24"/>
                <w:lang w:val="en-US" w:eastAsia="zh-CN"/>
              </w:rPr>
              <w:t>2类</w:t>
            </w:r>
            <w:r>
              <w:rPr>
                <w:rFonts w:hint="default" w:ascii="Times New Roman" w:hAnsi="Times New Roman" w:cs="Times New Roman"/>
                <w:color w:val="auto"/>
                <w:sz w:val="24"/>
                <w:szCs w:val="24"/>
              </w:rPr>
              <w:t>标准。</w:t>
            </w:r>
          </w:p>
          <w:p w14:paraId="58A10C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aps w:val="0"/>
                <w:color w:val="auto"/>
                <w:sz w:val="24"/>
                <w:szCs w:val="24"/>
                <w:highlight w:val="none"/>
              </w:rPr>
            </w:pPr>
            <w:r>
              <w:rPr>
                <w:rFonts w:hint="default" w:ascii="Times New Roman" w:hAnsi="Times New Roman" w:cs="Times New Roman"/>
                <w:color w:val="auto"/>
                <w:sz w:val="24"/>
                <w:szCs w:val="24"/>
              </w:rPr>
              <w:t>由于本项目厂界外50m范围内无环境敏感目标，无需开展声环境现状调查。</w:t>
            </w:r>
          </w:p>
          <w:p w14:paraId="1C66AD5A">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lang w:val="en-US" w:eastAsia="zh-CN"/>
              </w:rPr>
              <w:t>4</w:t>
            </w:r>
            <w:r>
              <w:rPr>
                <w:rFonts w:hint="default" w:ascii="Times New Roman" w:hAnsi="Times New Roman" w:cs="Times New Roman"/>
                <w:caps w:val="0"/>
                <w:color w:val="auto"/>
                <w:sz w:val="24"/>
                <w:szCs w:val="24"/>
                <w:highlight w:val="none"/>
              </w:rPr>
              <w:t>、电磁辐射</w:t>
            </w:r>
          </w:p>
          <w:p w14:paraId="2A15128A">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本项目不属于电磁辐射类项目，不对电磁辐射现状开展监测与评价。</w:t>
            </w:r>
          </w:p>
          <w:p w14:paraId="0574FE7F">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lang w:val="en-US" w:eastAsia="zh-CN"/>
              </w:rPr>
              <w:t>5</w:t>
            </w:r>
            <w:r>
              <w:rPr>
                <w:rFonts w:hint="default" w:ascii="Times New Roman" w:hAnsi="Times New Roman" w:cs="Times New Roman"/>
                <w:caps w:val="0"/>
                <w:color w:val="auto"/>
                <w:sz w:val="24"/>
                <w:szCs w:val="24"/>
                <w:highlight w:val="none"/>
              </w:rPr>
              <w:t>、地下水、土壤环境</w:t>
            </w:r>
          </w:p>
          <w:p w14:paraId="7453F0C0">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项目厂区地面按照分区防控要求采用硬化、防渗等措施；并且项目产生的危险废物及时收集，严禁随意放置或排放；项目对可能产生地下水影响的各项途径均进行有效预防，确保防渗措施得以落实，并加强维护和厂区环境管理；正常情况下不会对周边土壤、地下水环境造成影响。</w:t>
            </w:r>
          </w:p>
          <w:p w14:paraId="5347F2CE">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根据《&lt;建设项目环境影响报告表&gt;内容、格式及编制技术指南》（环办环评[2020]33号）的要求，报告表原则上不开展土壤、地下水环境质量现状评价。</w:t>
            </w:r>
          </w:p>
          <w:p w14:paraId="0A3AA8D3">
            <w:pPr>
              <w:spacing w:line="360" w:lineRule="auto"/>
              <w:ind w:firstLine="480" w:firstLineChars="200"/>
              <w:jc w:val="left"/>
              <w:rPr>
                <w:rFonts w:hint="default" w:ascii="Times New Roman" w:hAnsi="Times New Roman" w:cs="Times New Roman"/>
                <w:caps w:val="0"/>
                <w:color w:val="auto"/>
                <w:highlight w:val="none"/>
              </w:rPr>
            </w:pPr>
            <w:r>
              <w:rPr>
                <w:rFonts w:hint="default" w:ascii="Times New Roman" w:hAnsi="Times New Roman" w:cs="Times New Roman"/>
                <w:caps w:val="0"/>
                <w:color w:val="auto"/>
                <w:sz w:val="24"/>
                <w:szCs w:val="24"/>
                <w:highlight w:val="none"/>
              </w:rPr>
              <w:t>因此，本项目不开展土壤、地下水环境质量现状</w:t>
            </w:r>
            <w:r>
              <w:rPr>
                <w:rFonts w:hint="default" w:ascii="Times New Roman" w:hAnsi="Times New Roman" w:cs="Times New Roman"/>
                <w:caps w:val="0"/>
                <w:color w:val="auto"/>
                <w:sz w:val="24"/>
                <w:szCs w:val="24"/>
                <w:highlight w:val="none"/>
                <w:lang w:eastAsia="zh-CN"/>
              </w:rPr>
              <w:t>评价</w:t>
            </w:r>
            <w:r>
              <w:rPr>
                <w:rFonts w:hint="default" w:ascii="Times New Roman" w:hAnsi="Times New Roman" w:cs="Times New Roman"/>
                <w:caps w:val="0"/>
                <w:color w:val="auto"/>
                <w:sz w:val="24"/>
                <w:szCs w:val="24"/>
                <w:highlight w:val="none"/>
              </w:rPr>
              <w:t>。</w:t>
            </w:r>
          </w:p>
        </w:tc>
      </w:tr>
      <w:tr w14:paraId="40D532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452" w:type="dxa"/>
            <w:vAlign w:val="center"/>
          </w:tcPr>
          <w:p w14:paraId="3A98EABE">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环境</w:t>
            </w:r>
          </w:p>
          <w:p w14:paraId="1772419C">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保护</w:t>
            </w:r>
          </w:p>
          <w:p w14:paraId="154BB532">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目标</w:t>
            </w:r>
          </w:p>
        </w:tc>
        <w:tc>
          <w:tcPr>
            <w:tcW w:w="8608" w:type="dxa"/>
            <w:vAlign w:val="center"/>
          </w:tcPr>
          <w:p w14:paraId="1473097F">
            <w:pPr>
              <w:spacing w:line="360" w:lineRule="auto"/>
              <w:ind w:firstLine="482" w:firstLineChars="200"/>
              <w:jc w:val="left"/>
              <w:rPr>
                <w:rFonts w:hint="default" w:ascii="Times New Roman" w:hAnsi="Times New Roman" w:cs="Times New Roman"/>
                <w:b/>
                <w:bCs/>
                <w:caps w:val="0"/>
                <w:color w:val="auto"/>
                <w:sz w:val="24"/>
                <w:szCs w:val="24"/>
                <w:highlight w:val="none"/>
              </w:rPr>
            </w:pPr>
            <w:r>
              <w:rPr>
                <w:rFonts w:hint="default" w:ascii="Times New Roman" w:hAnsi="Times New Roman" w:cs="Times New Roman"/>
                <w:b/>
                <w:bCs/>
                <w:caps w:val="0"/>
                <w:color w:val="auto"/>
                <w:sz w:val="24"/>
                <w:szCs w:val="24"/>
                <w:highlight w:val="none"/>
              </w:rPr>
              <w:t>1、大气环境</w:t>
            </w:r>
          </w:p>
          <w:p w14:paraId="0D357A10">
            <w:pPr>
              <w:pStyle w:val="74"/>
              <w:ind w:firstLine="480"/>
              <w:rPr>
                <w:rFonts w:hint="default" w:ascii="Times New Roman" w:hAnsi="Times New Roman" w:cs="Times New Roman"/>
                <w:color w:val="auto"/>
              </w:rPr>
            </w:pPr>
            <w:r>
              <w:rPr>
                <w:rFonts w:hint="default" w:ascii="Times New Roman" w:hAnsi="Times New Roman" w:cs="Times New Roman"/>
                <w:color w:val="auto"/>
              </w:rPr>
              <w:t>本项目厂界外500米范围内有居住区。</w:t>
            </w:r>
          </w:p>
          <w:p w14:paraId="2AB087B9">
            <w:pPr>
              <w:pStyle w:val="74"/>
              <w:ind w:firstLine="480"/>
              <w:rPr>
                <w:rFonts w:hint="default" w:ascii="Times New Roman" w:hAnsi="Times New Roman" w:cs="Times New Roman"/>
                <w:color w:val="auto"/>
              </w:rPr>
            </w:pPr>
            <w:r>
              <w:rPr>
                <w:rFonts w:hint="default" w:ascii="Times New Roman" w:hAnsi="Times New Roman" w:cs="Times New Roman"/>
                <w:color w:val="auto"/>
              </w:rPr>
              <w:t>本项目将厂界外500米范围内的居住区，作为大气环境保护目标。根据现场勘查，本项目主要环境保护目标与项目的方位和距离见下表。</w:t>
            </w:r>
          </w:p>
          <w:p w14:paraId="2D8E22DD">
            <w:pPr>
              <w:pStyle w:val="81"/>
              <w:ind w:firstLine="2409" w:firstLineChars="1000"/>
              <w:jc w:val="both"/>
              <w:rPr>
                <w:rFonts w:hint="default" w:ascii="Times New Roman" w:hAnsi="Times New Roman" w:cs="Times New Roman"/>
                <w:color w:val="auto"/>
              </w:rPr>
            </w:pPr>
            <w:bookmarkStart w:id="6" w:name="_Ref13589"/>
            <w:r>
              <w:rPr>
                <w:rFonts w:hint="default" w:ascii="Times New Roman" w:hAnsi="Times New Roman" w:cs="Times New Roman"/>
                <w:color w:val="auto"/>
              </w:rPr>
              <w:t>表</w:t>
            </w:r>
            <w:bookmarkEnd w:id="6"/>
            <w:r>
              <w:rPr>
                <w:rFonts w:hint="default" w:ascii="Times New Roman" w:hAnsi="Times New Roman" w:cs="Times New Roman"/>
                <w:color w:val="auto"/>
                <w:lang w:val="en-US" w:eastAsia="zh-CN"/>
              </w:rPr>
              <w:t>3.</w:t>
            </w:r>
            <w:r>
              <w:rPr>
                <w:rFonts w:hint="eastAsia" w:ascii="Times New Roman" w:hAnsi="Times New Roman" w:cs="Times New Roman"/>
                <w:color w:val="auto"/>
                <w:lang w:val="en-US" w:eastAsia="zh-CN"/>
              </w:rPr>
              <w:t>2</w:t>
            </w:r>
            <w:r>
              <w:rPr>
                <w:rFonts w:hint="default" w:ascii="Times New Roman" w:hAnsi="Times New Roman" w:cs="Times New Roman"/>
                <w:color w:val="auto"/>
              </w:rPr>
              <w:t xml:space="preserve">  环境空气保护目标一览表</w:t>
            </w:r>
          </w:p>
          <w:tbl>
            <w:tblPr>
              <w:tblStyle w:val="30"/>
              <w:tblW w:w="839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064"/>
              <w:gridCol w:w="1028"/>
              <w:gridCol w:w="1028"/>
              <w:gridCol w:w="1028"/>
              <w:gridCol w:w="726"/>
              <w:gridCol w:w="862"/>
              <w:gridCol w:w="680"/>
              <w:gridCol w:w="1254"/>
            </w:tblGrid>
            <w:tr w14:paraId="6C7A91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24" w:type="dxa"/>
                  <w:vMerge w:val="restart"/>
                  <w:vAlign w:val="center"/>
                </w:tcPr>
                <w:p w14:paraId="3E5E2FB7">
                  <w:pPr>
                    <w:widowControl/>
                    <w:snapToGrid w:val="0"/>
                    <w:spacing w:line="30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环境</w:t>
                  </w:r>
                </w:p>
                <w:p w14:paraId="3C2A4D89">
                  <w:pPr>
                    <w:widowControl/>
                    <w:snapToGrid w:val="0"/>
                    <w:spacing w:line="30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要素</w:t>
                  </w:r>
                </w:p>
              </w:tc>
              <w:tc>
                <w:tcPr>
                  <w:tcW w:w="1064" w:type="dxa"/>
                  <w:vMerge w:val="restart"/>
                  <w:vAlign w:val="center"/>
                </w:tcPr>
                <w:p w14:paraId="4BD37C3B">
                  <w:pPr>
                    <w:widowControl/>
                    <w:snapToGrid w:val="0"/>
                    <w:spacing w:line="30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名称</w:t>
                  </w:r>
                </w:p>
              </w:tc>
              <w:tc>
                <w:tcPr>
                  <w:tcW w:w="2056" w:type="dxa"/>
                  <w:gridSpan w:val="2"/>
                  <w:vAlign w:val="center"/>
                </w:tcPr>
                <w:p w14:paraId="4D2DBF84">
                  <w:pPr>
                    <w:widowControl/>
                    <w:snapToGrid w:val="0"/>
                    <w:spacing w:line="300" w:lineRule="exact"/>
                    <w:jc w:val="center"/>
                    <w:rPr>
                      <w:rFonts w:hint="default" w:ascii="Times New Roman" w:hAnsi="Times New Roman" w:cs="Times New Roman" w:eastAsiaTheme="minorEastAsia"/>
                      <w:color w:val="auto"/>
                      <w:kern w:val="0"/>
                      <w:szCs w:val="21"/>
                      <w:lang w:val="en-US" w:eastAsia="zh-CN"/>
                    </w:rPr>
                  </w:pPr>
                  <w:r>
                    <w:rPr>
                      <w:rFonts w:hint="default" w:ascii="Times New Roman" w:hAnsi="Times New Roman" w:cs="Times New Roman"/>
                      <w:color w:val="auto"/>
                      <w:szCs w:val="21"/>
                    </w:rPr>
                    <w:t>坐标</w:t>
                  </w:r>
                  <w:r>
                    <w:rPr>
                      <w:rFonts w:hint="eastAsia" w:ascii="Times New Roman" w:hAnsi="Times New Roman" w:cs="Times New Roman"/>
                      <w:color w:val="auto"/>
                      <w:szCs w:val="21"/>
                      <w:lang w:val="en-US" w:eastAsia="zh-CN"/>
                    </w:rPr>
                    <w:t>/m</w:t>
                  </w:r>
                </w:p>
              </w:tc>
              <w:tc>
                <w:tcPr>
                  <w:tcW w:w="1028" w:type="dxa"/>
                  <w:vMerge w:val="restart"/>
                  <w:vAlign w:val="center"/>
                </w:tcPr>
                <w:p w14:paraId="54D09375">
                  <w:pPr>
                    <w:widowControl/>
                    <w:snapToGrid w:val="0"/>
                    <w:spacing w:line="3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保护对象</w:t>
                  </w:r>
                </w:p>
              </w:tc>
              <w:tc>
                <w:tcPr>
                  <w:tcW w:w="726" w:type="dxa"/>
                  <w:vMerge w:val="restart"/>
                  <w:vAlign w:val="center"/>
                </w:tcPr>
                <w:p w14:paraId="5924DD5D">
                  <w:pPr>
                    <w:widowControl/>
                    <w:snapToGrid w:val="0"/>
                    <w:spacing w:line="30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相对厂址方位</w:t>
                  </w:r>
                </w:p>
              </w:tc>
              <w:tc>
                <w:tcPr>
                  <w:tcW w:w="862" w:type="dxa"/>
                  <w:vMerge w:val="restart"/>
                  <w:vAlign w:val="center"/>
                </w:tcPr>
                <w:p w14:paraId="6AF5604B">
                  <w:pPr>
                    <w:widowControl/>
                    <w:snapToGrid w:val="0"/>
                    <w:spacing w:line="30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与厂界距离（m）</w:t>
                  </w:r>
                </w:p>
              </w:tc>
              <w:tc>
                <w:tcPr>
                  <w:tcW w:w="680" w:type="dxa"/>
                  <w:vMerge w:val="restart"/>
                  <w:vAlign w:val="center"/>
                </w:tcPr>
                <w:p w14:paraId="454757BE">
                  <w:pPr>
                    <w:widowControl/>
                    <w:snapToGrid w:val="0"/>
                    <w:spacing w:line="30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保护内容</w:t>
                  </w:r>
                </w:p>
              </w:tc>
              <w:tc>
                <w:tcPr>
                  <w:tcW w:w="1254" w:type="dxa"/>
                  <w:vMerge w:val="restart"/>
                  <w:vAlign w:val="center"/>
                </w:tcPr>
                <w:p w14:paraId="73CBFD77">
                  <w:pPr>
                    <w:widowControl/>
                    <w:snapToGrid w:val="0"/>
                    <w:spacing w:line="30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环境功能区</w:t>
                  </w:r>
                </w:p>
              </w:tc>
            </w:tr>
            <w:tr w14:paraId="616620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24" w:type="dxa"/>
                  <w:vMerge w:val="continue"/>
                  <w:vAlign w:val="center"/>
                </w:tcPr>
                <w:p w14:paraId="69922370">
                  <w:pPr>
                    <w:widowControl/>
                    <w:snapToGrid w:val="0"/>
                    <w:spacing w:line="300" w:lineRule="exact"/>
                    <w:jc w:val="center"/>
                    <w:rPr>
                      <w:rFonts w:hint="default" w:ascii="Times New Roman" w:hAnsi="Times New Roman" w:cs="Times New Roman"/>
                      <w:color w:val="auto"/>
                      <w:kern w:val="0"/>
                      <w:szCs w:val="21"/>
                    </w:rPr>
                  </w:pPr>
                </w:p>
              </w:tc>
              <w:tc>
                <w:tcPr>
                  <w:tcW w:w="1064" w:type="dxa"/>
                  <w:vMerge w:val="continue"/>
                  <w:vAlign w:val="center"/>
                </w:tcPr>
                <w:p w14:paraId="7EC5081A">
                  <w:pPr>
                    <w:widowControl/>
                    <w:snapToGrid w:val="0"/>
                    <w:spacing w:line="300" w:lineRule="exact"/>
                    <w:jc w:val="center"/>
                    <w:rPr>
                      <w:rFonts w:hint="default" w:ascii="Times New Roman" w:hAnsi="Times New Roman" w:cs="Times New Roman"/>
                      <w:color w:val="auto"/>
                      <w:kern w:val="0"/>
                      <w:szCs w:val="21"/>
                    </w:rPr>
                  </w:pPr>
                </w:p>
              </w:tc>
              <w:tc>
                <w:tcPr>
                  <w:tcW w:w="1028" w:type="dxa"/>
                  <w:vAlign w:val="center"/>
                </w:tcPr>
                <w:p w14:paraId="77FADFB8">
                  <w:pPr>
                    <w:widowControl/>
                    <w:snapToGrid w:val="0"/>
                    <w:spacing w:line="300" w:lineRule="exact"/>
                    <w:jc w:val="center"/>
                    <w:rPr>
                      <w:rFonts w:hint="default" w:ascii="Times New Roman" w:hAnsi="Times New Roman" w:cs="Times New Roman"/>
                      <w:color w:val="auto"/>
                      <w:szCs w:val="21"/>
                    </w:rPr>
                  </w:pPr>
                  <w:r>
                    <w:rPr>
                      <w:rFonts w:hint="eastAsia" w:ascii="Times New Roman" w:hAnsi="Times New Roman" w:cs="Times New Roman"/>
                      <w:color w:val="auto"/>
                      <w:kern w:val="0"/>
                      <w:szCs w:val="21"/>
                      <w:lang w:val="en-US" w:eastAsia="zh-CN"/>
                    </w:rPr>
                    <w:t>X</w:t>
                  </w:r>
                </w:p>
              </w:tc>
              <w:tc>
                <w:tcPr>
                  <w:tcW w:w="1028" w:type="dxa"/>
                  <w:vAlign w:val="center"/>
                </w:tcPr>
                <w:p w14:paraId="0E05CCA0">
                  <w:pPr>
                    <w:pStyle w:val="89"/>
                    <w:rPr>
                      <w:rFonts w:hint="default" w:ascii="Times New Roman" w:hAnsi="Times New Roman" w:cs="Times New Roman"/>
                      <w:color w:val="auto"/>
                      <w:szCs w:val="21"/>
                    </w:rPr>
                  </w:pPr>
                  <w:r>
                    <w:rPr>
                      <w:rFonts w:hint="eastAsia" w:ascii="Times New Roman" w:hAnsi="Times New Roman" w:eastAsia="宋体" w:cs="Times New Roman"/>
                      <w:color w:val="auto"/>
                      <w:kern w:val="0"/>
                      <w:szCs w:val="21"/>
                      <w:lang w:val="en-US" w:eastAsia="zh-CN"/>
                    </w:rPr>
                    <w:t>Y</w:t>
                  </w:r>
                </w:p>
              </w:tc>
              <w:tc>
                <w:tcPr>
                  <w:tcW w:w="1028" w:type="dxa"/>
                  <w:vMerge w:val="continue"/>
                  <w:vAlign w:val="center"/>
                </w:tcPr>
                <w:p w14:paraId="160FED3B">
                  <w:pPr>
                    <w:widowControl/>
                    <w:snapToGrid w:val="0"/>
                    <w:spacing w:line="300" w:lineRule="exact"/>
                    <w:jc w:val="center"/>
                    <w:rPr>
                      <w:rFonts w:hint="default" w:ascii="Times New Roman" w:hAnsi="Times New Roman" w:cs="Times New Roman"/>
                      <w:color w:val="auto"/>
                      <w:kern w:val="0"/>
                      <w:szCs w:val="21"/>
                    </w:rPr>
                  </w:pPr>
                </w:p>
              </w:tc>
              <w:tc>
                <w:tcPr>
                  <w:tcW w:w="726" w:type="dxa"/>
                  <w:vMerge w:val="continue"/>
                  <w:vAlign w:val="center"/>
                </w:tcPr>
                <w:p w14:paraId="72B3F06F">
                  <w:pPr>
                    <w:widowControl/>
                    <w:snapToGrid w:val="0"/>
                    <w:spacing w:line="300" w:lineRule="exact"/>
                    <w:jc w:val="center"/>
                    <w:rPr>
                      <w:rFonts w:hint="default" w:ascii="Times New Roman" w:hAnsi="Times New Roman" w:cs="Times New Roman"/>
                      <w:color w:val="auto"/>
                      <w:kern w:val="0"/>
                      <w:szCs w:val="21"/>
                    </w:rPr>
                  </w:pPr>
                </w:p>
              </w:tc>
              <w:tc>
                <w:tcPr>
                  <w:tcW w:w="862" w:type="dxa"/>
                  <w:vMerge w:val="continue"/>
                  <w:vAlign w:val="center"/>
                </w:tcPr>
                <w:p w14:paraId="39B1D629">
                  <w:pPr>
                    <w:widowControl/>
                    <w:snapToGrid w:val="0"/>
                    <w:spacing w:line="300" w:lineRule="exact"/>
                    <w:jc w:val="center"/>
                    <w:rPr>
                      <w:rFonts w:hint="default" w:ascii="Times New Roman" w:hAnsi="Times New Roman" w:cs="Times New Roman"/>
                      <w:color w:val="auto"/>
                      <w:kern w:val="0"/>
                      <w:szCs w:val="21"/>
                    </w:rPr>
                  </w:pPr>
                </w:p>
              </w:tc>
              <w:tc>
                <w:tcPr>
                  <w:tcW w:w="680" w:type="dxa"/>
                  <w:vMerge w:val="continue"/>
                  <w:vAlign w:val="center"/>
                </w:tcPr>
                <w:p w14:paraId="5981E7D2">
                  <w:pPr>
                    <w:widowControl/>
                    <w:snapToGrid w:val="0"/>
                    <w:spacing w:line="300" w:lineRule="exact"/>
                    <w:jc w:val="center"/>
                    <w:rPr>
                      <w:rFonts w:hint="default" w:ascii="Times New Roman" w:hAnsi="Times New Roman" w:cs="Times New Roman"/>
                      <w:color w:val="auto"/>
                      <w:kern w:val="0"/>
                      <w:szCs w:val="21"/>
                    </w:rPr>
                  </w:pPr>
                </w:p>
              </w:tc>
              <w:tc>
                <w:tcPr>
                  <w:tcW w:w="1254" w:type="dxa"/>
                  <w:vMerge w:val="continue"/>
                  <w:vAlign w:val="center"/>
                </w:tcPr>
                <w:p w14:paraId="7F657CB3">
                  <w:pPr>
                    <w:widowControl/>
                    <w:snapToGrid w:val="0"/>
                    <w:spacing w:line="300" w:lineRule="exact"/>
                    <w:jc w:val="center"/>
                    <w:rPr>
                      <w:rFonts w:hint="default" w:ascii="Times New Roman" w:hAnsi="Times New Roman" w:cs="Times New Roman"/>
                      <w:color w:val="auto"/>
                      <w:kern w:val="0"/>
                      <w:szCs w:val="21"/>
                    </w:rPr>
                  </w:pPr>
                </w:p>
              </w:tc>
            </w:tr>
            <w:tr w14:paraId="63F662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24" w:type="dxa"/>
                  <w:vMerge w:val="restart"/>
                  <w:vAlign w:val="center"/>
                </w:tcPr>
                <w:p w14:paraId="4D3864AF">
                  <w:pPr>
                    <w:widowControl/>
                    <w:spacing w:line="30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环境空气</w:t>
                  </w:r>
                </w:p>
              </w:tc>
              <w:tc>
                <w:tcPr>
                  <w:tcW w:w="1064" w:type="dxa"/>
                  <w:vAlign w:val="center"/>
                </w:tcPr>
                <w:p w14:paraId="4927106F">
                  <w:pPr>
                    <w:widowControl/>
                    <w:snapToGrid w:val="0"/>
                    <w:spacing w:line="300" w:lineRule="exact"/>
                    <w:jc w:val="center"/>
                    <w:rPr>
                      <w:rFonts w:hint="default" w:ascii="Times New Roman" w:hAnsi="Times New Roman" w:cs="Times New Roman" w:eastAsiaTheme="minorEastAsia"/>
                      <w:color w:val="auto"/>
                      <w:kern w:val="0"/>
                      <w:szCs w:val="21"/>
                      <w:lang w:val="en-US" w:eastAsia="zh-CN"/>
                    </w:rPr>
                  </w:pPr>
                  <w:r>
                    <w:rPr>
                      <w:rFonts w:hint="default" w:ascii="Times New Roman" w:hAnsi="Times New Roman" w:cs="Times New Roman"/>
                      <w:color w:val="auto"/>
                      <w:kern w:val="0"/>
                      <w:szCs w:val="21"/>
                      <w:lang w:val="en-US" w:eastAsia="zh-CN"/>
                    </w:rPr>
                    <w:t>乌石下村</w:t>
                  </w:r>
                </w:p>
              </w:tc>
              <w:tc>
                <w:tcPr>
                  <w:tcW w:w="1028" w:type="dxa"/>
                  <w:vAlign w:val="center"/>
                </w:tcPr>
                <w:p w14:paraId="6C4062BC">
                  <w:pPr>
                    <w:widowControl/>
                    <w:snapToGrid w:val="0"/>
                    <w:spacing w:line="300" w:lineRule="exact"/>
                    <w:jc w:val="center"/>
                    <w:rPr>
                      <w:rFonts w:hint="default"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19</w:t>
                  </w:r>
                </w:p>
              </w:tc>
              <w:tc>
                <w:tcPr>
                  <w:tcW w:w="1028" w:type="dxa"/>
                  <w:vAlign w:val="center"/>
                </w:tcPr>
                <w:p w14:paraId="174D9EFF">
                  <w:pPr>
                    <w:pStyle w:val="89"/>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-86</w:t>
                  </w:r>
                </w:p>
              </w:tc>
              <w:tc>
                <w:tcPr>
                  <w:tcW w:w="1028" w:type="dxa"/>
                  <w:vMerge w:val="restart"/>
                  <w:vAlign w:val="center"/>
                </w:tcPr>
                <w:p w14:paraId="6157D8C1">
                  <w:pPr>
                    <w:widowControl/>
                    <w:spacing w:line="300" w:lineRule="exact"/>
                    <w:jc w:val="center"/>
                    <w:rPr>
                      <w:rFonts w:hint="default" w:ascii="Times New Roman" w:hAnsi="Times New Roman" w:cs="Times New Roman" w:eastAsiaTheme="minorEastAsia"/>
                      <w:color w:val="auto"/>
                      <w:kern w:val="0"/>
                      <w:szCs w:val="21"/>
                      <w:lang w:val="en-US" w:eastAsia="zh-CN"/>
                    </w:rPr>
                  </w:pPr>
                  <w:r>
                    <w:rPr>
                      <w:rFonts w:hint="default" w:ascii="Times New Roman" w:hAnsi="Times New Roman" w:cs="Times New Roman"/>
                      <w:color w:val="auto"/>
                      <w:kern w:val="0"/>
                      <w:szCs w:val="21"/>
                      <w:lang w:val="en-US" w:eastAsia="zh-CN"/>
                    </w:rPr>
                    <w:t>居民区</w:t>
                  </w:r>
                </w:p>
              </w:tc>
              <w:tc>
                <w:tcPr>
                  <w:tcW w:w="726" w:type="dxa"/>
                  <w:vAlign w:val="center"/>
                </w:tcPr>
                <w:p w14:paraId="3D9957FD">
                  <w:pPr>
                    <w:widowControl/>
                    <w:snapToGrid w:val="0"/>
                    <w:spacing w:line="30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东南</w:t>
                  </w:r>
                </w:p>
              </w:tc>
              <w:tc>
                <w:tcPr>
                  <w:tcW w:w="862" w:type="dxa"/>
                  <w:vAlign w:val="center"/>
                </w:tcPr>
                <w:p w14:paraId="4A89F3DF">
                  <w:pPr>
                    <w:widowControl/>
                    <w:snapToGrid w:val="0"/>
                    <w:spacing w:line="30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72</w:t>
                  </w:r>
                </w:p>
              </w:tc>
              <w:tc>
                <w:tcPr>
                  <w:tcW w:w="680" w:type="dxa"/>
                  <w:vMerge w:val="restart"/>
                  <w:vAlign w:val="center"/>
                </w:tcPr>
                <w:p w14:paraId="5ECB2948">
                  <w:pPr>
                    <w:spacing w:line="3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人群</w:t>
                  </w:r>
                </w:p>
              </w:tc>
              <w:tc>
                <w:tcPr>
                  <w:tcW w:w="1254" w:type="dxa"/>
                  <w:vMerge w:val="restart"/>
                  <w:vAlign w:val="center"/>
                </w:tcPr>
                <w:p w14:paraId="245E6A7E">
                  <w:pPr>
                    <w:widowControl/>
                    <w:snapToGrid w:val="0"/>
                    <w:spacing w:line="3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《环境空气质量标准》（GB3095-20</w:t>
                  </w:r>
                  <w:r>
                    <w:rPr>
                      <w:rFonts w:hint="eastAsia" w:ascii="Times New Roman" w:hAnsi="Times New Roman" w:cs="Times New Roman"/>
                      <w:color w:val="auto"/>
                      <w:szCs w:val="21"/>
                      <w:lang w:val="en-US" w:eastAsia="zh-CN"/>
                    </w:rPr>
                    <w:t>26</w:t>
                  </w:r>
                  <w:r>
                    <w:rPr>
                      <w:rFonts w:hint="default" w:ascii="Times New Roman" w:hAnsi="Times New Roman" w:cs="Times New Roman"/>
                      <w:color w:val="auto"/>
                      <w:szCs w:val="21"/>
                    </w:rPr>
                    <w:t>）中二级标准</w:t>
                  </w:r>
                </w:p>
              </w:tc>
            </w:tr>
            <w:tr w14:paraId="5FE9F0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24" w:type="dxa"/>
                  <w:vMerge w:val="continue"/>
                  <w:vAlign w:val="center"/>
                </w:tcPr>
                <w:p w14:paraId="1FCD348D">
                  <w:pPr>
                    <w:widowControl/>
                    <w:spacing w:line="300" w:lineRule="exact"/>
                    <w:jc w:val="center"/>
                    <w:rPr>
                      <w:rFonts w:hint="default" w:ascii="Times New Roman" w:hAnsi="Times New Roman" w:cs="Times New Roman"/>
                      <w:color w:val="auto"/>
                      <w:kern w:val="0"/>
                      <w:szCs w:val="21"/>
                    </w:rPr>
                  </w:pPr>
                </w:p>
              </w:tc>
              <w:tc>
                <w:tcPr>
                  <w:tcW w:w="1064" w:type="dxa"/>
                  <w:vAlign w:val="center"/>
                </w:tcPr>
                <w:p w14:paraId="17BE2DB8">
                  <w:pPr>
                    <w:widowControl/>
                    <w:snapToGrid w:val="0"/>
                    <w:spacing w:line="300" w:lineRule="exac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曹家洞村</w:t>
                  </w:r>
                </w:p>
              </w:tc>
              <w:tc>
                <w:tcPr>
                  <w:tcW w:w="1028" w:type="dxa"/>
                  <w:vAlign w:val="center"/>
                </w:tcPr>
                <w:p w14:paraId="4E5E98BB">
                  <w:pPr>
                    <w:pStyle w:val="89"/>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302</w:t>
                  </w:r>
                </w:p>
              </w:tc>
              <w:tc>
                <w:tcPr>
                  <w:tcW w:w="1028" w:type="dxa"/>
                  <w:vAlign w:val="center"/>
                </w:tcPr>
                <w:p w14:paraId="6EAAA75B">
                  <w:pPr>
                    <w:pStyle w:val="89"/>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-303</w:t>
                  </w:r>
                </w:p>
              </w:tc>
              <w:tc>
                <w:tcPr>
                  <w:tcW w:w="1028" w:type="dxa"/>
                  <w:vMerge w:val="continue"/>
                  <w:vAlign w:val="center"/>
                </w:tcPr>
                <w:p w14:paraId="0497A4E6">
                  <w:pPr>
                    <w:widowControl/>
                    <w:spacing w:line="300" w:lineRule="exact"/>
                    <w:jc w:val="center"/>
                    <w:rPr>
                      <w:rFonts w:hint="default" w:ascii="Times New Roman" w:hAnsi="Times New Roman" w:eastAsia="宋体" w:cs="Times New Roman"/>
                      <w:color w:val="auto"/>
                      <w:kern w:val="2"/>
                      <w:position w:val="6"/>
                      <w:sz w:val="21"/>
                      <w:szCs w:val="21"/>
                      <w:highlight w:val="none"/>
                      <w:lang w:val="en-US" w:eastAsia="zh-CN" w:bidi="ar-SA"/>
                    </w:rPr>
                  </w:pPr>
                </w:p>
              </w:tc>
              <w:tc>
                <w:tcPr>
                  <w:tcW w:w="726" w:type="dxa"/>
                  <w:vAlign w:val="center"/>
                </w:tcPr>
                <w:p w14:paraId="686E3245">
                  <w:pPr>
                    <w:widowControl/>
                    <w:snapToGrid w:val="0"/>
                    <w:spacing w:line="300" w:lineRule="exact"/>
                    <w:jc w:val="center"/>
                    <w:rPr>
                      <w:rFonts w:hint="default" w:ascii="Times New Roman" w:hAnsi="Times New Roman"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东南</w:t>
                  </w:r>
                </w:p>
              </w:tc>
              <w:tc>
                <w:tcPr>
                  <w:tcW w:w="862" w:type="dxa"/>
                  <w:vAlign w:val="center"/>
                </w:tcPr>
                <w:p w14:paraId="7AB7EE2A">
                  <w:pPr>
                    <w:widowControl/>
                    <w:snapToGrid w:val="0"/>
                    <w:spacing w:line="300" w:lineRule="exact"/>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400</w:t>
                  </w:r>
                </w:p>
              </w:tc>
              <w:tc>
                <w:tcPr>
                  <w:tcW w:w="680" w:type="dxa"/>
                  <w:vMerge w:val="continue"/>
                  <w:vAlign w:val="center"/>
                </w:tcPr>
                <w:p w14:paraId="0BC537FE">
                  <w:pPr>
                    <w:spacing w:line="300" w:lineRule="exact"/>
                    <w:jc w:val="center"/>
                    <w:rPr>
                      <w:rFonts w:hint="default" w:ascii="Times New Roman" w:hAnsi="Times New Roman" w:cs="Times New Roman"/>
                      <w:color w:val="auto"/>
                      <w:szCs w:val="21"/>
                    </w:rPr>
                  </w:pPr>
                </w:p>
              </w:tc>
              <w:tc>
                <w:tcPr>
                  <w:tcW w:w="1254" w:type="dxa"/>
                  <w:vMerge w:val="continue"/>
                  <w:vAlign w:val="center"/>
                </w:tcPr>
                <w:p w14:paraId="31DDF3F3">
                  <w:pPr>
                    <w:widowControl/>
                    <w:snapToGrid w:val="0"/>
                    <w:spacing w:line="300" w:lineRule="exact"/>
                    <w:jc w:val="center"/>
                    <w:rPr>
                      <w:rFonts w:hint="default" w:ascii="Times New Roman" w:hAnsi="Times New Roman" w:cs="Times New Roman"/>
                      <w:color w:val="auto"/>
                      <w:szCs w:val="21"/>
                    </w:rPr>
                  </w:pPr>
                </w:p>
              </w:tc>
            </w:tr>
          </w:tbl>
          <w:p w14:paraId="38A8C37A">
            <w:pPr>
              <w:pStyle w:val="82"/>
              <w:rPr>
                <w:rFonts w:hint="default" w:ascii="Times New Roman" w:hAnsi="Times New Roman" w:cs="Times New Roman"/>
                <w:color w:val="auto"/>
              </w:rPr>
            </w:pPr>
          </w:p>
          <w:p w14:paraId="142CBE94">
            <w:pPr>
              <w:pStyle w:val="74"/>
              <w:ind w:firstLine="482"/>
              <w:rPr>
                <w:rFonts w:hint="default" w:ascii="Times New Roman" w:hAnsi="Times New Roman" w:cs="Times New Roman"/>
                <w:b/>
                <w:color w:val="auto"/>
              </w:rPr>
            </w:pPr>
            <w:r>
              <w:rPr>
                <w:rFonts w:hint="default" w:ascii="Times New Roman" w:hAnsi="Times New Roman" w:cs="Times New Roman"/>
                <w:b/>
                <w:color w:val="auto"/>
              </w:rPr>
              <w:t>2、声环境</w:t>
            </w:r>
          </w:p>
          <w:p w14:paraId="3D0E5615">
            <w:pPr>
              <w:pStyle w:val="74"/>
              <w:ind w:firstLine="480"/>
              <w:rPr>
                <w:rFonts w:hint="default" w:ascii="Times New Roman" w:hAnsi="Times New Roman" w:cs="Times New Roman"/>
                <w:color w:val="auto"/>
              </w:rPr>
            </w:pPr>
            <w:r>
              <w:rPr>
                <w:rFonts w:hint="default" w:ascii="Times New Roman" w:hAnsi="Times New Roman" w:cs="Times New Roman"/>
                <w:color w:val="auto"/>
              </w:rPr>
              <w:t>本项目厂界外50m范围内有声环境保护目标；本项目主要环境保护目标见下表。</w:t>
            </w:r>
          </w:p>
          <w:p w14:paraId="7DECFA21">
            <w:pPr>
              <w:spacing w:line="360" w:lineRule="auto"/>
              <w:ind w:firstLine="482" w:firstLineChars="200"/>
              <w:jc w:val="left"/>
              <w:rPr>
                <w:rFonts w:hint="default" w:ascii="Times New Roman" w:hAnsi="Times New Roman" w:cs="Times New Roman"/>
                <w:b/>
                <w:bCs/>
                <w:caps w:val="0"/>
                <w:color w:val="auto"/>
                <w:sz w:val="24"/>
                <w:szCs w:val="24"/>
                <w:highlight w:val="none"/>
              </w:rPr>
            </w:pPr>
            <w:r>
              <w:rPr>
                <w:rFonts w:hint="default" w:ascii="Times New Roman" w:hAnsi="Times New Roman" w:cs="Times New Roman"/>
                <w:b/>
                <w:bCs/>
                <w:caps w:val="0"/>
                <w:color w:val="auto"/>
                <w:sz w:val="24"/>
                <w:szCs w:val="24"/>
                <w:highlight w:val="none"/>
              </w:rPr>
              <w:t>3、地下水环境</w:t>
            </w:r>
          </w:p>
          <w:p w14:paraId="0744BD4D">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本项目厂界外500米范围内无地下水集中式饮用水水源和热水、矿泉水、温泉等特殊地下水资源的环境保护目标。</w:t>
            </w:r>
          </w:p>
          <w:p w14:paraId="731EE971">
            <w:pPr>
              <w:spacing w:line="360" w:lineRule="auto"/>
              <w:ind w:firstLine="482" w:firstLineChars="200"/>
              <w:jc w:val="left"/>
              <w:rPr>
                <w:rFonts w:hint="default" w:ascii="Times New Roman" w:hAnsi="Times New Roman" w:cs="Times New Roman"/>
                <w:b/>
                <w:bCs/>
                <w:caps w:val="0"/>
                <w:color w:val="auto"/>
                <w:sz w:val="24"/>
                <w:szCs w:val="24"/>
                <w:highlight w:val="none"/>
              </w:rPr>
            </w:pPr>
            <w:r>
              <w:rPr>
                <w:rFonts w:hint="default" w:ascii="Times New Roman" w:hAnsi="Times New Roman" w:cs="Times New Roman"/>
                <w:b/>
                <w:bCs/>
                <w:caps w:val="0"/>
                <w:color w:val="auto"/>
                <w:sz w:val="24"/>
                <w:szCs w:val="24"/>
                <w:highlight w:val="none"/>
              </w:rPr>
              <w:t>4、生态环境</w:t>
            </w:r>
          </w:p>
          <w:p w14:paraId="03EE9648">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根据《建设项目环境影响报告表编制技术指南（污染影响类）（试行）》中要求“产业园区外建设项目新增用地且用地范围内含有生态环境保护目标时，应进行生态现状调查”。</w:t>
            </w:r>
          </w:p>
          <w:p w14:paraId="06F337E9">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本项目建设区域不在产业园区内，本项目为新建项目，有新增用地，新增用地范围内无生态环境保护目标。</w:t>
            </w:r>
          </w:p>
        </w:tc>
      </w:tr>
      <w:tr w14:paraId="609CA3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452" w:type="dxa"/>
            <w:vAlign w:val="center"/>
          </w:tcPr>
          <w:p w14:paraId="4DF695E0">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污染</w:t>
            </w:r>
          </w:p>
          <w:p w14:paraId="07E0822D">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物排</w:t>
            </w:r>
          </w:p>
          <w:p w14:paraId="4AEEBCFB">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放控</w:t>
            </w:r>
          </w:p>
          <w:p w14:paraId="43D4D1B5">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制标</w:t>
            </w:r>
          </w:p>
          <w:p w14:paraId="567DF581">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准</w:t>
            </w:r>
          </w:p>
        </w:tc>
        <w:tc>
          <w:tcPr>
            <w:tcW w:w="8608" w:type="dxa"/>
            <w:vAlign w:val="center"/>
          </w:tcPr>
          <w:p w14:paraId="39402D28">
            <w:pPr>
              <w:spacing w:line="360" w:lineRule="auto"/>
              <w:ind w:firstLine="482" w:firstLineChars="200"/>
              <w:jc w:val="left"/>
              <w:rPr>
                <w:rFonts w:hint="default" w:ascii="Times New Roman" w:hAnsi="Times New Roman" w:cs="Times New Roman"/>
                <w:b/>
                <w:bCs/>
                <w:caps w:val="0"/>
                <w:color w:val="auto"/>
                <w:sz w:val="24"/>
                <w:szCs w:val="24"/>
                <w:highlight w:val="none"/>
              </w:rPr>
            </w:pPr>
            <w:r>
              <w:rPr>
                <w:rFonts w:hint="default" w:ascii="Times New Roman" w:hAnsi="Times New Roman" w:cs="Times New Roman"/>
                <w:b/>
                <w:bCs/>
                <w:caps w:val="0"/>
                <w:color w:val="auto"/>
                <w:sz w:val="24"/>
                <w:szCs w:val="24"/>
                <w:highlight w:val="none"/>
              </w:rPr>
              <w:t>1、大气污染物排放标准</w:t>
            </w:r>
          </w:p>
          <w:p w14:paraId="2263D4EC">
            <w:pPr>
              <w:spacing w:line="360" w:lineRule="auto"/>
              <w:ind w:firstLine="480" w:firstLineChars="200"/>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运营期无组织粉尘执行《大气污染物排放限值》（DB44/27-2001）中第二时段无组织排放监控浓度限值要求。</w:t>
            </w:r>
          </w:p>
          <w:p w14:paraId="4EE31219">
            <w:pPr>
              <w:spacing w:line="360" w:lineRule="auto"/>
              <w:ind w:firstLine="482" w:firstLineChars="200"/>
              <w:jc w:val="left"/>
              <w:rPr>
                <w:rFonts w:hint="default" w:ascii="Times New Roman" w:hAnsi="Times New Roman" w:cs="Times New Roman"/>
                <w:b/>
                <w:bCs/>
                <w:caps w:val="0"/>
                <w:color w:val="auto"/>
                <w:sz w:val="24"/>
                <w:szCs w:val="24"/>
                <w:highlight w:val="none"/>
              </w:rPr>
            </w:pPr>
            <w:r>
              <w:rPr>
                <w:rFonts w:hint="default" w:ascii="Times New Roman" w:hAnsi="Times New Roman" w:cs="Times New Roman"/>
                <w:b/>
                <w:bCs/>
                <w:caps w:val="0"/>
                <w:color w:val="auto"/>
                <w:sz w:val="24"/>
                <w:szCs w:val="24"/>
                <w:highlight w:val="none"/>
              </w:rPr>
              <w:t>2、水污染物排放标准</w:t>
            </w:r>
          </w:p>
          <w:p w14:paraId="783A21B8">
            <w:pPr>
              <w:spacing w:line="360" w:lineRule="auto"/>
              <w:ind w:firstLine="480" w:firstLineChars="200"/>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本项目运营过程中产生的生活污水排入防渗旱厕，定期清掏，外运堆肥；项目无生产废水</w:t>
            </w:r>
            <w:r>
              <w:rPr>
                <w:rFonts w:hint="default" w:ascii="Times New Roman" w:hAnsi="Times New Roman" w:cs="Times New Roman"/>
                <w:caps w:val="0"/>
                <w:color w:val="auto"/>
                <w:sz w:val="24"/>
                <w:szCs w:val="24"/>
                <w:highlight w:val="none"/>
                <w:lang w:val="en-US" w:eastAsia="zh-CN"/>
              </w:rPr>
              <w:t>外排</w:t>
            </w:r>
            <w:r>
              <w:rPr>
                <w:rFonts w:hint="default" w:ascii="Times New Roman" w:hAnsi="Times New Roman" w:cs="Times New Roman"/>
                <w:caps w:val="0"/>
                <w:color w:val="auto"/>
                <w:sz w:val="24"/>
                <w:szCs w:val="24"/>
                <w:highlight w:val="none"/>
              </w:rPr>
              <w:t>。</w:t>
            </w:r>
          </w:p>
          <w:p w14:paraId="692C8B79">
            <w:pPr>
              <w:spacing w:line="360" w:lineRule="auto"/>
              <w:ind w:firstLine="482" w:firstLineChars="200"/>
              <w:jc w:val="left"/>
              <w:rPr>
                <w:rFonts w:hint="default" w:ascii="Times New Roman" w:hAnsi="Times New Roman" w:cs="Times New Roman"/>
                <w:b/>
                <w:bCs/>
                <w:caps w:val="0"/>
                <w:color w:val="auto"/>
                <w:sz w:val="24"/>
                <w:szCs w:val="24"/>
                <w:highlight w:val="none"/>
              </w:rPr>
            </w:pPr>
            <w:r>
              <w:rPr>
                <w:rFonts w:hint="default" w:ascii="Times New Roman" w:hAnsi="Times New Roman" w:cs="Times New Roman"/>
                <w:b/>
                <w:bCs/>
                <w:caps w:val="0"/>
                <w:color w:val="auto"/>
                <w:sz w:val="24"/>
                <w:szCs w:val="24"/>
                <w:highlight w:val="none"/>
              </w:rPr>
              <w:t>3、噪声控制标准</w:t>
            </w:r>
          </w:p>
          <w:p w14:paraId="100998AA">
            <w:pPr>
              <w:widowControl/>
              <w:spacing w:line="360" w:lineRule="auto"/>
              <w:ind w:firstLine="480" w:firstLineChars="20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本项目所在地属于2类声环境功能区，执行《工业企业厂界环境噪声排放标准》（GB12348-2008）。</w:t>
            </w:r>
          </w:p>
          <w:p w14:paraId="4DA588C2">
            <w:pPr>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rPr>
              <w:t>表</w:t>
            </w:r>
            <w:r>
              <w:rPr>
                <w:rFonts w:hint="default" w:ascii="Times New Roman" w:hAnsi="Times New Roman" w:eastAsia="宋体" w:cs="Times New Roman"/>
                <w:b/>
                <w:bCs/>
                <w:color w:val="auto"/>
                <w:szCs w:val="21"/>
                <w:lang w:val="en-US" w:eastAsia="zh-CN"/>
              </w:rPr>
              <w:t>3-</w:t>
            </w:r>
            <w:r>
              <w:rPr>
                <w:rFonts w:hint="eastAsia" w:ascii="Times New Roman" w:hAnsi="Times New Roman" w:eastAsia="宋体" w:cs="Times New Roman"/>
                <w:b/>
                <w:bCs/>
                <w:color w:val="auto"/>
                <w:szCs w:val="21"/>
                <w:lang w:val="en-US" w:eastAsia="zh-CN"/>
              </w:rPr>
              <w:t>3</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工业企业厂界环境噪声排放标准  单位：dB(A)</w:t>
            </w:r>
          </w:p>
          <w:tbl>
            <w:tblPr>
              <w:tblStyle w:val="3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3204"/>
              <w:gridCol w:w="1029"/>
              <w:gridCol w:w="1617"/>
              <w:gridCol w:w="1541"/>
            </w:tblGrid>
            <w:tr w14:paraId="154703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96" w:type="pct"/>
                  <w:vMerge w:val="restart"/>
                  <w:tcBorders>
                    <w:tl2br w:val="nil"/>
                    <w:tr2bl w:val="nil"/>
                  </w:tcBorders>
                  <w:vAlign w:val="center"/>
                </w:tcPr>
                <w:p w14:paraId="19105FFB">
                  <w:pPr>
                    <w:pStyle w:val="25"/>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时段</w:t>
                  </w:r>
                </w:p>
              </w:tc>
              <w:tc>
                <w:tcPr>
                  <w:tcW w:w="1908" w:type="pct"/>
                  <w:vMerge w:val="restart"/>
                  <w:tcBorders>
                    <w:tl2br w:val="nil"/>
                    <w:tr2bl w:val="nil"/>
                  </w:tcBorders>
                  <w:vAlign w:val="center"/>
                </w:tcPr>
                <w:p w14:paraId="0CCD7BC0">
                  <w:pPr>
                    <w:pStyle w:val="25"/>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w:t>
                  </w:r>
                </w:p>
              </w:tc>
              <w:tc>
                <w:tcPr>
                  <w:tcW w:w="613" w:type="pct"/>
                  <w:vMerge w:val="restart"/>
                  <w:tcBorders>
                    <w:tl2br w:val="nil"/>
                    <w:tr2bl w:val="nil"/>
                  </w:tcBorders>
                  <w:vAlign w:val="center"/>
                </w:tcPr>
                <w:p w14:paraId="5C4C7D05">
                  <w:pPr>
                    <w:pStyle w:val="25"/>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声功能区类别</w:t>
                  </w:r>
                </w:p>
              </w:tc>
              <w:tc>
                <w:tcPr>
                  <w:tcW w:w="1881" w:type="pct"/>
                  <w:gridSpan w:val="2"/>
                  <w:tcBorders>
                    <w:tl2br w:val="nil"/>
                    <w:tr2bl w:val="nil"/>
                  </w:tcBorders>
                  <w:vAlign w:val="center"/>
                </w:tcPr>
                <w:p w14:paraId="1A2F501E">
                  <w:pPr>
                    <w:pStyle w:val="25"/>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标准限值</w:t>
                  </w:r>
                </w:p>
              </w:tc>
            </w:tr>
            <w:tr w14:paraId="4F0506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96" w:type="pct"/>
                  <w:vMerge w:val="continue"/>
                  <w:tcBorders>
                    <w:tl2br w:val="nil"/>
                    <w:tr2bl w:val="nil"/>
                  </w:tcBorders>
                  <w:vAlign w:val="center"/>
                </w:tcPr>
                <w:p w14:paraId="6B2E37B3">
                  <w:pPr>
                    <w:pStyle w:val="25"/>
                    <w:adjustRightInd w:val="0"/>
                    <w:snapToGrid w:val="0"/>
                    <w:jc w:val="center"/>
                    <w:rPr>
                      <w:rFonts w:hint="default" w:ascii="Times New Roman" w:hAnsi="Times New Roman" w:eastAsia="宋体" w:cs="Times New Roman"/>
                      <w:color w:val="auto"/>
                      <w:sz w:val="21"/>
                      <w:szCs w:val="21"/>
                    </w:rPr>
                  </w:pPr>
                </w:p>
              </w:tc>
              <w:tc>
                <w:tcPr>
                  <w:tcW w:w="1908" w:type="pct"/>
                  <w:vMerge w:val="continue"/>
                  <w:tcBorders>
                    <w:tl2br w:val="nil"/>
                    <w:tr2bl w:val="nil"/>
                  </w:tcBorders>
                  <w:vAlign w:val="center"/>
                </w:tcPr>
                <w:p w14:paraId="42256FB5">
                  <w:pPr>
                    <w:pStyle w:val="25"/>
                    <w:adjustRightInd w:val="0"/>
                    <w:snapToGrid w:val="0"/>
                    <w:jc w:val="center"/>
                    <w:rPr>
                      <w:rFonts w:hint="default" w:ascii="Times New Roman" w:hAnsi="Times New Roman" w:eastAsia="宋体" w:cs="Times New Roman"/>
                      <w:color w:val="auto"/>
                      <w:sz w:val="21"/>
                      <w:szCs w:val="21"/>
                    </w:rPr>
                  </w:pPr>
                </w:p>
              </w:tc>
              <w:tc>
                <w:tcPr>
                  <w:tcW w:w="613" w:type="pct"/>
                  <w:vMerge w:val="continue"/>
                  <w:tcBorders>
                    <w:tl2br w:val="nil"/>
                    <w:tr2bl w:val="nil"/>
                  </w:tcBorders>
                  <w:vAlign w:val="center"/>
                </w:tcPr>
                <w:p w14:paraId="00D2E011">
                  <w:pPr>
                    <w:pStyle w:val="25"/>
                    <w:adjustRightInd w:val="0"/>
                    <w:snapToGrid w:val="0"/>
                    <w:jc w:val="center"/>
                    <w:rPr>
                      <w:rFonts w:hint="default" w:ascii="Times New Roman" w:hAnsi="Times New Roman" w:eastAsia="宋体" w:cs="Times New Roman"/>
                      <w:color w:val="auto"/>
                      <w:sz w:val="21"/>
                      <w:szCs w:val="21"/>
                    </w:rPr>
                  </w:pPr>
                </w:p>
              </w:tc>
              <w:tc>
                <w:tcPr>
                  <w:tcW w:w="963" w:type="pct"/>
                  <w:tcBorders>
                    <w:tl2br w:val="nil"/>
                    <w:tr2bl w:val="nil"/>
                  </w:tcBorders>
                  <w:vAlign w:val="center"/>
                </w:tcPr>
                <w:p w14:paraId="56469CEF">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昼间dB(A)</w:t>
                  </w:r>
                </w:p>
              </w:tc>
              <w:tc>
                <w:tcPr>
                  <w:tcW w:w="918" w:type="pct"/>
                  <w:tcBorders>
                    <w:tl2br w:val="nil"/>
                    <w:tr2bl w:val="nil"/>
                  </w:tcBorders>
                  <w:vAlign w:val="center"/>
                </w:tcPr>
                <w:p w14:paraId="72975ED2">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夜间dB(A)</w:t>
                  </w:r>
                </w:p>
              </w:tc>
            </w:tr>
            <w:tr w14:paraId="5DA04E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96" w:type="pct"/>
                  <w:tcBorders>
                    <w:tl2br w:val="nil"/>
                    <w:tr2bl w:val="nil"/>
                  </w:tcBorders>
                  <w:vAlign w:val="center"/>
                </w:tcPr>
                <w:p w14:paraId="59A9A8C5">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运营期</w:t>
                  </w:r>
                </w:p>
              </w:tc>
              <w:tc>
                <w:tcPr>
                  <w:tcW w:w="1908" w:type="pct"/>
                  <w:tcBorders>
                    <w:tl2br w:val="nil"/>
                    <w:tr2bl w:val="nil"/>
                  </w:tcBorders>
                  <w:vAlign w:val="center"/>
                </w:tcPr>
                <w:p w14:paraId="47046181">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lang w:bidi="ar"/>
                    </w:rPr>
                    <w:t>《工业企业厂界环境噪声排放标准》（GB12348-2008）</w:t>
                  </w:r>
                </w:p>
              </w:tc>
              <w:tc>
                <w:tcPr>
                  <w:tcW w:w="613" w:type="pct"/>
                  <w:tcBorders>
                    <w:tl2br w:val="nil"/>
                    <w:tr2bl w:val="nil"/>
                  </w:tcBorders>
                  <w:vAlign w:val="center"/>
                </w:tcPr>
                <w:p w14:paraId="09D6F13C">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2类</w:t>
                  </w:r>
                </w:p>
              </w:tc>
              <w:tc>
                <w:tcPr>
                  <w:tcW w:w="963" w:type="pct"/>
                  <w:tcBorders>
                    <w:tl2br w:val="nil"/>
                    <w:tr2bl w:val="nil"/>
                  </w:tcBorders>
                  <w:vAlign w:val="center"/>
                </w:tcPr>
                <w:p w14:paraId="253D72FA">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60</w:t>
                  </w:r>
                </w:p>
              </w:tc>
              <w:tc>
                <w:tcPr>
                  <w:tcW w:w="918" w:type="pct"/>
                  <w:tcBorders>
                    <w:tl2br w:val="nil"/>
                    <w:tr2bl w:val="nil"/>
                  </w:tcBorders>
                  <w:vAlign w:val="center"/>
                </w:tcPr>
                <w:p w14:paraId="6E53BD74">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50</w:t>
                  </w:r>
                </w:p>
              </w:tc>
            </w:tr>
          </w:tbl>
          <w:p w14:paraId="72EA576D">
            <w:pPr>
              <w:spacing w:line="360" w:lineRule="auto"/>
              <w:ind w:firstLine="482" w:firstLineChars="200"/>
              <w:jc w:val="left"/>
              <w:rPr>
                <w:rFonts w:hint="default" w:ascii="Times New Roman" w:hAnsi="Times New Roman" w:cs="Times New Roman"/>
                <w:b/>
                <w:bCs/>
                <w:caps w:val="0"/>
                <w:color w:val="auto"/>
                <w:sz w:val="24"/>
                <w:szCs w:val="24"/>
                <w:highlight w:val="none"/>
              </w:rPr>
            </w:pPr>
            <w:r>
              <w:rPr>
                <w:rFonts w:hint="default" w:ascii="Times New Roman" w:hAnsi="Times New Roman" w:cs="Times New Roman"/>
                <w:b/>
                <w:bCs/>
                <w:caps w:val="0"/>
                <w:color w:val="auto"/>
                <w:sz w:val="24"/>
                <w:szCs w:val="24"/>
                <w:highlight w:val="none"/>
              </w:rPr>
              <w:t>4、固体废物控制标准</w:t>
            </w:r>
          </w:p>
          <w:p w14:paraId="742C3FE8">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一般固废执行《一般工业固体废物贮存和填埋污染控制标准》(GB18599-2020)。固废分类代码等执行《固体废物分类与代码目录》（生态环境部2024年第4号）。</w:t>
            </w:r>
          </w:p>
        </w:tc>
      </w:tr>
      <w:tr w14:paraId="155BF4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452" w:type="dxa"/>
            <w:vAlign w:val="center"/>
          </w:tcPr>
          <w:p w14:paraId="7439B8B8">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总量</w:t>
            </w:r>
          </w:p>
          <w:p w14:paraId="65706CC4">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控制</w:t>
            </w:r>
          </w:p>
          <w:p w14:paraId="25099A35">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指标</w:t>
            </w:r>
          </w:p>
        </w:tc>
        <w:tc>
          <w:tcPr>
            <w:tcW w:w="8608" w:type="dxa"/>
            <w:vAlign w:val="center"/>
          </w:tcPr>
          <w:p w14:paraId="016B93C2">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cs="Times New Roman"/>
                <w:color w:val="auto"/>
                <w:sz w:val="24"/>
                <w:szCs w:val="20"/>
                <w:lang w:val="zh-CN"/>
              </w:rPr>
            </w:pPr>
            <w:r>
              <w:rPr>
                <w:rFonts w:hint="default" w:ascii="Times New Roman" w:hAnsi="Times New Roman" w:cs="Times New Roman"/>
                <w:color w:val="auto"/>
                <w:sz w:val="24"/>
                <w:szCs w:val="20"/>
                <w:lang w:val="zh-CN"/>
              </w:rPr>
              <w:t>1、水污染物排放总量控制指标：</w:t>
            </w:r>
            <w:r>
              <w:rPr>
                <w:rFonts w:hint="default" w:ascii="Times New Roman" w:hAnsi="Times New Roman" w:cs="Times New Roman"/>
                <w:color w:val="auto"/>
                <w:sz w:val="24"/>
                <w:szCs w:val="20"/>
                <w:lang w:val="en-US" w:eastAsia="zh-CN"/>
              </w:rPr>
              <w:t>无</w:t>
            </w:r>
            <w:r>
              <w:rPr>
                <w:rFonts w:hint="default" w:ascii="Times New Roman" w:hAnsi="Times New Roman" w:cs="Times New Roman"/>
                <w:color w:val="auto"/>
                <w:sz w:val="24"/>
                <w:szCs w:val="20"/>
                <w:lang w:val="zh-CN"/>
              </w:rPr>
              <w:t>。</w:t>
            </w:r>
          </w:p>
          <w:p w14:paraId="691C620E">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cs="Times New Roman" w:eastAsiaTheme="minorEastAsia"/>
                <w:color w:val="auto"/>
                <w:sz w:val="24"/>
                <w:szCs w:val="20"/>
                <w:lang w:val="en-US" w:eastAsia="zh-CN"/>
              </w:rPr>
            </w:pPr>
            <w:r>
              <w:rPr>
                <w:rFonts w:hint="default" w:ascii="Times New Roman" w:hAnsi="Times New Roman" w:cs="Times New Roman"/>
                <w:color w:val="auto"/>
                <w:sz w:val="24"/>
                <w:szCs w:val="20"/>
                <w:lang w:val="zh-CN"/>
              </w:rPr>
              <w:t>2、大气污染物排放总量控制指标：</w:t>
            </w:r>
            <w:r>
              <w:rPr>
                <w:rFonts w:hint="default" w:ascii="Times New Roman" w:hAnsi="Times New Roman" w:cs="Times New Roman"/>
                <w:color w:val="auto"/>
                <w:sz w:val="24"/>
                <w:szCs w:val="20"/>
                <w:lang w:val="en-US" w:eastAsia="zh-CN"/>
              </w:rPr>
              <w:t>无</w:t>
            </w:r>
          </w:p>
          <w:p w14:paraId="5F4CDF15">
            <w:pPr>
              <w:spacing w:line="360" w:lineRule="auto"/>
              <w:ind w:firstLine="480" w:firstLineChars="200"/>
              <w:jc w:val="left"/>
              <w:rPr>
                <w:rFonts w:hint="default" w:ascii="Times New Roman" w:hAnsi="Times New Roman" w:cs="Times New Roman"/>
                <w:caps w:val="0"/>
                <w:color w:val="auto"/>
                <w:sz w:val="24"/>
                <w:szCs w:val="24"/>
                <w:highlight w:val="none"/>
              </w:rPr>
            </w:pPr>
          </w:p>
          <w:p w14:paraId="717FD247">
            <w:pPr>
              <w:spacing w:line="360" w:lineRule="auto"/>
              <w:ind w:firstLine="480" w:firstLineChars="200"/>
              <w:jc w:val="left"/>
              <w:rPr>
                <w:rFonts w:hint="default" w:ascii="Times New Roman" w:hAnsi="Times New Roman" w:cs="Times New Roman"/>
                <w:caps w:val="0"/>
                <w:color w:val="auto"/>
                <w:sz w:val="24"/>
                <w:szCs w:val="24"/>
                <w:highlight w:val="none"/>
              </w:rPr>
            </w:pPr>
          </w:p>
          <w:p w14:paraId="054EEFE5">
            <w:pPr>
              <w:spacing w:line="360" w:lineRule="auto"/>
              <w:ind w:firstLine="480" w:firstLineChars="200"/>
              <w:jc w:val="left"/>
              <w:rPr>
                <w:rFonts w:hint="default" w:ascii="Times New Roman" w:hAnsi="Times New Roman" w:cs="Times New Roman"/>
                <w:caps w:val="0"/>
                <w:color w:val="auto"/>
                <w:sz w:val="24"/>
                <w:szCs w:val="24"/>
                <w:highlight w:val="none"/>
              </w:rPr>
            </w:pPr>
          </w:p>
          <w:p w14:paraId="4CCE3C97">
            <w:pPr>
              <w:spacing w:line="360" w:lineRule="auto"/>
              <w:ind w:firstLine="480" w:firstLineChars="200"/>
              <w:jc w:val="left"/>
              <w:rPr>
                <w:rFonts w:hint="default" w:ascii="Times New Roman" w:hAnsi="Times New Roman" w:cs="Times New Roman"/>
                <w:caps w:val="0"/>
                <w:color w:val="auto"/>
                <w:sz w:val="24"/>
                <w:szCs w:val="24"/>
                <w:highlight w:val="none"/>
              </w:rPr>
            </w:pPr>
          </w:p>
          <w:p w14:paraId="3E2B3816">
            <w:pPr>
              <w:spacing w:line="360" w:lineRule="auto"/>
              <w:ind w:firstLine="480" w:firstLineChars="200"/>
              <w:jc w:val="left"/>
              <w:rPr>
                <w:rFonts w:hint="default" w:ascii="Times New Roman" w:hAnsi="Times New Roman" w:cs="Times New Roman"/>
                <w:caps w:val="0"/>
                <w:color w:val="auto"/>
                <w:sz w:val="24"/>
                <w:szCs w:val="24"/>
                <w:highlight w:val="none"/>
              </w:rPr>
            </w:pPr>
          </w:p>
          <w:p w14:paraId="5BE73796">
            <w:pPr>
              <w:spacing w:line="360" w:lineRule="auto"/>
              <w:ind w:firstLine="480" w:firstLineChars="200"/>
              <w:jc w:val="left"/>
              <w:rPr>
                <w:rFonts w:hint="default" w:ascii="Times New Roman" w:hAnsi="Times New Roman" w:cs="Times New Roman"/>
                <w:caps w:val="0"/>
                <w:color w:val="auto"/>
                <w:sz w:val="24"/>
                <w:szCs w:val="24"/>
                <w:highlight w:val="none"/>
              </w:rPr>
            </w:pPr>
          </w:p>
          <w:p w14:paraId="6169AE49">
            <w:pPr>
              <w:spacing w:line="360" w:lineRule="auto"/>
              <w:jc w:val="left"/>
              <w:rPr>
                <w:rFonts w:hint="default" w:ascii="Times New Roman" w:hAnsi="Times New Roman" w:cs="Times New Roman"/>
                <w:caps w:val="0"/>
                <w:color w:val="auto"/>
                <w:sz w:val="24"/>
                <w:szCs w:val="24"/>
                <w:highlight w:val="none"/>
              </w:rPr>
            </w:pPr>
          </w:p>
        </w:tc>
      </w:tr>
    </w:tbl>
    <w:p w14:paraId="3B25A6D6">
      <w:pPr>
        <w:spacing w:before="156" w:beforeLines="50" w:after="156" w:afterLines="50"/>
        <w:jc w:val="center"/>
        <w:outlineLvl w:val="0"/>
        <w:rPr>
          <w:rFonts w:hint="default" w:ascii="Times New Roman" w:hAnsi="Times New Roman" w:eastAsia="黑体" w:cs="Times New Roman"/>
          <w:caps w:val="0"/>
          <w:color w:val="auto"/>
          <w:sz w:val="30"/>
          <w:szCs w:val="30"/>
          <w:highlight w:val="none"/>
        </w:rPr>
      </w:pPr>
      <w:bookmarkStart w:id="7" w:name="_Toc13814"/>
      <w:r>
        <w:rPr>
          <w:rFonts w:hint="default" w:ascii="Times New Roman" w:hAnsi="Times New Roman" w:eastAsia="黑体" w:cs="Times New Roman"/>
          <w:caps w:val="0"/>
          <w:color w:val="auto"/>
          <w:sz w:val="30"/>
          <w:szCs w:val="30"/>
          <w:highlight w:val="none"/>
        </w:rPr>
        <w:t>四、主要环境影响和保护措施</w:t>
      </w:r>
      <w:bookmarkEnd w:id="7"/>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434"/>
        <w:gridCol w:w="8626"/>
      </w:tblGrid>
      <w:tr w14:paraId="255C43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675" w:type="dxa"/>
            <w:vAlign w:val="center"/>
          </w:tcPr>
          <w:p w14:paraId="2E7E2940">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施工</w:t>
            </w:r>
          </w:p>
          <w:p w14:paraId="39014275">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期环</w:t>
            </w:r>
          </w:p>
          <w:p w14:paraId="005F63EA">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境保</w:t>
            </w:r>
          </w:p>
          <w:p w14:paraId="6688C094">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护措</w:t>
            </w:r>
          </w:p>
          <w:p w14:paraId="2750CCEE">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施</w:t>
            </w:r>
          </w:p>
        </w:tc>
        <w:tc>
          <w:tcPr>
            <w:tcW w:w="8385" w:type="dxa"/>
            <w:vAlign w:val="center"/>
          </w:tcPr>
          <w:p w14:paraId="61D27C2F">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1、施工扬尘</w:t>
            </w:r>
          </w:p>
          <w:p w14:paraId="62F2F9FA">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为使施工过程中产生的粉尘和废气对周围环境空气的影响降低到最小程度，建议采取以下防护措施：</w:t>
            </w:r>
          </w:p>
          <w:p w14:paraId="1E6CE309">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 xml:space="preserve">①在施工作业现场设置围挡，容易产生粉尘的施工过程应洒水作业，使作业面保持一定的湿度；对施工场地内松散、干涸的表土也应经常洒水防止粉尘、扬尘；回填土方时，在表层土质干燥时应适当洒水，防止粉尘飞扬； </w:t>
            </w:r>
          </w:p>
          <w:p w14:paraId="524E835F">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②加强回填土方堆放场的管理，要制定土方表面压实、定期喷水、覆盖等措施；不需要的泥土，建筑材料弃渣应及时运走，不宜长时间堆积；</w:t>
            </w:r>
          </w:p>
          <w:p w14:paraId="4BDEEF63">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③对运输过程中散落在路面上的泥土要及时清扫，以减少运行过程中的扬尘；</w:t>
            </w:r>
          </w:p>
          <w:p w14:paraId="42927551">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经上述治理后，施工期颗粒物排放浓度满足《大气污染物排放限值》（DB44/27-2001）中第二时段无组织排放监控浓度限值要求，对周围环境空气的影响较小。</w:t>
            </w:r>
          </w:p>
          <w:p w14:paraId="07AB81CA">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2、废水</w:t>
            </w:r>
          </w:p>
          <w:p w14:paraId="599EE24C">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项目施工期废水主要有施工废水和生活污水。</w:t>
            </w:r>
          </w:p>
          <w:p w14:paraId="3F5C5520">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本项目施工生产废水主要为施工设备、车辆清洗水，项目施工场地设置循环沉淀池，将施工废水收集于循环沉淀池中，经沉淀处理后回用于施工或洒水降尘，不外排。</w:t>
            </w:r>
          </w:p>
          <w:p w14:paraId="543A8C75">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施工场地不设置食堂。施工人员生活污水进入临时防渗旱厕，定期清掏，外运堆肥处置。</w:t>
            </w:r>
          </w:p>
          <w:p w14:paraId="652B4A8E">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3、噪声</w:t>
            </w:r>
          </w:p>
          <w:p w14:paraId="48D8128F">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施工期的噪声主要来源于施工机械，如推土机、挖掘机等设备，这些突发性非稳态声源将对施工人员和施工场地及周边声环境产生不利影响。施工阶段主要噪声源强一般为80-95dB(A)。</w:t>
            </w:r>
          </w:p>
          <w:p w14:paraId="244CE426">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本项目应采取降噪、隔声以及控制施工时间等措施，确保把施工过程中产生的噪声</w:t>
            </w:r>
            <w:r>
              <w:rPr>
                <w:rFonts w:hint="default" w:ascii="Times New Roman" w:hAnsi="Times New Roman" w:cs="Times New Roman"/>
                <w:caps w:val="0"/>
                <w:color w:val="auto"/>
                <w:sz w:val="24"/>
                <w:szCs w:val="24"/>
                <w:highlight w:val="none"/>
                <w:lang w:eastAsia="zh-CN"/>
              </w:rPr>
              <w:t>减少</w:t>
            </w:r>
            <w:r>
              <w:rPr>
                <w:rFonts w:hint="default" w:ascii="Times New Roman" w:hAnsi="Times New Roman" w:cs="Times New Roman"/>
                <w:caps w:val="0"/>
                <w:color w:val="auto"/>
                <w:sz w:val="24"/>
                <w:szCs w:val="24"/>
                <w:highlight w:val="none"/>
              </w:rPr>
              <w:t>到最小的程度，本项目环评建议采取以下措施确保施工噪声满足国家标准：</w:t>
            </w:r>
          </w:p>
          <w:p w14:paraId="34D9445F">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（1）施工布置时对较高噪声值的固定设备应合理布局。运输车辆出入施工场地要低速行驶，并要合理安排运输路线，夜间不进行运输。除抢修、抢险作业外，不得在夜间进行产生噪声污染的施工作业。</w:t>
            </w:r>
          </w:p>
          <w:p w14:paraId="0E20BDB1">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2）选用低噪声设备，加强设备的维护与管理。可固定的机械设备如空压机、电锯等安置在施工场地临时房间内，房屋内设吸声材料，降低噪声，使其向周围生活环境排放的建筑噪声，符合国家规定的建筑施工场界噪声限值。</w:t>
            </w:r>
          </w:p>
          <w:p w14:paraId="1919E63A">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（3）施工现场合理布局，以避免局部声级过高，尽可能将施工阶段的噪声减至最小。</w:t>
            </w:r>
          </w:p>
          <w:p w14:paraId="11A1F805">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（4）现场施工人员要严加管理，要求文明施工。</w:t>
            </w:r>
          </w:p>
          <w:p w14:paraId="0DB48D18">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经上述治理后，施工期产生的噪声满足</w:t>
            </w:r>
            <w:r>
              <w:rPr>
                <w:rFonts w:hint="default" w:ascii="Times New Roman" w:hAnsi="Times New Roman" w:cs="Times New Roman"/>
                <w:caps w:val="0"/>
                <w:color w:val="auto"/>
                <w:sz w:val="24"/>
                <w:szCs w:val="24"/>
                <w:highlight w:val="none"/>
                <w:lang w:eastAsia="zh-CN"/>
              </w:rPr>
              <w:t>《建筑施工噪声排放标准》（GB12523-2025）</w:t>
            </w:r>
            <w:r>
              <w:rPr>
                <w:rFonts w:hint="default" w:ascii="Times New Roman" w:hAnsi="Times New Roman" w:cs="Times New Roman"/>
                <w:caps w:val="0"/>
                <w:color w:val="auto"/>
                <w:sz w:val="24"/>
                <w:szCs w:val="24"/>
                <w:highlight w:val="none"/>
              </w:rPr>
              <w:t>中要求。</w:t>
            </w:r>
          </w:p>
          <w:p w14:paraId="62958AD0">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4、固体废物</w:t>
            </w:r>
          </w:p>
          <w:p w14:paraId="1DFB3724">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施工阶段的固体废弃物主要为施工人员产生的生活垃圾和循环沉淀池施工产生的建筑垃圾。施工过程产生的建筑垃圾，需按建筑垃圾有关管理要求及时清运至指定地点倾倒或施工现场进行综合利用。</w:t>
            </w:r>
          </w:p>
          <w:p w14:paraId="497F10EE">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 xml:space="preserve">施工人员生活垃圾，由市政环卫部门统一收集处理。 </w:t>
            </w:r>
          </w:p>
          <w:p w14:paraId="2AB964C9">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本工程采取上述措施后，不会对环境造成较大影响。随着施工过程结束对周边环境的影响同时结束，对周围环境影响污染较小。</w:t>
            </w:r>
          </w:p>
        </w:tc>
      </w:tr>
      <w:tr w14:paraId="09DA3A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675" w:type="dxa"/>
            <w:vAlign w:val="center"/>
          </w:tcPr>
          <w:p w14:paraId="5F8A9646">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运营</w:t>
            </w:r>
          </w:p>
          <w:p w14:paraId="62B3F5B6">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期环</w:t>
            </w:r>
          </w:p>
          <w:p w14:paraId="2CE631BE">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境影</w:t>
            </w:r>
          </w:p>
          <w:p w14:paraId="160F0BB6">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响和</w:t>
            </w:r>
          </w:p>
          <w:p w14:paraId="5A40F5BF">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保护</w:t>
            </w:r>
          </w:p>
          <w:p w14:paraId="092075CF">
            <w:pPr>
              <w:jc w:val="center"/>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措施</w:t>
            </w:r>
          </w:p>
        </w:tc>
        <w:tc>
          <w:tcPr>
            <w:tcW w:w="8385" w:type="dxa"/>
            <w:vAlign w:val="center"/>
          </w:tcPr>
          <w:p w14:paraId="59F942D9">
            <w:pPr>
              <w:numPr>
                <w:ilvl w:val="0"/>
                <w:numId w:val="2"/>
              </w:num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废气</w:t>
            </w:r>
          </w:p>
          <w:p w14:paraId="3D543C5F">
            <w:pPr>
              <w:spacing w:line="360" w:lineRule="auto"/>
              <w:ind w:firstLine="482" w:firstLineChars="200"/>
              <w:contextualSpacing/>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1、</w:t>
            </w:r>
            <w:r>
              <w:rPr>
                <w:rFonts w:hint="default" w:ascii="Times New Roman" w:hAnsi="Times New Roman" w:cs="Times New Roman"/>
                <w:b/>
                <w:bCs/>
                <w:color w:val="auto"/>
                <w:sz w:val="24"/>
              </w:rPr>
              <w:t>源强核算</w:t>
            </w:r>
          </w:p>
          <w:p w14:paraId="16BD2642">
            <w:pPr>
              <w:pStyle w:val="12"/>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 xml:space="preserve">表 4. </w:t>
            </w:r>
            <w:r>
              <w:rPr>
                <w:rFonts w:hint="default" w:ascii="Times New Roman" w:hAnsi="Times New Roman" w:cs="Times New Roman"/>
                <w:caps w:val="0"/>
                <w:color w:val="auto"/>
                <w:highlight w:val="none"/>
              </w:rPr>
              <w:fldChar w:fldCharType="begin"/>
            </w:r>
            <w:r>
              <w:rPr>
                <w:rFonts w:hint="default" w:ascii="Times New Roman" w:hAnsi="Times New Roman" w:cs="Times New Roman"/>
                <w:caps w:val="0"/>
                <w:color w:val="auto"/>
                <w:highlight w:val="none"/>
              </w:rPr>
              <w:instrText xml:space="preserve"> SEQ 表_4. \* ARABIC </w:instrText>
            </w:r>
            <w:r>
              <w:rPr>
                <w:rFonts w:hint="default" w:ascii="Times New Roman" w:hAnsi="Times New Roman" w:cs="Times New Roman"/>
                <w:caps w:val="0"/>
                <w:color w:val="auto"/>
                <w:highlight w:val="none"/>
              </w:rPr>
              <w:fldChar w:fldCharType="separate"/>
            </w:r>
            <w:r>
              <w:rPr>
                <w:rFonts w:hint="default" w:ascii="Times New Roman" w:hAnsi="Times New Roman" w:cs="Times New Roman"/>
                <w:caps w:val="0"/>
                <w:color w:val="auto"/>
                <w:highlight w:val="none"/>
              </w:rPr>
              <w:t>1</w:t>
            </w:r>
            <w:r>
              <w:rPr>
                <w:rFonts w:hint="default" w:ascii="Times New Roman" w:hAnsi="Times New Roman" w:cs="Times New Roman"/>
                <w:caps w:val="0"/>
                <w:color w:val="auto"/>
                <w:highlight w:val="none"/>
              </w:rPr>
              <w:fldChar w:fldCharType="end"/>
            </w:r>
            <w:r>
              <w:rPr>
                <w:rFonts w:hint="default" w:ascii="Times New Roman" w:hAnsi="Times New Roman" w:cs="Times New Roman"/>
                <w:caps w:val="0"/>
                <w:color w:val="auto"/>
                <w:highlight w:val="none"/>
              </w:rPr>
              <w:t xml:space="preserve">  </w:t>
            </w:r>
            <w:r>
              <w:rPr>
                <w:rFonts w:hint="default" w:ascii="Times New Roman" w:hAnsi="Times New Roman" w:cs="Times New Roman"/>
                <w:bCs/>
                <w:caps w:val="0"/>
                <w:color w:val="auto"/>
                <w:szCs w:val="24"/>
                <w:highlight w:val="none"/>
              </w:rPr>
              <w:t>废气污染源源强核算结果及相关参数一览表</w:t>
            </w:r>
          </w:p>
          <w:tbl>
            <w:tblPr>
              <w:tblStyle w:val="3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402"/>
              <w:gridCol w:w="402"/>
              <w:gridCol w:w="402"/>
              <w:gridCol w:w="566"/>
              <w:gridCol w:w="1084"/>
              <w:gridCol w:w="774"/>
              <w:gridCol w:w="402"/>
              <w:gridCol w:w="423"/>
              <w:gridCol w:w="1084"/>
              <w:gridCol w:w="920"/>
              <w:gridCol w:w="774"/>
              <w:gridCol w:w="589"/>
            </w:tblGrid>
            <w:tr w14:paraId="32698B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restart"/>
                  <w:vAlign w:val="center"/>
                </w:tcPr>
                <w:p w14:paraId="372F30D5">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污染源</w:t>
                  </w:r>
                </w:p>
              </w:tc>
              <w:tc>
                <w:tcPr>
                  <w:tcW w:w="409" w:type="pct"/>
                  <w:vMerge w:val="restart"/>
                  <w:vAlign w:val="center"/>
                </w:tcPr>
                <w:p w14:paraId="6A2D9186">
                  <w:pPr>
                    <w:spacing w:line="240" w:lineRule="auto"/>
                    <w:jc w:val="center"/>
                    <w:rPr>
                      <w:rFonts w:hint="default" w:ascii="Times New Roman" w:hAnsi="Times New Roman" w:cs="Times New Roman" w:eastAsiaTheme="minorEastAsia"/>
                      <w:caps w:val="0"/>
                      <w:color w:val="auto"/>
                      <w:sz w:val="21"/>
                      <w:szCs w:val="21"/>
                      <w:highlight w:val="none"/>
                      <w:lang w:eastAsia="zh-CN"/>
                    </w:rPr>
                  </w:pPr>
                  <w:r>
                    <w:rPr>
                      <w:rFonts w:hint="default" w:ascii="Times New Roman" w:hAnsi="Times New Roman" w:cs="Times New Roman" w:eastAsiaTheme="minorEastAsia"/>
                      <w:caps w:val="0"/>
                      <w:color w:val="auto"/>
                      <w:sz w:val="21"/>
                      <w:szCs w:val="21"/>
                      <w:highlight w:val="none"/>
                      <w:lang w:eastAsia="zh-CN"/>
                    </w:rPr>
                    <w:t>排放方式</w:t>
                  </w:r>
                </w:p>
              </w:tc>
              <w:tc>
                <w:tcPr>
                  <w:tcW w:w="303" w:type="pct"/>
                  <w:vMerge w:val="restart"/>
                  <w:vAlign w:val="center"/>
                </w:tcPr>
                <w:p w14:paraId="2CCF0AB8">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污染物</w:t>
                  </w:r>
                </w:p>
              </w:tc>
              <w:tc>
                <w:tcPr>
                  <w:tcW w:w="1504" w:type="pct"/>
                  <w:gridSpan w:val="4"/>
                  <w:vAlign w:val="center"/>
                </w:tcPr>
                <w:p w14:paraId="55AB6799">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污染物产生</w:t>
                  </w:r>
                </w:p>
              </w:tc>
              <w:tc>
                <w:tcPr>
                  <w:tcW w:w="776" w:type="pct"/>
                  <w:gridSpan w:val="2"/>
                  <w:vAlign w:val="center"/>
                </w:tcPr>
                <w:p w14:paraId="6B5F5E12">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治理措施</w:t>
                  </w:r>
                </w:p>
              </w:tc>
              <w:tc>
                <w:tcPr>
                  <w:tcW w:w="1263" w:type="pct"/>
                  <w:gridSpan w:val="3"/>
                  <w:vAlign w:val="center"/>
                </w:tcPr>
                <w:p w14:paraId="632DA072">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污染物排放</w:t>
                  </w:r>
                </w:p>
              </w:tc>
              <w:tc>
                <w:tcPr>
                  <w:tcW w:w="299" w:type="pct"/>
                  <w:vMerge w:val="restart"/>
                  <w:vAlign w:val="center"/>
                </w:tcPr>
                <w:p w14:paraId="208DD001">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排放时间/h</w:t>
                  </w:r>
                </w:p>
              </w:tc>
            </w:tr>
            <w:tr w14:paraId="3A9852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14:paraId="0954035E">
                  <w:pPr>
                    <w:spacing w:line="240" w:lineRule="auto"/>
                    <w:jc w:val="center"/>
                    <w:rPr>
                      <w:rFonts w:hint="default" w:ascii="Times New Roman" w:hAnsi="Times New Roman" w:cs="Times New Roman" w:eastAsiaTheme="minorEastAsia"/>
                      <w:caps w:val="0"/>
                      <w:color w:val="auto"/>
                      <w:sz w:val="21"/>
                      <w:szCs w:val="21"/>
                      <w:highlight w:val="none"/>
                    </w:rPr>
                  </w:pPr>
                </w:p>
              </w:tc>
              <w:tc>
                <w:tcPr>
                  <w:tcW w:w="409" w:type="pct"/>
                  <w:vMerge w:val="continue"/>
                  <w:vAlign w:val="center"/>
                </w:tcPr>
                <w:p w14:paraId="01073F5A">
                  <w:pPr>
                    <w:spacing w:line="240" w:lineRule="auto"/>
                    <w:jc w:val="center"/>
                    <w:rPr>
                      <w:rFonts w:hint="default" w:ascii="Times New Roman" w:hAnsi="Times New Roman" w:cs="Times New Roman" w:eastAsiaTheme="minorEastAsia"/>
                      <w:caps w:val="0"/>
                      <w:color w:val="auto"/>
                      <w:sz w:val="21"/>
                      <w:szCs w:val="21"/>
                      <w:highlight w:val="none"/>
                    </w:rPr>
                  </w:pPr>
                </w:p>
              </w:tc>
              <w:tc>
                <w:tcPr>
                  <w:tcW w:w="303" w:type="pct"/>
                  <w:vMerge w:val="continue"/>
                  <w:vAlign w:val="center"/>
                </w:tcPr>
                <w:p w14:paraId="44A0B19F">
                  <w:pPr>
                    <w:spacing w:line="240" w:lineRule="auto"/>
                    <w:jc w:val="center"/>
                    <w:rPr>
                      <w:rFonts w:hint="default" w:ascii="Times New Roman" w:hAnsi="Times New Roman" w:cs="Times New Roman" w:eastAsiaTheme="minorEastAsia"/>
                      <w:caps w:val="0"/>
                      <w:color w:val="auto"/>
                      <w:sz w:val="21"/>
                      <w:szCs w:val="21"/>
                      <w:highlight w:val="none"/>
                    </w:rPr>
                  </w:pPr>
                </w:p>
              </w:tc>
              <w:tc>
                <w:tcPr>
                  <w:tcW w:w="282" w:type="pct"/>
                  <w:vAlign w:val="center"/>
                </w:tcPr>
                <w:p w14:paraId="2C1A3C44">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核算方法</w:t>
                  </w:r>
                </w:p>
              </w:tc>
              <w:tc>
                <w:tcPr>
                  <w:tcW w:w="367" w:type="pct"/>
                  <w:vAlign w:val="center"/>
                </w:tcPr>
                <w:p w14:paraId="32B315B1">
                  <w:pPr>
                    <w:spacing w:line="240" w:lineRule="auto"/>
                    <w:jc w:val="center"/>
                    <w:rPr>
                      <w:rFonts w:hint="default" w:ascii="Times New Roman" w:hAnsi="Times New Roman" w:cs="Times New Roman" w:eastAsiaTheme="minorEastAsia"/>
                      <w:caps w:val="0"/>
                      <w:color w:val="auto"/>
                      <w:sz w:val="21"/>
                      <w:szCs w:val="21"/>
                      <w:highlight w:val="none"/>
                      <w:lang w:eastAsia="zh-CN"/>
                    </w:rPr>
                  </w:pPr>
                  <w:r>
                    <w:rPr>
                      <w:rFonts w:hint="default" w:ascii="Times New Roman" w:hAnsi="Times New Roman" w:cs="Times New Roman" w:eastAsiaTheme="minorEastAsia"/>
                      <w:caps w:val="0"/>
                      <w:color w:val="auto"/>
                      <w:sz w:val="21"/>
                      <w:szCs w:val="21"/>
                      <w:highlight w:val="none"/>
                      <w:lang w:eastAsia="zh-CN"/>
                    </w:rPr>
                    <w:t>风量</w:t>
                  </w:r>
                  <w:r>
                    <w:rPr>
                      <w:rFonts w:hint="default" w:ascii="Times New Roman" w:hAnsi="Times New Roman" w:cs="Times New Roman" w:eastAsiaTheme="minorEastAsia"/>
                      <w:color w:val="auto"/>
                      <w:sz w:val="21"/>
                      <w:szCs w:val="21"/>
                    </w:rPr>
                    <w:t>m</w:t>
                  </w:r>
                  <w:r>
                    <w:rPr>
                      <w:rFonts w:hint="default" w:ascii="Times New Roman" w:hAnsi="Times New Roman" w:cs="Times New Roman" w:eastAsiaTheme="minorEastAsia"/>
                      <w:color w:val="auto"/>
                      <w:sz w:val="21"/>
                      <w:szCs w:val="21"/>
                      <w:vertAlign w:val="superscript"/>
                    </w:rPr>
                    <w:t>3</w:t>
                  </w:r>
                  <w:r>
                    <w:rPr>
                      <w:rFonts w:hint="default" w:ascii="Times New Roman" w:hAnsi="Times New Roman" w:cs="Times New Roman" w:eastAsiaTheme="minorEastAsia"/>
                      <w:color w:val="auto"/>
                      <w:sz w:val="21"/>
                      <w:szCs w:val="21"/>
                    </w:rPr>
                    <w:t>/h</w:t>
                  </w:r>
                </w:p>
              </w:tc>
              <w:tc>
                <w:tcPr>
                  <w:tcW w:w="444" w:type="pct"/>
                  <w:vAlign w:val="center"/>
                </w:tcPr>
                <w:p w14:paraId="20A2E4CB">
                  <w:pPr>
                    <w:spacing w:line="240" w:lineRule="auto"/>
                    <w:jc w:val="center"/>
                    <w:rPr>
                      <w:rFonts w:hint="default" w:ascii="Times New Roman" w:hAnsi="Times New Roman" w:cs="Times New Roman" w:eastAsiaTheme="minorEastAsia"/>
                      <w:caps w:val="0"/>
                      <w:color w:val="auto"/>
                      <w:sz w:val="21"/>
                      <w:szCs w:val="21"/>
                      <w:highlight w:val="none"/>
                      <w:lang w:val="en-US" w:eastAsia="zh-CN"/>
                    </w:rPr>
                  </w:pPr>
                  <w:r>
                    <w:rPr>
                      <w:rFonts w:hint="default" w:ascii="Times New Roman" w:hAnsi="Times New Roman" w:cs="Times New Roman" w:eastAsiaTheme="minorEastAsia"/>
                      <w:caps w:val="0"/>
                      <w:color w:val="auto"/>
                      <w:sz w:val="21"/>
                      <w:szCs w:val="21"/>
                      <w:highlight w:val="none"/>
                    </w:rPr>
                    <w:t>产生浓度（mg/m</w:t>
                  </w:r>
                  <w:r>
                    <w:rPr>
                      <w:rFonts w:hint="default" w:ascii="Times New Roman" w:hAnsi="Times New Roman" w:cs="Times New Roman" w:eastAsiaTheme="minorEastAsia"/>
                      <w:caps w:val="0"/>
                      <w:color w:val="auto"/>
                      <w:sz w:val="21"/>
                      <w:szCs w:val="21"/>
                      <w:highlight w:val="none"/>
                      <w:vertAlign w:val="superscript"/>
                    </w:rPr>
                    <w:t>3</w:t>
                  </w:r>
                  <w:r>
                    <w:rPr>
                      <w:rFonts w:hint="default" w:ascii="Times New Roman" w:hAnsi="Times New Roman" w:cs="Times New Roman" w:eastAsiaTheme="minorEastAsia"/>
                      <w:caps w:val="0"/>
                      <w:color w:val="auto"/>
                      <w:sz w:val="21"/>
                      <w:szCs w:val="21"/>
                      <w:highlight w:val="none"/>
                    </w:rPr>
                    <w:t>）</w:t>
                  </w:r>
                </w:p>
              </w:tc>
              <w:tc>
                <w:tcPr>
                  <w:tcW w:w="409" w:type="pct"/>
                  <w:vAlign w:val="center"/>
                </w:tcPr>
                <w:p w14:paraId="0460533F">
                  <w:pPr>
                    <w:spacing w:line="240" w:lineRule="auto"/>
                    <w:jc w:val="center"/>
                    <w:rPr>
                      <w:rFonts w:hint="default" w:ascii="Times New Roman" w:hAnsi="Times New Roman" w:cs="Times New Roman" w:eastAsiaTheme="minorEastAsia"/>
                      <w:caps w:val="0"/>
                      <w:color w:val="auto"/>
                      <w:sz w:val="21"/>
                      <w:szCs w:val="21"/>
                      <w:highlight w:val="none"/>
                      <w:lang w:val="en-US"/>
                    </w:rPr>
                  </w:pPr>
                  <w:r>
                    <w:rPr>
                      <w:rFonts w:hint="default" w:ascii="Times New Roman" w:hAnsi="Times New Roman" w:cs="Times New Roman" w:eastAsiaTheme="minorEastAsia"/>
                      <w:caps w:val="0"/>
                      <w:color w:val="auto"/>
                      <w:sz w:val="21"/>
                      <w:szCs w:val="21"/>
                      <w:highlight w:val="none"/>
                      <w:lang w:val="en-US" w:eastAsia="zh-CN"/>
                    </w:rPr>
                    <w:t>产生</w:t>
                  </w:r>
                  <w:r>
                    <w:rPr>
                      <w:rFonts w:hint="eastAsia" w:ascii="Times New Roman" w:hAnsi="Times New Roman" w:cs="Times New Roman"/>
                      <w:caps w:val="0"/>
                      <w:color w:val="auto"/>
                      <w:sz w:val="21"/>
                      <w:szCs w:val="21"/>
                      <w:highlight w:val="none"/>
                      <w:lang w:val="en-US" w:eastAsia="zh-CN"/>
                    </w:rPr>
                    <w:t>量</w:t>
                  </w:r>
                  <w:r>
                    <w:rPr>
                      <w:rFonts w:hint="default" w:ascii="Times New Roman" w:hAnsi="Times New Roman" w:cs="Times New Roman" w:eastAsiaTheme="minorEastAsia"/>
                      <w:caps w:val="0"/>
                      <w:color w:val="auto"/>
                      <w:sz w:val="21"/>
                      <w:szCs w:val="21"/>
                      <w:highlight w:val="none"/>
                    </w:rPr>
                    <w:t>（t/a）</w:t>
                  </w:r>
                </w:p>
              </w:tc>
              <w:tc>
                <w:tcPr>
                  <w:tcW w:w="536" w:type="pct"/>
                  <w:vAlign w:val="center"/>
                </w:tcPr>
                <w:p w14:paraId="47526135">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工艺</w:t>
                  </w:r>
                </w:p>
              </w:tc>
              <w:tc>
                <w:tcPr>
                  <w:tcW w:w="239" w:type="pct"/>
                  <w:vAlign w:val="center"/>
                </w:tcPr>
                <w:p w14:paraId="65382BEE">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效率/%</w:t>
                  </w:r>
                </w:p>
              </w:tc>
              <w:tc>
                <w:tcPr>
                  <w:tcW w:w="416" w:type="pct"/>
                  <w:vAlign w:val="center"/>
                </w:tcPr>
                <w:p w14:paraId="26948041">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排放浓度（mg/m</w:t>
                  </w:r>
                  <w:r>
                    <w:rPr>
                      <w:rFonts w:hint="default" w:ascii="Times New Roman" w:hAnsi="Times New Roman" w:cs="Times New Roman" w:eastAsiaTheme="minorEastAsia"/>
                      <w:caps w:val="0"/>
                      <w:color w:val="auto"/>
                      <w:sz w:val="21"/>
                      <w:szCs w:val="21"/>
                      <w:highlight w:val="none"/>
                      <w:vertAlign w:val="superscript"/>
                    </w:rPr>
                    <w:t>3</w:t>
                  </w:r>
                  <w:r>
                    <w:rPr>
                      <w:rFonts w:hint="default" w:ascii="Times New Roman" w:hAnsi="Times New Roman" w:cs="Times New Roman" w:eastAsiaTheme="minorEastAsia"/>
                      <w:caps w:val="0"/>
                      <w:color w:val="auto"/>
                      <w:sz w:val="21"/>
                      <w:szCs w:val="21"/>
                      <w:highlight w:val="none"/>
                    </w:rPr>
                    <w:t>）</w:t>
                  </w:r>
                </w:p>
              </w:tc>
              <w:tc>
                <w:tcPr>
                  <w:tcW w:w="416" w:type="pct"/>
                  <w:vAlign w:val="center"/>
                </w:tcPr>
                <w:p w14:paraId="28893D03">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lang w:val="en-US" w:eastAsia="zh-CN"/>
                    </w:rPr>
                    <w:t>排放速率（kg/h）</w:t>
                  </w:r>
                </w:p>
              </w:tc>
              <w:tc>
                <w:tcPr>
                  <w:tcW w:w="430" w:type="pct"/>
                  <w:vAlign w:val="center"/>
                </w:tcPr>
                <w:p w14:paraId="7D480F24">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排放量（t/a）</w:t>
                  </w:r>
                </w:p>
              </w:tc>
              <w:tc>
                <w:tcPr>
                  <w:tcW w:w="299" w:type="pct"/>
                  <w:vMerge w:val="continue"/>
                  <w:vAlign w:val="center"/>
                </w:tcPr>
                <w:p w14:paraId="3D6E6EB6">
                  <w:pPr>
                    <w:spacing w:line="240" w:lineRule="auto"/>
                    <w:jc w:val="center"/>
                    <w:rPr>
                      <w:rFonts w:hint="default" w:ascii="Times New Roman" w:hAnsi="Times New Roman" w:cs="Times New Roman" w:eastAsiaTheme="minorEastAsia"/>
                      <w:caps w:val="0"/>
                      <w:color w:val="auto"/>
                      <w:sz w:val="21"/>
                      <w:szCs w:val="21"/>
                      <w:highlight w:val="none"/>
                    </w:rPr>
                  </w:pPr>
                </w:p>
              </w:tc>
            </w:tr>
            <w:tr w14:paraId="567AC9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shd w:val="clear" w:color="auto" w:fill="auto"/>
                  <w:vAlign w:val="center"/>
                </w:tcPr>
                <w:p w14:paraId="741B8245">
                  <w:pPr>
                    <w:spacing w:line="240" w:lineRule="auto"/>
                    <w:jc w:val="both"/>
                    <w:rPr>
                      <w:rFonts w:hint="default" w:ascii="Times New Roman" w:hAnsi="Times New Roman" w:cs="Times New Roman" w:eastAsiaTheme="minorEastAsia"/>
                      <w:caps w:val="0"/>
                      <w:color w:val="auto"/>
                      <w:sz w:val="21"/>
                      <w:szCs w:val="21"/>
                      <w:highlight w:val="none"/>
                      <w:lang w:val="en-US" w:eastAsia="zh-CN"/>
                    </w:rPr>
                  </w:pPr>
                  <w:r>
                    <w:rPr>
                      <w:rFonts w:hint="default" w:ascii="Times New Roman" w:hAnsi="Times New Roman" w:cs="Times New Roman" w:eastAsiaTheme="minorEastAsia"/>
                      <w:caps w:val="0"/>
                      <w:color w:val="auto"/>
                      <w:sz w:val="21"/>
                      <w:szCs w:val="21"/>
                      <w:highlight w:val="none"/>
                      <w:lang w:val="en-US" w:eastAsia="zh-CN"/>
                    </w:rPr>
                    <w:t>破碎、筛分</w:t>
                  </w:r>
                </w:p>
              </w:tc>
              <w:tc>
                <w:tcPr>
                  <w:tcW w:w="409" w:type="pct"/>
                  <w:vMerge w:val="restart"/>
                  <w:vAlign w:val="center"/>
                </w:tcPr>
                <w:p w14:paraId="19633684">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无组织排放</w:t>
                  </w:r>
                </w:p>
                <w:p w14:paraId="54479FFF">
                  <w:pPr>
                    <w:spacing w:line="240" w:lineRule="auto"/>
                    <w:jc w:val="center"/>
                    <w:rPr>
                      <w:rFonts w:hint="default" w:ascii="Times New Roman" w:hAnsi="Times New Roman" w:cs="Times New Roman" w:eastAsiaTheme="minorEastAsia"/>
                      <w:caps w:val="0"/>
                      <w:color w:val="auto"/>
                      <w:sz w:val="21"/>
                      <w:szCs w:val="21"/>
                      <w:highlight w:val="none"/>
                    </w:rPr>
                  </w:pPr>
                </w:p>
              </w:tc>
              <w:tc>
                <w:tcPr>
                  <w:tcW w:w="303" w:type="pct"/>
                  <w:vAlign w:val="center"/>
                </w:tcPr>
                <w:p w14:paraId="06B3D67C">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颗粒物</w:t>
                  </w:r>
                </w:p>
              </w:tc>
              <w:tc>
                <w:tcPr>
                  <w:tcW w:w="282" w:type="pct"/>
                  <w:vAlign w:val="center"/>
                </w:tcPr>
                <w:p w14:paraId="4297ECAD">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系数法</w:t>
                  </w:r>
                </w:p>
              </w:tc>
              <w:tc>
                <w:tcPr>
                  <w:tcW w:w="367" w:type="pct"/>
                  <w:vAlign w:val="center"/>
                </w:tcPr>
                <w:p w14:paraId="539DD85B">
                  <w:pPr>
                    <w:spacing w:line="240" w:lineRule="auto"/>
                    <w:jc w:val="center"/>
                    <w:rPr>
                      <w:rFonts w:hint="default" w:ascii="Times New Roman" w:hAnsi="Times New Roman" w:cs="Times New Roman" w:eastAsiaTheme="minorEastAsia"/>
                      <w:caps w:val="0"/>
                      <w:color w:val="auto"/>
                      <w:sz w:val="21"/>
                      <w:szCs w:val="21"/>
                      <w:highlight w:val="none"/>
                      <w:lang w:val="en-US" w:eastAsia="zh-CN"/>
                    </w:rPr>
                  </w:pPr>
                  <w:r>
                    <w:rPr>
                      <w:rFonts w:hint="default" w:ascii="Times New Roman" w:hAnsi="Times New Roman" w:cs="Times New Roman" w:eastAsiaTheme="minorEastAsia"/>
                      <w:caps w:val="0"/>
                      <w:color w:val="auto"/>
                      <w:sz w:val="21"/>
                      <w:szCs w:val="21"/>
                      <w:highlight w:val="none"/>
                      <w:lang w:val="en-US" w:eastAsia="zh-CN"/>
                    </w:rPr>
                    <w:t>/</w:t>
                  </w:r>
                </w:p>
              </w:tc>
              <w:tc>
                <w:tcPr>
                  <w:tcW w:w="444" w:type="pct"/>
                  <w:vAlign w:val="center"/>
                </w:tcPr>
                <w:p w14:paraId="2864F814">
                  <w:pPr>
                    <w:spacing w:line="240" w:lineRule="auto"/>
                    <w:jc w:val="center"/>
                    <w:rPr>
                      <w:rFonts w:hint="default" w:ascii="Times New Roman" w:hAnsi="Times New Roman" w:cs="Times New Roman" w:eastAsiaTheme="minorEastAsia"/>
                      <w:caps w:val="0"/>
                      <w:color w:val="auto"/>
                      <w:sz w:val="21"/>
                      <w:szCs w:val="21"/>
                      <w:highlight w:val="none"/>
                      <w:lang w:val="en-US" w:eastAsia="zh-CN"/>
                    </w:rPr>
                  </w:pPr>
                  <w:r>
                    <w:rPr>
                      <w:rFonts w:hint="default" w:ascii="Times New Roman" w:hAnsi="Times New Roman" w:cs="Times New Roman" w:eastAsiaTheme="minorEastAsia"/>
                      <w:caps w:val="0"/>
                      <w:color w:val="auto"/>
                      <w:sz w:val="21"/>
                      <w:szCs w:val="21"/>
                      <w:highlight w:val="none"/>
                      <w:lang w:val="en-US" w:eastAsia="zh-CN"/>
                    </w:rPr>
                    <w:t>/</w:t>
                  </w:r>
                </w:p>
              </w:tc>
              <w:tc>
                <w:tcPr>
                  <w:tcW w:w="409" w:type="pct"/>
                  <w:vAlign w:val="center"/>
                </w:tcPr>
                <w:p w14:paraId="7BA6C729">
                  <w:pPr>
                    <w:spacing w:line="240" w:lineRule="auto"/>
                    <w:jc w:val="center"/>
                    <w:rPr>
                      <w:rFonts w:hint="default" w:ascii="Times New Roman" w:hAnsi="Times New Roman" w:cs="Times New Roman" w:eastAsiaTheme="minorEastAsia"/>
                      <w:caps w:val="0"/>
                      <w:color w:val="auto"/>
                      <w:sz w:val="21"/>
                      <w:szCs w:val="21"/>
                      <w:highlight w:val="none"/>
                      <w:lang w:val="en-US" w:eastAsia="zh-CN"/>
                    </w:rPr>
                  </w:pPr>
                  <w:r>
                    <w:rPr>
                      <w:rFonts w:hint="eastAsia" w:ascii="Times New Roman" w:hAnsi="Times New Roman" w:cs="Times New Roman"/>
                      <w:caps w:val="0"/>
                      <w:color w:val="auto"/>
                      <w:sz w:val="21"/>
                      <w:szCs w:val="21"/>
                      <w:highlight w:val="none"/>
                      <w:lang w:val="en-US" w:eastAsia="zh-CN"/>
                    </w:rPr>
                    <w:t>3</w:t>
                  </w:r>
                </w:p>
              </w:tc>
              <w:tc>
                <w:tcPr>
                  <w:tcW w:w="536" w:type="pct"/>
                  <w:vAlign w:val="center"/>
                </w:tcPr>
                <w:p w14:paraId="03A2D977">
                  <w:pPr>
                    <w:spacing w:line="240" w:lineRule="auto"/>
                    <w:jc w:val="center"/>
                    <w:rPr>
                      <w:rFonts w:hint="default" w:ascii="Times New Roman" w:hAnsi="Times New Roman" w:cs="Times New Roman" w:eastAsiaTheme="minorEastAsia"/>
                      <w:caps w:val="0"/>
                      <w:color w:val="auto"/>
                      <w:sz w:val="21"/>
                      <w:szCs w:val="21"/>
                      <w:highlight w:val="none"/>
                      <w:lang w:val="en-US" w:eastAsia="zh-CN"/>
                    </w:rPr>
                  </w:pPr>
                  <w:r>
                    <w:rPr>
                      <w:rFonts w:hint="eastAsia" w:ascii="Times New Roman" w:hAnsi="Times New Roman" w:cs="Times New Roman"/>
                      <w:caps w:val="0"/>
                      <w:color w:val="auto"/>
                      <w:sz w:val="21"/>
                      <w:szCs w:val="21"/>
                      <w:highlight w:val="none"/>
                      <w:lang w:val="en-US" w:eastAsia="zh-CN"/>
                    </w:rPr>
                    <w:t>喷淋抑尘</w:t>
                  </w:r>
                </w:p>
              </w:tc>
              <w:tc>
                <w:tcPr>
                  <w:tcW w:w="239" w:type="pct"/>
                  <w:vAlign w:val="center"/>
                </w:tcPr>
                <w:p w14:paraId="6F089313">
                  <w:pPr>
                    <w:spacing w:line="240" w:lineRule="auto"/>
                    <w:jc w:val="center"/>
                    <w:rPr>
                      <w:rFonts w:hint="default" w:ascii="Times New Roman" w:hAnsi="Times New Roman" w:cs="Times New Roman" w:eastAsiaTheme="minorEastAsia"/>
                      <w:caps w:val="0"/>
                      <w:color w:val="auto"/>
                      <w:sz w:val="21"/>
                      <w:szCs w:val="21"/>
                      <w:highlight w:val="none"/>
                      <w:lang w:val="en-US" w:eastAsia="zh-CN"/>
                    </w:rPr>
                  </w:pPr>
                  <w:r>
                    <w:rPr>
                      <w:rFonts w:hint="default" w:ascii="Times New Roman" w:hAnsi="Times New Roman" w:cs="Times New Roman" w:eastAsiaTheme="minorEastAsia"/>
                      <w:caps w:val="0"/>
                      <w:color w:val="auto"/>
                      <w:sz w:val="21"/>
                      <w:szCs w:val="21"/>
                      <w:highlight w:val="none"/>
                      <w:lang w:val="en-US" w:eastAsia="zh-CN"/>
                    </w:rPr>
                    <w:t>/</w:t>
                  </w:r>
                </w:p>
              </w:tc>
              <w:tc>
                <w:tcPr>
                  <w:tcW w:w="416" w:type="pct"/>
                  <w:vAlign w:val="center"/>
                </w:tcPr>
                <w:p w14:paraId="56EABA5A">
                  <w:pPr>
                    <w:spacing w:line="240" w:lineRule="auto"/>
                    <w:jc w:val="center"/>
                    <w:rPr>
                      <w:rFonts w:hint="default" w:ascii="Times New Roman" w:hAnsi="Times New Roman" w:cs="Times New Roman" w:eastAsiaTheme="minorEastAsia"/>
                      <w:caps w:val="0"/>
                      <w:color w:val="auto"/>
                      <w:sz w:val="21"/>
                      <w:szCs w:val="21"/>
                      <w:highlight w:val="none"/>
                      <w:lang w:val="en-US" w:eastAsia="zh-CN"/>
                    </w:rPr>
                  </w:pPr>
                  <w:r>
                    <w:rPr>
                      <w:rFonts w:hint="default" w:ascii="Times New Roman" w:hAnsi="Times New Roman" w:cs="Times New Roman" w:eastAsiaTheme="minorEastAsia"/>
                      <w:caps w:val="0"/>
                      <w:color w:val="auto"/>
                      <w:sz w:val="21"/>
                      <w:szCs w:val="21"/>
                      <w:highlight w:val="none"/>
                      <w:lang w:val="en-US" w:eastAsia="zh-CN"/>
                    </w:rPr>
                    <w:t>/</w:t>
                  </w:r>
                </w:p>
              </w:tc>
              <w:tc>
                <w:tcPr>
                  <w:tcW w:w="416" w:type="pct"/>
                  <w:vAlign w:val="center"/>
                </w:tcPr>
                <w:p w14:paraId="024B615E">
                  <w:pPr>
                    <w:spacing w:line="240" w:lineRule="auto"/>
                    <w:jc w:val="center"/>
                    <w:rPr>
                      <w:rFonts w:hint="default" w:ascii="Times New Roman" w:hAnsi="Times New Roman" w:cs="Times New Roman" w:eastAsiaTheme="minorEastAsia"/>
                      <w:caps w:val="0"/>
                      <w:color w:val="auto"/>
                      <w:sz w:val="21"/>
                      <w:szCs w:val="21"/>
                      <w:highlight w:val="none"/>
                      <w:lang w:val="en-US" w:eastAsia="zh-CN"/>
                    </w:rPr>
                  </w:pPr>
                  <w:r>
                    <w:rPr>
                      <w:rFonts w:hint="default" w:ascii="Times New Roman" w:hAnsi="Times New Roman" w:cs="Times New Roman" w:eastAsiaTheme="minorEastAsia"/>
                      <w:caps w:val="0"/>
                      <w:color w:val="auto"/>
                      <w:sz w:val="21"/>
                      <w:szCs w:val="21"/>
                      <w:highlight w:val="none"/>
                      <w:lang w:val="en-US" w:eastAsia="zh-CN"/>
                    </w:rPr>
                    <w:t>0.125</w:t>
                  </w:r>
                </w:p>
              </w:tc>
              <w:tc>
                <w:tcPr>
                  <w:tcW w:w="430" w:type="pct"/>
                  <w:vAlign w:val="center"/>
                </w:tcPr>
                <w:p w14:paraId="0268FFED">
                  <w:pPr>
                    <w:spacing w:line="240" w:lineRule="auto"/>
                    <w:jc w:val="center"/>
                    <w:rPr>
                      <w:rFonts w:hint="default" w:ascii="Times New Roman" w:hAnsi="Times New Roman" w:cs="Times New Roman" w:eastAsiaTheme="minorEastAsia"/>
                      <w:caps w:val="0"/>
                      <w:color w:val="auto"/>
                      <w:sz w:val="21"/>
                      <w:szCs w:val="21"/>
                      <w:highlight w:val="none"/>
                      <w:lang w:val="en-US" w:eastAsia="zh-CN"/>
                    </w:rPr>
                  </w:pPr>
                  <w:r>
                    <w:rPr>
                      <w:rFonts w:hint="eastAsia" w:ascii="Times New Roman" w:hAnsi="Times New Roman" w:cs="Times New Roman"/>
                      <w:caps w:val="0"/>
                      <w:color w:val="auto"/>
                      <w:sz w:val="21"/>
                      <w:szCs w:val="21"/>
                      <w:highlight w:val="none"/>
                      <w:lang w:val="en-US" w:eastAsia="zh-CN"/>
                    </w:rPr>
                    <w:t>0.3</w:t>
                  </w:r>
                </w:p>
              </w:tc>
              <w:tc>
                <w:tcPr>
                  <w:tcW w:w="299" w:type="pct"/>
                  <w:vAlign w:val="center"/>
                </w:tcPr>
                <w:p w14:paraId="3E7D6D4C">
                  <w:pPr>
                    <w:spacing w:line="240" w:lineRule="auto"/>
                    <w:jc w:val="center"/>
                    <w:rPr>
                      <w:rFonts w:hint="default" w:ascii="Times New Roman" w:hAnsi="Times New Roman" w:cs="Times New Roman" w:eastAsiaTheme="minorEastAsia"/>
                      <w:caps w:val="0"/>
                      <w:color w:val="auto"/>
                      <w:sz w:val="21"/>
                      <w:szCs w:val="21"/>
                      <w:highlight w:val="none"/>
                      <w:lang w:val="en-US" w:eastAsia="zh-CN"/>
                    </w:rPr>
                  </w:pPr>
                  <w:r>
                    <w:rPr>
                      <w:rFonts w:hint="default" w:ascii="Times New Roman" w:hAnsi="Times New Roman" w:cs="Times New Roman" w:eastAsiaTheme="minorEastAsia"/>
                      <w:caps w:val="0"/>
                      <w:color w:val="auto"/>
                      <w:sz w:val="21"/>
                      <w:szCs w:val="21"/>
                      <w:highlight w:val="none"/>
                      <w:lang w:val="en-US" w:eastAsia="zh-CN"/>
                    </w:rPr>
                    <w:t>2</w:t>
                  </w:r>
                  <w:r>
                    <w:rPr>
                      <w:rFonts w:hint="eastAsia" w:ascii="Times New Roman" w:hAnsi="Times New Roman" w:cs="Times New Roman"/>
                      <w:caps w:val="0"/>
                      <w:color w:val="auto"/>
                      <w:sz w:val="21"/>
                      <w:szCs w:val="21"/>
                      <w:highlight w:val="none"/>
                      <w:lang w:val="en-US" w:eastAsia="zh-CN"/>
                    </w:rPr>
                    <w:t>4</w:t>
                  </w:r>
                  <w:r>
                    <w:rPr>
                      <w:rFonts w:hint="default" w:ascii="Times New Roman" w:hAnsi="Times New Roman" w:cs="Times New Roman" w:eastAsiaTheme="minorEastAsia"/>
                      <w:caps w:val="0"/>
                      <w:color w:val="auto"/>
                      <w:sz w:val="21"/>
                      <w:szCs w:val="21"/>
                      <w:highlight w:val="none"/>
                      <w:lang w:val="en-US" w:eastAsia="zh-CN"/>
                    </w:rPr>
                    <w:t>00</w:t>
                  </w:r>
                </w:p>
              </w:tc>
            </w:tr>
            <w:tr w14:paraId="09D256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4C2DC62D">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运输过程扬尘</w:t>
                  </w:r>
                </w:p>
              </w:tc>
              <w:tc>
                <w:tcPr>
                  <w:tcW w:w="409" w:type="pct"/>
                  <w:vMerge w:val="continue"/>
                  <w:vAlign w:val="center"/>
                </w:tcPr>
                <w:p w14:paraId="272BBC65">
                  <w:pPr>
                    <w:spacing w:line="240" w:lineRule="auto"/>
                    <w:jc w:val="center"/>
                    <w:rPr>
                      <w:rFonts w:hint="default" w:ascii="Times New Roman" w:hAnsi="Times New Roman" w:cs="Times New Roman" w:eastAsiaTheme="minorEastAsia"/>
                      <w:caps w:val="0"/>
                      <w:color w:val="auto"/>
                      <w:sz w:val="21"/>
                      <w:szCs w:val="21"/>
                      <w:highlight w:val="none"/>
                    </w:rPr>
                  </w:pPr>
                </w:p>
              </w:tc>
              <w:tc>
                <w:tcPr>
                  <w:tcW w:w="303" w:type="pct"/>
                  <w:vAlign w:val="center"/>
                </w:tcPr>
                <w:p w14:paraId="1936089A">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颗粒物</w:t>
                  </w:r>
                </w:p>
              </w:tc>
              <w:tc>
                <w:tcPr>
                  <w:tcW w:w="282" w:type="pct"/>
                  <w:vAlign w:val="center"/>
                </w:tcPr>
                <w:p w14:paraId="3EC123A9">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系数法</w:t>
                  </w:r>
                </w:p>
              </w:tc>
              <w:tc>
                <w:tcPr>
                  <w:tcW w:w="367" w:type="pct"/>
                  <w:vAlign w:val="center"/>
                </w:tcPr>
                <w:p w14:paraId="4449A1F5">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w:t>
                  </w:r>
                </w:p>
              </w:tc>
              <w:tc>
                <w:tcPr>
                  <w:tcW w:w="444" w:type="pct"/>
                  <w:vAlign w:val="center"/>
                </w:tcPr>
                <w:p w14:paraId="7EB1B7AD">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w:t>
                  </w:r>
                </w:p>
              </w:tc>
              <w:tc>
                <w:tcPr>
                  <w:tcW w:w="409" w:type="pct"/>
                  <w:vAlign w:val="center"/>
                </w:tcPr>
                <w:p w14:paraId="34CBF73A">
                  <w:pPr>
                    <w:spacing w:line="240" w:lineRule="auto"/>
                    <w:jc w:val="center"/>
                    <w:rPr>
                      <w:rFonts w:hint="default" w:ascii="Times New Roman" w:hAnsi="Times New Roman" w:cs="Times New Roman" w:eastAsiaTheme="minorEastAsia"/>
                      <w:caps w:val="0"/>
                      <w:snapToGrid w:val="0"/>
                      <w:color w:val="auto"/>
                      <w:kern w:val="44"/>
                      <w:sz w:val="21"/>
                      <w:szCs w:val="21"/>
                      <w:highlight w:val="none"/>
                      <w:lang w:val="en-US" w:eastAsia="zh-CN"/>
                    </w:rPr>
                  </w:pPr>
                  <w:r>
                    <w:rPr>
                      <w:rFonts w:hint="eastAsia" w:ascii="Times New Roman" w:hAnsi="Times New Roman" w:cs="Times New Roman"/>
                      <w:caps w:val="0"/>
                      <w:snapToGrid w:val="0"/>
                      <w:color w:val="auto"/>
                      <w:kern w:val="44"/>
                      <w:sz w:val="21"/>
                      <w:szCs w:val="21"/>
                      <w:highlight w:val="none"/>
                      <w:lang w:val="en-US" w:eastAsia="zh-CN"/>
                    </w:rPr>
                    <w:t>0.1011</w:t>
                  </w:r>
                </w:p>
              </w:tc>
              <w:tc>
                <w:tcPr>
                  <w:tcW w:w="536" w:type="pct"/>
                  <w:vAlign w:val="center"/>
                </w:tcPr>
                <w:p w14:paraId="7504DFE4">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洒水</w:t>
                  </w:r>
                  <w:r>
                    <w:rPr>
                      <w:rFonts w:hint="default" w:ascii="Times New Roman" w:hAnsi="Times New Roman" w:cs="Times New Roman" w:eastAsiaTheme="minorEastAsia"/>
                      <w:caps w:val="0"/>
                      <w:color w:val="auto"/>
                      <w:sz w:val="21"/>
                      <w:szCs w:val="21"/>
                      <w:highlight w:val="none"/>
                      <w:lang w:eastAsia="zh-CN"/>
                    </w:rPr>
                    <w:t>抑尘</w:t>
                  </w:r>
                </w:p>
              </w:tc>
              <w:tc>
                <w:tcPr>
                  <w:tcW w:w="239" w:type="pct"/>
                  <w:vAlign w:val="center"/>
                </w:tcPr>
                <w:p w14:paraId="21FE30B5">
                  <w:pPr>
                    <w:spacing w:line="240" w:lineRule="auto"/>
                    <w:jc w:val="center"/>
                    <w:rPr>
                      <w:rFonts w:hint="default" w:ascii="Times New Roman" w:hAnsi="Times New Roman" w:cs="Times New Roman" w:eastAsiaTheme="minorEastAsia"/>
                      <w:caps w:val="0"/>
                      <w:color w:val="auto"/>
                      <w:sz w:val="21"/>
                      <w:szCs w:val="21"/>
                      <w:highlight w:val="none"/>
                      <w:lang w:val="en-US" w:eastAsia="zh-CN"/>
                    </w:rPr>
                  </w:pPr>
                  <w:r>
                    <w:rPr>
                      <w:rFonts w:hint="default" w:ascii="Times New Roman" w:hAnsi="Times New Roman" w:cs="Times New Roman" w:eastAsiaTheme="minorEastAsia"/>
                      <w:caps w:val="0"/>
                      <w:color w:val="auto"/>
                      <w:sz w:val="21"/>
                      <w:szCs w:val="21"/>
                      <w:highlight w:val="none"/>
                      <w:lang w:val="en-US" w:eastAsia="zh-CN"/>
                    </w:rPr>
                    <w:t>66</w:t>
                  </w:r>
                </w:p>
              </w:tc>
              <w:tc>
                <w:tcPr>
                  <w:tcW w:w="416" w:type="pct"/>
                  <w:vAlign w:val="center"/>
                </w:tcPr>
                <w:p w14:paraId="2E033A07">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w:t>
                  </w:r>
                </w:p>
              </w:tc>
              <w:tc>
                <w:tcPr>
                  <w:tcW w:w="416" w:type="pct"/>
                  <w:vAlign w:val="center"/>
                </w:tcPr>
                <w:p w14:paraId="0E5BBC3D">
                  <w:pPr>
                    <w:spacing w:line="240" w:lineRule="auto"/>
                    <w:jc w:val="center"/>
                    <w:rPr>
                      <w:rFonts w:hint="default" w:ascii="Times New Roman" w:hAnsi="Times New Roman" w:cs="Times New Roman" w:eastAsiaTheme="minorEastAsia"/>
                      <w:caps w:val="0"/>
                      <w:color w:val="auto"/>
                      <w:sz w:val="21"/>
                      <w:szCs w:val="21"/>
                      <w:highlight w:val="none"/>
                      <w:lang w:val="en-US" w:eastAsia="zh-CN"/>
                    </w:rPr>
                  </w:pPr>
                  <w:r>
                    <w:rPr>
                      <w:rFonts w:hint="default" w:ascii="Times New Roman" w:hAnsi="Times New Roman" w:cs="Times New Roman" w:eastAsiaTheme="minorEastAsia"/>
                      <w:caps w:val="0"/>
                      <w:color w:val="auto"/>
                      <w:sz w:val="21"/>
                      <w:szCs w:val="21"/>
                      <w:highlight w:val="none"/>
                      <w:lang w:val="en-US" w:eastAsia="zh-CN"/>
                    </w:rPr>
                    <w:t>0.0573</w:t>
                  </w:r>
                </w:p>
              </w:tc>
              <w:tc>
                <w:tcPr>
                  <w:tcW w:w="430" w:type="pct"/>
                  <w:vAlign w:val="center"/>
                </w:tcPr>
                <w:p w14:paraId="02CC0A14">
                  <w:pPr>
                    <w:spacing w:line="240" w:lineRule="auto"/>
                    <w:jc w:val="center"/>
                    <w:rPr>
                      <w:rFonts w:hint="default" w:ascii="Times New Roman" w:hAnsi="Times New Roman" w:cs="Times New Roman" w:eastAsiaTheme="minorEastAsia"/>
                      <w:caps w:val="0"/>
                      <w:color w:val="auto"/>
                      <w:sz w:val="21"/>
                      <w:szCs w:val="21"/>
                      <w:highlight w:val="none"/>
                      <w:lang w:val="en-US" w:eastAsia="zh-CN"/>
                    </w:rPr>
                  </w:pPr>
                  <w:r>
                    <w:rPr>
                      <w:rFonts w:hint="default" w:ascii="Times New Roman" w:hAnsi="Times New Roman" w:cs="Times New Roman" w:eastAsiaTheme="minorEastAsia"/>
                      <w:caps w:val="0"/>
                      <w:color w:val="auto"/>
                      <w:sz w:val="21"/>
                      <w:szCs w:val="21"/>
                      <w:highlight w:val="none"/>
                      <w:lang w:val="en-US" w:eastAsia="zh-CN"/>
                    </w:rPr>
                    <w:t>0.0344</w:t>
                  </w:r>
                </w:p>
              </w:tc>
              <w:tc>
                <w:tcPr>
                  <w:tcW w:w="299" w:type="pct"/>
                  <w:vAlign w:val="center"/>
                </w:tcPr>
                <w:p w14:paraId="1FAA3FC6">
                  <w:pPr>
                    <w:spacing w:line="240" w:lineRule="auto"/>
                    <w:jc w:val="center"/>
                    <w:rPr>
                      <w:rFonts w:hint="default" w:ascii="Times New Roman" w:hAnsi="Times New Roman" w:cs="Times New Roman" w:eastAsiaTheme="minorEastAsia"/>
                      <w:caps w:val="0"/>
                      <w:color w:val="auto"/>
                      <w:sz w:val="21"/>
                      <w:szCs w:val="21"/>
                      <w:highlight w:val="none"/>
                      <w:lang w:val="en-US" w:eastAsia="zh-CN"/>
                    </w:rPr>
                  </w:pPr>
                  <w:r>
                    <w:rPr>
                      <w:rFonts w:hint="eastAsia" w:ascii="Times New Roman" w:hAnsi="Times New Roman" w:cs="Times New Roman"/>
                      <w:caps w:val="0"/>
                      <w:color w:val="auto"/>
                      <w:sz w:val="21"/>
                      <w:szCs w:val="21"/>
                      <w:highlight w:val="none"/>
                      <w:lang w:val="en-US" w:eastAsia="zh-CN"/>
                    </w:rPr>
                    <w:t>600</w:t>
                  </w:r>
                </w:p>
              </w:tc>
            </w:tr>
            <w:tr w14:paraId="204B7C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7AC0EFE7">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原料堆场扬尘</w:t>
                  </w:r>
                </w:p>
              </w:tc>
              <w:tc>
                <w:tcPr>
                  <w:tcW w:w="409" w:type="pct"/>
                  <w:vMerge w:val="continue"/>
                  <w:vAlign w:val="center"/>
                </w:tcPr>
                <w:p w14:paraId="4BA59D7F">
                  <w:pPr>
                    <w:spacing w:line="240" w:lineRule="auto"/>
                    <w:jc w:val="center"/>
                    <w:rPr>
                      <w:rFonts w:hint="default" w:ascii="Times New Roman" w:hAnsi="Times New Roman" w:cs="Times New Roman" w:eastAsiaTheme="minorEastAsia"/>
                      <w:caps w:val="0"/>
                      <w:color w:val="auto"/>
                      <w:sz w:val="21"/>
                      <w:szCs w:val="21"/>
                      <w:highlight w:val="none"/>
                    </w:rPr>
                  </w:pPr>
                </w:p>
              </w:tc>
              <w:tc>
                <w:tcPr>
                  <w:tcW w:w="303" w:type="pct"/>
                  <w:vAlign w:val="center"/>
                </w:tcPr>
                <w:p w14:paraId="4BCFDC55">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颗粒物</w:t>
                  </w:r>
                </w:p>
              </w:tc>
              <w:tc>
                <w:tcPr>
                  <w:tcW w:w="282" w:type="pct"/>
                  <w:vAlign w:val="center"/>
                </w:tcPr>
                <w:p w14:paraId="0368C75A">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系数法</w:t>
                  </w:r>
                </w:p>
              </w:tc>
              <w:tc>
                <w:tcPr>
                  <w:tcW w:w="367" w:type="pct"/>
                  <w:vAlign w:val="center"/>
                </w:tcPr>
                <w:p w14:paraId="6B670DD7">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w:t>
                  </w:r>
                </w:p>
              </w:tc>
              <w:tc>
                <w:tcPr>
                  <w:tcW w:w="444" w:type="pct"/>
                  <w:vAlign w:val="center"/>
                </w:tcPr>
                <w:p w14:paraId="6FDD8CEA">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w:t>
                  </w:r>
                </w:p>
              </w:tc>
              <w:tc>
                <w:tcPr>
                  <w:tcW w:w="409" w:type="pct"/>
                  <w:vAlign w:val="center"/>
                </w:tcPr>
                <w:p w14:paraId="6C1B27FA">
                  <w:pPr>
                    <w:spacing w:line="240" w:lineRule="auto"/>
                    <w:jc w:val="center"/>
                    <w:rPr>
                      <w:rFonts w:hint="default" w:ascii="Times New Roman" w:hAnsi="Times New Roman" w:cs="Times New Roman" w:eastAsiaTheme="minorEastAsia"/>
                      <w:caps w:val="0"/>
                      <w:snapToGrid w:val="0"/>
                      <w:color w:val="auto"/>
                      <w:kern w:val="44"/>
                      <w:sz w:val="21"/>
                      <w:szCs w:val="21"/>
                      <w:highlight w:val="none"/>
                      <w:lang w:val="en-US" w:eastAsia="zh-CN"/>
                    </w:rPr>
                  </w:pPr>
                  <w:r>
                    <w:rPr>
                      <w:rFonts w:hint="default" w:ascii="Times New Roman" w:hAnsi="Times New Roman" w:cs="Times New Roman" w:eastAsiaTheme="minorEastAsia"/>
                      <w:caps w:val="0"/>
                      <w:snapToGrid w:val="0"/>
                      <w:color w:val="auto"/>
                      <w:kern w:val="44"/>
                      <w:sz w:val="21"/>
                      <w:szCs w:val="21"/>
                      <w:highlight w:val="none"/>
                      <w:lang w:val="en-US" w:eastAsia="zh-CN"/>
                    </w:rPr>
                    <w:t>54.94</w:t>
                  </w:r>
                </w:p>
              </w:tc>
              <w:tc>
                <w:tcPr>
                  <w:tcW w:w="536" w:type="pct"/>
                  <w:vAlign w:val="center"/>
                </w:tcPr>
                <w:p w14:paraId="08F33BEE">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color w:val="auto"/>
                      <w:sz w:val="21"/>
                      <w:szCs w:val="21"/>
                      <w:lang w:val="en-US" w:eastAsia="zh-CN"/>
                    </w:rPr>
                    <w:t>设雾炮喷淋设备降尘+苫布遮盖</w:t>
                  </w:r>
                </w:p>
              </w:tc>
              <w:tc>
                <w:tcPr>
                  <w:tcW w:w="239" w:type="pct"/>
                  <w:vAlign w:val="center"/>
                </w:tcPr>
                <w:p w14:paraId="0F5CE3ED">
                  <w:pPr>
                    <w:spacing w:line="240" w:lineRule="auto"/>
                    <w:jc w:val="center"/>
                    <w:rPr>
                      <w:rFonts w:hint="default" w:ascii="Times New Roman" w:hAnsi="Times New Roman" w:cs="Times New Roman" w:eastAsiaTheme="minorEastAsia"/>
                      <w:caps w:val="0"/>
                      <w:color w:val="auto"/>
                      <w:sz w:val="21"/>
                      <w:szCs w:val="21"/>
                      <w:highlight w:val="none"/>
                      <w:lang w:val="en-US" w:eastAsia="zh-CN"/>
                    </w:rPr>
                  </w:pPr>
                  <w:r>
                    <w:rPr>
                      <w:rFonts w:hint="default" w:ascii="Times New Roman" w:hAnsi="Times New Roman" w:cs="Times New Roman"/>
                      <w:caps w:val="0"/>
                      <w:color w:val="auto"/>
                      <w:sz w:val="21"/>
                      <w:szCs w:val="21"/>
                      <w:highlight w:val="none"/>
                      <w:lang w:val="en-US" w:eastAsia="zh-CN"/>
                    </w:rPr>
                    <w:t>96</w:t>
                  </w:r>
                </w:p>
              </w:tc>
              <w:tc>
                <w:tcPr>
                  <w:tcW w:w="416" w:type="pct"/>
                  <w:vAlign w:val="center"/>
                </w:tcPr>
                <w:p w14:paraId="239EED98">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w:t>
                  </w:r>
                </w:p>
              </w:tc>
              <w:tc>
                <w:tcPr>
                  <w:tcW w:w="416" w:type="pct"/>
                  <w:vAlign w:val="center"/>
                </w:tcPr>
                <w:p w14:paraId="7655AB12">
                  <w:pPr>
                    <w:spacing w:line="240" w:lineRule="auto"/>
                    <w:jc w:val="center"/>
                    <w:rPr>
                      <w:rFonts w:hint="default" w:ascii="Times New Roman" w:hAnsi="Times New Roman" w:cs="Times New Roman" w:eastAsiaTheme="minorEastAsia"/>
                      <w:caps w:val="0"/>
                      <w:color w:val="auto"/>
                      <w:sz w:val="21"/>
                      <w:szCs w:val="21"/>
                      <w:highlight w:val="none"/>
                      <w:lang w:val="en-US" w:eastAsia="zh-CN"/>
                    </w:rPr>
                  </w:pPr>
                  <w:r>
                    <w:rPr>
                      <w:rFonts w:hint="default" w:ascii="Times New Roman" w:hAnsi="Times New Roman" w:cs="Times New Roman" w:eastAsiaTheme="minorEastAsia"/>
                      <w:caps w:val="0"/>
                      <w:color w:val="auto"/>
                      <w:sz w:val="21"/>
                      <w:szCs w:val="21"/>
                      <w:highlight w:val="none"/>
                      <w:lang w:val="en-US" w:eastAsia="zh-CN"/>
                    </w:rPr>
                    <w:t>0.92</w:t>
                  </w:r>
                </w:p>
              </w:tc>
              <w:tc>
                <w:tcPr>
                  <w:tcW w:w="430" w:type="pct"/>
                  <w:vAlign w:val="center"/>
                </w:tcPr>
                <w:p w14:paraId="6FFB7B0A">
                  <w:pPr>
                    <w:spacing w:line="240" w:lineRule="auto"/>
                    <w:jc w:val="center"/>
                    <w:rPr>
                      <w:rFonts w:hint="default" w:ascii="Times New Roman" w:hAnsi="Times New Roman" w:cs="Times New Roman" w:eastAsiaTheme="minorEastAsia"/>
                      <w:caps w:val="0"/>
                      <w:color w:val="auto"/>
                      <w:sz w:val="21"/>
                      <w:szCs w:val="21"/>
                      <w:highlight w:val="none"/>
                      <w:lang w:val="en-US" w:eastAsia="zh-CN"/>
                    </w:rPr>
                  </w:pPr>
                  <w:r>
                    <w:rPr>
                      <w:rFonts w:hint="default" w:ascii="Times New Roman" w:hAnsi="Times New Roman" w:cs="Times New Roman" w:eastAsiaTheme="minorEastAsia"/>
                      <w:caps w:val="0"/>
                      <w:color w:val="auto"/>
                      <w:sz w:val="21"/>
                      <w:szCs w:val="21"/>
                      <w:highlight w:val="none"/>
                      <w:lang w:val="en-US" w:eastAsia="zh-CN"/>
                    </w:rPr>
                    <w:t>2.1976</w:t>
                  </w:r>
                </w:p>
              </w:tc>
              <w:tc>
                <w:tcPr>
                  <w:tcW w:w="299" w:type="pct"/>
                  <w:vAlign w:val="center"/>
                </w:tcPr>
                <w:p w14:paraId="4DD617DD">
                  <w:pPr>
                    <w:spacing w:line="240" w:lineRule="auto"/>
                    <w:jc w:val="center"/>
                    <w:rPr>
                      <w:rFonts w:hint="default" w:ascii="Times New Roman" w:hAnsi="Times New Roman" w:cs="Times New Roman" w:eastAsiaTheme="minorEastAsia"/>
                      <w:caps w:val="0"/>
                      <w:color w:val="auto"/>
                      <w:sz w:val="21"/>
                      <w:szCs w:val="21"/>
                      <w:highlight w:val="none"/>
                      <w:lang w:val="en-US" w:eastAsia="zh-CN"/>
                    </w:rPr>
                  </w:pPr>
                  <w:r>
                    <w:rPr>
                      <w:rFonts w:hint="default" w:ascii="Times New Roman" w:hAnsi="Times New Roman" w:cs="Times New Roman" w:eastAsiaTheme="minorEastAsia"/>
                      <w:caps w:val="0"/>
                      <w:color w:val="auto"/>
                      <w:sz w:val="21"/>
                      <w:szCs w:val="21"/>
                      <w:highlight w:val="none"/>
                      <w:lang w:val="en-US" w:eastAsia="zh-CN"/>
                    </w:rPr>
                    <w:t>2</w:t>
                  </w:r>
                  <w:r>
                    <w:rPr>
                      <w:rFonts w:hint="eastAsia" w:ascii="Times New Roman" w:hAnsi="Times New Roman" w:cs="Times New Roman"/>
                      <w:caps w:val="0"/>
                      <w:color w:val="auto"/>
                      <w:sz w:val="21"/>
                      <w:szCs w:val="21"/>
                      <w:highlight w:val="none"/>
                      <w:lang w:val="en-US" w:eastAsia="zh-CN"/>
                    </w:rPr>
                    <w:t>4</w:t>
                  </w:r>
                  <w:r>
                    <w:rPr>
                      <w:rFonts w:hint="default" w:ascii="Times New Roman" w:hAnsi="Times New Roman" w:cs="Times New Roman" w:eastAsiaTheme="minorEastAsia"/>
                      <w:caps w:val="0"/>
                      <w:color w:val="auto"/>
                      <w:sz w:val="21"/>
                      <w:szCs w:val="21"/>
                      <w:highlight w:val="none"/>
                      <w:lang w:val="en-US" w:eastAsia="zh-CN"/>
                    </w:rPr>
                    <w:t>00</w:t>
                  </w:r>
                </w:p>
              </w:tc>
            </w:tr>
            <w:tr w14:paraId="475518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147FD325">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成品堆场扬尘</w:t>
                  </w:r>
                </w:p>
              </w:tc>
              <w:tc>
                <w:tcPr>
                  <w:tcW w:w="409" w:type="pct"/>
                  <w:vMerge w:val="continue"/>
                  <w:vAlign w:val="center"/>
                </w:tcPr>
                <w:p w14:paraId="1A997DE6">
                  <w:pPr>
                    <w:spacing w:line="240" w:lineRule="auto"/>
                    <w:jc w:val="center"/>
                    <w:rPr>
                      <w:rFonts w:hint="default" w:ascii="Times New Roman" w:hAnsi="Times New Roman" w:cs="Times New Roman" w:eastAsiaTheme="minorEastAsia"/>
                      <w:caps w:val="0"/>
                      <w:color w:val="auto"/>
                      <w:sz w:val="21"/>
                      <w:szCs w:val="21"/>
                      <w:highlight w:val="none"/>
                    </w:rPr>
                  </w:pPr>
                </w:p>
              </w:tc>
              <w:tc>
                <w:tcPr>
                  <w:tcW w:w="303" w:type="pct"/>
                  <w:vAlign w:val="center"/>
                </w:tcPr>
                <w:p w14:paraId="2D259815">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颗粒物</w:t>
                  </w:r>
                </w:p>
              </w:tc>
              <w:tc>
                <w:tcPr>
                  <w:tcW w:w="282" w:type="pct"/>
                  <w:vAlign w:val="center"/>
                </w:tcPr>
                <w:p w14:paraId="322EFB5C">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系数法</w:t>
                  </w:r>
                </w:p>
              </w:tc>
              <w:tc>
                <w:tcPr>
                  <w:tcW w:w="367" w:type="pct"/>
                  <w:vAlign w:val="center"/>
                </w:tcPr>
                <w:p w14:paraId="6B90D7DD">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w:t>
                  </w:r>
                </w:p>
              </w:tc>
              <w:tc>
                <w:tcPr>
                  <w:tcW w:w="444" w:type="pct"/>
                  <w:vAlign w:val="center"/>
                </w:tcPr>
                <w:p w14:paraId="2F2C3852">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w:t>
                  </w:r>
                </w:p>
              </w:tc>
              <w:tc>
                <w:tcPr>
                  <w:tcW w:w="669" w:type="dxa"/>
                  <w:vAlign w:val="center"/>
                </w:tcPr>
                <w:p w14:paraId="6132417B">
                  <w:pPr>
                    <w:spacing w:line="240" w:lineRule="auto"/>
                    <w:jc w:val="center"/>
                    <w:rPr>
                      <w:rFonts w:hint="default" w:ascii="Times New Roman" w:hAnsi="Times New Roman" w:cs="Times New Roman" w:eastAsiaTheme="minorEastAsia"/>
                      <w:caps w:val="0"/>
                      <w:snapToGrid w:val="0"/>
                      <w:color w:val="auto"/>
                      <w:kern w:val="44"/>
                      <w:sz w:val="21"/>
                      <w:szCs w:val="21"/>
                      <w:highlight w:val="none"/>
                      <w:lang w:val="en-US" w:eastAsia="zh-CN"/>
                    </w:rPr>
                  </w:pPr>
                  <w:r>
                    <w:rPr>
                      <w:rFonts w:hint="default" w:ascii="Times New Roman" w:hAnsi="Times New Roman" w:cs="Times New Roman" w:eastAsiaTheme="minorEastAsia"/>
                      <w:caps w:val="0"/>
                      <w:snapToGrid w:val="0"/>
                      <w:color w:val="auto"/>
                      <w:kern w:val="44"/>
                      <w:sz w:val="21"/>
                      <w:szCs w:val="21"/>
                      <w:highlight w:val="none"/>
                      <w:lang w:val="en-US" w:eastAsia="zh-CN"/>
                    </w:rPr>
                    <w:t>54.94</w:t>
                  </w:r>
                </w:p>
              </w:tc>
              <w:tc>
                <w:tcPr>
                  <w:tcW w:w="877" w:type="dxa"/>
                  <w:vAlign w:val="center"/>
                </w:tcPr>
                <w:p w14:paraId="6CEB83F3">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color w:val="auto"/>
                      <w:sz w:val="21"/>
                      <w:szCs w:val="21"/>
                      <w:lang w:val="en-US" w:eastAsia="zh-CN"/>
                    </w:rPr>
                    <w:t>设雾炮喷淋设备降尘+苫布遮盖</w:t>
                  </w:r>
                </w:p>
              </w:tc>
              <w:tc>
                <w:tcPr>
                  <w:tcW w:w="392" w:type="dxa"/>
                  <w:vAlign w:val="center"/>
                </w:tcPr>
                <w:p w14:paraId="434FD33F">
                  <w:pPr>
                    <w:spacing w:line="240" w:lineRule="auto"/>
                    <w:jc w:val="center"/>
                    <w:rPr>
                      <w:rFonts w:hint="default" w:ascii="Times New Roman" w:hAnsi="Times New Roman" w:cs="Times New Roman" w:eastAsiaTheme="minorEastAsia"/>
                      <w:caps w:val="0"/>
                      <w:color w:val="auto"/>
                      <w:sz w:val="21"/>
                      <w:szCs w:val="21"/>
                      <w:highlight w:val="none"/>
                      <w:lang w:val="en-US" w:eastAsia="zh-CN"/>
                    </w:rPr>
                  </w:pPr>
                  <w:r>
                    <w:rPr>
                      <w:rFonts w:hint="default" w:ascii="Times New Roman" w:hAnsi="Times New Roman" w:cs="Times New Roman"/>
                      <w:caps w:val="0"/>
                      <w:color w:val="auto"/>
                      <w:sz w:val="21"/>
                      <w:szCs w:val="21"/>
                      <w:highlight w:val="none"/>
                      <w:lang w:val="en-US" w:eastAsia="zh-CN"/>
                    </w:rPr>
                    <w:t>96</w:t>
                  </w:r>
                </w:p>
              </w:tc>
              <w:tc>
                <w:tcPr>
                  <w:tcW w:w="681" w:type="dxa"/>
                  <w:vAlign w:val="center"/>
                </w:tcPr>
                <w:p w14:paraId="6052BB70">
                  <w:pPr>
                    <w:spacing w:line="240" w:lineRule="auto"/>
                    <w:jc w:val="center"/>
                    <w:rPr>
                      <w:rFonts w:hint="default" w:ascii="Times New Roman" w:hAnsi="Times New Roman" w:cs="Times New Roman" w:eastAsiaTheme="minorEastAsia"/>
                      <w:caps w:val="0"/>
                      <w:color w:val="auto"/>
                      <w:sz w:val="21"/>
                      <w:szCs w:val="21"/>
                      <w:highlight w:val="none"/>
                    </w:rPr>
                  </w:pPr>
                  <w:r>
                    <w:rPr>
                      <w:rFonts w:hint="default" w:ascii="Times New Roman" w:hAnsi="Times New Roman" w:cs="Times New Roman" w:eastAsiaTheme="minorEastAsia"/>
                      <w:caps w:val="0"/>
                      <w:color w:val="auto"/>
                      <w:sz w:val="21"/>
                      <w:szCs w:val="21"/>
                      <w:highlight w:val="none"/>
                    </w:rPr>
                    <w:t>/</w:t>
                  </w:r>
                </w:p>
              </w:tc>
              <w:tc>
                <w:tcPr>
                  <w:tcW w:w="681" w:type="dxa"/>
                  <w:vAlign w:val="center"/>
                </w:tcPr>
                <w:p w14:paraId="0F544FDE">
                  <w:pPr>
                    <w:spacing w:line="240" w:lineRule="auto"/>
                    <w:jc w:val="center"/>
                    <w:rPr>
                      <w:rFonts w:hint="default" w:ascii="Times New Roman" w:hAnsi="Times New Roman" w:cs="Times New Roman" w:eastAsiaTheme="minorEastAsia"/>
                      <w:caps w:val="0"/>
                      <w:color w:val="auto"/>
                      <w:sz w:val="21"/>
                      <w:szCs w:val="21"/>
                      <w:highlight w:val="none"/>
                      <w:lang w:val="en-US" w:eastAsia="zh-CN"/>
                    </w:rPr>
                  </w:pPr>
                  <w:r>
                    <w:rPr>
                      <w:rFonts w:hint="default" w:ascii="Times New Roman" w:hAnsi="Times New Roman" w:cs="Times New Roman" w:eastAsiaTheme="minorEastAsia"/>
                      <w:caps w:val="0"/>
                      <w:color w:val="auto"/>
                      <w:sz w:val="21"/>
                      <w:szCs w:val="21"/>
                      <w:highlight w:val="none"/>
                      <w:lang w:val="en-US" w:eastAsia="zh-CN"/>
                    </w:rPr>
                    <w:t>0.92</w:t>
                  </w:r>
                </w:p>
              </w:tc>
              <w:tc>
                <w:tcPr>
                  <w:tcW w:w="703" w:type="dxa"/>
                  <w:vAlign w:val="center"/>
                </w:tcPr>
                <w:p w14:paraId="7E55DC8E">
                  <w:pPr>
                    <w:spacing w:line="240" w:lineRule="auto"/>
                    <w:jc w:val="center"/>
                    <w:rPr>
                      <w:rFonts w:hint="default" w:ascii="Times New Roman" w:hAnsi="Times New Roman" w:cs="Times New Roman" w:eastAsiaTheme="minorEastAsia"/>
                      <w:caps w:val="0"/>
                      <w:color w:val="auto"/>
                      <w:sz w:val="21"/>
                      <w:szCs w:val="21"/>
                      <w:highlight w:val="none"/>
                      <w:lang w:val="en-US" w:eastAsia="zh-CN"/>
                    </w:rPr>
                  </w:pPr>
                  <w:r>
                    <w:rPr>
                      <w:rFonts w:hint="default" w:ascii="Times New Roman" w:hAnsi="Times New Roman" w:cs="Times New Roman" w:eastAsiaTheme="minorEastAsia"/>
                      <w:caps w:val="0"/>
                      <w:color w:val="auto"/>
                      <w:sz w:val="21"/>
                      <w:szCs w:val="21"/>
                      <w:highlight w:val="none"/>
                      <w:lang w:val="en-US" w:eastAsia="zh-CN"/>
                    </w:rPr>
                    <w:t>2.1976</w:t>
                  </w:r>
                </w:p>
              </w:tc>
              <w:tc>
                <w:tcPr>
                  <w:tcW w:w="299" w:type="pct"/>
                  <w:vAlign w:val="center"/>
                </w:tcPr>
                <w:p w14:paraId="2DBF1BBC">
                  <w:pPr>
                    <w:spacing w:line="240" w:lineRule="auto"/>
                    <w:jc w:val="center"/>
                    <w:rPr>
                      <w:rFonts w:hint="default" w:ascii="Times New Roman" w:hAnsi="Times New Roman" w:cs="Times New Roman" w:eastAsiaTheme="minorEastAsia"/>
                      <w:caps w:val="0"/>
                      <w:color w:val="auto"/>
                      <w:sz w:val="21"/>
                      <w:szCs w:val="21"/>
                      <w:highlight w:val="none"/>
                      <w:lang w:val="en-US" w:eastAsia="zh-CN"/>
                    </w:rPr>
                  </w:pPr>
                  <w:r>
                    <w:rPr>
                      <w:rFonts w:hint="default" w:ascii="Times New Roman" w:hAnsi="Times New Roman" w:cs="Times New Roman" w:eastAsiaTheme="minorEastAsia"/>
                      <w:caps w:val="0"/>
                      <w:color w:val="auto"/>
                      <w:sz w:val="21"/>
                      <w:szCs w:val="21"/>
                      <w:highlight w:val="none"/>
                      <w:lang w:val="en-US" w:eastAsia="zh-CN"/>
                    </w:rPr>
                    <w:t>2</w:t>
                  </w:r>
                  <w:r>
                    <w:rPr>
                      <w:rFonts w:hint="eastAsia" w:ascii="Times New Roman" w:hAnsi="Times New Roman" w:cs="Times New Roman"/>
                      <w:caps w:val="0"/>
                      <w:color w:val="auto"/>
                      <w:sz w:val="21"/>
                      <w:szCs w:val="21"/>
                      <w:highlight w:val="none"/>
                      <w:lang w:val="en-US" w:eastAsia="zh-CN"/>
                    </w:rPr>
                    <w:t>4</w:t>
                  </w:r>
                  <w:r>
                    <w:rPr>
                      <w:rFonts w:hint="default" w:ascii="Times New Roman" w:hAnsi="Times New Roman" w:cs="Times New Roman" w:eastAsiaTheme="minorEastAsia"/>
                      <w:caps w:val="0"/>
                      <w:color w:val="auto"/>
                      <w:sz w:val="21"/>
                      <w:szCs w:val="21"/>
                      <w:highlight w:val="none"/>
                      <w:lang w:val="en-US" w:eastAsia="zh-CN"/>
                    </w:rPr>
                    <w:t>00</w:t>
                  </w:r>
                </w:p>
              </w:tc>
            </w:tr>
          </w:tbl>
          <w:p w14:paraId="43E16BA4">
            <w:pPr>
              <w:numPr>
                <w:ilvl w:val="0"/>
                <w:numId w:val="0"/>
              </w:numPr>
              <w:spacing w:line="360" w:lineRule="auto"/>
              <w:ind w:firstLine="480" w:firstLineChars="200"/>
              <w:contextualSpacing/>
              <w:rPr>
                <w:rFonts w:hint="default" w:ascii="Times New Roman" w:hAnsi="Times New Roman" w:cs="Times New Roman"/>
                <w:color w:val="auto"/>
                <w:sz w:val="24"/>
                <w:szCs w:val="24"/>
                <w:lang w:val="en-US" w:eastAsia="zh-CN"/>
              </w:rPr>
            </w:pPr>
            <w:r>
              <w:rPr>
                <w:rFonts w:hint="default" w:ascii="Times New Roman" w:hAnsi="Times New Roman" w:cs="Times New Roman" w:eastAsiaTheme="minorEastAsia"/>
                <w:color w:val="auto"/>
                <w:kern w:val="2"/>
                <w:sz w:val="24"/>
                <w:szCs w:val="24"/>
                <w:lang w:val="en-US" w:eastAsia="zh-CN" w:bidi="ar-SA"/>
              </w:rPr>
              <w:t>（</w:t>
            </w:r>
            <w:r>
              <w:rPr>
                <w:rFonts w:hint="eastAsia" w:ascii="Times New Roman" w:hAnsi="Times New Roman" w:cs="Times New Roman"/>
                <w:color w:val="auto"/>
                <w:kern w:val="2"/>
                <w:sz w:val="24"/>
                <w:szCs w:val="24"/>
                <w:lang w:val="en-US" w:eastAsia="zh-CN" w:bidi="ar-SA"/>
              </w:rPr>
              <w:t>1</w:t>
            </w:r>
            <w:r>
              <w:rPr>
                <w:rFonts w:hint="default" w:ascii="Times New Roman" w:hAnsi="Times New Roman" w:cs="Times New Roman" w:eastAsiaTheme="minorEastAsia"/>
                <w:color w:val="auto"/>
                <w:kern w:val="2"/>
                <w:sz w:val="24"/>
                <w:szCs w:val="24"/>
                <w:lang w:val="en-US" w:eastAsia="zh-CN" w:bidi="ar-SA"/>
              </w:rPr>
              <w:t>）</w:t>
            </w:r>
            <w:r>
              <w:rPr>
                <w:rFonts w:hint="default" w:ascii="Times New Roman" w:hAnsi="Times New Roman" w:cs="Times New Roman"/>
                <w:color w:val="auto"/>
                <w:sz w:val="24"/>
                <w:szCs w:val="24"/>
                <w:lang w:val="en-US" w:eastAsia="zh-CN"/>
              </w:rPr>
              <w:t>无组织废气</w:t>
            </w:r>
          </w:p>
          <w:p w14:paraId="136356FE">
            <w:pPr>
              <w:spacing w:line="360" w:lineRule="auto"/>
              <w:ind w:firstLine="480" w:firstLineChars="200"/>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color w:val="auto"/>
                <w:sz w:val="24"/>
                <w:lang w:val="en-US" w:eastAsia="zh-CN"/>
              </w:rPr>
              <w:t>①</w:t>
            </w:r>
            <w:r>
              <w:rPr>
                <w:rFonts w:hint="default" w:ascii="Times New Roman" w:hAnsi="Times New Roman" w:cs="Times New Roman" w:eastAsiaTheme="minorEastAsia"/>
                <w:bCs/>
                <w:color w:val="auto"/>
                <w:sz w:val="24"/>
              </w:rPr>
              <w:t>运输过程扬尘</w:t>
            </w:r>
          </w:p>
          <w:p w14:paraId="14E769FB">
            <w:pPr>
              <w:spacing w:line="360" w:lineRule="auto"/>
              <w:ind w:firstLine="480" w:firstLineChars="200"/>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根据《扬尘源颗粒物排放清单编制技术指南（试行）》，计算本项目运输场地道路产生的粉尘公式：</w:t>
            </w:r>
          </w:p>
          <w:p w14:paraId="6AD612F4">
            <w:pPr>
              <w:spacing w:line="360" w:lineRule="auto"/>
              <w:ind w:firstLine="480" w:firstLineChars="200"/>
              <w:jc w:val="center"/>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drawing>
                <wp:inline distT="0" distB="0" distL="0" distR="0">
                  <wp:extent cx="2809875" cy="371475"/>
                  <wp:effectExtent l="0" t="0" r="952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srcRect/>
                          <a:stretch>
                            <a:fillRect/>
                          </a:stretch>
                        </pic:blipFill>
                        <pic:spPr>
                          <a:xfrm>
                            <a:off x="0" y="0"/>
                            <a:ext cx="2809875" cy="371475"/>
                          </a:xfrm>
                          <a:prstGeom prst="rect">
                            <a:avLst/>
                          </a:prstGeom>
                          <a:noFill/>
                          <a:ln w="9525">
                            <a:noFill/>
                            <a:miter lim="800000"/>
                            <a:headEnd/>
                            <a:tailEnd/>
                          </a:ln>
                        </pic:spPr>
                      </pic:pic>
                    </a:graphicData>
                  </a:graphic>
                </wp:inline>
              </w:drawing>
            </w:r>
          </w:p>
          <w:p w14:paraId="66F1EDBB">
            <w:pPr>
              <w:spacing w:line="360" w:lineRule="auto"/>
              <w:ind w:firstLine="480" w:firstLineChars="200"/>
              <w:jc w:val="left"/>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式中：E</w:t>
            </w:r>
            <w:r>
              <w:rPr>
                <w:rFonts w:hint="default" w:ascii="Times New Roman" w:hAnsi="Times New Roman" w:cs="Times New Roman" w:eastAsiaTheme="minorEastAsia"/>
                <w:bCs/>
                <w:color w:val="auto"/>
                <w:sz w:val="24"/>
                <w:vertAlign w:val="subscript"/>
              </w:rPr>
              <w:t>Pi</w:t>
            </w:r>
            <w:r>
              <w:rPr>
                <w:rFonts w:hint="default" w:ascii="Times New Roman" w:hAnsi="Times New Roman" w:cs="Times New Roman" w:eastAsiaTheme="minorEastAsia"/>
                <w:bCs/>
                <w:color w:val="auto"/>
                <w:sz w:val="24"/>
              </w:rPr>
              <w:t>—铺装道路扬尘中PMi排放系数，g/km；</w:t>
            </w:r>
          </w:p>
          <w:p w14:paraId="5D45EBF7">
            <w:pPr>
              <w:spacing w:line="360" w:lineRule="auto"/>
              <w:ind w:firstLine="480" w:firstLineChars="200"/>
              <w:jc w:val="left"/>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k</w:t>
            </w:r>
            <w:r>
              <w:rPr>
                <w:rFonts w:hint="default" w:ascii="Times New Roman" w:hAnsi="Times New Roman" w:cs="Times New Roman" w:eastAsiaTheme="minorEastAsia"/>
                <w:bCs/>
                <w:color w:val="auto"/>
                <w:sz w:val="24"/>
                <w:vertAlign w:val="subscript"/>
              </w:rPr>
              <w:t>i</w:t>
            </w:r>
            <w:r>
              <w:rPr>
                <w:rFonts w:hint="default" w:ascii="Times New Roman" w:hAnsi="Times New Roman" w:cs="Times New Roman" w:eastAsiaTheme="minorEastAsia"/>
                <w:bCs/>
                <w:color w:val="auto"/>
                <w:sz w:val="24"/>
              </w:rPr>
              <w:t>—产生的扬尘中PMi的粒度乘数，TSP取3.23g/km；</w:t>
            </w:r>
          </w:p>
          <w:p w14:paraId="4FA6B763">
            <w:pPr>
              <w:spacing w:line="360" w:lineRule="auto"/>
              <w:ind w:firstLine="480" w:firstLineChars="200"/>
              <w:jc w:val="left"/>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sL—道路积尘负荷，根据《防治城市扬尘污染技术规范》，取1.</w:t>
            </w:r>
            <w:r>
              <w:rPr>
                <w:rFonts w:hint="default" w:ascii="Times New Roman" w:hAnsi="Times New Roman" w:cs="Times New Roman" w:eastAsiaTheme="minorEastAsia"/>
                <w:bCs/>
                <w:color w:val="auto"/>
                <w:sz w:val="24"/>
                <w:lang w:val="en-US" w:eastAsia="zh-CN"/>
              </w:rPr>
              <w:t>5</w:t>
            </w:r>
            <w:r>
              <w:rPr>
                <w:rFonts w:hint="default" w:ascii="Times New Roman" w:hAnsi="Times New Roman" w:cs="Times New Roman" w:eastAsiaTheme="minorEastAsia"/>
                <w:bCs/>
                <w:color w:val="auto"/>
                <w:sz w:val="24"/>
              </w:rPr>
              <w:t>g/m</w:t>
            </w:r>
            <w:r>
              <w:rPr>
                <w:rFonts w:hint="default" w:ascii="Times New Roman" w:hAnsi="Times New Roman" w:cs="Times New Roman" w:eastAsiaTheme="minorEastAsia"/>
                <w:bCs/>
                <w:color w:val="auto"/>
                <w:sz w:val="24"/>
                <w:vertAlign w:val="superscript"/>
              </w:rPr>
              <w:t>2</w:t>
            </w:r>
            <w:r>
              <w:rPr>
                <w:rFonts w:hint="default" w:ascii="Times New Roman" w:hAnsi="Times New Roman" w:cs="Times New Roman" w:eastAsiaTheme="minorEastAsia"/>
                <w:bCs/>
                <w:color w:val="auto"/>
                <w:sz w:val="24"/>
              </w:rPr>
              <w:t>。</w:t>
            </w:r>
          </w:p>
          <w:p w14:paraId="737ECC5C">
            <w:pPr>
              <w:spacing w:line="360" w:lineRule="auto"/>
              <w:ind w:firstLine="480" w:firstLineChars="200"/>
              <w:jc w:val="left"/>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W—平均车重，取</w:t>
            </w:r>
            <w:r>
              <w:rPr>
                <w:rFonts w:hint="default" w:ascii="Times New Roman" w:hAnsi="Times New Roman" w:cs="Times New Roman" w:eastAsiaTheme="minorEastAsia"/>
                <w:bCs/>
                <w:color w:val="auto"/>
                <w:sz w:val="24"/>
                <w:lang w:val="en-US" w:eastAsia="zh-CN"/>
              </w:rPr>
              <w:t>50</w:t>
            </w:r>
            <w:r>
              <w:rPr>
                <w:rFonts w:hint="default" w:ascii="Times New Roman" w:hAnsi="Times New Roman" w:cs="Times New Roman" w:eastAsiaTheme="minorEastAsia"/>
                <w:bCs/>
                <w:color w:val="auto"/>
                <w:sz w:val="24"/>
              </w:rPr>
              <w:t>t；</w:t>
            </w:r>
          </w:p>
          <w:p w14:paraId="2E3653A5">
            <w:pPr>
              <w:spacing w:line="360" w:lineRule="auto"/>
              <w:ind w:firstLine="488" w:firstLineChars="200"/>
              <w:jc w:val="left"/>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color w:val="auto"/>
                <w:spacing w:val="2"/>
                <w:sz w:val="24"/>
                <w:szCs w:val="24"/>
              </w:rPr>
              <w:t>η</w:t>
            </w:r>
            <w:r>
              <w:rPr>
                <w:rFonts w:hint="default" w:ascii="Times New Roman" w:hAnsi="Times New Roman" w:cs="Times New Roman" w:eastAsiaTheme="minorEastAsia"/>
                <w:bCs/>
                <w:color w:val="auto"/>
                <w:sz w:val="24"/>
              </w:rPr>
              <w:t>—污染控制技术对扬尘的去除效率，本项目采取洒水2次/天，控制效率取66%。</w:t>
            </w:r>
          </w:p>
          <w:p w14:paraId="32EB81A2">
            <w:pPr>
              <w:spacing w:line="360" w:lineRule="auto"/>
              <w:ind w:firstLine="480" w:firstLineChars="200"/>
              <w:jc w:val="left"/>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rPr>
              <w:t>通过上式计算，E</w:t>
            </w:r>
            <w:r>
              <w:rPr>
                <w:rFonts w:hint="default" w:ascii="Times New Roman" w:hAnsi="Times New Roman" w:cs="Times New Roman" w:eastAsiaTheme="minorEastAsia"/>
                <w:bCs/>
                <w:color w:val="auto"/>
                <w:sz w:val="24"/>
                <w:vertAlign w:val="subscript"/>
              </w:rPr>
              <w:t>Pi</w:t>
            </w:r>
            <w:r>
              <w:rPr>
                <w:rFonts w:hint="default" w:ascii="Times New Roman" w:hAnsi="Times New Roman" w:cs="Times New Roman" w:eastAsiaTheme="minorEastAsia"/>
                <w:bCs/>
                <w:color w:val="auto"/>
                <w:sz w:val="24"/>
              </w:rPr>
              <w:t>为</w:t>
            </w:r>
            <w:r>
              <w:rPr>
                <w:rFonts w:hint="default" w:ascii="Times New Roman" w:hAnsi="Times New Roman" w:cs="Times New Roman"/>
                <w:bCs/>
                <w:color w:val="auto"/>
                <w:sz w:val="24"/>
                <w:lang w:val="en-US" w:eastAsia="zh-CN"/>
              </w:rPr>
              <w:t>86.1</w:t>
            </w:r>
            <w:r>
              <w:rPr>
                <w:rFonts w:hint="default" w:ascii="Times New Roman" w:hAnsi="Times New Roman" w:cs="Times New Roman" w:eastAsiaTheme="minorEastAsia"/>
                <w:bCs/>
                <w:color w:val="auto"/>
                <w:sz w:val="24"/>
              </w:rPr>
              <w:t>g/km，厂区内道路长度为0.</w:t>
            </w:r>
            <w:r>
              <w:rPr>
                <w:rFonts w:hint="eastAsia" w:ascii="Times New Roman" w:hAnsi="Times New Roman" w:cs="Times New Roman"/>
                <w:bCs/>
                <w:color w:val="auto"/>
                <w:sz w:val="24"/>
                <w:lang w:val="en-US" w:eastAsia="zh-CN"/>
              </w:rPr>
              <w:t>2</w:t>
            </w:r>
            <w:r>
              <w:rPr>
                <w:rFonts w:hint="default" w:ascii="Times New Roman" w:hAnsi="Times New Roman" w:cs="Times New Roman" w:eastAsiaTheme="minorEastAsia"/>
                <w:bCs/>
                <w:color w:val="auto"/>
                <w:sz w:val="24"/>
              </w:rPr>
              <w:t>km，厂区运输次数约为</w:t>
            </w:r>
            <w:r>
              <w:rPr>
                <w:rFonts w:hint="default" w:ascii="Times New Roman" w:hAnsi="Times New Roman" w:cs="Times New Roman" w:eastAsiaTheme="minorEastAsia"/>
                <w:bCs/>
                <w:color w:val="auto"/>
                <w:sz w:val="24"/>
                <w:lang w:val="en-US" w:eastAsia="zh-CN"/>
              </w:rPr>
              <w:t>20</w:t>
            </w:r>
            <w:r>
              <w:rPr>
                <w:rFonts w:hint="default" w:ascii="Times New Roman" w:hAnsi="Times New Roman" w:cs="Times New Roman" w:eastAsiaTheme="minorEastAsia"/>
                <w:bCs/>
                <w:color w:val="auto"/>
                <w:sz w:val="24"/>
              </w:rPr>
              <w:t>00次/a，产生道路扬尘</w:t>
            </w:r>
            <w:r>
              <w:rPr>
                <w:rFonts w:hint="default" w:ascii="Times New Roman" w:hAnsi="Times New Roman" w:cs="Times New Roman"/>
                <w:bCs/>
                <w:color w:val="auto"/>
                <w:sz w:val="24"/>
                <w:lang w:val="en-US" w:eastAsia="zh-CN"/>
              </w:rPr>
              <w:t>0.0344</w:t>
            </w:r>
            <w:r>
              <w:rPr>
                <w:rFonts w:hint="default" w:ascii="Times New Roman" w:hAnsi="Times New Roman" w:cs="Times New Roman" w:eastAsiaTheme="minorEastAsia"/>
                <w:bCs/>
                <w:color w:val="auto"/>
                <w:sz w:val="24"/>
              </w:rPr>
              <w:t>t/a。</w:t>
            </w:r>
            <w:r>
              <w:rPr>
                <w:rFonts w:hint="default" w:ascii="Times New Roman" w:hAnsi="Times New Roman" w:cs="Times New Roman"/>
                <w:bCs/>
                <w:color w:val="auto"/>
                <w:sz w:val="24"/>
                <w:lang w:val="en-US" w:eastAsia="zh-CN"/>
              </w:rPr>
              <w:t>年工作</w:t>
            </w:r>
            <w:r>
              <w:rPr>
                <w:rFonts w:hint="eastAsia" w:ascii="Times New Roman" w:hAnsi="Times New Roman" w:cs="Times New Roman"/>
                <w:bCs/>
                <w:color w:val="auto"/>
                <w:sz w:val="24"/>
                <w:lang w:val="en-US" w:eastAsia="zh-CN"/>
              </w:rPr>
              <w:t>300</w:t>
            </w:r>
            <w:r>
              <w:rPr>
                <w:rFonts w:hint="default" w:ascii="Times New Roman" w:hAnsi="Times New Roman" w:cs="Times New Roman"/>
                <w:bCs/>
                <w:color w:val="auto"/>
                <w:sz w:val="24"/>
                <w:lang w:val="en-US" w:eastAsia="zh-CN"/>
              </w:rPr>
              <w:t>天，每天2h，共</w:t>
            </w:r>
            <w:r>
              <w:rPr>
                <w:rFonts w:hint="eastAsia" w:ascii="Times New Roman" w:hAnsi="Times New Roman" w:cs="Times New Roman"/>
                <w:bCs/>
                <w:color w:val="auto"/>
                <w:sz w:val="24"/>
                <w:lang w:val="en-US" w:eastAsia="zh-CN"/>
              </w:rPr>
              <w:t>60</w:t>
            </w:r>
            <w:r>
              <w:rPr>
                <w:rFonts w:hint="default" w:ascii="Times New Roman" w:hAnsi="Times New Roman" w:cs="Times New Roman"/>
                <w:bCs/>
                <w:color w:val="auto"/>
                <w:sz w:val="24"/>
                <w:lang w:val="en-US" w:eastAsia="zh-CN"/>
              </w:rPr>
              <w:t>0h。排放速率为</w:t>
            </w:r>
            <w:r>
              <w:rPr>
                <w:rFonts w:hint="eastAsia" w:ascii="Times New Roman" w:hAnsi="Times New Roman" w:cs="Times New Roman"/>
                <w:bCs/>
                <w:color w:val="auto"/>
                <w:sz w:val="24"/>
                <w:lang w:val="en-US" w:eastAsia="zh-CN"/>
              </w:rPr>
              <w:t>0.0573</w:t>
            </w:r>
            <w:r>
              <w:rPr>
                <w:rFonts w:hint="default" w:ascii="Times New Roman" w:hAnsi="Times New Roman" w:cs="Times New Roman"/>
                <w:bCs/>
                <w:color w:val="auto"/>
                <w:sz w:val="24"/>
                <w:lang w:val="en-US" w:eastAsia="zh-CN"/>
              </w:rPr>
              <w:t>kg/h。</w:t>
            </w:r>
          </w:p>
          <w:p w14:paraId="61BF9DC3">
            <w:pPr>
              <w:spacing w:line="360" w:lineRule="auto"/>
              <w:ind w:firstLine="480" w:firstLineChars="200"/>
              <w:jc w:val="left"/>
              <w:rPr>
                <w:rFonts w:hint="default" w:ascii="Times New Roman" w:hAnsi="Times New Roman" w:cs="Times New Roman"/>
                <w:bCs/>
                <w:color w:val="auto"/>
                <w:sz w:val="24"/>
              </w:rPr>
            </w:pPr>
            <w:r>
              <w:rPr>
                <w:rFonts w:hint="default" w:ascii="Times New Roman" w:hAnsi="Times New Roman" w:cs="Times New Roman"/>
                <w:bCs/>
                <w:color w:val="auto"/>
                <w:sz w:val="24"/>
                <w:lang w:val="en-US" w:eastAsia="zh-CN"/>
              </w:rPr>
              <w:t>②</w:t>
            </w:r>
            <w:r>
              <w:rPr>
                <w:rFonts w:hint="default" w:ascii="Times New Roman" w:hAnsi="Times New Roman" w:cs="Times New Roman"/>
                <w:bCs/>
                <w:color w:val="auto"/>
                <w:sz w:val="24"/>
              </w:rPr>
              <w:t>原料堆场扬尘</w:t>
            </w:r>
          </w:p>
          <w:p w14:paraId="5B317B05">
            <w:pPr>
              <w:bidi w:val="0"/>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堆场粉尘包括原料石料装卸场尘和风蚀扬尘。原料堆场仅存放原料石料，原料堆场露天存放，设雾炮喷淋设备降尘、苫布遮盖。根据《排放源统计调查产排污核算方法和系数手册》的附1工业源</w:t>
            </w:r>
            <w:r>
              <w:rPr>
                <w:rFonts w:hint="default" w:ascii="Times New Roman" w:hAnsi="Times New Roman" w:cs="Times New Roman" w:eastAsiaTheme="minorEastAsia"/>
                <w:color w:val="auto"/>
                <w:sz w:val="24"/>
                <w:szCs w:val="24"/>
                <w:lang w:val="en-US" w:eastAsia="zh-CN"/>
              </w:rPr>
              <w:t>-</w:t>
            </w:r>
            <w:r>
              <w:rPr>
                <w:rFonts w:hint="default" w:ascii="Times New Roman" w:hAnsi="Times New Roman" w:cs="Times New Roman" w:eastAsiaTheme="minorEastAsia"/>
                <w:color w:val="auto"/>
                <w:sz w:val="24"/>
                <w:szCs w:val="24"/>
              </w:rPr>
              <w:t>附表2固体物料堆存颗粒物产排污核算系数手册，颗粒物产生量核算公式如下：</w:t>
            </w:r>
          </w:p>
          <w:p w14:paraId="21F495B1">
            <w:pPr>
              <w:bidi w:val="0"/>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P=ZCy+FCy={Nc×D× (a/b) +2×Ef×S} × 10</w:t>
            </w:r>
            <w:r>
              <w:rPr>
                <w:rFonts w:hint="default" w:ascii="Times New Roman" w:hAnsi="Times New Roman" w:cs="Times New Roman" w:eastAsiaTheme="minorEastAsia"/>
                <w:color w:val="auto"/>
                <w:sz w:val="24"/>
                <w:szCs w:val="24"/>
                <w:vertAlign w:val="superscript"/>
              </w:rPr>
              <w:t>−3</w:t>
            </w:r>
          </w:p>
          <w:p w14:paraId="538B0C09">
            <w:pPr>
              <w:bidi w:val="0"/>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式中：P  指颗粒物产生量(单位：吨)；</w:t>
            </w:r>
          </w:p>
          <w:p w14:paraId="11EDEFFB">
            <w:pPr>
              <w:bidi w:val="0"/>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ZCy 指装卸扬尘产生量(单位：吨)；</w:t>
            </w:r>
          </w:p>
          <w:p w14:paraId="4CBA3DFB">
            <w:pPr>
              <w:bidi w:val="0"/>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FCy 指风蚀扬尘产生量(单位：吨)；</w:t>
            </w:r>
          </w:p>
          <w:p w14:paraId="05AE38AD">
            <w:pPr>
              <w:bidi w:val="0"/>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Nc 指年物料运载车次(单位：车)；年物料运载车次</w:t>
            </w:r>
            <w:r>
              <w:rPr>
                <w:rFonts w:hint="default" w:ascii="Times New Roman" w:hAnsi="Times New Roman" w:cs="Times New Roman" w:eastAsiaTheme="minorEastAsia"/>
                <w:color w:val="auto"/>
                <w:sz w:val="24"/>
                <w:szCs w:val="24"/>
                <w:lang w:eastAsia="zh-CN"/>
              </w:rPr>
              <w:t>为</w:t>
            </w:r>
            <w:r>
              <w:rPr>
                <w:rFonts w:hint="default" w:ascii="Times New Roman" w:hAnsi="Times New Roman" w:cs="Times New Roman" w:eastAsiaTheme="minorEastAsia"/>
                <w:color w:val="auto"/>
                <w:sz w:val="24"/>
                <w:szCs w:val="24"/>
                <w:lang w:val="en-US" w:eastAsia="zh-CN"/>
              </w:rPr>
              <w:t>1000</w:t>
            </w:r>
            <w:r>
              <w:rPr>
                <w:rFonts w:hint="default" w:ascii="Times New Roman" w:hAnsi="Times New Roman" w:cs="Times New Roman" w:eastAsiaTheme="minorEastAsia"/>
                <w:color w:val="auto"/>
                <w:sz w:val="24"/>
                <w:szCs w:val="24"/>
              </w:rPr>
              <w:t>车。</w:t>
            </w:r>
          </w:p>
          <w:p w14:paraId="4AB1031F">
            <w:pPr>
              <w:bidi w:val="0"/>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D  指单车平均运载量(单位：吨/车)；单车平均运载量为</w:t>
            </w:r>
            <w:r>
              <w:rPr>
                <w:rFonts w:hint="default" w:ascii="Times New Roman" w:hAnsi="Times New Roman" w:cs="Times New Roman"/>
                <w:color w:val="auto"/>
                <w:sz w:val="24"/>
                <w:szCs w:val="24"/>
                <w:lang w:val="en-US" w:eastAsia="zh-CN"/>
              </w:rPr>
              <w:t>5</w:t>
            </w:r>
            <w:r>
              <w:rPr>
                <w:rFonts w:hint="default" w:ascii="Times New Roman" w:hAnsi="Times New Roman" w:cs="Times New Roman" w:eastAsiaTheme="minorEastAsia"/>
                <w:color w:val="auto"/>
                <w:sz w:val="24"/>
                <w:szCs w:val="24"/>
                <w:lang w:val="en-US" w:eastAsia="zh-CN"/>
              </w:rPr>
              <w:t>0</w:t>
            </w:r>
            <w:r>
              <w:rPr>
                <w:rFonts w:hint="default" w:ascii="Times New Roman" w:hAnsi="Times New Roman" w:cs="Times New Roman" w:eastAsiaTheme="minorEastAsia"/>
                <w:color w:val="auto"/>
                <w:sz w:val="24"/>
                <w:szCs w:val="24"/>
              </w:rPr>
              <w:t>t/车。</w:t>
            </w:r>
          </w:p>
          <w:p w14:paraId="7D1E018F">
            <w:pPr>
              <w:bidi w:val="0"/>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(a/b) 指装卸扬尘概化系数(单位：千克/吨)，a指各省风速概化系数，根据附录1</w:t>
            </w:r>
            <w:r>
              <w:rPr>
                <w:rFonts w:hint="default" w:ascii="Times New Roman" w:hAnsi="Times New Roman" w:cs="Times New Roman"/>
                <w:color w:val="auto"/>
                <w:sz w:val="24"/>
                <w:szCs w:val="24"/>
                <w:lang w:val="en-US" w:eastAsia="zh-CN"/>
              </w:rPr>
              <w:t>广东</w:t>
            </w:r>
            <w:r>
              <w:rPr>
                <w:rFonts w:hint="default" w:ascii="Times New Roman" w:hAnsi="Times New Roman" w:cs="Times New Roman" w:eastAsiaTheme="minorEastAsia"/>
                <w:color w:val="auto"/>
                <w:sz w:val="24"/>
                <w:szCs w:val="24"/>
              </w:rPr>
              <w:t>省 a=0.0015，b指物料含水率概化系数，参考附录2堆存物料类型— 14各种石灰石产品b=0.0017；</w:t>
            </w:r>
          </w:p>
          <w:p w14:paraId="7CE4FA89">
            <w:pPr>
              <w:bidi w:val="0"/>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Ef 指堆场风蚀扬尘概化系数(单位：千克/平方米)，参考附录3堆存物料类型— 14各种石灰石产品 Ef=3.6062；</w:t>
            </w:r>
          </w:p>
          <w:p w14:paraId="4C10C1D0">
            <w:pPr>
              <w:bidi w:val="0"/>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S 指堆场占地面积(单位：平方米)；本项目原料堆场占地面积</w:t>
            </w:r>
            <w:r>
              <w:rPr>
                <w:rFonts w:hint="eastAsia" w:ascii="Times New Roman" w:hAnsi="Times New Roman" w:cs="Times New Roman"/>
                <w:color w:val="auto"/>
                <w:sz w:val="24"/>
                <w:szCs w:val="24"/>
                <w:lang w:val="en-US" w:eastAsia="zh-CN"/>
              </w:rPr>
              <w:t>15</w:t>
            </w:r>
            <w:r>
              <w:rPr>
                <w:rFonts w:hint="default" w:ascii="Times New Roman" w:hAnsi="Times New Roman" w:cs="Times New Roman" w:eastAsiaTheme="minorEastAsia"/>
                <w:color w:val="auto"/>
                <w:sz w:val="24"/>
                <w:szCs w:val="24"/>
                <w:lang w:val="en-US" w:eastAsia="zh-CN"/>
              </w:rPr>
              <w:t>0</w:t>
            </w:r>
            <w:r>
              <w:rPr>
                <w:rFonts w:hint="default" w:ascii="Times New Roman" w:hAnsi="Times New Roman" w:cs="Times New Roman" w:eastAsiaTheme="minorEastAsia"/>
                <w:color w:val="auto"/>
                <w:sz w:val="24"/>
                <w:szCs w:val="24"/>
              </w:rPr>
              <w:t>0m</w:t>
            </w:r>
            <w:r>
              <w:rPr>
                <w:rFonts w:hint="default" w:ascii="Times New Roman" w:hAnsi="Times New Roman" w:cs="Times New Roman" w:eastAsiaTheme="minorEastAsia"/>
                <w:color w:val="auto"/>
                <w:sz w:val="24"/>
                <w:szCs w:val="24"/>
                <w:vertAlign w:val="superscript"/>
              </w:rPr>
              <w:t>2</w:t>
            </w:r>
            <w:r>
              <w:rPr>
                <w:rFonts w:hint="default" w:ascii="Times New Roman" w:hAnsi="Times New Roman" w:cs="Times New Roman" w:eastAsiaTheme="minorEastAsia"/>
                <w:color w:val="auto"/>
                <w:sz w:val="24"/>
                <w:szCs w:val="24"/>
              </w:rPr>
              <w:t>。</w:t>
            </w:r>
          </w:p>
          <w:p w14:paraId="16436B0D">
            <w:pPr>
              <w:bidi w:val="0"/>
              <w:spacing w:line="360" w:lineRule="auto"/>
              <w:ind w:firstLine="480" w:firstLineChars="200"/>
              <w:jc w:val="left"/>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原料堆场粉尘产生量P={</w:t>
            </w:r>
            <w:r>
              <w:rPr>
                <w:rFonts w:hint="default" w:ascii="Times New Roman" w:hAnsi="Times New Roman" w:cs="Times New Roman" w:eastAsiaTheme="minorEastAsia"/>
                <w:color w:val="auto"/>
                <w:sz w:val="24"/>
                <w:szCs w:val="24"/>
                <w:lang w:val="en-US" w:eastAsia="zh-CN"/>
              </w:rPr>
              <w:t>1000</w:t>
            </w:r>
            <w:r>
              <w:rPr>
                <w:rFonts w:hint="default" w:ascii="Times New Roman" w:hAnsi="Times New Roman" w:cs="Times New Roman" w:eastAsiaTheme="minorEastAsia"/>
                <w:color w:val="auto"/>
                <w:sz w:val="24"/>
                <w:szCs w:val="24"/>
              </w:rPr>
              <w:t>×</w:t>
            </w:r>
            <w:r>
              <w:rPr>
                <w:rFonts w:hint="default" w:ascii="Times New Roman" w:hAnsi="Times New Roman" w:cs="Times New Roman"/>
                <w:color w:val="auto"/>
                <w:sz w:val="24"/>
                <w:szCs w:val="24"/>
                <w:lang w:val="en-US" w:eastAsia="zh-CN"/>
              </w:rPr>
              <w:t>5</w:t>
            </w:r>
            <w:r>
              <w:rPr>
                <w:rFonts w:hint="default" w:ascii="Times New Roman" w:hAnsi="Times New Roman" w:cs="Times New Roman" w:eastAsiaTheme="minorEastAsia"/>
                <w:color w:val="auto"/>
                <w:sz w:val="24"/>
                <w:szCs w:val="24"/>
                <w:lang w:val="en-US" w:eastAsia="zh-CN"/>
              </w:rPr>
              <w:t>0</w:t>
            </w:r>
            <w:r>
              <w:rPr>
                <w:rFonts w:hint="default" w:ascii="Times New Roman" w:hAnsi="Times New Roman" w:cs="Times New Roman" w:eastAsiaTheme="minorEastAsia"/>
                <w:color w:val="auto"/>
                <w:sz w:val="24"/>
                <w:szCs w:val="24"/>
              </w:rPr>
              <w:t>×(0.0015÷0.0017)+2×3.6062×</w:t>
            </w:r>
            <w:r>
              <w:rPr>
                <w:rFonts w:hint="eastAsia" w:ascii="Times New Roman" w:hAnsi="Times New Roman" w:cs="Times New Roman"/>
                <w:color w:val="auto"/>
                <w:sz w:val="24"/>
                <w:szCs w:val="24"/>
                <w:lang w:val="en-US" w:eastAsia="zh-CN"/>
              </w:rPr>
              <w:t>15</w:t>
            </w:r>
            <w:r>
              <w:rPr>
                <w:rFonts w:hint="default" w:ascii="Times New Roman" w:hAnsi="Times New Roman" w:cs="Times New Roman" w:eastAsiaTheme="minorEastAsia"/>
                <w:color w:val="auto"/>
                <w:sz w:val="24"/>
                <w:szCs w:val="24"/>
                <w:lang w:val="en-US" w:eastAsia="zh-CN"/>
              </w:rPr>
              <w:t>0</w:t>
            </w:r>
            <w:r>
              <w:rPr>
                <w:rFonts w:hint="default" w:ascii="Times New Roman" w:hAnsi="Times New Roman" w:cs="Times New Roman" w:eastAsiaTheme="minorEastAsia"/>
                <w:color w:val="auto"/>
                <w:sz w:val="24"/>
                <w:szCs w:val="24"/>
              </w:rPr>
              <w:t>0}×10</w:t>
            </w:r>
            <w:r>
              <w:rPr>
                <w:rFonts w:hint="default" w:ascii="Times New Roman" w:hAnsi="Times New Roman" w:cs="Times New Roman" w:eastAsiaTheme="minorEastAsia"/>
                <w:color w:val="auto"/>
                <w:sz w:val="24"/>
                <w:szCs w:val="24"/>
                <w:vertAlign w:val="superscript"/>
              </w:rPr>
              <w:t>−3</w:t>
            </w:r>
            <w:r>
              <w:rPr>
                <w:rFonts w:hint="default" w:ascii="Times New Roman" w:hAnsi="Times New Roman" w:cs="Times New Roman" w:eastAsiaTheme="minorEastAsia"/>
                <w:color w:val="auto"/>
                <w:sz w:val="24"/>
                <w:szCs w:val="24"/>
              </w:rPr>
              <w:t>=</w:t>
            </w:r>
            <w:r>
              <w:rPr>
                <w:rFonts w:hint="eastAsia" w:ascii="Times New Roman" w:hAnsi="Times New Roman" w:cs="Times New Roman"/>
                <w:color w:val="auto"/>
                <w:sz w:val="24"/>
                <w:szCs w:val="24"/>
                <w:lang w:val="en-US" w:eastAsia="zh-CN"/>
              </w:rPr>
              <w:t>54.94</w:t>
            </w:r>
            <w:r>
              <w:rPr>
                <w:rFonts w:hint="default" w:ascii="Times New Roman" w:hAnsi="Times New Roman" w:cs="Times New Roman" w:eastAsiaTheme="minorEastAsia"/>
                <w:color w:val="auto"/>
                <w:sz w:val="24"/>
                <w:szCs w:val="24"/>
              </w:rPr>
              <w:t>t。年工作时间</w:t>
            </w:r>
            <w:r>
              <w:rPr>
                <w:rFonts w:hint="default"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lang w:val="en-US" w:eastAsia="zh-CN"/>
              </w:rPr>
              <w:t>00</w:t>
            </w:r>
            <w:r>
              <w:rPr>
                <w:rFonts w:hint="default" w:ascii="Times New Roman" w:hAnsi="Times New Roman" w:cs="Times New Roman" w:eastAsiaTheme="minorEastAsia"/>
                <w:color w:val="auto"/>
                <w:sz w:val="24"/>
                <w:szCs w:val="24"/>
                <w:lang w:val="en-US" w:eastAsia="zh-CN"/>
              </w:rPr>
              <w:t>h</w:t>
            </w:r>
            <w:r>
              <w:rPr>
                <w:rFonts w:hint="default" w:ascii="Times New Roman" w:hAnsi="Times New Roman" w:cs="Times New Roman" w:eastAsiaTheme="minorEastAsia"/>
                <w:color w:val="auto"/>
                <w:sz w:val="24"/>
                <w:szCs w:val="24"/>
              </w:rPr>
              <w:t>，产生速率</w:t>
            </w:r>
            <w:r>
              <w:rPr>
                <w:rFonts w:hint="default" w:ascii="Times New Roman" w:hAnsi="Times New Roman" w:cs="Times New Roman"/>
                <w:color w:val="auto"/>
                <w:sz w:val="24"/>
                <w:szCs w:val="24"/>
                <w:lang w:val="en-US" w:eastAsia="zh-CN"/>
              </w:rPr>
              <w:t>22.89</w:t>
            </w:r>
            <w:r>
              <w:rPr>
                <w:rFonts w:hint="default" w:ascii="Times New Roman" w:hAnsi="Times New Roman" w:cs="Times New Roman" w:eastAsiaTheme="minorEastAsia"/>
                <w:color w:val="auto"/>
                <w:sz w:val="24"/>
                <w:szCs w:val="24"/>
              </w:rPr>
              <w:t>kg/h。</w:t>
            </w:r>
          </w:p>
          <w:p w14:paraId="45BC5BCC">
            <w:pPr>
              <w:bidi w:val="0"/>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颗粒物排放量核算公式如下：</w:t>
            </w:r>
          </w:p>
          <w:p w14:paraId="7CA1931B">
            <w:pPr>
              <w:bidi w:val="0"/>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Uc=P× (1−Cm) × (1−Tm)</w:t>
            </w:r>
          </w:p>
          <w:p w14:paraId="437F0409">
            <w:pPr>
              <w:bidi w:val="0"/>
              <w:spacing w:line="360" w:lineRule="auto"/>
              <w:ind w:firstLine="480" w:firstLineChars="200"/>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rPr>
              <w:t>式中：P 指颗粒物产生量(单位：吨)；本项目原料堆场粉尘产生量为</w:t>
            </w:r>
            <w:r>
              <w:rPr>
                <w:rFonts w:hint="eastAsia" w:ascii="Times New Roman" w:hAnsi="Times New Roman" w:cs="Times New Roman"/>
                <w:color w:val="auto"/>
                <w:sz w:val="24"/>
                <w:szCs w:val="24"/>
                <w:lang w:val="en-US" w:eastAsia="zh-CN"/>
              </w:rPr>
              <w:t>54.94</w:t>
            </w:r>
            <w:r>
              <w:rPr>
                <w:rFonts w:hint="default" w:ascii="Times New Roman" w:hAnsi="Times New Roman" w:cs="Times New Roman" w:eastAsiaTheme="minorEastAsia"/>
                <w:color w:val="auto"/>
                <w:sz w:val="24"/>
                <w:szCs w:val="24"/>
              </w:rPr>
              <w:t>t</w:t>
            </w:r>
            <w:r>
              <w:rPr>
                <w:rFonts w:hint="default" w:ascii="Times New Roman" w:hAnsi="Times New Roman" w:cs="Times New Roman" w:eastAsiaTheme="minorEastAsia"/>
                <w:color w:val="auto"/>
                <w:sz w:val="24"/>
                <w:szCs w:val="24"/>
                <w:lang w:eastAsia="zh-CN"/>
              </w:rPr>
              <w:t>；</w:t>
            </w:r>
          </w:p>
          <w:p w14:paraId="0D2988FB">
            <w:pPr>
              <w:bidi w:val="0"/>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Uc 指颗粒物排放量(单位：吨)；</w:t>
            </w:r>
          </w:p>
          <w:p w14:paraId="0CF535C1">
            <w:pPr>
              <w:bidi w:val="0"/>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Cm 指颗粒物控制措施控制效率(单位：%)；本项目原料堆场</w:t>
            </w:r>
            <w:r>
              <w:rPr>
                <w:rFonts w:hint="default" w:ascii="Times New Roman" w:hAnsi="Times New Roman" w:cs="Times New Roman"/>
                <w:color w:val="auto"/>
                <w:sz w:val="24"/>
                <w:szCs w:val="24"/>
                <w:lang w:val="en-US" w:eastAsia="zh-CN"/>
              </w:rPr>
              <w:t>设雾炮喷淋设备降尘、苫布遮盖</w:t>
            </w:r>
            <w:r>
              <w:rPr>
                <w:rFonts w:hint="default" w:ascii="Times New Roman" w:hAnsi="Times New Roman" w:cs="Times New Roman" w:eastAsiaTheme="minorEastAsia"/>
                <w:color w:val="auto"/>
                <w:sz w:val="24"/>
                <w:szCs w:val="24"/>
              </w:rPr>
              <w:t>。根据附录4洒水控制效率74%，编织覆盖控制效率为86%，合计控制效率为9</w:t>
            </w:r>
            <w:r>
              <w:rPr>
                <w:rFonts w:hint="default" w:ascii="Times New Roman" w:hAnsi="Times New Roman" w:cs="Times New Roman" w:eastAsiaTheme="minorEastAsia"/>
                <w:color w:val="auto"/>
                <w:sz w:val="24"/>
                <w:szCs w:val="24"/>
                <w:lang w:val="en-US" w:eastAsia="zh-CN"/>
              </w:rPr>
              <w:t>6</w:t>
            </w:r>
            <w:r>
              <w:rPr>
                <w:rFonts w:hint="default" w:ascii="Times New Roman" w:hAnsi="Times New Roman" w:cs="Times New Roman" w:eastAsiaTheme="minorEastAsia"/>
                <w:color w:val="auto"/>
                <w:sz w:val="24"/>
                <w:szCs w:val="24"/>
              </w:rPr>
              <w:t>%。</w:t>
            </w:r>
          </w:p>
          <w:p w14:paraId="6034834D">
            <w:pPr>
              <w:bidi w:val="0"/>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Tm 指堆场类型控制效率(单位：%)，根据附录5本项目原料堆场</w:t>
            </w:r>
            <w:r>
              <w:rPr>
                <w:rFonts w:hint="default" w:ascii="Times New Roman" w:hAnsi="Times New Roman" w:cs="Times New Roman"/>
                <w:color w:val="auto"/>
                <w:sz w:val="24"/>
                <w:szCs w:val="24"/>
                <w:lang w:val="en-US" w:eastAsia="zh-CN"/>
              </w:rPr>
              <w:t>为</w:t>
            </w:r>
            <w:r>
              <w:rPr>
                <w:rFonts w:hint="default" w:ascii="Times New Roman" w:hAnsi="Times New Roman" w:cs="Times New Roman" w:eastAsiaTheme="minorEastAsia"/>
                <w:color w:val="auto"/>
                <w:sz w:val="24"/>
                <w:szCs w:val="24"/>
              </w:rPr>
              <w:t>敞开式控制效率为0%。</w:t>
            </w:r>
          </w:p>
          <w:p w14:paraId="35660EAE">
            <w:pPr>
              <w:bidi w:val="0"/>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原料堆场粉尘排放量Uc=</w:t>
            </w:r>
            <w:r>
              <w:rPr>
                <w:rFonts w:hint="eastAsia" w:ascii="Times New Roman" w:hAnsi="Times New Roman" w:cs="Times New Roman"/>
                <w:color w:val="auto"/>
                <w:sz w:val="24"/>
                <w:szCs w:val="24"/>
                <w:lang w:val="en-US" w:eastAsia="zh-CN"/>
              </w:rPr>
              <w:t>54.9</w:t>
            </w:r>
            <w:r>
              <w:rPr>
                <w:rFonts w:hint="default" w:ascii="Times New Roman" w:hAnsi="Times New Roman" w:cs="Times New Roman"/>
                <w:color w:val="auto"/>
                <w:sz w:val="24"/>
                <w:szCs w:val="24"/>
                <w:lang w:val="en-US" w:eastAsia="zh-CN"/>
              </w:rPr>
              <w:t>4</w:t>
            </w:r>
            <w:r>
              <w:rPr>
                <w:rFonts w:hint="default" w:ascii="Times New Roman" w:hAnsi="Times New Roman" w:cs="Times New Roman" w:eastAsiaTheme="minorEastAsia"/>
                <w:color w:val="auto"/>
                <w:sz w:val="24"/>
                <w:szCs w:val="24"/>
              </w:rPr>
              <w:t>×(1−9</w:t>
            </w:r>
            <w:r>
              <w:rPr>
                <w:rFonts w:hint="default" w:ascii="Times New Roman" w:hAnsi="Times New Roman" w:cs="Times New Roman" w:eastAsiaTheme="minorEastAsia"/>
                <w:color w:val="auto"/>
                <w:sz w:val="24"/>
                <w:szCs w:val="24"/>
                <w:lang w:val="en-US" w:eastAsia="zh-CN"/>
              </w:rPr>
              <w:t>6</w:t>
            </w:r>
            <w:r>
              <w:rPr>
                <w:rFonts w:hint="default" w:ascii="Times New Roman" w:hAnsi="Times New Roman" w:cs="Times New Roman" w:eastAsiaTheme="minorEastAsia"/>
                <w:color w:val="auto"/>
                <w:sz w:val="24"/>
                <w:szCs w:val="24"/>
              </w:rPr>
              <w:t>%) ×(1−</w:t>
            </w:r>
            <w:r>
              <w:rPr>
                <w:rFonts w:hint="default" w:ascii="Times New Roman" w:hAnsi="Times New Roman" w:cs="Times New Roman"/>
                <w:color w:val="auto"/>
                <w:sz w:val="24"/>
                <w:szCs w:val="24"/>
                <w:lang w:val="en-US" w:eastAsia="zh-CN"/>
              </w:rPr>
              <w:t>0</w:t>
            </w:r>
            <w:r>
              <w:rPr>
                <w:rFonts w:hint="default" w:ascii="Times New Roman" w:hAnsi="Times New Roman" w:cs="Times New Roman" w:eastAsiaTheme="minorEastAsia"/>
                <w:color w:val="auto"/>
                <w:sz w:val="24"/>
                <w:szCs w:val="24"/>
              </w:rPr>
              <w:t>%) =</w:t>
            </w:r>
            <w:r>
              <w:rPr>
                <w:rFonts w:hint="default" w:ascii="Times New Roman" w:hAnsi="Times New Roman" w:cs="Times New Roman"/>
                <w:color w:val="auto"/>
                <w:sz w:val="24"/>
                <w:szCs w:val="24"/>
                <w:lang w:val="en-US" w:eastAsia="zh-CN"/>
              </w:rPr>
              <w:t>2.1976</w:t>
            </w:r>
            <w:r>
              <w:rPr>
                <w:rFonts w:hint="default" w:ascii="Times New Roman" w:hAnsi="Times New Roman" w:cs="Times New Roman" w:eastAsiaTheme="minorEastAsia"/>
                <w:color w:val="auto"/>
                <w:sz w:val="24"/>
                <w:szCs w:val="24"/>
              </w:rPr>
              <w:t>t。年工作时间</w:t>
            </w:r>
            <w:r>
              <w:rPr>
                <w:rFonts w:hint="default"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lang w:val="en-US" w:eastAsia="zh-CN"/>
              </w:rPr>
              <w:t>4</w:t>
            </w:r>
            <w:r>
              <w:rPr>
                <w:rFonts w:hint="default" w:ascii="Times New Roman" w:hAnsi="Times New Roman" w:cs="Times New Roman" w:eastAsiaTheme="minorEastAsia"/>
                <w:color w:val="auto"/>
                <w:sz w:val="24"/>
                <w:szCs w:val="24"/>
                <w:lang w:val="en-US" w:eastAsia="zh-CN"/>
              </w:rPr>
              <w:t>00h</w:t>
            </w:r>
            <w:r>
              <w:rPr>
                <w:rFonts w:hint="default" w:ascii="Times New Roman" w:hAnsi="Times New Roman" w:cs="Times New Roman" w:eastAsiaTheme="minorEastAsia"/>
                <w:color w:val="auto"/>
                <w:sz w:val="24"/>
                <w:szCs w:val="24"/>
              </w:rPr>
              <w:t>，排放速率</w:t>
            </w:r>
            <w:r>
              <w:rPr>
                <w:rFonts w:hint="eastAsia" w:ascii="Times New Roman" w:hAnsi="Times New Roman" w:cs="Times New Roman"/>
                <w:color w:val="auto"/>
                <w:sz w:val="24"/>
                <w:szCs w:val="24"/>
                <w:lang w:val="en-US" w:eastAsia="zh-CN"/>
              </w:rPr>
              <w:t>0.92</w:t>
            </w:r>
            <w:r>
              <w:rPr>
                <w:rFonts w:hint="default" w:ascii="Times New Roman" w:hAnsi="Times New Roman" w:cs="Times New Roman" w:eastAsiaTheme="minorEastAsia"/>
                <w:color w:val="auto"/>
                <w:sz w:val="24"/>
                <w:szCs w:val="24"/>
              </w:rPr>
              <w:t>kg/h。</w:t>
            </w:r>
          </w:p>
          <w:p w14:paraId="1DF44D24">
            <w:pPr>
              <w:bidi w:val="0"/>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厂区地面硬化，原料堆场露天存放，设雾炮喷淋设备降尘、苫布遮盖。粉尘无组织排放满足</w:t>
            </w:r>
            <w:r>
              <w:rPr>
                <w:rFonts w:hint="eastAsia" w:ascii="Times New Roman" w:hAnsi="Times New Roman" w:cs="Times New Roman"/>
                <w:color w:val="auto"/>
                <w:sz w:val="24"/>
                <w:szCs w:val="24"/>
                <w:lang w:val="en-US" w:eastAsia="zh-CN"/>
              </w:rPr>
              <w:t>《大气污染物排放限值》（DB44/27-2001）中第二时段无组织排放监控浓度限值要求</w:t>
            </w:r>
            <w:r>
              <w:rPr>
                <w:rFonts w:hint="default" w:ascii="Times New Roman" w:hAnsi="Times New Roman" w:cs="Times New Roman"/>
                <w:color w:val="auto"/>
                <w:sz w:val="24"/>
                <w:szCs w:val="24"/>
                <w:lang w:val="en-US" w:eastAsia="zh-CN"/>
              </w:rPr>
              <w:t xml:space="preserve"> (1.0mg/m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 xml:space="preserve"> )。</w:t>
            </w:r>
          </w:p>
          <w:p w14:paraId="65B771DB">
            <w:pPr>
              <w:spacing w:line="360" w:lineRule="auto"/>
              <w:ind w:firstLine="480" w:firstLineChars="200"/>
              <w:jc w:val="left"/>
              <w:rPr>
                <w:rFonts w:hint="default" w:ascii="Times New Roman" w:hAnsi="Times New Roman" w:cs="Times New Roman"/>
                <w:bCs/>
                <w:color w:val="auto"/>
                <w:sz w:val="24"/>
              </w:rPr>
            </w:pPr>
            <w:r>
              <w:rPr>
                <w:rFonts w:hint="default" w:ascii="Times New Roman" w:hAnsi="Times New Roman" w:cs="Times New Roman"/>
                <w:bCs/>
                <w:color w:val="auto"/>
                <w:sz w:val="24"/>
                <w:lang w:val="en-US" w:eastAsia="zh-CN"/>
              </w:rPr>
              <w:t>③</w:t>
            </w:r>
            <w:r>
              <w:rPr>
                <w:rFonts w:hint="default" w:ascii="Times New Roman" w:hAnsi="Times New Roman" w:cs="Times New Roman"/>
                <w:bCs/>
                <w:color w:val="auto"/>
                <w:sz w:val="24"/>
              </w:rPr>
              <w:t>成品堆场扬尘</w:t>
            </w:r>
          </w:p>
          <w:p w14:paraId="24AA397C">
            <w:pPr>
              <w:bidi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成品</w:t>
            </w:r>
            <w:r>
              <w:rPr>
                <w:rFonts w:hint="default" w:ascii="Times New Roman" w:hAnsi="Times New Roman" w:cs="Times New Roman"/>
                <w:color w:val="auto"/>
                <w:sz w:val="24"/>
                <w:szCs w:val="24"/>
                <w:lang w:val="en-US" w:eastAsia="zh-CN"/>
              </w:rPr>
              <w:t>堆场</w:t>
            </w:r>
            <w:r>
              <w:rPr>
                <w:rFonts w:hint="default" w:ascii="Times New Roman" w:hAnsi="Times New Roman" w:cs="Times New Roman"/>
                <w:color w:val="auto"/>
                <w:sz w:val="24"/>
                <w:szCs w:val="24"/>
              </w:rPr>
              <w:t>粉尘包括产品石料装卸场尘和风蚀扬尘。产品石料存放于</w:t>
            </w:r>
            <w:r>
              <w:rPr>
                <w:rFonts w:hint="default" w:ascii="Times New Roman" w:hAnsi="Times New Roman" w:cs="Times New Roman"/>
                <w:color w:val="auto"/>
                <w:sz w:val="24"/>
                <w:szCs w:val="24"/>
                <w:lang w:eastAsia="zh-CN"/>
              </w:rPr>
              <w:t>成品</w:t>
            </w:r>
            <w:r>
              <w:rPr>
                <w:rFonts w:hint="default" w:ascii="Times New Roman" w:hAnsi="Times New Roman" w:cs="Times New Roman"/>
                <w:color w:val="auto"/>
                <w:sz w:val="24"/>
                <w:szCs w:val="24"/>
                <w:lang w:val="en-US" w:eastAsia="zh-CN"/>
              </w:rPr>
              <w:t>堆场</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成品</w:t>
            </w:r>
            <w:r>
              <w:rPr>
                <w:rFonts w:hint="default" w:ascii="Times New Roman" w:hAnsi="Times New Roman" w:cs="Times New Roman"/>
                <w:color w:val="auto"/>
                <w:sz w:val="24"/>
                <w:szCs w:val="24"/>
                <w:lang w:val="en-US" w:eastAsia="zh-CN"/>
              </w:rPr>
              <w:t>堆场</w:t>
            </w:r>
            <w:r>
              <w:rPr>
                <w:rFonts w:hint="default" w:ascii="Times New Roman" w:hAnsi="Times New Roman" w:cs="Times New Roman"/>
                <w:color w:val="auto"/>
                <w:sz w:val="24"/>
                <w:szCs w:val="24"/>
              </w:rPr>
              <w:t>露天存放，设雾炮喷淋设备降尘、苫布遮盖</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。根据《排放源统计调查产排污核算方法和系数手册》的附1工业源</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附表2固体物料堆存颗粒物产排污核算系数手册，颗粒物产生量核算公式如下：</w:t>
            </w:r>
          </w:p>
          <w:p w14:paraId="5EB3561F">
            <w:pPr>
              <w:bidi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P=ZCy+FCy={Nc×D× (a/b) +2×Ef×S} × 10</w:t>
            </w:r>
            <w:r>
              <w:rPr>
                <w:rFonts w:hint="default" w:ascii="Times New Roman" w:hAnsi="Times New Roman" w:cs="Times New Roman"/>
                <w:color w:val="auto"/>
                <w:sz w:val="24"/>
                <w:szCs w:val="24"/>
                <w:vertAlign w:val="superscript"/>
              </w:rPr>
              <w:t>−3</w:t>
            </w:r>
          </w:p>
          <w:p w14:paraId="2A762415">
            <w:pPr>
              <w:bidi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式中：P</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指颗粒物产生量 (单位：吨)；</w:t>
            </w:r>
          </w:p>
          <w:p w14:paraId="32250495">
            <w:pPr>
              <w:bidi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ZCy 指装卸扬尘产生量(单位：吨)；</w:t>
            </w:r>
          </w:p>
          <w:p w14:paraId="2024BBD2">
            <w:pPr>
              <w:bidi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FCy 指风蚀扬尘产生量(单位：吨)；</w:t>
            </w:r>
          </w:p>
          <w:p w14:paraId="41BA67F3">
            <w:pPr>
              <w:bidi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Nc 指年物料运载车次(单位：车)；年物料运载车次为</w:t>
            </w:r>
            <w:r>
              <w:rPr>
                <w:rFonts w:hint="default" w:ascii="Times New Roman" w:hAnsi="Times New Roman" w:cs="Times New Roman"/>
                <w:color w:val="auto"/>
                <w:sz w:val="24"/>
                <w:szCs w:val="24"/>
                <w:lang w:val="en-US" w:eastAsia="zh-CN"/>
              </w:rPr>
              <w:t>1000</w:t>
            </w:r>
            <w:r>
              <w:rPr>
                <w:rFonts w:hint="default" w:ascii="Times New Roman" w:hAnsi="Times New Roman" w:cs="Times New Roman"/>
                <w:color w:val="auto"/>
                <w:sz w:val="24"/>
                <w:szCs w:val="24"/>
              </w:rPr>
              <w:t>车。</w:t>
            </w:r>
          </w:p>
          <w:p w14:paraId="6DB5084C">
            <w:pPr>
              <w:bidi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  指单车平均运载量 (单位：吨/车)；单车平均运载量为</w:t>
            </w:r>
            <w:r>
              <w:rPr>
                <w:rFonts w:hint="default" w:ascii="Times New Roman" w:hAnsi="Times New Roman" w:cs="Times New Roman"/>
                <w:color w:val="auto"/>
                <w:sz w:val="24"/>
                <w:szCs w:val="24"/>
                <w:lang w:val="en-US" w:eastAsia="zh-CN"/>
              </w:rPr>
              <w:t>50</w:t>
            </w:r>
            <w:r>
              <w:rPr>
                <w:rFonts w:hint="default" w:ascii="Times New Roman" w:hAnsi="Times New Roman" w:cs="Times New Roman"/>
                <w:color w:val="auto"/>
                <w:sz w:val="24"/>
                <w:szCs w:val="24"/>
              </w:rPr>
              <w:t>t/车。</w:t>
            </w:r>
          </w:p>
          <w:p w14:paraId="03B0844C">
            <w:pPr>
              <w:bidi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指装卸扬尘概化系数(单位：千克/吨)，a指各省风速概化系数，根据附录1</w:t>
            </w:r>
            <w:r>
              <w:rPr>
                <w:rFonts w:hint="default" w:ascii="Times New Roman" w:hAnsi="Times New Roman" w:cs="Times New Roman"/>
                <w:color w:val="auto"/>
                <w:sz w:val="24"/>
                <w:szCs w:val="24"/>
                <w:lang w:val="en-US" w:eastAsia="zh-CN"/>
              </w:rPr>
              <w:t>广东</w:t>
            </w:r>
            <w:r>
              <w:rPr>
                <w:rFonts w:hint="default" w:ascii="Times New Roman" w:hAnsi="Times New Roman" w:cs="Times New Roman"/>
                <w:color w:val="auto"/>
                <w:sz w:val="24"/>
                <w:szCs w:val="24"/>
              </w:rPr>
              <w:t>省 a=0.0015，b指物料含水率概化系数，根据附录2堆存物料类型— 14各种石灰石产品b=0.0017；</w:t>
            </w:r>
          </w:p>
          <w:p w14:paraId="0844D1BA">
            <w:pPr>
              <w:bidi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Ef 指堆场风蚀扬尘概化系数(单位：千克/平方米)，根据附录3堆存物料类型— 14 各种石灰石产品Ef=3.6062；</w:t>
            </w:r>
          </w:p>
          <w:p w14:paraId="106D9C34">
            <w:pPr>
              <w:bidi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  指堆场占地面积(单位：平方米)；本项目</w:t>
            </w:r>
            <w:r>
              <w:rPr>
                <w:rFonts w:hint="default" w:ascii="Times New Roman" w:hAnsi="Times New Roman" w:cs="Times New Roman"/>
                <w:color w:val="auto"/>
                <w:sz w:val="24"/>
                <w:szCs w:val="24"/>
                <w:lang w:eastAsia="zh-CN"/>
              </w:rPr>
              <w:t>成品</w:t>
            </w:r>
            <w:r>
              <w:rPr>
                <w:rFonts w:hint="default" w:ascii="Times New Roman" w:hAnsi="Times New Roman" w:cs="Times New Roman"/>
                <w:color w:val="auto"/>
                <w:sz w:val="24"/>
                <w:szCs w:val="24"/>
                <w:lang w:val="en-US" w:eastAsia="zh-CN"/>
              </w:rPr>
              <w:t>堆场</w:t>
            </w:r>
            <w:r>
              <w:rPr>
                <w:rFonts w:hint="default" w:ascii="Times New Roman" w:hAnsi="Times New Roman" w:cs="Times New Roman"/>
                <w:color w:val="auto"/>
                <w:sz w:val="24"/>
                <w:szCs w:val="24"/>
              </w:rPr>
              <w:t>占地面积</w:t>
            </w:r>
            <w:r>
              <w:rPr>
                <w:rFonts w:hint="eastAsia" w:ascii="Times New Roman" w:hAnsi="Times New Roman" w:cs="Times New Roman"/>
                <w:color w:val="auto"/>
                <w:sz w:val="24"/>
                <w:szCs w:val="24"/>
                <w:lang w:val="en-US" w:eastAsia="zh-CN"/>
              </w:rPr>
              <w:t>15</w:t>
            </w:r>
            <w:r>
              <w:rPr>
                <w:rFonts w:hint="default" w:ascii="Times New Roman" w:hAnsi="Times New Roman" w:cs="Times New Roman"/>
                <w:color w:val="auto"/>
                <w:sz w:val="24"/>
                <w:szCs w:val="24"/>
              </w:rPr>
              <w:t>00m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w:t>
            </w:r>
          </w:p>
          <w:p w14:paraId="386CEBFF">
            <w:pPr>
              <w:bidi w:val="0"/>
              <w:spacing w:line="360" w:lineRule="auto"/>
              <w:ind w:firstLine="480" w:firstLineChars="200"/>
              <w:jc w:val="left"/>
              <w:rPr>
                <w:rFonts w:hint="default" w:ascii="Times New Roman" w:hAnsi="Times New Roman" w:cs="Times New Roman" w:eastAsiaTheme="minorEastAsia"/>
                <w:color w:val="auto"/>
                <w:sz w:val="24"/>
                <w:szCs w:val="24"/>
              </w:rPr>
            </w:pPr>
            <w:r>
              <w:rPr>
                <w:rFonts w:hint="default" w:ascii="Times New Roman" w:hAnsi="Times New Roman" w:cs="Times New Roman"/>
                <w:color w:val="auto"/>
                <w:sz w:val="24"/>
                <w:szCs w:val="24"/>
                <w:lang w:eastAsia="zh-CN"/>
              </w:rPr>
              <w:t>成品放置区</w:t>
            </w:r>
            <w:r>
              <w:rPr>
                <w:rFonts w:hint="default" w:ascii="Times New Roman" w:hAnsi="Times New Roman" w:cs="Times New Roman"/>
                <w:color w:val="auto"/>
                <w:sz w:val="24"/>
                <w:szCs w:val="24"/>
              </w:rPr>
              <w:t>粉尘产生</w:t>
            </w:r>
            <w:r>
              <w:rPr>
                <w:rFonts w:hint="default" w:ascii="Times New Roman" w:hAnsi="Times New Roman" w:cs="Times New Roman"/>
                <w:color w:val="auto"/>
                <w:sz w:val="24"/>
                <w:szCs w:val="24"/>
                <w:lang w:val="en-US" w:eastAsia="zh-CN"/>
              </w:rPr>
              <w:t>量</w:t>
            </w:r>
            <w:r>
              <w:rPr>
                <w:rFonts w:hint="default" w:ascii="Times New Roman" w:hAnsi="Times New Roman" w:cs="Times New Roman" w:eastAsiaTheme="minorEastAsia"/>
                <w:color w:val="auto"/>
                <w:sz w:val="24"/>
                <w:szCs w:val="24"/>
              </w:rPr>
              <w:t>P={</w:t>
            </w:r>
            <w:r>
              <w:rPr>
                <w:rFonts w:hint="default" w:ascii="Times New Roman" w:hAnsi="Times New Roman" w:cs="Times New Roman" w:eastAsiaTheme="minorEastAsia"/>
                <w:color w:val="auto"/>
                <w:sz w:val="24"/>
                <w:szCs w:val="24"/>
                <w:lang w:val="en-US" w:eastAsia="zh-CN"/>
              </w:rPr>
              <w:t>1000</w:t>
            </w:r>
            <w:r>
              <w:rPr>
                <w:rFonts w:hint="default" w:ascii="Times New Roman" w:hAnsi="Times New Roman" w:cs="Times New Roman" w:eastAsiaTheme="minorEastAsia"/>
                <w:color w:val="auto"/>
                <w:sz w:val="24"/>
                <w:szCs w:val="24"/>
              </w:rPr>
              <w:t>×</w:t>
            </w:r>
            <w:r>
              <w:rPr>
                <w:rFonts w:hint="default" w:ascii="Times New Roman" w:hAnsi="Times New Roman" w:cs="Times New Roman"/>
                <w:color w:val="auto"/>
                <w:sz w:val="24"/>
                <w:szCs w:val="24"/>
                <w:lang w:val="en-US" w:eastAsia="zh-CN"/>
              </w:rPr>
              <w:t>5</w:t>
            </w:r>
            <w:r>
              <w:rPr>
                <w:rFonts w:hint="default" w:ascii="Times New Roman" w:hAnsi="Times New Roman" w:cs="Times New Roman" w:eastAsiaTheme="minorEastAsia"/>
                <w:color w:val="auto"/>
                <w:sz w:val="24"/>
                <w:szCs w:val="24"/>
                <w:lang w:val="en-US" w:eastAsia="zh-CN"/>
              </w:rPr>
              <w:t>0</w:t>
            </w:r>
            <w:r>
              <w:rPr>
                <w:rFonts w:hint="default" w:ascii="Times New Roman" w:hAnsi="Times New Roman" w:cs="Times New Roman" w:eastAsiaTheme="minorEastAsia"/>
                <w:color w:val="auto"/>
                <w:sz w:val="24"/>
                <w:szCs w:val="24"/>
              </w:rPr>
              <w:t>×(0.0015÷0.0017)+2×3.6062×</w:t>
            </w:r>
            <w:r>
              <w:rPr>
                <w:rFonts w:hint="eastAsia" w:ascii="Times New Roman" w:hAnsi="Times New Roman" w:cs="Times New Roman"/>
                <w:color w:val="auto"/>
                <w:sz w:val="24"/>
                <w:szCs w:val="24"/>
                <w:lang w:val="en-US" w:eastAsia="zh-CN"/>
              </w:rPr>
              <w:t>15</w:t>
            </w:r>
            <w:r>
              <w:rPr>
                <w:rFonts w:hint="default" w:ascii="Times New Roman" w:hAnsi="Times New Roman" w:cs="Times New Roman" w:eastAsiaTheme="minorEastAsia"/>
                <w:color w:val="auto"/>
                <w:sz w:val="24"/>
                <w:szCs w:val="24"/>
                <w:lang w:val="en-US" w:eastAsia="zh-CN"/>
              </w:rPr>
              <w:t>0</w:t>
            </w:r>
            <w:r>
              <w:rPr>
                <w:rFonts w:hint="default" w:ascii="Times New Roman" w:hAnsi="Times New Roman" w:cs="Times New Roman" w:eastAsiaTheme="minorEastAsia"/>
                <w:color w:val="auto"/>
                <w:sz w:val="24"/>
                <w:szCs w:val="24"/>
              </w:rPr>
              <w:t>0}×10</w:t>
            </w:r>
            <w:r>
              <w:rPr>
                <w:rFonts w:hint="default" w:ascii="Times New Roman" w:hAnsi="Times New Roman" w:cs="Times New Roman" w:eastAsiaTheme="minorEastAsia"/>
                <w:color w:val="auto"/>
                <w:sz w:val="24"/>
                <w:szCs w:val="24"/>
                <w:vertAlign w:val="superscript"/>
              </w:rPr>
              <w:t>−3</w:t>
            </w:r>
            <w:r>
              <w:rPr>
                <w:rFonts w:hint="default" w:ascii="Times New Roman" w:hAnsi="Times New Roman" w:cs="Times New Roman" w:eastAsiaTheme="minorEastAsia"/>
                <w:color w:val="auto"/>
                <w:sz w:val="24"/>
                <w:szCs w:val="24"/>
              </w:rPr>
              <w:t>=</w:t>
            </w:r>
            <w:r>
              <w:rPr>
                <w:rFonts w:hint="eastAsia" w:ascii="Times New Roman" w:hAnsi="Times New Roman" w:cs="Times New Roman"/>
                <w:color w:val="auto"/>
                <w:sz w:val="24"/>
                <w:szCs w:val="24"/>
                <w:lang w:val="en-US" w:eastAsia="zh-CN"/>
              </w:rPr>
              <w:t>54.94</w:t>
            </w:r>
            <w:r>
              <w:rPr>
                <w:rFonts w:hint="default" w:ascii="Times New Roman" w:hAnsi="Times New Roman" w:cs="Times New Roman" w:eastAsiaTheme="minorEastAsia"/>
                <w:color w:val="auto"/>
                <w:sz w:val="24"/>
                <w:szCs w:val="24"/>
              </w:rPr>
              <w:t>t。年工作时间</w:t>
            </w:r>
            <w:r>
              <w:rPr>
                <w:rFonts w:hint="default"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lang w:val="en-US" w:eastAsia="zh-CN"/>
              </w:rPr>
              <w:t>00</w:t>
            </w:r>
            <w:r>
              <w:rPr>
                <w:rFonts w:hint="default" w:ascii="Times New Roman" w:hAnsi="Times New Roman" w:cs="Times New Roman" w:eastAsiaTheme="minorEastAsia"/>
                <w:color w:val="auto"/>
                <w:sz w:val="24"/>
                <w:szCs w:val="24"/>
                <w:lang w:val="en-US" w:eastAsia="zh-CN"/>
              </w:rPr>
              <w:t>h</w:t>
            </w:r>
            <w:r>
              <w:rPr>
                <w:rFonts w:hint="default" w:ascii="Times New Roman" w:hAnsi="Times New Roman" w:cs="Times New Roman" w:eastAsiaTheme="minorEastAsia"/>
                <w:color w:val="auto"/>
                <w:sz w:val="24"/>
                <w:szCs w:val="24"/>
              </w:rPr>
              <w:t>，产生速率</w:t>
            </w:r>
            <w:r>
              <w:rPr>
                <w:rFonts w:hint="default" w:ascii="Times New Roman" w:hAnsi="Times New Roman" w:cs="Times New Roman"/>
                <w:color w:val="auto"/>
                <w:sz w:val="24"/>
                <w:szCs w:val="24"/>
                <w:lang w:val="en-US" w:eastAsia="zh-CN"/>
              </w:rPr>
              <w:t>22.89</w:t>
            </w:r>
            <w:r>
              <w:rPr>
                <w:rFonts w:hint="default" w:ascii="Times New Roman" w:hAnsi="Times New Roman" w:cs="Times New Roman" w:eastAsiaTheme="minorEastAsia"/>
                <w:color w:val="auto"/>
                <w:sz w:val="24"/>
                <w:szCs w:val="24"/>
              </w:rPr>
              <w:t>kg/h。</w:t>
            </w:r>
          </w:p>
          <w:p w14:paraId="4EE918DC">
            <w:pPr>
              <w:bidi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颗粒物排放量核算公式如下：</w:t>
            </w:r>
          </w:p>
          <w:p w14:paraId="1B632112">
            <w:pPr>
              <w:bidi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Uc=P× (1−Cm) × (1−Tm)</w:t>
            </w:r>
          </w:p>
          <w:p w14:paraId="4AF31A93">
            <w:pPr>
              <w:bidi w:val="0"/>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式中：P  指颗粒物产生量(单位：吨)；本项目</w:t>
            </w:r>
            <w:r>
              <w:rPr>
                <w:rFonts w:hint="default" w:ascii="Times New Roman" w:hAnsi="Times New Roman" w:cs="Times New Roman"/>
                <w:color w:val="auto"/>
                <w:sz w:val="24"/>
                <w:szCs w:val="24"/>
                <w:lang w:eastAsia="zh-CN"/>
              </w:rPr>
              <w:t>成品</w:t>
            </w:r>
            <w:r>
              <w:rPr>
                <w:rFonts w:hint="default" w:ascii="Times New Roman" w:hAnsi="Times New Roman" w:cs="Times New Roman"/>
                <w:color w:val="auto"/>
                <w:sz w:val="24"/>
                <w:szCs w:val="24"/>
                <w:lang w:val="en-US" w:eastAsia="zh-CN"/>
              </w:rPr>
              <w:t>堆场</w:t>
            </w:r>
            <w:r>
              <w:rPr>
                <w:rFonts w:hint="default" w:ascii="Times New Roman" w:hAnsi="Times New Roman" w:cs="Times New Roman"/>
                <w:color w:val="auto"/>
                <w:sz w:val="24"/>
                <w:szCs w:val="24"/>
              </w:rPr>
              <w:t>粉尘产生量为</w:t>
            </w:r>
            <w:r>
              <w:rPr>
                <w:rFonts w:hint="eastAsia" w:ascii="Times New Roman" w:hAnsi="Times New Roman" w:cs="Times New Roman"/>
                <w:color w:val="auto"/>
                <w:sz w:val="24"/>
                <w:szCs w:val="24"/>
                <w:lang w:val="en-US" w:eastAsia="zh-CN"/>
              </w:rPr>
              <w:t>54.9</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t</w:t>
            </w:r>
            <w:r>
              <w:rPr>
                <w:rFonts w:hint="default" w:ascii="Times New Roman" w:hAnsi="Times New Roman" w:cs="Times New Roman"/>
                <w:color w:val="auto"/>
                <w:sz w:val="24"/>
                <w:szCs w:val="24"/>
                <w:lang w:eastAsia="zh-CN"/>
              </w:rPr>
              <w:t>；</w:t>
            </w:r>
          </w:p>
          <w:p w14:paraId="6370316D">
            <w:pPr>
              <w:bidi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Uc 指颗粒物排放量(单位：吨) ；</w:t>
            </w:r>
          </w:p>
          <w:p w14:paraId="519EEFEF">
            <w:pPr>
              <w:bidi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Cm 指颗粒物控制措施控制效率(单位：%)；本项目</w:t>
            </w:r>
            <w:r>
              <w:rPr>
                <w:rFonts w:hint="default" w:ascii="Times New Roman" w:hAnsi="Times New Roman" w:cs="Times New Roman"/>
                <w:color w:val="auto"/>
                <w:sz w:val="24"/>
                <w:szCs w:val="24"/>
                <w:highlight w:val="none"/>
                <w:lang w:eastAsia="zh-CN"/>
              </w:rPr>
              <w:t>成品</w:t>
            </w:r>
            <w:r>
              <w:rPr>
                <w:rFonts w:hint="default" w:ascii="Times New Roman" w:hAnsi="Times New Roman" w:cs="Times New Roman"/>
                <w:color w:val="auto"/>
                <w:sz w:val="24"/>
                <w:szCs w:val="24"/>
                <w:highlight w:val="none"/>
                <w:lang w:val="en-US" w:eastAsia="zh-CN"/>
              </w:rPr>
              <w:t>堆场</w:t>
            </w:r>
            <w:r>
              <w:rPr>
                <w:rFonts w:hint="default" w:ascii="Times New Roman" w:hAnsi="Times New Roman" w:cs="Times New Roman"/>
                <w:color w:val="auto"/>
                <w:sz w:val="24"/>
                <w:szCs w:val="24"/>
                <w:lang w:val="en-US" w:eastAsia="zh-CN"/>
              </w:rPr>
              <w:t>设雾炮喷淋设备降尘、苫布遮盖</w:t>
            </w:r>
            <w:r>
              <w:rPr>
                <w:rFonts w:hint="default" w:ascii="Times New Roman" w:hAnsi="Times New Roman" w:cs="Times New Roman"/>
                <w:color w:val="auto"/>
                <w:sz w:val="24"/>
                <w:szCs w:val="24"/>
              </w:rPr>
              <w:t>。根据附录4洒水控制效率74%，编织覆盖控制效率为86%，合计控制效率为9</w:t>
            </w:r>
            <w:r>
              <w:rPr>
                <w:rFonts w:hint="default"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w:t>
            </w:r>
          </w:p>
          <w:p w14:paraId="323EAA69">
            <w:pPr>
              <w:bidi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rPr>
              <w:t>Tm 指堆场类型控制效率(单位：%)，根据附录5</w:t>
            </w:r>
            <w:r>
              <w:rPr>
                <w:rFonts w:hint="default" w:ascii="Times New Roman" w:hAnsi="Times New Roman" w:cs="Times New Roman"/>
                <w:color w:val="auto"/>
                <w:sz w:val="24"/>
                <w:szCs w:val="24"/>
                <w:highlight w:val="none"/>
              </w:rPr>
              <w:t>本项目</w:t>
            </w:r>
            <w:r>
              <w:rPr>
                <w:rFonts w:hint="default" w:ascii="Times New Roman" w:hAnsi="Times New Roman" w:cs="Times New Roman"/>
                <w:color w:val="auto"/>
                <w:sz w:val="24"/>
                <w:szCs w:val="24"/>
                <w:highlight w:val="none"/>
                <w:lang w:eastAsia="zh-CN"/>
              </w:rPr>
              <w:t>成品</w:t>
            </w:r>
            <w:r>
              <w:rPr>
                <w:rFonts w:hint="default" w:ascii="Times New Roman" w:hAnsi="Times New Roman" w:cs="Times New Roman"/>
                <w:color w:val="auto"/>
                <w:sz w:val="24"/>
                <w:szCs w:val="24"/>
                <w:highlight w:val="none"/>
                <w:lang w:val="en-US" w:eastAsia="zh-CN"/>
              </w:rPr>
              <w:t>为</w:t>
            </w:r>
            <w:r>
              <w:rPr>
                <w:rFonts w:hint="default" w:ascii="Times New Roman" w:hAnsi="Times New Roman" w:cs="Times New Roman"/>
                <w:color w:val="auto"/>
                <w:sz w:val="24"/>
                <w:szCs w:val="24"/>
                <w:highlight w:val="none"/>
              </w:rPr>
              <w:t>敞开式控制效率为0%。</w:t>
            </w:r>
          </w:p>
          <w:p w14:paraId="55A3A26F">
            <w:pPr>
              <w:bidi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成品</w:t>
            </w:r>
            <w:r>
              <w:rPr>
                <w:rFonts w:hint="default" w:ascii="Times New Roman" w:hAnsi="Times New Roman" w:cs="Times New Roman"/>
                <w:color w:val="auto"/>
                <w:sz w:val="24"/>
                <w:szCs w:val="24"/>
                <w:lang w:val="en-US" w:eastAsia="zh-CN"/>
              </w:rPr>
              <w:t>堆场</w:t>
            </w:r>
            <w:r>
              <w:rPr>
                <w:rFonts w:hint="default" w:ascii="Times New Roman" w:hAnsi="Times New Roman" w:cs="Times New Roman"/>
                <w:color w:val="auto"/>
                <w:sz w:val="24"/>
                <w:szCs w:val="24"/>
              </w:rPr>
              <w:t>粉尘排放量</w:t>
            </w:r>
            <w:r>
              <w:rPr>
                <w:rFonts w:hint="default" w:ascii="Times New Roman" w:hAnsi="Times New Roman" w:cs="Times New Roman" w:eastAsiaTheme="minorEastAsia"/>
                <w:color w:val="auto"/>
                <w:sz w:val="24"/>
                <w:szCs w:val="24"/>
              </w:rPr>
              <w:t>Uc=</w:t>
            </w:r>
            <w:r>
              <w:rPr>
                <w:rFonts w:hint="eastAsia" w:ascii="Times New Roman" w:hAnsi="Times New Roman" w:cs="Times New Roman"/>
                <w:color w:val="auto"/>
                <w:sz w:val="24"/>
                <w:szCs w:val="24"/>
                <w:lang w:val="en-US" w:eastAsia="zh-CN"/>
              </w:rPr>
              <w:t>54.94</w:t>
            </w:r>
            <w:r>
              <w:rPr>
                <w:rFonts w:hint="default" w:ascii="Times New Roman" w:hAnsi="Times New Roman" w:cs="Times New Roman" w:eastAsiaTheme="minorEastAsia"/>
                <w:color w:val="auto"/>
                <w:sz w:val="24"/>
                <w:szCs w:val="24"/>
              </w:rPr>
              <w:t>×(1−9</w:t>
            </w:r>
            <w:r>
              <w:rPr>
                <w:rFonts w:hint="default" w:ascii="Times New Roman" w:hAnsi="Times New Roman" w:cs="Times New Roman" w:eastAsiaTheme="minorEastAsia"/>
                <w:color w:val="auto"/>
                <w:sz w:val="24"/>
                <w:szCs w:val="24"/>
                <w:lang w:val="en-US" w:eastAsia="zh-CN"/>
              </w:rPr>
              <w:t>6</w:t>
            </w:r>
            <w:r>
              <w:rPr>
                <w:rFonts w:hint="default" w:ascii="Times New Roman" w:hAnsi="Times New Roman" w:cs="Times New Roman" w:eastAsiaTheme="minorEastAsia"/>
                <w:color w:val="auto"/>
                <w:sz w:val="24"/>
                <w:szCs w:val="24"/>
              </w:rPr>
              <w:t>%) ×(1−</w:t>
            </w:r>
            <w:r>
              <w:rPr>
                <w:rFonts w:hint="default" w:ascii="Times New Roman" w:hAnsi="Times New Roman" w:cs="Times New Roman"/>
                <w:color w:val="auto"/>
                <w:sz w:val="24"/>
                <w:szCs w:val="24"/>
                <w:lang w:val="en-US" w:eastAsia="zh-CN"/>
              </w:rPr>
              <w:t>0</w:t>
            </w:r>
            <w:r>
              <w:rPr>
                <w:rFonts w:hint="default" w:ascii="Times New Roman" w:hAnsi="Times New Roman" w:cs="Times New Roman" w:eastAsiaTheme="minorEastAsia"/>
                <w:color w:val="auto"/>
                <w:sz w:val="24"/>
                <w:szCs w:val="24"/>
              </w:rPr>
              <w:t>%) =</w:t>
            </w:r>
            <w:r>
              <w:rPr>
                <w:rFonts w:hint="default" w:ascii="Times New Roman" w:hAnsi="Times New Roman" w:cs="Times New Roman"/>
                <w:color w:val="auto"/>
                <w:sz w:val="24"/>
                <w:szCs w:val="24"/>
                <w:lang w:val="en-US" w:eastAsia="zh-CN"/>
              </w:rPr>
              <w:t>2.1976</w:t>
            </w:r>
            <w:r>
              <w:rPr>
                <w:rFonts w:hint="default" w:ascii="Times New Roman" w:hAnsi="Times New Roman" w:cs="Times New Roman" w:eastAsiaTheme="minorEastAsia"/>
                <w:color w:val="auto"/>
                <w:sz w:val="24"/>
                <w:szCs w:val="24"/>
              </w:rPr>
              <w:t>t。年工作时间</w:t>
            </w:r>
            <w:r>
              <w:rPr>
                <w:rFonts w:hint="default"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lang w:val="en-US" w:eastAsia="zh-CN"/>
              </w:rPr>
              <w:t>4</w:t>
            </w:r>
            <w:r>
              <w:rPr>
                <w:rFonts w:hint="default" w:ascii="Times New Roman" w:hAnsi="Times New Roman" w:cs="Times New Roman" w:eastAsiaTheme="minorEastAsia"/>
                <w:color w:val="auto"/>
                <w:sz w:val="24"/>
                <w:szCs w:val="24"/>
                <w:lang w:val="en-US" w:eastAsia="zh-CN"/>
              </w:rPr>
              <w:t>00h</w:t>
            </w:r>
            <w:r>
              <w:rPr>
                <w:rFonts w:hint="default" w:ascii="Times New Roman" w:hAnsi="Times New Roman" w:cs="Times New Roman" w:eastAsiaTheme="minorEastAsia"/>
                <w:color w:val="auto"/>
                <w:sz w:val="24"/>
                <w:szCs w:val="24"/>
              </w:rPr>
              <w:t>，排放速率</w:t>
            </w:r>
            <w:r>
              <w:rPr>
                <w:rFonts w:hint="eastAsia" w:ascii="Times New Roman" w:hAnsi="Times New Roman" w:cs="Times New Roman"/>
                <w:color w:val="auto"/>
                <w:sz w:val="24"/>
                <w:szCs w:val="24"/>
                <w:lang w:val="en-US" w:eastAsia="zh-CN"/>
              </w:rPr>
              <w:t>0.92</w:t>
            </w:r>
            <w:r>
              <w:rPr>
                <w:rFonts w:hint="default" w:ascii="Times New Roman" w:hAnsi="Times New Roman" w:cs="Times New Roman" w:eastAsiaTheme="minorEastAsia"/>
                <w:color w:val="auto"/>
                <w:sz w:val="24"/>
                <w:szCs w:val="24"/>
              </w:rPr>
              <w:t>kg/h。</w:t>
            </w:r>
          </w:p>
          <w:p w14:paraId="5F0586E8">
            <w:pPr>
              <w:spacing w:line="360" w:lineRule="auto"/>
              <w:ind w:firstLine="480" w:firstLineChars="200"/>
              <w:jc w:val="left"/>
              <w:rPr>
                <w:rFonts w:hint="default" w:ascii="Times New Roman" w:hAnsi="Times New Roman" w:cs="Times New Roman"/>
                <w:bCs/>
                <w:color w:val="auto"/>
                <w:sz w:val="24"/>
              </w:rPr>
            </w:pPr>
            <w:r>
              <w:rPr>
                <w:rFonts w:hint="default" w:ascii="Times New Roman" w:hAnsi="Times New Roman" w:cs="Times New Roman"/>
                <w:color w:val="auto"/>
                <w:sz w:val="24"/>
                <w:szCs w:val="24"/>
              </w:rPr>
              <w:t>厂区地面硬化，</w:t>
            </w:r>
            <w:r>
              <w:rPr>
                <w:rFonts w:hint="default" w:ascii="Times New Roman" w:hAnsi="Times New Roman" w:cs="Times New Roman"/>
                <w:color w:val="auto"/>
                <w:sz w:val="24"/>
                <w:szCs w:val="24"/>
                <w:lang w:eastAsia="zh-CN"/>
              </w:rPr>
              <w:t>成品</w:t>
            </w:r>
            <w:r>
              <w:rPr>
                <w:rFonts w:hint="default" w:ascii="Times New Roman" w:hAnsi="Times New Roman" w:cs="Times New Roman"/>
                <w:color w:val="auto"/>
                <w:sz w:val="24"/>
                <w:szCs w:val="24"/>
                <w:lang w:val="en-US" w:eastAsia="zh-CN"/>
              </w:rPr>
              <w:t>堆场露天存放，设雾炮喷淋设备降尘、苫布遮盖</w:t>
            </w:r>
            <w:r>
              <w:rPr>
                <w:rFonts w:hint="default" w:ascii="Times New Roman" w:hAnsi="Times New Roman" w:cs="Times New Roman"/>
                <w:color w:val="auto"/>
                <w:sz w:val="24"/>
                <w:szCs w:val="24"/>
              </w:rPr>
              <w:t>。粉尘无组织排放满足</w:t>
            </w:r>
            <w:r>
              <w:rPr>
                <w:rFonts w:hint="eastAsia" w:ascii="Times New Roman" w:hAnsi="Times New Roman" w:cs="Times New Roman"/>
                <w:color w:val="auto"/>
                <w:sz w:val="24"/>
                <w:szCs w:val="24"/>
                <w:lang w:eastAsia="zh-CN"/>
              </w:rPr>
              <w:t>《大气污染物排放限值》（DB44/27-2001）中第二时段无组织排放监控浓度限值要求</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1.0</w:t>
            </w:r>
            <w:r>
              <w:rPr>
                <w:rFonts w:hint="default" w:ascii="Times New Roman" w:hAnsi="Times New Roman" w:cs="Times New Roman"/>
                <w:color w:val="auto"/>
                <w:sz w:val="24"/>
                <w:szCs w:val="24"/>
              </w:rPr>
              <w:t>mg/m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eastAsia="zh-CN"/>
              </w:rPr>
              <w:t>。</w:t>
            </w:r>
          </w:p>
          <w:p w14:paraId="7356465C">
            <w:pPr>
              <w:spacing w:line="360" w:lineRule="auto"/>
              <w:ind w:firstLine="480" w:firstLineChars="200"/>
              <w:rPr>
                <w:rFonts w:hint="default" w:ascii="Times New Roman" w:hAnsi="Times New Roman" w:cs="Times New Roman"/>
                <w:bCs/>
                <w:color w:val="auto"/>
                <w:sz w:val="24"/>
              </w:rPr>
            </w:pPr>
            <w:r>
              <w:rPr>
                <w:rFonts w:hint="eastAsia" w:ascii="Times New Roman" w:hAnsi="Times New Roman" w:cs="Times New Roman"/>
                <w:bCs/>
                <w:color w:val="auto"/>
                <w:sz w:val="24"/>
                <w:lang w:val="en-US" w:eastAsia="zh-CN"/>
              </w:rPr>
              <w:t>④</w:t>
            </w:r>
            <w:r>
              <w:rPr>
                <w:rFonts w:hint="default" w:ascii="Times New Roman" w:hAnsi="Times New Roman" w:cs="Times New Roman"/>
                <w:bCs/>
                <w:color w:val="auto"/>
                <w:sz w:val="24"/>
                <w:lang w:val="en-US" w:eastAsia="zh-CN"/>
              </w:rPr>
              <w:t>破碎、筛分</w:t>
            </w:r>
            <w:r>
              <w:rPr>
                <w:rFonts w:hint="default" w:ascii="Times New Roman" w:hAnsi="Times New Roman" w:cs="Times New Roman"/>
                <w:bCs/>
                <w:color w:val="auto"/>
                <w:sz w:val="24"/>
              </w:rPr>
              <w:t>粉尘</w:t>
            </w:r>
          </w:p>
          <w:p w14:paraId="11BE3B96">
            <w:pPr>
              <w:spacing w:line="360" w:lineRule="auto"/>
              <w:ind w:firstLine="480" w:firstLineChars="200"/>
              <w:jc w:val="left"/>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本项目生产过程中的破碎及筛分工艺包括一级破碎、二级破碎及筛分。</w:t>
            </w:r>
          </w:p>
          <w:p w14:paraId="2FEA10F1">
            <w:pPr>
              <w:spacing w:line="360" w:lineRule="auto"/>
              <w:ind w:firstLine="480" w:firstLineChars="200"/>
              <w:jc w:val="left"/>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参考《逸散性工业粉尘控制技术》“第十八章 粒料加工厂”，级破碎和筛选中砂和砾石的逸散尘排放因子：0.05kg/t（破碎料）。本项目原料用量为</w:t>
            </w:r>
            <w:r>
              <w:rPr>
                <w:rFonts w:hint="eastAsia" w:ascii="Times New Roman" w:hAnsi="Times New Roman" w:cs="Times New Roman"/>
                <w:bCs/>
                <w:color w:val="auto"/>
                <w:sz w:val="24"/>
                <w:lang w:val="en-US" w:eastAsia="zh-CN"/>
              </w:rPr>
              <w:t>6</w:t>
            </w:r>
            <w:r>
              <w:rPr>
                <w:rFonts w:hint="default" w:ascii="Times New Roman" w:hAnsi="Times New Roman" w:cs="Times New Roman"/>
                <w:bCs/>
                <w:color w:val="auto"/>
                <w:sz w:val="24"/>
                <w:lang w:val="en-US" w:eastAsia="zh-CN"/>
              </w:rPr>
              <w:t>万吨，本项目破碎及筛分工艺粉尘产生量为：0.05×</w:t>
            </w:r>
            <w:r>
              <w:rPr>
                <w:rFonts w:hint="eastAsia" w:ascii="Times New Roman" w:hAnsi="Times New Roman" w:cs="Times New Roman"/>
                <w:bCs/>
                <w:color w:val="auto"/>
                <w:sz w:val="24"/>
                <w:lang w:val="en-US" w:eastAsia="zh-CN"/>
              </w:rPr>
              <w:t>6</w:t>
            </w:r>
            <w:r>
              <w:rPr>
                <w:rFonts w:hint="default" w:ascii="Times New Roman" w:hAnsi="Times New Roman" w:cs="Times New Roman"/>
                <w:bCs/>
                <w:color w:val="auto"/>
                <w:sz w:val="24"/>
                <w:lang w:val="en-US" w:eastAsia="zh-CN"/>
              </w:rPr>
              <w:t>×10000/1000=</w:t>
            </w:r>
            <w:r>
              <w:rPr>
                <w:rFonts w:hint="eastAsia" w:ascii="Times New Roman" w:hAnsi="Times New Roman" w:cs="Times New Roman"/>
                <w:bCs/>
                <w:color w:val="auto"/>
                <w:sz w:val="24"/>
                <w:lang w:val="en-US" w:eastAsia="zh-CN"/>
              </w:rPr>
              <w:t>3</w:t>
            </w:r>
            <w:r>
              <w:rPr>
                <w:rFonts w:hint="default" w:ascii="Times New Roman" w:hAnsi="Times New Roman" w:cs="Times New Roman"/>
                <w:bCs/>
                <w:color w:val="auto"/>
                <w:sz w:val="24"/>
                <w:lang w:val="en-US" w:eastAsia="zh-CN"/>
              </w:rPr>
              <w:t>t/a（</w:t>
            </w:r>
            <w:r>
              <w:rPr>
                <w:rFonts w:hint="eastAsia" w:ascii="Times New Roman" w:hAnsi="Times New Roman" w:cs="Times New Roman"/>
                <w:bCs/>
                <w:color w:val="auto"/>
                <w:sz w:val="24"/>
                <w:lang w:val="en-US" w:eastAsia="zh-CN"/>
              </w:rPr>
              <w:t>1.25</w:t>
            </w:r>
            <w:r>
              <w:rPr>
                <w:rFonts w:hint="default" w:ascii="Times New Roman" w:hAnsi="Times New Roman" w:cs="Times New Roman"/>
                <w:bCs/>
                <w:color w:val="auto"/>
                <w:sz w:val="24"/>
                <w:lang w:val="en-US" w:eastAsia="zh-CN"/>
              </w:rPr>
              <w:t>kg/h）。</w:t>
            </w:r>
          </w:p>
          <w:p w14:paraId="3057875E">
            <w:pPr>
              <w:spacing w:line="360" w:lineRule="auto"/>
              <w:ind w:firstLine="480" w:firstLineChars="200"/>
              <w:jc w:val="left"/>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在生产过程中对颚式破碎机、圆锥破等设备设置多个喷淋装置进行湿抑制</w:t>
            </w:r>
          </w:p>
          <w:p w14:paraId="32AA37F7">
            <w:pPr>
              <w:spacing w:line="360" w:lineRule="auto"/>
              <w:jc w:val="left"/>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降尘，参考《逸散性工业粉尘控制技术》“第十八章 粒料加工厂 表 18-2 粒料加工厂逸散尘控制技术、效率、费用和 RACM”，使用湿抑制对粉尘的去除效率为90%，因此本项目破碎及筛分工艺粉尘无组织排放量为</w:t>
            </w:r>
            <w:r>
              <w:rPr>
                <w:rFonts w:hint="eastAsia" w:ascii="Times New Roman" w:hAnsi="Times New Roman" w:cs="Times New Roman"/>
                <w:bCs/>
                <w:color w:val="auto"/>
                <w:sz w:val="24"/>
                <w:lang w:val="en-US" w:eastAsia="zh-CN"/>
              </w:rPr>
              <w:t>3</w:t>
            </w:r>
            <w:r>
              <w:rPr>
                <w:rFonts w:hint="default" w:ascii="Times New Roman" w:hAnsi="Times New Roman" w:cs="Times New Roman"/>
                <w:bCs/>
                <w:color w:val="auto"/>
                <w:sz w:val="24"/>
                <w:lang w:val="en-US" w:eastAsia="zh-CN"/>
              </w:rPr>
              <w:t>×（1-90%）=</w:t>
            </w:r>
            <w:r>
              <w:rPr>
                <w:rFonts w:hint="eastAsia" w:ascii="Times New Roman" w:hAnsi="Times New Roman" w:cs="Times New Roman"/>
                <w:bCs/>
                <w:color w:val="auto"/>
                <w:sz w:val="24"/>
                <w:lang w:val="en-US" w:eastAsia="zh-CN"/>
              </w:rPr>
              <w:t>0.3</w:t>
            </w:r>
            <w:r>
              <w:rPr>
                <w:rFonts w:hint="default" w:ascii="Times New Roman" w:hAnsi="Times New Roman" w:cs="Times New Roman"/>
                <w:bCs/>
                <w:color w:val="auto"/>
                <w:sz w:val="24"/>
                <w:lang w:val="en-US" w:eastAsia="zh-CN"/>
              </w:rPr>
              <w:t>t/a（</w:t>
            </w:r>
            <w:r>
              <w:rPr>
                <w:rFonts w:hint="eastAsia" w:ascii="Times New Roman" w:hAnsi="Times New Roman" w:cs="Times New Roman"/>
                <w:bCs/>
                <w:color w:val="auto"/>
                <w:sz w:val="24"/>
                <w:lang w:val="en-US" w:eastAsia="zh-CN"/>
              </w:rPr>
              <w:t>0.125</w:t>
            </w:r>
            <w:r>
              <w:rPr>
                <w:rFonts w:hint="default" w:ascii="Times New Roman" w:hAnsi="Times New Roman" w:cs="Times New Roman"/>
                <w:bCs/>
                <w:color w:val="auto"/>
                <w:sz w:val="24"/>
                <w:lang w:val="en-US" w:eastAsia="zh-CN"/>
              </w:rPr>
              <w:t>kg/h）。</w:t>
            </w:r>
          </w:p>
          <w:p w14:paraId="4DD67539">
            <w:pPr>
              <w:spacing w:line="360" w:lineRule="auto"/>
              <w:ind w:firstLine="482" w:firstLineChars="200"/>
              <w:contextualSpacing/>
              <w:rPr>
                <w:rFonts w:hint="default" w:ascii="Times New Roman" w:hAnsi="Times New Roman" w:cs="Times New Roman"/>
                <w:b/>
                <w:bCs/>
                <w:color w:val="auto"/>
                <w:sz w:val="24"/>
              </w:rPr>
            </w:pPr>
            <w:r>
              <w:rPr>
                <w:rFonts w:hint="default" w:ascii="Times New Roman" w:hAnsi="Times New Roman" w:cs="Times New Roman"/>
                <w:b/>
                <w:bCs/>
                <w:color w:val="auto"/>
                <w:sz w:val="24"/>
              </w:rPr>
              <w:t>2、大气监测计划</w:t>
            </w:r>
          </w:p>
          <w:p w14:paraId="2CAD2E06">
            <w:pPr>
              <w:autoSpaceDE w:val="0"/>
              <w:autoSpaceDN w:val="0"/>
              <w:spacing w:line="360" w:lineRule="auto"/>
              <w:ind w:firstLine="480" w:firstLineChars="200"/>
              <w:contextualSpacing/>
              <w:rPr>
                <w:rFonts w:hint="default" w:ascii="Times New Roman" w:hAnsi="Times New Roman" w:cs="Times New Roman"/>
                <w:color w:val="auto"/>
                <w:sz w:val="24"/>
              </w:rPr>
            </w:pPr>
            <w:r>
              <w:rPr>
                <w:rFonts w:hint="default" w:ascii="Times New Roman" w:hAnsi="Times New Roman" w:cs="Times New Roman"/>
                <w:color w:val="auto"/>
                <w:sz w:val="24"/>
              </w:rPr>
              <w:t>本项目对营运期的废气进行定期监测，根据《排污单位自行监测技术指南总则》（HJ819-2017）和《排污单位自行监测技术指南 工业固体废物和危险废物治理》（HJ 1250—2022），项目营运期环境监测计划见下表。</w:t>
            </w:r>
          </w:p>
          <w:p w14:paraId="319BA41C">
            <w:pPr>
              <w:contextualSpacing/>
              <w:jc w:val="center"/>
              <w:rPr>
                <w:rFonts w:hint="default" w:ascii="Times New Roman" w:hAnsi="Times New Roman" w:cs="Times New Roman"/>
                <w:b/>
                <w:color w:val="auto"/>
                <w:sz w:val="24"/>
              </w:rPr>
            </w:pPr>
          </w:p>
          <w:p w14:paraId="2239EE85">
            <w:pPr>
              <w:contextualSpacing/>
              <w:jc w:val="center"/>
              <w:rPr>
                <w:rFonts w:hint="default" w:ascii="Times New Roman" w:hAnsi="Times New Roman" w:cs="Times New Roman"/>
                <w:b/>
                <w:color w:val="auto"/>
                <w:sz w:val="24"/>
              </w:rPr>
            </w:pPr>
          </w:p>
          <w:p w14:paraId="4C3AD299">
            <w:pPr>
              <w:contextualSpacing/>
              <w:jc w:val="center"/>
              <w:rPr>
                <w:rFonts w:hint="default" w:ascii="Times New Roman" w:hAnsi="Times New Roman" w:cs="Times New Roman"/>
                <w:b/>
                <w:color w:val="auto"/>
                <w:sz w:val="24"/>
              </w:rPr>
            </w:pPr>
            <w:r>
              <w:rPr>
                <w:rFonts w:hint="default" w:ascii="Times New Roman" w:hAnsi="Times New Roman" w:cs="Times New Roman"/>
                <w:b/>
                <w:color w:val="auto"/>
                <w:sz w:val="24"/>
              </w:rPr>
              <w:t>表4-</w:t>
            </w:r>
            <w:r>
              <w:rPr>
                <w:rFonts w:hint="eastAsia" w:ascii="Times New Roman" w:hAnsi="Times New Roman" w:cs="Times New Roman"/>
                <w:b/>
                <w:color w:val="auto"/>
                <w:sz w:val="24"/>
                <w:lang w:val="en-US" w:eastAsia="zh-CN"/>
              </w:rPr>
              <w:t xml:space="preserve">2 </w:t>
            </w:r>
            <w:r>
              <w:rPr>
                <w:rFonts w:hint="default" w:ascii="Times New Roman" w:hAnsi="Times New Roman" w:cs="Times New Roman"/>
                <w:b/>
                <w:color w:val="auto"/>
                <w:sz w:val="24"/>
              </w:rPr>
              <w:t>废气监测要求一览表</w:t>
            </w:r>
          </w:p>
          <w:tbl>
            <w:tblPr>
              <w:tblStyle w:val="31"/>
              <w:tblW w:w="485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515"/>
              <w:gridCol w:w="1296"/>
              <w:gridCol w:w="4001"/>
            </w:tblGrid>
            <w:tr w14:paraId="218713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831" w:type="pct"/>
                  <w:vAlign w:val="center"/>
                </w:tcPr>
                <w:p w14:paraId="2F494559">
                  <w:pPr>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监测点位</w:t>
                  </w:r>
                </w:p>
              </w:tc>
              <w:tc>
                <w:tcPr>
                  <w:tcW w:w="927" w:type="pct"/>
                  <w:vAlign w:val="center"/>
                </w:tcPr>
                <w:p w14:paraId="668C1AD3">
                  <w:pPr>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监测因子</w:t>
                  </w:r>
                </w:p>
              </w:tc>
              <w:tc>
                <w:tcPr>
                  <w:tcW w:w="793" w:type="pct"/>
                  <w:vAlign w:val="center"/>
                </w:tcPr>
                <w:p w14:paraId="4D0A9318">
                  <w:pPr>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监测频次</w:t>
                  </w:r>
                </w:p>
              </w:tc>
              <w:tc>
                <w:tcPr>
                  <w:tcW w:w="2448" w:type="pct"/>
                  <w:vAlign w:val="center"/>
                </w:tcPr>
                <w:p w14:paraId="215C6B33">
                  <w:pPr>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执行排放标准</w:t>
                  </w:r>
                </w:p>
              </w:tc>
            </w:tr>
            <w:tr w14:paraId="48C4A7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831" w:type="pct"/>
                  <w:vAlign w:val="center"/>
                </w:tcPr>
                <w:p w14:paraId="1CA70DD1">
                  <w:pPr>
                    <w:autoSpaceDE w:val="0"/>
                    <w:autoSpaceDN w:val="0"/>
                    <w:contextualSpacing/>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厂界</w:t>
                  </w:r>
                </w:p>
              </w:tc>
              <w:tc>
                <w:tcPr>
                  <w:tcW w:w="927" w:type="pct"/>
                  <w:vAlign w:val="center"/>
                </w:tcPr>
                <w:p w14:paraId="71577BA1">
                  <w:pPr>
                    <w:widowControl/>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颗粒物</w:t>
                  </w:r>
                </w:p>
              </w:tc>
              <w:tc>
                <w:tcPr>
                  <w:tcW w:w="793" w:type="pct"/>
                  <w:vAlign w:val="center"/>
                </w:tcPr>
                <w:p w14:paraId="74650FEE">
                  <w:pPr>
                    <w:widowControl/>
                    <w:contextualSpacing/>
                    <w:jc w:val="center"/>
                    <w:rPr>
                      <w:rFonts w:hint="eastAsia" w:ascii="Times New Roman" w:hAnsi="Times New Roman" w:cs="Times New Roman" w:eastAsiaTheme="minorEastAsia"/>
                      <w:color w:val="auto"/>
                      <w:szCs w:val="21"/>
                      <w:lang w:eastAsia="zh-CN"/>
                    </w:rPr>
                  </w:pPr>
                  <w:r>
                    <w:rPr>
                      <w:rFonts w:hint="default" w:ascii="Times New Roman" w:hAnsi="Times New Roman" w:cs="Times New Roman"/>
                      <w:color w:val="auto"/>
                      <w:szCs w:val="21"/>
                    </w:rPr>
                    <w:t>1次/</w:t>
                  </w:r>
                  <w:r>
                    <w:rPr>
                      <w:rFonts w:hint="eastAsia" w:ascii="Times New Roman" w:hAnsi="Times New Roman" w:cs="Times New Roman"/>
                      <w:color w:val="auto"/>
                      <w:szCs w:val="21"/>
                      <w:lang w:val="en-US" w:eastAsia="zh-CN"/>
                    </w:rPr>
                    <w:t>季度</w:t>
                  </w:r>
                </w:p>
              </w:tc>
              <w:tc>
                <w:tcPr>
                  <w:tcW w:w="2448" w:type="pct"/>
                  <w:vAlign w:val="center"/>
                </w:tcPr>
                <w:p w14:paraId="1D7ECFF0">
                  <w:pPr>
                    <w:widowControl/>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《大气污染物排放限值》（DB44/27-2001）中第二时段无组织排放监控浓度限值要求</w:t>
                  </w:r>
                </w:p>
              </w:tc>
            </w:tr>
          </w:tbl>
          <w:p w14:paraId="504CDD27">
            <w:pPr>
              <w:spacing w:line="360" w:lineRule="auto"/>
              <w:ind w:firstLine="482" w:firstLineChars="200"/>
              <w:contextualSpacing/>
              <w:rPr>
                <w:rFonts w:hint="default" w:ascii="Times New Roman" w:hAnsi="Times New Roman" w:cs="Times New Roman"/>
                <w:b/>
                <w:bCs/>
                <w:color w:val="auto"/>
                <w:sz w:val="24"/>
              </w:rPr>
            </w:pPr>
            <w:r>
              <w:rPr>
                <w:rFonts w:hint="default" w:ascii="Times New Roman" w:hAnsi="Times New Roman" w:cs="Times New Roman"/>
                <w:b/>
                <w:bCs/>
                <w:color w:val="auto"/>
                <w:sz w:val="24"/>
              </w:rPr>
              <w:t>3、达标排放分析及废气排放环境影响</w:t>
            </w:r>
          </w:p>
          <w:p w14:paraId="1F85F895">
            <w:pPr>
              <w:pStyle w:val="12"/>
              <w:spacing w:line="360" w:lineRule="auto"/>
              <w:ind w:firstLine="480" w:firstLineChars="200"/>
              <w:jc w:val="both"/>
              <w:rPr>
                <w:rFonts w:hint="default" w:ascii="Times New Roman" w:hAnsi="Times New Roman" w:cs="Times New Roman"/>
                <w:b w:val="0"/>
                <w:bCs/>
                <w:caps w:val="0"/>
                <w:color w:val="auto"/>
                <w:highlight w:val="none"/>
              </w:rPr>
            </w:pPr>
            <w:r>
              <w:rPr>
                <w:rFonts w:hint="default" w:ascii="Times New Roman" w:hAnsi="Times New Roman" w:cs="Times New Roman"/>
                <w:b w:val="0"/>
                <w:bCs/>
                <w:caps w:val="0"/>
                <w:color w:val="auto"/>
                <w:highlight w:val="none"/>
              </w:rPr>
              <w:t>根据同类型项目《韶关晟源建材有限公司年产 5 万吨建筑用石项目竣工环境保护验收监测报告表》可知，厂界颗粒物无组织排放浓度可达到广东省地方标准《大气污染物排放限值》（DB44/27-2001）第二时段排放限值要求，因此本项目无组织排放粉尘可满足排放限值要求。</w:t>
            </w:r>
          </w:p>
          <w:p w14:paraId="02B1AC62">
            <w:pPr>
              <w:pStyle w:val="12"/>
              <w:spacing w:line="360" w:lineRule="auto"/>
              <w:ind w:firstLine="480" w:firstLineChars="200"/>
              <w:jc w:val="both"/>
              <w:rPr>
                <w:rFonts w:hint="default" w:ascii="Times New Roman" w:hAnsi="Times New Roman" w:cs="Times New Roman"/>
                <w:caps w:val="0"/>
                <w:color w:val="auto"/>
                <w:highlight w:val="none"/>
              </w:rPr>
            </w:pPr>
            <w:r>
              <w:rPr>
                <w:rFonts w:hint="eastAsia" w:ascii="Times New Roman" w:hAnsi="Times New Roman" w:cs="Times New Roman"/>
                <w:b w:val="0"/>
                <w:bCs/>
                <w:caps w:val="0"/>
                <w:color w:val="auto"/>
                <w:highlight w:val="none"/>
                <w:lang w:val="en-US" w:eastAsia="zh-CN"/>
              </w:rPr>
              <w:t>乐昌市</w:t>
            </w:r>
            <w:r>
              <w:rPr>
                <w:rFonts w:hint="default" w:ascii="Times New Roman" w:hAnsi="Times New Roman" w:cs="Times New Roman"/>
                <w:b w:val="0"/>
                <w:bCs/>
                <w:caps w:val="0"/>
                <w:color w:val="auto"/>
                <w:highlight w:val="none"/>
              </w:rPr>
              <w:t>属达标区，本项目采用的废气防治措施切实可行，可保证废气达标排放，因此本项目废气排放对周边大气环境影响在可接受范围内。</w:t>
            </w:r>
          </w:p>
          <w:p w14:paraId="269C90D5">
            <w:pPr>
              <w:keepNext w:val="0"/>
              <w:keepLines w:val="0"/>
              <w:pageBreakBefore w:val="0"/>
              <w:kinsoku/>
              <w:wordWrap/>
              <w:overflowPunct/>
              <w:topLinePunct w:val="0"/>
              <w:autoSpaceDE/>
              <w:autoSpaceDN/>
              <w:bidi w:val="0"/>
              <w:adjustRightInd/>
              <w:snapToGrid/>
              <w:spacing w:line="360" w:lineRule="auto"/>
              <w:ind w:firstLine="482" w:firstLineChars="200"/>
              <w:textAlignment w:val="baseline"/>
              <w:rPr>
                <w:rFonts w:hint="default" w:ascii="Times New Roman" w:hAnsi="Times New Roman" w:cs="Times New Roman" w:eastAsiaTheme="minorEastAsia"/>
                <w:b/>
                <w:bCs/>
                <w:color w:val="auto"/>
                <w:sz w:val="24"/>
              </w:rPr>
            </w:pPr>
            <w:r>
              <w:rPr>
                <w:rFonts w:hint="default" w:ascii="Times New Roman" w:hAnsi="Times New Roman" w:cs="Times New Roman"/>
                <w:b/>
                <w:bCs/>
                <w:color w:val="auto"/>
                <w:sz w:val="24"/>
              </w:rPr>
              <w:t>4、</w:t>
            </w:r>
            <w:r>
              <w:rPr>
                <w:rFonts w:hint="default" w:ascii="Times New Roman" w:hAnsi="Times New Roman" w:cs="Times New Roman" w:eastAsiaTheme="minorEastAsia"/>
                <w:b/>
                <w:bCs/>
                <w:color w:val="auto"/>
                <w:sz w:val="24"/>
              </w:rPr>
              <w:t>防治措施可行性分析</w:t>
            </w:r>
          </w:p>
          <w:p w14:paraId="5F907F79">
            <w:pPr>
              <w:pStyle w:val="12"/>
              <w:keepNext w:val="0"/>
              <w:keepLines w:val="0"/>
              <w:pageBreakBefore w:val="0"/>
              <w:kinsoku/>
              <w:wordWrap/>
              <w:overflowPunct/>
              <w:topLinePunct w:val="0"/>
              <w:autoSpaceDE/>
              <w:autoSpaceDN/>
              <w:bidi w:val="0"/>
              <w:adjustRightInd/>
              <w:snapToGrid/>
              <w:spacing w:line="360" w:lineRule="auto"/>
              <w:ind w:firstLine="480" w:firstLineChars="200"/>
              <w:jc w:val="both"/>
              <w:rPr>
                <w:rFonts w:hint="default" w:ascii="Times New Roman" w:hAnsi="Times New Roman" w:cs="Times New Roman"/>
                <w:caps w:val="0"/>
                <w:color w:val="auto"/>
                <w:highlight w:val="none"/>
              </w:rPr>
            </w:pPr>
            <w:r>
              <w:rPr>
                <w:rFonts w:hint="default" w:ascii="Times New Roman" w:hAnsi="Times New Roman" w:cs="Times New Roman"/>
                <w:b w:val="0"/>
                <w:bCs/>
                <w:caps w:val="0"/>
                <w:color w:val="auto"/>
                <w:highlight w:val="none"/>
              </w:rPr>
              <w:t>本项目污染物主要为粉尘，建设单位拟在生产区内运输及生产设备设置喷洒水雾降尘及在厂区内对料堆、运输道路等定时洒水，且在堆场围挡墙和棚顶，是《排放源统计调查产排污核算方法和系数手册》（公告 2021 年第 24 号）中《工业源产排污核算方法和系数手册-附表 2 工业源固体物料堆场颗粒物核算系数手册》及《逸散性工业粉尘控制技术》（中国科学出版社）中的可行技术，可有效降低起尘量，废气污染控制措施是可行的。</w:t>
            </w:r>
          </w:p>
          <w:p w14:paraId="4A3D1063">
            <w:pPr>
              <w:spacing w:line="360" w:lineRule="auto"/>
              <w:ind w:firstLine="482" w:firstLineChars="200"/>
              <w:textAlignment w:val="baseline"/>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5、</w:t>
            </w:r>
            <w:r>
              <w:rPr>
                <w:rFonts w:hint="default" w:ascii="Times New Roman" w:hAnsi="Times New Roman" w:cs="Times New Roman"/>
                <w:b/>
                <w:bCs/>
                <w:color w:val="auto"/>
                <w:sz w:val="24"/>
              </w:rPr>
              <w:t>结论</w:t>
            </w:r>
          </w:p>
          <w:p w14:paraId="2606F3E7">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综上，本项目在严格落实各项废气污染治理措施、制定完善的环境管理制度并有效执行的前提下，本项目废气排放对其影响较小。</w:t>
            </w:r>
          </w:p>
          <w:p w14:paraId="5CD0CC35">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lang w:eastAsia="zh-CN"/>
              </w:rPr>
              <w:t>（二）</w:t>
            </w:r>
            <w:r>
              <w:rPr>
                <w:rFonts w:hint="default" w:ascii="Times New Roman" w:hAnsi="Times New Roman" w:cs="Times New Roman"/>
                <w:caps w:val="0"/>
                <w:color w:val="auto"/>
                <w:sz w:val="24"/>
                <w:szCs w:val="24"/>
                <w:highlight w:val="none"/>
              </w:rPr>
              <w:t>废水</w:t>
            </w:r>
          </w:p>
          <w:p w14:paraId="5136FA80">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（1）源强核算</w:t>
            </w:r>
          </w:p>
          <w:p w14:paraId="4534D3E5">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①生活污水。</w:t>
            </w:r>
          </w:p>
          <w:p w14:paraId="664B0DE3">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本项目生活污水排水量为用水量的80%，生活污水排放量为</w:t>
            </w:r>
            <w:r>
              <w:rPr>
                <w:rFonts w:hint="eastAsia" w:ascii="Times New Roman" w:hAnsi="Times New Roman" w:cs="Times New Roman"/>
                <w:caps w:val="0"/>
                <w:color w:val="auto"/>
                <w:sz w:val="24"/>
                <w:szCs w:val="24"/>
                <w:highlight w:val="none"/>
                <w:lang w:val="en-US" w:eastAsia="zh-CN"/>
              </w:rPr>
              <w:t>0.13</w:t>
            </w:r>
            <w:r>
              <w:rPr>
                <w:rFonts w:hint="default" w:ascii="Times New Roman" w:hAnsi="Times New Roman" w:cs="Times New Roman"/>
                <w:caps w:val="0"/>
                <w:color w:val="auto"/>
                <w:sz w:val="24"/>
                <w:szCs w:val="24"/>
                <w:highlight w:val="none"/>
              </w:rPr>
              <w:t>t/d（</w:t>
            </w:r>
            <w:r>
              <w:rPr>
                <w:rFonts w:hint="eastAsia" w:ascii="Times New Roman" w:hAnsi="Times New Roman" w:cs="Times New Roman"/>
                <w:caps w:val="0"/>
                <w:color w:val="auto"/>
                <w:sz w:val="24"/>
                <w:szCs w:val="24"/>
                <w:highlight w:val="none"/>
                <w:lang w:val="en-US" w:eastAsia="zh-CN"/>
              </w:rPr>
              <w:t>40</w:t>
            </w:r>
            <w:r>
              <w:rPr>
                <w:rFonts w:hint="default" w:ascii="Times New Roman" w:hAnsi="Times New Roman" w:cs="Times New Roman"/>
                <w:caps w:val="0"/>
                <w:color w:val="auto"/>
                <w:sz w:val="24"/>
                <w:szCs w:val="24"/>
                <w:highlight w:val="none"/>
              </w:rPr>
              <w:t>t/a）。生活污水排入防渗旱厕，定期清掏外运堆肥处理。</w:t>
            </w:r>
          </w:p>
          <w:p w14:paraId="0305EDBF">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②生产废水</w:t>
            </w:r>
          </w:p>
          <w:p w14:paraId="6D86D0D5">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生产工艺用水量与原料量的比例约为2:1，本项目原料量为</w:t>
            </w:r>
            <w:r>
              <w:rPr>
                <w:rFonts w:hint="eastAsia"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rPr>
              <w:t>0000吨/年，则生产工艺用水量为</w:t>
            </w:r>
            <w:r>
              <w:rPr>
                <w:rFonts w:hint="eastAsia" w:ascii="Times New Roman" w:hAnsi="Times New Roman" w:eastAsia="宋体" w:cs="Times New Roman"/>
                <w:color w:val="auto"/>
                <w:sz w:val="24"/>
                <w:lang w:val="en-US" w:eastAsia="zh-CN"/>
              </w:rPr>
              <w:t>12</w:t>
            </w:r>
            <w:r>
              <w:rPr>
                <w:rFonts w:hint="default" w:ascii="Times New Roman" w:hAnsi="Times New Roman" w:eastAsia="宋体" w:cs="Times New Roman"/>
                <w:color w:val="auto"/>
                <w:sz w:val="24"/>
              </w:rPr>
              <w:t>0000 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/年。冲洗过程中用水蒸发损耗按0.5%计，即</w:t>
            </w:r>
            <w:r>
              <w:rPr>
                <w:rFonts w:hint="eastAsia"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rPr>
              <w:t>00m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/a；成品中含水率为6%，则由成品带走的水分含量为</w:t>
            </w:r>
            <w:r>
              <w:rPr>
                <w:rFonts w:hint="eastAsia" w:ascii="Times New Roman" w:hAnsi="Times New Roman" w:eastAsia="宋体" w:cs="Times New Roman"/>
                <w:color w:val="auto"/>
                <w:sz w:val="24"/>
                <w:lang w:val="en-US" w:eastAsia="zh-CN"/>
              </w:rPr>
              <w:t>72</w:t>
            </w:r>
            <w:r>
              <w:rPr>
                <w:rFonts w:hint="default" w:ascii="Times New Roman" w:hAnsi="Times New Roman" w:eastAsia="宋体" w:cs="Times New Roman"/>
                <w:color w:val="auto"/>
                <w:sz w:val="24"/>
              </w:rPr>
              <w:t>000 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/a。因此，本项目冲洗用水蒸发损耗及成品带走水量为</w:t>
            </w:r>
            <w:r>
              <w:rPr>
                <w:rFonts w:hint="eastAsia" w:ascii="Times New Roman" w:hAnsi="Times New Roman" w:eastAsia="宋体" w:cs="Times New Roman"/>
                <w:color w:val="auto"/>
                <w:sz w:val="24"/>
                <w:lang w:val="en-US" w:eastAsia="zh-CN"/>
              </w:rPr>
              <w:t>7800</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/a，产生的冲洗废水量为</w:t>
            </w:r>
            <w:r>
              <w:rPr>
                <w:rFonts w:hint="eastAsia" w:ascii="Times New Roman" w:hAnsi="Times New Roman" w:eastAsia="宋体" w:cs="Times New Roman"/>
                <w:color w:val="auto"/>
                <w:sz w:val="24"/>
                <w:lang w:val="en-US" w:eastAsia="zh-CN"/>
              </w:rPr>
              <w:t>112200</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/a。</w:t>
            </w:r>
          </w:p>
          <w:p w14:paraId="3CB48C9E">
            <w:pPr>
              <w:spacing w:line="360" w:lineRule="auto"/>
              <w:ind w:firstLine="480" w:firstLineChars="200"/>
              <w:rPr>
                <w:rFonts w:hint="default" w:ascii="Times New Roman" w:hAnsi="Times New Roman" w:eastAsia="宋体" w:cs="Times New Roman"/>
                <w:caps w:val="0"/>
                <w:color w:val="auto"/>
                <w:sz w:val="24"/>
                <w:szCs w:val="24"/>
                <w:highlight w:val="none"/>
              </w:rPr>
            </w:pPr>
            <w:r>
              <w:rPr>
                <w:rFonts w:hint="default" w:ascii="Times New Roman" w:hAnsi="Times New Roman" w:eastAsia="宋体" w:cs="Times New Roman"/>
                <w:color w:val="auto"/>
                <w:sz w:val="24"/>
              </w:rPr>
              <w:t>生产冲洗废水经沉淀处理后回用于生产，不外排。冲洗废水沉淀压滤处理后有沉渣及泥饼产生，沉渣及泥饼产生量约3597.04m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/a（以湿重计），含水率约50%，则沉渣及泥饼带走水分（即废水损耗量）约1798.52 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/a。因此，本项目生产冲洗工序需补充水量为9598.52 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/a。</w:t>
            </w:r>
          </w:p>
          <w:p w14:paraId="29832B0E">
            <w:pPr>
              <w:pStyle w:val="23"/>
              <w:spacing w:line="360" w:lineRule="auto"/>
              <w:ind w:firstLine="240" w:firstLineChars="100"/>
              <w:rPr>
                <w:rFonts w:hint="default" w:ascii="Times New Roman" w:hAnsi="Times New Roman" w:cs="Times New Roman"/>
                <w:caps w:val="0"/>
                <w:color w:val="auto"/>
                <w:sz w:val="24"/>
                <w:szCs w:val="24"/>
                <w:highlight w:val="none"/>
                <w:lang w:val="en-US" w:eastAsia="zh-CN"/>
              </w:rPr>
            </w:pPr>
            <w:r>
              <w:rPr>
                <w:rFonts w:hint="default" w:ascii="Times New Roman" w:hAnsi="Times New Roman" w:cs="Times New Roman"/>
                <w:caps w:val="0"/>
                <w:color w:val="auto"/>
                <w:sz w:val="24"/>
                <w:szCs w:val="24"/>
                <w:highlight w:val="none"/>
                <w:lang w:val="en-US" w:eastAsia="zh-CN"/>
              </w:rPr>
              <w:t>③初期雨水</w:t>
            </w:r>
          </w:p>
          <w:p w14:paraId="0A8BBBE3">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经计算得出厂区场地15min内收集的初期雨水量为</w:t>
            </w:r>
            <w:r>
              <w:rPr>
                <w:rFonts w:hint="eastAsia" w:ascii="Times New Roman" w:hAnsi="Times New Roman" w:cs="Times New Roman"/>
                <w:caps w:val="0"/>
                <w:color w:val="auto"/>
                <w:sz w:val="24"/>
                <w:szCs w:val="24"/>
                <w:highlight w:val="none"/>
                <w:lang w:val="en-US" w:eastAsia="zh-CN"/>
              </w:rPr>
              <w:t>84.654</w:t>
            </w:r>
            <w:r>
              <w:rPr>
                <w:rFonts w:hint="default" w:ascii="Times New Roman" w:hAnsi="Times New Roman" w:cs="Times New Roman"/>
                <w:caps w:val="0"/>
                <w:color w:val="auto"/>
                <w:sz w:val="24"/>
                <w:szCs w:val="24"/>
                <w:highlight w:val="none"/>
              </w:rPr>
              <w:t>m</w:t>
            </w:r>
            <w:r>
              <w:rPr>
                <w:rFonts w:hint="default" w:ascii="Times New Roman" w:hAnsi="Times New Roman" w:cs="Times New Roman"/>
                <w:caps w:val="0"/>
                <w:color w:val="auto"/>
                <w:sz w:val="24"/>
                <w:szCs w:val="24"/>
                <w:highlight w:val="none"/>
                <w:vertAlign w:val="superscript"/>
              </w:rPr>
              <w:t>3</w:t>
            </w:r>
            <w:r>
              <w:rPr>
                <w:rFonts w:hint="default" w:ascii="Times New Roman" w:hAnsi="Times New Roman" w:cs="Times New Roman"/>
                <w:caps w:val="0"/>
                <w:color w:val="auto"/>
                <w:sz w:val="24"/>
                <w:szCs w:val="24"/>
                <w:highlight w:val="none"/>
                <w:lang w:val="en-US" w:eastAsia="zh-CN"/>
              </w:rPr>
              <w:t>/次</w:t>
            </w:r>
            <w:r>
              <w:rPr>
                <w:rFonts w:hint="default" w:ascii="Times New Roman" w:hAnsi="Times New Roman" w:cs="Times New Roman"/>
                <w:caps w:val="0"/>
                <w:color w:val="auto"/>
                <w:sz w:val="24"/>
                <w:szCs w:val="24"/>
                <w:highlight w:val="none"/>
                <w:lang w:eastAsia="zh-CN"/>
              </w:rPr>
              <w:t>，</w:t>
            </w:r>
            <w:r>
              <w:rPr>
                <w:rFonts w:hint="default" w:ascii="Times New Roman" w:hAnsi="Times New Roman" w:cs="Times New Roman"/>
                <w:caps w:val="0"/>
                <w:color w:val="auto"/>
                <w:sz w:val="24"/>
                <w:szCs w:val="24"/>
                <w:highlight w:val="none"/>
                <w:lang w:val="en-US" w:eastAsia="zh-CN"/>
              </w:rPr>
              <w:t>初期雨水由</w:t>
            </w:r>
            <w:r>
              <w:rPr>
                <w:rFonts w:hint="eastAsia" w:ascii="Times New Roman" w:hAnsi="Times New Roman" w:cs="Times New Roman"/>
                <w:caps w:val="0"/>
                <w:color w:val="auto"/>
                <w:sz w:val="24"/>
                <w:szCs w:val="24"/>
                <w:highlight w:val="none"/>
                <w:lang w:val="en-US" w:eastAsia="zh-CN"/>
              </w:rPr>
              <w:t>1</w:t>
            </w:r>
            <w:r>
              <w:rPr>
                <w:rFonts w:hint="default" w:ascii="Times New Roman" w:hAnsi="Times New Roman" w:cs="Times New Roman"/>
                <w:caps w:val="0"/>
                <w:color w:val="auto"/>
                <w:sz w:val="24"/>
                <w:szCs w:val="24"/>
                <w:highlight w:val="none"/>
                <w:lang w:val="en-US" w:eastAsia="zh-CN"/>
              </w:rPr>
              <w:t>00</w:t>
            </w:r>
            <w:r>
              <w:rPr>
                <w:rFonts w:hint="default" w:ascii="Times New Roman" w:hAnsi="Times New Roman" w:cs="Times New Roman"/>
                <w:caps w:val="0"/>
                <w:color w:val="auto"/>
                <w:sz w:val="24"/>
                <w:szCs w:val="24"/>
                <w:highlight w:val="none"/>
              </w:rPr>
              <w:t>m</w:t>
            </w:r>
            <w:r>
              <w:rPr>
                <w:rFonts w:hint="default" w:ascii="Times New Roman" w:hAnsi="Times New Roman" w:cs="Times New Roman"/>
                <w:caps w:val="0"/>
                <w:color w:val="auto"/>
                <w:sz w:val="24"/>
                <w:szCs w:val="24"/>
                <w:highlight w:val="none"/>
                <w:vertAlign w:val="superscript"/>
              </w:rPr>
              <w:t>3</w:t>
            </w:r>
            <w:r>
              <w:rPr>
                <w:rFonts w:hint="default" w:ascii="Times New Roman" w:hAnsi="Times New Roman" w:cs="Times New Roman"/>
                <w:caps w:val="0"/>
                <w:color w:val="auto"/>
                <w:sz w:val="24"/>
                <w:szCs w:val="24"/>
                <w:highlight w:val="none"/>
                <w:vertAlign w:val="superscript"/>
                <w:lang w:val="en-US" w:eastAsia="zh-CN"/>
              </w:rPr>
              <w:t xml:space="preserve"> </w:t>
            </w:r>
            <w:r>
              <w:rPr>
                <w:rFonts w:hint="default" w:ascii="Times New Roman" w:hAnsi="Times New Roman" w:cs="Times New Roman"/>
                <w:caps w:val="0"/>
                <w:color w:val="auto"/>
                <w:sz w:val="24"/>
                <w:szCs w:val="24"/>
                <w:highlight w:val="none"/>
                <w:lang w:val="en-US" w:eastAsia="zh-CN"/>
              </w:rPr>
              <w:t>的初期雨水池回收，本项目的初期雨水产生量约为524.54m3/a，2.98m3/d（按韶关乐昌年均降雨天数176天计）。</w:t>
            </w:r>
            <w:r>
              <w:rPr>
                <w:rFonts w:hint="default" w:ascii="Times New Roman" w:hAnsi="Times New Roman" w:cs="Times New Roman"/>
                <w:caps w:val="0"/>
                <w:color w:val="auto"/>
                <w:sz w:val="24"/>
                <w:szCs w:val="24"/>
                <w:highlight w:val="none"/>
              </w:rPr>
              <w:t>雨水收集后用于</w:t>
            </w:r>
            <w:r>
              <w:rPr>
                <w:rFonts w:hint="default" w:ascii="Times New Roman" w:hAnsi="Times New Roman" w:cs="Times New Roman"/>
                <w:caps w:val="0"/>
                <w:color w:val="auto"/>
                <w:sz w:val="24"/>
                <w:szCs w:val="24"/>
                <w:highlight w:val="none"/>
                <w:lang w:val="en-US" w:eastAsia="zh-CN"/>
              </w:rPr>
              <w:t>生产</w:t>
            </w:r>
            <w:r>
              <w:rPr>
                <w:rFonts w:hint="default" w:ascii="Times New Roman" w:hAnsi="Times New Roman" w:cs="Times New Roman"/>
                <w:caps w:val="0"/>
                <w:color w:val="auto"/>
                <w:sz w:val="24"/>
                <w:szCs w:val="24"/>
                <w:highlight w:val="none"/>
              </w:rPr>
              <w:t>，不外排。</w:t>
            </w:r>
          </w:p>
          <w:p w14:paraId="1A288FC7">
            <w:pPr>
              <w:spacing w:line="360" w:lineRule="auto"/>
              <w:ind w:firstLine="480" w:firstLineChars="200"/>
              <w:jc w:val="left"/>
              <w:rPr>
                <w:rFonts w:hint="default" w:ascii="Times New Roman" w:hAnsi="Times New Roman" w:cs="Times New Roman"/>
                <w:caps w:val="0"/>
                <w:color w:val="auto"/>
                <w:sz w:val="24"/>
                <w:szCs w:val="24"/>
                <w:highlight w:val="none"/>
                <w:lang w:val="en-US" w:eastAsia="zh-CN"/>
              </w:rPr>
            </w:pPr>
            <w:r>
              <w:rPr>
                <w:rFonts w:hint="default" w:ascii="Times New Roman" w:hAnsi="Times New Roman" w:cs="Times New Roman"/>
                <w:caps w:val="0"/>
                <w:color w:val="auto"/>
                <w:sz w:val="24"/>
                <w:szCs w:val="24"/>
                <w:highlight w:val="none"/>
                <w:lang w:val="en-US" w:eastAsia="zh-CN"/>
              </w:rPr>
              <w:t>初期雨水收集池占地为</w:t>
            </w:r>
            <w:r>
              <w:rPr>
                <w:rFonts w:hint="eastAsia" w:ascii="Times New Roman" w:hAnsi="Times New Roman" w:cs="Times New Roman"/>
                <w:caps w:val="0"/>
                <w:color w:val="auto"/>
                <w:sz w:val="24"/>
                <w:szCs w:val="24"/>
                <w:highlight w:val="none"/>
                <w:lang w:val="en-US" w:eastAsia="zh-CN"/>
              </w:rPr>
              <w:t>1</w:t>
            </w:r>
            <w:r>
              <w:rPr>
                <w:rFonts w:hint="default" w:ascii="Times New Roman" w:hAnsi="Times New Roman" w:cs="Times New Roman"/>
                <w:caps w:val="0"/>
                <w:color w:val="auto"/>
                <w:sz w:val="24"/>
                <w:szCs w:val="24"/>
                <w:highlight w:val="none"/>
                <w:lang w:val="en-US" w:eastAsia="zh-CN"/>
              </w:rPr>
              <w:t>00</w:t>
            </w:r>
            <w:r>
              <w:rPr>
                <w:rFonts w:hint="default" w:ascii="Times New Roman" w:hAnsi="Times New Roman" w:cs="Times New Roman"/>
                <w:caps w:val="0"/>
                <w:color w:val="auto"/>
                <w:sz w:val="24"/>
                <w:szCs w:val="24"/>
                <w:highlight w:val="none"/>
              </w:rPr>
              <w:t>m</w:t>
            </w:r>
            <w:r>
              <w:rPr>
                <w:rFonts w:hint="default" w:ascii="Times New Roman" w:hAnsi="Times New Roman" w:cs="Times New Roman"/>
                <w:caps w:val="0"/>
                <w:color w:val="auto"/>
                <w:sz w:val="24"/>
                <w:szCs w:val="24"/>
                <w:highlight w:val="none"/>
                <w:vertAlign w:val="superscript"/>
              </w:rPr>
              <w:t>3</w:t>
            </w:r>
            <w:r>
              <w:rPr>
                <w:rFonts w:hint="default" w:ascii="Times New Roman" w:hAnsi="Times New Roman" w:cs="Times New Roman"/>
                <w:caps w:val="0"/>
                <w:color w:val="auto"/>
                <w:sz w:val="24"/>
                <w:szCs w:val="24"/>
                <w:highlight w:val="none"/>
                <w:lang w:val="en-US" w:eastAsia="zh-CN"/>
              </w:rPr>
              <w:t>，根据《环境影响评价技术导则 地下水环境》（HJ610-2016）表7，其防渗技术要求满足等效黏土防渗层Mb≥1.5m，K≤1×10</w:t>
            </w:r>
            <w:r>
              <w:rPr>
                <w:rFonts w:hint="default" w:ascii="Times New Roman" w:hAnsi="Times New Roman" w:cs="Times New Roman"/>
                <w:caps w:val="0"/>
                <w:color w:val="auto"/>
                <w:sz w:val="24"/>
                <w:szCs w:val="24"/>
                <w:highlight w:val="none"/>
                <w:vertAlign w:val="superscript"/>
                <w:lang w:val="en-US" w:eastAsia="zh-CN"/>
              </w:rPr>
              <w:t>-7</w:t>
            </w:r>
            <w:r>
              <w:rPr>
                <w:rFonts w:hint="default" w:ascii="Times New Roman" w:hAnsi="Times New Roman" w:cs="Times New Roman"/>
                <w:caps w:val="0"/>
                <w:color w:val="auto"/>
                <w:sz w:val="24"/>
                <w:szCs w:val="24"/>
                <w:highlight w:val="none"/>
                <w:lang w:val="en-US" w:eastAsia="zh-CN"/>
              </w:rPr>
              <w:t>cm/s的要求。</w:t>
            </w:r>
          </w:p>
          <w:p w14:paraId="49819409">
            <w:pPr>
              <w:bidi w:val="0"/>
              <w:spacing w:line="360" w:lineRule="auto"/>
              <w:ind w:firstLine="480" w:firstLineChars="200"/>
              <w:rPr>
                <w:rFonts w:hint="default" w:ascii="Times New Roman" w:hAnsi="Times New Roman" w:cs="Times New Roman"/>
                <w:color w:val="auto"/>
                <w:lang w:val="en-US" w:eastAsia="zh-CN"/>
              </w:rPr>
            </w:pPr>
            <w:r>
              <w:rPr>
                <w:rFonts w:hint="default" w:ascii="Times New Roman" w:hAnsi="Times New Roman" w:cs="Times New Roman"/>
                <w:caps w:val="0"/>
                <w:color w:val="auto"/>
                <w:sz w:val="24"/>
                <w:szCs w:val="24"/>
                <w:highlight w:val="none"/>
                <w:lang w:val="en-US" w:eastAsia="zh-CN"/>
              </w:rPr>
              <w:t>厂区四周设置一圈流失截流沟，防止洗砂后含水砂石随雨水流失。砂石经截流沟流向雨水收集池，</w:t>
            </w:r>
            <w:r>
              <w:rPr>
                <w:rFonts w:hint="default" w:ascii="Times New Roman" w:hAnsi="Times New Roman" w:cs="Times New Roman"/>
                <w:caps w:val="0"/>
                <w:color w:val="auto"/>
                <w:sz w:val="24"/>
                <w:szCs w:val="24"/>
                <w:highlight w:val="none"/>
              </w:rPr>
              <w:t>上层水循环使用</w:t>
            </w:r>
            <w:r>
              <w:rPr>
                <w:rFonts w:hint="default" w:ascii="Times New Roman" w:hAnsi="Times New Roman" w:cs="Times New Roman"/>
                <w:caps w:val="0"/>
                <w:color w:val="auto"/>
                <w:sz w:val="24"/>
                <w:szCs w:val="24"/>
                <w:highlight w:val="none"/>
                <w:lang w:eastAsia="zh-CN"/>
              </w:rPr>
              <w:t>，不外排</w:t>
            </w:r>
            <w:r>
              <w:rPr>
                <w:rFonts w:hint="default" w:ascii="Times New Roman" w:hAnsi="Times New Roman" w:cs="Times New Roman"/>
                <w:caps w:val="0"/>
                <w:color w:val="auto"/>
                <w:sz w:val="24"/>
                <w:szCs w:val="24"/>
                <w:highlight w:val="none"/>
              </w:rPr>
              <w:t>。</w:t>
            </w:r>
          </w:p>
          <w:p w14:paraId="638C29BA">
            <w:pPr>
              <w:pStyle w:val="92"/>
              <w:spacing w:beforeLines="0" w:afterLines="0" w:line="360" w:lineRule="auto"/>
              <w:ind w:firstLine="480"/>
              <w:contextualSpacing/>
              <w:rPr>
                <w:rFonts w:hint="default" w:ascii="Times New Roman" w:hAnsi="Times New Roman" w:cs="Times New Roman" w:eastAsiaTheme="minorEastAsia"/>
                <w:bCs/>
                <w:color w:val="auto"/>
                <w:lang w:eastAsia="zh-CN"/>
              </w:rPr>
            </w:pPr>
            <w:r>
              <w:rPr>
                <w:rFonts w:hint="default" w:ascii="Times New Roman" w:hAnsi="Times New Roman" w:cs="Times New Roman"/>
                <w:bCs/>
                <w:color w:val="auto"/>
                <w:lang w:eastAsia="zh-CN"/>
              </w:rPr>
              <w:t>（</w:t>
            </w:r>
            <w:r>
              <w:rPr>
                <w:rFonts w:hint="default" w:ascii="Times New Roman" w:hAnsi="Times New Roman" w:cs="Times New Roman"/>
                <w:bCs/>
                <w:color w:val="auto"/>
                <w:lang w:val="en-US" w:eastAsia="zh-CN"/>
              </w:rPr>
              <w:t>2</w:t>
            </w:r>
            <w:r>
              <w:rPr>
                <w:rFonts w:hint="default" w:ascii="Times New Roman" w:hAnsi="Times New Roman" w:cs="Times New Roman"/>
                <w:bCs/>
                <w:color w:val="auto"/>
                <w:lang w:eastAsia="zh-CN"/>
              </w:rPr>
              <w:t>）可行性分析</w:t>
            </w:r>
          </w:p>
          <w:p w14:paraId="40B4550D">
            <w:pPr>
              <w:pStyle w:val="92"/>
              <w:spacing w:beforeLines="0" w:afterLines="0" w:line="360" w:lineRule="auto"/>
              <w:ind w:firstLine="480"/>
              <w:contextualSpacing/>
              <w:rPr>
                <w:rFonts w:hint="default" w:ascii="Times New Roman" w:hAnsi="Times New Roman" w:eastAsia="宋体" w:cs="Times New Roman"/>
                <w:b w:val="0"/>
                <w:color w:val="auto"/>
                <w:kern w:val="2"/>
                <w:sz w:val="24"/>
                <w:szCs w:val="32"/>
                <w:highlight w:val="none"/>
                <w:lang w:val="en-US" w:eastAsia="zh-CN" w:bidi="ar-SA"/>
              </w:rPr>
            </w:pPr>
            <w:r>
              <w:rPr>
                <w:rFonts w:hint="default" w:ascii="Times New Roman" w:hAnsi="Times New Roman" w:cs="Times New Roman"/>
                <w:bCs/>
                <w:color w:val="auto"/>
              </w:rPr>
              <w:t>本项目破碎及筛分工序与《排污许可证申请与核发技术规范陶瓷砖瓦工业》（HJ954-2018）中其他制品类工业设备、工艺、产污环节类似，故参照其规范要求进行分析。</w:t>
            </w:r>
            <w:r>
              <w:rPr>
                <w:rFonts w:hint="default" w:ascii="Times New Roman" w:hAnsi="Times New Roman" w:cs="Times New Roman"/>
                <w:color w:val="auto"/>
                <w:kern w:val="0"/>
              </w:rPr>
              <w:t>参照《排污许可证申请与核发技术规范陶瓷砖瓦工业》（HJ 954—2018）要求生产废水处理措施为均质、絮凝、沉淀后不外排，本项目生产废水无需均质可达到较好的絮凝、沉淀效果，处理后循环使用，不外排。满足规范要求</w:t>
            </w:r>
            <w:r>
              <w:rPr>
                <w:rFonts w:hint="default" w:ascii="Times New Roman" w:hAnsi="Times New Roman" w:eastAsia="宋体" w:cs="Times New Roman"/>
                <w:b w:val="0"/>
                <w:color w:val="auto"/>
                <w:kern w:val="2"/>
                <w:sz w:val="24"/>
                <w:szCs w:val="32"/>
                <w:highlight w:val="none"/>
                <w:lang w:val="en-US" w:eastAsia="zh-CN" w:bidi="ar-SA"/>
              </w:rPr>
              <w:t>。</w:t>
            </w:r>
          </w:p>
          <w:p w14:paraId="35B1184C">
            <w:pPr>
              <w:pStyle w:val="98"/>
              <w:widowControl w:val="0"/>
              <w:numPr>
                <w:ilvl w:val="0"/>
                <w:numId w:val="0"/>
              </w:numPr>
              <w:wordWrap w:val="0"/>
              <w:bidi w:val="0"/>
              <w:spacing w:line="360" w:lineRule="auto"/>
              <w:ind w:firstLine="480" w:firstLineChars="200"/>
              <w:jc w:val="left"/>
              <w:rPr>
                <w:rFonts w:hint="default" w:ascii="Times New Roman" w:hAnsi="Times New Roman" w:cs="Times New Roman"/>
                <w:color w:val="auto"/>
                <w:kern w:val="0"/>
              </w:rPr>
            </w:pPr>
            <w:r>
              <w:rPr>
                <w:rFonts w:hint="default" w:ascii="Times New Roman" w:hAnsi="Times New Roman" w:eastAsia="宋体" w:cs="Times New Roman"/>
                <w:b w:val="0"/>
                <w:color w:val="auto"/>
                <w:kern w:val="2"/>
                <w:sz w:val="24"/>
                <w:szCs w:val="32"/>
                <w:highlight w:val="none"/>
                <w:lang w:val="en-US" w:eastAsia="zh-CN" w:bidi="ar-SA"/>
              </w:rPr>
              <w:t>因此，本项目生产废水、生活污水及初期雨水的处置方式可行。</w:t>
            </w:r>
          </w:p>
          <w:p w14:paraId="167E53FE">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lang w:eastAsia="zh-CN"/>
              </w:rPr>
              <w:t>（三）</w:t>
            </w:r>
            <w:r>
              <w:rPr>
                <w:rFonts w:hint="default" w:ascii="Times New Roman" w:hAnsi="Times New Roman" w:cs="Times New Roman"/>
                <w:caps w:val="0"/>
                <w:color w:val="auto"/>
                <w:sz w:val="24"/>
                <w:szCs w:val="24"/>
                <w:highlight w:val="none"/>
              </w:rPr>
              <w:t>噪声</w:t>
            </w:r>
          </w:p>
          <w:p w14:paraId="39E2D83B">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（1）主要噪声源及源强</w:t>
            </w:r>
          </w:p>
          <w:p w14:paraId="4E8E2A65">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本项目噪声源主要</w:t>
            </w:r>
            <w:r>
              <w:rPr>
                <w:rFonts w:hint="default" w:ascii="Times New Roman" w:hAnsi="Times New Roman" w:cs="Times New Roman"/>
                <w:caps w:val="0"/>
                <w:color w:val="auto"/>
                <w:sz w:val="24"/>
                <w:szCs w:val="24"/>
                <w:highlight w:val="none"/>
                <w:lang w:eastAsia="zh-CN"/>
              </w:rPr>
              <w:t>来自</w:t>
            </w:r>
            <w:r>
              <w:rPr>
                <w:rFonts w:hint="default" w:ascii="Times New Roman" w:hAnsi="Times New Roman" w:cs="Times New Roman"/>
                <w:caps w:val="0"/>
                <w:color w:val="auto"/>
                <w:sz w:val="24"/>
                <w:szCs w:val="24"/>
                <w:highlight w:val="none"/>
              </w:rPr>
              <w:t>料斗、振动筛、水洗轮、水泵、传送带、运输车辆等设备，单台噪声值约为70~8</w:t>
            </w:r>
            <w:r>
              <w:rPr>
                <w:rFonts w:hint="default" w:ascii="Times New Roman" w:hAnsi="Times New Roman" w:cs="Times New Roman"/>
                <w:caps w:val="0"/>
                <w:color w:val="auto"/>
                <w:sz w:val="24"/>
                <w:szCs w:val="24"/>
                <w:highlight w:val="none"/>
                <w:lang w:val="en-US" w:eastAsia="zh-CN"/>
              </w:rPr>
              <w:t>5</w:t>
            </w:r>
            <w:r>
              <w:rPr>
                <w:rFonts w:hint="default" w:ascii="Times New Roman" w:hAnsi="Times New Roman" w:cs="Times New Roman"/>
                <w:caps w:val="0"/>
                <w:color w:val="auto"/>
                <w:sz w:val="24"/>
                <w:szCs w:val="24"/>
                <w:highlight w:val="none"/>
              </w:rPr>
              <w:t>dB（A），噪声源强见下表。</w:t>
            </w:r>
          </w:p>
          <w:p w14:paraId="3B3E5EB6">
            <w:pPr>
              <w:spacing w:line="360" w:lineRule="auto"/>
              <w:ind w:firstLine="480" w:firstLineChars="200"/>
              <w:jc w:val="left"/>
              <w:rPr>
                <w:rFonts w:hint="default" w:ascii="Times New Roman" w:hAnsi="Times New Roman" w:cs="Times New Roman"/>
                <w:caps w:val="0"/>
                <w:color w:val="auto"/>
                <w:sz w:val="24"/>
                <w:szCs w:val="24"/>
                <w:highlight w:val="none"/>
              </w:rPr>
            </w:pPr>
          </w:p>
          <w:p w14:paraId="4B2C45CE">
            <w:pPr>
              <w:spacing w:line="360" w:lineRule="auto"/>
              <w:ind w:firstLine="480" w:firstLineChars="200"/>
              <w:jc w:val="left"/>
              <w:rPr>
                <w:rFonts w:hint="default" w:ascii="Times New Roman" w:hAnsi="Times New Roman" w:cs="Times New Roman"/>
                <w:caps w:val="0"/>
                <w:color w:val="auto"/>
                <w:sz w:val="24"/>
                <w:szCs w:val="24"/>
                <w:highlight w:val="none"/>
              </w:rPr>
            </w:pPr>
          </w:p>
          <w:p w14:paraId="15EE69AC">
            <w:pPr>
              <w:spacing w:line="360" w:lineRule="auto"/>
              <w:ind w:firstLine="480" w:firstLineChars="200"/>
              <w:jc w:val="left"/>
              <w:rPr>
                <w:rFonts w:hint="default" w:ascii="Times New Roman" w:hAnsi="Times New Roman" w:cs="Times New Roman"/>
                <w:caps w:val="0"/>
                <w:color w:val="auto"/>
                <w:sz w:val="24"/>
                <w:szCs w:val="24"/>
                <w:highlight w:val="none"/>
              </w:rPr>
            </w:pPr>
          </w:p>
          <w:p w14:paraId="57D85C88">
            <w:pPr>
              <w:spacing w:line="360" w:lineRule="auto"/>
              <w:ind w:firstLine="480" w:firstLineChars="200"/>
              <w:jc w:val="left"/>
              <w:rPr>
                <w:rFonts w:hint="default" w:ascii="Times New Roman" w:hAnsi="Times New Roman" w:cs="Times New Roman"/>
                <w:caps w:val="0"/>
                <w:color w:val="auto"/>
                <w:sz w:val="24"/>
                <w:szCs w:val="24"/>
                <w:highlight w:val="none"/>
              </w:rPr>
            </w:pPr>
          </w:p>
          <w:p w14:paraId="3902F888">
            <w:pPr>
              <w:bidi w:val="0"/>
              <w:jc w:val="center"/>
              <w:rPr>
                <w:rFonts w:hint="default" w:ascii="Times New Roman" w:hAnsi="Times New Roman" w:eastAsia="宋体" w:cs="Times New Roman"/>
                <w:b/>
                <w:caps w:val="0"/>
                <w:color w:val="auto"/>
                <w:kern w:val="0"/>
                <w:sz w:val="24"/>
                <w:szCs w:val="20"/>
                <w:highlight w:val="none"/>
                <w:lang w:val="en-US" w:eastAsia="zh-CN" w:bidi="ar-SA"/>
              </w:rPr>
            </w:pPr>
            <w:r>
              <w:rPr>
                <w:rFonts w:hint="default" w:ascii="Times New Roman" w:hAnsi="Times New Roman" w:eastAsia="宋体" w:cs="Times New Roman"/>
                <w:b/>
                <w:caps w:val="0"/>
                <w:color w:val="auto"/>
                <w:kern w:val="0"/>
                <w:sz w:val="24"/>
                <w:szCs w:val="20"/>
                <w:highlight w:val="none"/>
                <w:lang w:val="en-US" w:eastAsia="zh-CN" w:bidi="ar-SA"/>
              </w:rPr>
              <w:t>表 4.</w:t>
            </w:r>
            <w:r>
              <w:rPr>
                <w:rFonts w:hint="eastAsia" w:ascii="Times New Roman" w:hAnsi="Times New Roman" w:eastAsia="宋体" w:cs="Times New Roman"/>
                <w:b/>
                <w:caps w:val="0"/>
                <w:color w:val="auto"/>
                <w:kern w:val="0"/>
                <w:sz w:val="24"/>
                <w:szCs w:val="20"/>
                <w:highlight w:val="none"/>
                <w:lang w:val="en-US" w:eastAsia="zh-CN" w:bidi="ar-SA"/>
              </w:rPr>
              <w:t>3</w:t>
            </w:r>
            <w:r>
              <w:rPr>
                <w:rFonts w:hint="default" w:ascii="Times New Roman" w:hAnsi="Times New Roman" w:eastAsia="宋体" w:cs="Times New Roman"/>
                <w:b/>
                <w:caps w:val="0"/>
                <w:color w:val="auto"/>
                <w:kern w:val="0"/>
                <w:sz w:val="24"/>
                <w:szCs w:val="20"/>
                <w:highlight w:val="none"/>
                <w:lang w:val="en-US" w:eastAsia="zh-CN" w:bidi="ar-SA"/>
              </w:rPr>
              <w:t xml:space="preserve"> 本项目噪声源强一览表</w:t>
            </w:r>
          </w:p>
          <w:tbl>
            <w:tblPr>
              <w:tblStyle w:val="30"/>
              <w:tblW w:w="844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gridCol w:w="397"/>
              <w:gridCol w:w="588"/>
              <w:gridCol w:w="708"/>
              <w:gridCol w:w="557"/>
              <w:gridCol w:w="487"/>
              <w:gridCol w:w="487"/>
              <w:gridCol w:w="442"/>
              <w:gridCol w:w="407"/>
              <w:gridCol w:w="708"/>
              <w:gridCol w:w="1010"/>
              <w:gridCol w:w="708"/>
              <w:gridCol w:w="709"/>
              <w:gridCol w:w="408"/>
            </w:tblGrid>
            <w:tr w14:paraId="5517B6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72" w:type="pct"/>
                  <w:vMerge w:val="restart"/>
                  <w:vAlign w:val="center"/>
                </w:tcPr>
                <w:p w14:paraId="7DE175AF">
                  <w:pPr>
                    <w:pStyle w:val="89"/>
                    <w:spacing w:line="240" w:lineRule="auto"/>
                    <w:jc w:val="left"/>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序号</w:t>
                  </w:r>
                </w:p>
              </w:tc>
              <w:tc>
                <w:tcPr>
                  <w:tcW w:w="239" w:type="pct"/>
                  <w:vMerge w:val="restart"/>
                  <w:vAlign w:val="center"/>
                </w:tcPr>
                <w:p w14:paraId="03F6FE0B">
                  <w:pPr>
                    <w:pStyle w:val="89"/>
                    <w:spacing w:line="240" w:lineRule="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建筑物名称</w:t>
                  </w:r>
                </w:p>
              </w:tc>
              <w:tc>
                <w:tcPr>
                  <w:tcW w:w="385" w:type="pct"/>
                  <w:vMerge w:val="restart"/>
                  <w:vAlign w:val="center"/>
                </w:tcPr>
                <w:p w14:paraId="52674F21">
                  <w:pPr>
                    <w:pStyle w:val="89"/>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声源名称</w:t>
                  </w:r>
                </w:p>
              </w:tc>
              <w:tc>
                <w:tcPr>
                  <w:tcW w:w="401" w:type="pct"/>
                  <w:vMerge w:val="restart"/>
                  <w:vAlign w:val="center"/>
                </w:tcPr>
                <w:p w14:paraId="048BA61B">
                  <w:pPr>
                    <w:pStyle w:val="89"/>
                    <w:spacing w:line="240" w:lineRule="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型号</w:t>
                  </w:r>
                </w:p>
              </w:tc>
              <w:tc>
                <w:tcPr>
                  <w:tcW w:w="344" w:type="pct"/>
                  <w:vMerge w:val="restart"/>
                  <w:vAlign w:val="center"/>
                </w:tcPr>
                <w:p w14:paraId="14F50400">
                  <w:pPr>
                    <w:pStyle w:val="89"/>
                    <w:spacing w:line="240" w:lineRule="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声功率级</w:t>
                  </w:r>
                  <w:r>
                    <w:rPr>
                      <w:rFonts w:hint="default" w:ascii="Times New Roman" w:hAnsi="Times New Roman" w:eastAsia="宋体" w:cs="Times New Roman"/>
                      <w:color w:val="auto"/>
                      <w:sz w:val="21"/>
                      <w:szCs w:val="21"/>
                      <w:lang w:val="en-US" w:eastAsia="zh-CN"/>
                    </w:rPr>
                    <w:t>/dB</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A</w:t>
                  </w:r>
                  <w:r>
                    <w:rPr>
                      <w:rFonts w:hint="default" w:ascii="Times New Roman" w:hAnsi="Times New Roman" w:eastAsia="宋体" w:cs="Times New Roman"/>
                      <w:color w:val="auto"/>
                      <w:sz w:val="21"/>
                      <w:szCs w:val="21"/>
                      <w:lang w:eastAsia="zh-CN"/>
                    </w:rPr>
                    <w:t>）</w:t>
                  </w:r>
                </w:p>
              </w:tc>
              <w:tc>
                <w:tcPr>
                  <w:tcW w:w="451" w:type="pct"/>
                  <w:vMerge w:val="restart"/>
                  <w:vAlign w:val="center"/>
                </w:tcPr>
                <w:p w14:paraId="1FC48AE6">
                  <w:pPr>
                    <w:pStyle w:val="89"/>
                    <w:spacing w:line="240" w:lineRule="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声源控制措施</w:t>
                  </w:r>
                </w:p>
              </w:tc>
              <w:tc>
                <w:tcPr>
                  <w:tcW w:w="800" w:type="pct"/>
                  <w:gridSpan w:val="3"/>
                  <w:vAlign w:val="center"/>
                </w:tcPr>
                <w:p w14:paraId="332D8A76">
                  <w:pPr>
                    <w:pStyle w:val="89"/>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空间相对位置</w:t>
                  </w:r>
                </w:p>
              </w:tc>
              <w:tc>
                <w:tcPr>
                  <w:tcW w:w="401" w:type="pct"/>
                  <w:vMerge w:val="restart"/>
                  <w:vAlign w:val="center"/>
                </w:tcPr>
                <w:p w14:paraId="5AD8A2DB">
                  <w:pPr>
                    <w:pStyle w:val="89"/>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距室内边界距离/m</w:t>
                  </w:r>
                </w:p>
              </w:tc>
              <w:tc>
                <w:tcPr>
                  <w:tcW w:w="411" w:type="pct"/>
                  <w:vMerge w:val="restart"/>
                  <w:vAlign w:val="center"/>
                </w:tcPr>
                <w:p w14:paraId="609E883B">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室内边界声级</w:t>
                  </w:r>
                  <w:r>
                    <w:rPr>
                      <w:rFonts w:hint="default" w:ascii="Times New Roman" w:hAnsi="Times New Roman" w:eastAsia="宋体" w:cs="Times New Roman"/>
                      <w:color w:val="auto"/>
                      <w:sz w:val="21"/>
                      <w:szCs w:val="21"/>
                      <w:lang w:val="en-US" w:eastAsia="zh-CN"/>
                    </w:rPr>
                    <w:t>/dB（A）</w:t>
                  </w:r>
                </w:p>
              </w:tc>
              <w:tc>
                <w:tcPr>
                  <w:tcW w:w="286" w:type="pct"/>
                  <w:vMerge w:val="restart"/>
                  <w:vAlign w:val="center"/>
                </w:tcPr>
                <w:p w14:paraId="62AB6093">
                  <w:pPr>
                    <w:pStyle w:val="89"/>
                    <w:spacing w:line="240" w:lineRule="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运行时段</w:t>
                  </w:r>
                </w:p>
              </w:tc>
              <w:tc>
                <w:tcPr>
                  <w:tcW w:w="420" w:type="pct"/>
                  <w:vMerge w:val="restart"/>
                  <w:vAlign w:val="center"/>
                </w:tcPr>
                <w:p w14:paraId="71D84369">
                  <w:pPr>
                    <w:pStyle w:val="89"/>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建筑物插入损失/dB（A）</w:t>
                  </w:r>
                </w:p>
              </w:tc>
              <w:tc>
                <w:tcPr>
                  <w:tcW w:w="686" w:type="pct"/>
                  <w:gridSpan w:val="2"/>
                  <w:vAlign w:val="center"/>
                </w:tcPr>
                <w:p w14:paraId="05221E0C">
                  <w:pPr>
                    <w:pStyle w:val="89"/>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建筑物外噪声</w:t>
                  </w:r>
                </w:p>
              </w:tc>
            </w:tr>
            <w:tr w14:paraId="7BF996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172" w:type="pct"/>
                  <w:vMerge w:val="continue"/>
                  <w:vAlign w:val="center"/>
                </w:tcPr>
                <w:p w14:paraId="35EC5D6F">
                  <w:pPr>
                    <w:pStyle w:val="89"/>
                    <w:spacing w:line="240" w:lineRule="auto"/>
                    <w:jc w:val="both"/>
                    <w:rPr>
                      <w:rFonts w:hint="default" w:ascii="Times New Roman" w:hAnsi="Times New Roman" w:eastAsia="宋体" w:cs="Times New Roman"/>
                      <w:color w:val="auto"/>
                      <w:sz w:val="21"/>
                      <w:szCs w:val="21"/>
                    </w:rPr>
                  </w:pPr>
                </w:p>
              </w:tc>
              <w:tc>
                <w:tcPr>
                  <w:tcW w:w="239" w:type="pct"/>
                  <w:vMerge w:val="continue"/>
                  <w:vAlign w:val="center"/>
                </w:tcPr>
                <w:p w14:paraId="7BFC65D9">
                  <w:pPr>
                    <w:pStyle w:val="89"/>
                    <w:spacing w:line="240" w:lineRule="auto"/>
                    <w:rPr>
                      <w:rFonts w:hint="default" w:ascii="Times New Roman" w:hAnsi="Times New Roman" w:eastAsia="宋体" w:cs="Times New Roman"/>
                      <w:color w:val="auto"/>
                      <w:sz w:val="21"/>
                      <w:szCs w:val="21"/>
                    </w:rPr>
                  </w:pPr>
                </w:p>
              </w:tc>
              <w:tc>
                <w:tcPr>
                  <w:tcW w:w="385" w:type="pct"/>
                  <w:vMerge w:val="continue"/>
                  <w:vAlign w:val="center"/>
                </w:tcPr>
                <w:p w14:paraId="6271E1BC">
                  <w:pPr>
                    <w:pStyle w:val="89"/>
                    <w:spacing w:line="240" w:lineRule="auto"/>
                    <w:rPr>
                      <w:rFonts w:hint="default" w:ascii="Times New Roman" w:hAnsi="Times New Roman" w:eastAsia="宋体" w:cs="Times New Roman"/>
                      <w:color w:val="auto"/>
                      <w:sz w:val="21"/>
                      <w:szCs w:val="21"/>
                    </w:rPr>
                  </w:pPr>
                </w:p>
              </w:tc>
              <w:tc>
                <w:tcPr>
                  <w:tcW w:w="401" w:type="pct"/>
                  <w:vMerge w:val="continue"/>
                  <w:vAlign w:val="center"/>
                </w:tcPr>
                <w:p w14:paraId="45B54921">
                  <w:pPr>
                    <w:pStyle w:val="89"/>
                    <w:spacing w:line="240" w:lineRule="auto"/>
                    <w:rPr>
                      <w:rFonts w:hint="default" w:ascii="Times New Roman" w:hAnsi="Times New Roman" w:eastAsia="宋体" w:cs="Times New Roman"/>
                      <w:color w:val="auto"/>
                      <w:sz w:val="21"/>
                      <w:szCs w:val="21"/>
                    </w:rPr>
                  </w:pPr>
                </w:p>
              </w:tc>
              <w:tc>
                <w:tcPr>
                  <w:tcW w:w="344" w:type="pct"/>
                  <w:vMerge w:val="continue"/>
                  <w:vAlign w:val="center"/>
                </w:tcPr>
                <w:p w14:paraId="09FA06BC">
                  <w:pPr>
                    <w:pStyle w:val="89"/>
                    <w:spacing w:line="240" w:lineRule="auto"/>
                    <w:rPr>
                      <w:rFonts w:hint="default" w:ascii="Times New Roman" w:hAnsi="Times New Roman" w:eastAsia="宋体" w:cs="Times New Roman"/>
                      <w:color w:val="auto"/>
                      <w:sz w:val="21"/>
                      <w:szCs w:val="21"/>
                    </w:rPr>
                  </w:pPr>
                </w:p>
              </w:tc>
              <w:tc>
                <w:tcPr>
                  <w:tcW w:w="451" w:type="pct"/>
                  <w:vMerge w:val="continue"/>
                  <w:vAlign w:val="center"/>
                </w:tcPr>
                <w:p w14:paraId="39FBFC82">
                  <w:pPr>
                    <w:pStyle w:val="89"/>
                    <w:spacing w:line="240" w:lineRule="auto"/>
                    <w:rPr>
                      <w:rFonts w:hint="default" w:ascii="Times New Roman" w:hAnsi="Times New Roman" w:eastAsia="宋体" w:cs="Times New Roman"/>
                      <w:color w:val="auto"/>
                      <w:sz w:val="21"/>
                      <w:szCs w:val="21"/>
                    </w:rPr>
                  </w:pPr>
                </w:p>
              </w:tc>
              <w:tc>
                <w:tcPr>
                  <w:tcW w:w="274" w:type="pct"/>
                  <w:vAlign w:val="center"/>
                </w:tcPr>
                <w:p w14:paraId="6C0D9195">
                  <w:pPr>
                    <w:pStyle w:val="89"/>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X</w:t>
                  </w:r>
                </w:p>
              </w:tc>
              <w:tc>
                <w:tcPr>
                  <w:tcW w:w="296" w:type="pct"/>
                  <w:vAlign w:val="center"/>
                </w:tcPr>
                <w:p w14:paraId="4902B888">
                  <w:pPr>
                    <w:pStyle w:val="89"/>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Y</w:t>
                  </w:r>
                </w:p>
              </w:tc>
              <w:tc>
                <w:tcPr>
                  <w:tcW w:w="229" w:type="pct"/>
                  <w:vAlign w:val="center"/>
                </w:tcPr>
                <w:p w14:paraId="1FA39129">
                  <w:pPr>
                    <w:pStyle w:val="89"/>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Z</w:t>
                  </w:r>
                </w:p>
              </w:tc>
              <w:tc>
                <w:tcPr>
                  <w:tcW w:w="401" w:type="pct"/>
                  <w:vMerge w:val="continue"/>
                  <w:vAlign w:val="center"/>
                </w:tcPr>
                <w:p w14:paraId="1CA91E59">
                  <w:pPr>
                    <w:pStyle w:val="89"/>
                    <w:spacing w:line="240" w:lineRule="auto"/>
                    <w:rPr>
                      <w:rFonts w:hint="default" w:ascii="Times New Roman" w:hAnsi="Times New Roman" w:eastAsia="宋体" w:cs="Times New Roman"/>
                      <w:color w:val="auto"/>
                      <w:sz w:val="21"/>
                      <w:szCs w:val="21"/>
                    </w:rPr>
                  </w:pPr>
                </w:p>
              </w:tc>
              <w:tc>
                <w:tcPr>
                  <w:tcW w:w="411" w:type="pct"/>
                  <w:vMerge w:val="continue"/>
                  <w:vAlign w:val="center"/>
                </w:tcPr>
                <w:p w14:paraId="331F05EA">
                  <w:pPr>
                    <w:pStyle w:val="89"/>
                    <w:spacing w:line="240" w:lineRule="auto"/>
                    <w:rPr>
                      <w:rFonts w:hint="default" w:ascii="Times New Roman" w:hAnsi="Times New Roman" w:eastAsia="宋体" w:cs="Times New Roman"/>
                      <w:color w:val="auto"/>
                      <w:sz w:val="21"/>
                      <w:szCs w:val="21"/>
                    </w:rPr>
                  </w:pPr>
                </w:p>
              </w:tc>
              <w:tc>
                <w:tcPr>
                  <w:tcW w:w="286" w:type="pct"/>
                  <w:vMerge w:val="continue"/>
                  <w:vAlign w:val="center"/>
                </w:tcPr>
                <w:p w14:paraId="12FECDC6">
                  <w:pPr>
                    <w:pStyle w:val="89"/>
                    <w:spacing w:line="240" w:lineRule="auto"/>
                    <w:rPr>
                      <w:rFonts w:hint="default" w:ascii="Times New Roman" w:hAnsi="Times New Roman" w:eastAsia="宋体" w:cs="Times New Roman"/>
                      <w:color w:val="auto"/>
                      <w:sz w:val="21"/>
                      <w:szCs w:val="21"/>
                    </w:rPr>
                  </w:pPr>
                </w:p>
              </w:tc>
              <w:tc>
                <w:tcPr>
                  <w:tcW w:w="420" w:type="pct"/>
                  <w:vMerge w:val="continue"/>
                  <w:vAlign w:val="center"/>
                </w:tcPr>
                <w:p w14:paraId="03D288FF">
                  <w:pPr>
                    <w:pStyle w:val="89"/>
                    <w:spacing w:line="240" w:lineRule="auto"/>
                    <w:rPr>
                      <w:rFonts w:hint="default" w:ascii="Times New Roman" w:hAnsi="Times New Roman" w:eastAsia="宋体" w:cs="Times New Roman"/>
                      <w:color w:val="auto"/>
                      <w:sz w:val="21"/>
                      <w:szCs w:val="21"/>
                    </w:rPr>
                  </w:pPr>
                </w:p>
              </w:tc>
              <w:tc>
                <w:tcPr>
                  <w:tcW w:w="313" w:type="pct"/>
                  <w:vAlign w:val="center"/>
                </w:tcPr>
                <w:p w14:paraId="26D234DA">
                  <w:pPr>
                    <w:pStyle w:val="89"/>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声压级/dB（A）</w:t>
                  </w:r>
                </w:p>
              </w:tc>
              <w:tc>
                <w:tcPr>
                  <w:tcW w:w="372" w:type="pct"/>
                  <w:vAlign w:val="center"/>
                </w:tcPr>
                <w:p w14:paraId="1681238C">
                  <w:pPr>
                    <w:pStyle w:val="89"/>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建筑物外距离/m</w:t>
                  </w:r>
                </w:p>
              </w:tc>
            </w:tr>
            <w:tr w14:paraId="5C05A3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2" w:type="pct"/>
                  <w:vAlign w:val="center"/>
                </w:tcPr>
                <w:p w14:paraId="217B7FC2">
                  <w:pPr>
                    <w:pStyle w:val="89"/>
                    <w:spacing w:line="240"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239" w:type="pct"/>
                  <w:vMerge w:val="restart"/>
                  <w:vAlign w:val="center"/>
                </w:tcPr>
                <w:p w14:paraId="60082281">
                  <w:pPr>
                    <w:pStyle w:val="89"/>
                    <w:spacing w:line="240" w:lineRule="auto"/>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生产车间</w:t>
                  </w:r>
                </w:p>
              </w:tc>
              <w:tc>
                <w:tcPr>
                  <w:tcW w:w="385" w:type="pct"/>
                  <w:shd w:val="clear" w:color="auto" w:fill="auto"/>
                  <w:vAlign w:val="center"/>
                </w:tcPr>
                <w:p w14:paraId="1AB2B2D0">
                  <w:pPr>
                    <w:spacing w:line="240" w:lineRule="auto"/>
                    <w:jc w:val="center"/>
                    <w:rPr>
                      <w:rFonts w:hint="default" w:ascii="Times New Roman" w:hAnsi="Times New Roman" w:cs="Times New Roman" w:eastAsiaTheme="minorEastAsia"/>
                      <w:caps w:val="0"/>
                      <w:color w:val="auto"/>
                      <w:kern w:val="2"/>
                      <w:sz w:val="21"/>
                      <w:szCs w:val="22"/>
                      <w:highlight w:val="none"/>
                      <w:lang w:val="en-US" w:eastAsia="zh-CN" w:bidi="ar-SA"/>
                    </w:rPr>
                  </w:pPr>
                  <w:r>
                    <w:rPr>
                      <w:rFonts w:hint="default" w:ascii="Times New Roman" w:hAnsi="Times New Roman" w:cs="Times New Roman"/>
                      <w:caps w:val="0"/>
                      <w:color w:val="auto"/>
                      <w:highlight w:val="none"/>
                      <w:lang w:eastAsia="zh-CN"/>
                    </w:rPr>
                    <w:t>破碎机</w:t>
                  </w:r>
                </w:p>
              </w:tc>
              <w:tc>
                <w:tcPr>
                  <w:tcW w:w="401" w:type="pct"/>
                  <w:vAlign w:val="center"/>
                </w:tcPr>
                <w:p w14:paraId="3D5B8544">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N1-1</w:t>
                  </w:r>
                </w:p>
              </w:tc>
              <w:tc>
                <w:tcPr>
                  <w:tcW w:w="344" w:type="pct"/>
                  <w:vAlign w:val="center"/>
                </w:tcPr>
                <w:p w14:paraId="1C8990D0">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85</w:t>
                  </w:r>
                </w:p>
              </w:tc>
              <w:tc>
                <w:tcPr>
                  <w:tcW w:w="451" w:type="pct"/>
                  <w:vMerge w:val="restart"/>
                  <w:vAlign w:val="center"/>
                </w:tcPr>
                <w:p w14:paraId="66667C13">
                  <w:pPr>
                    <w:pStyle w:val="89"/>
                    <w:spacing w:line="240" w:lineRule="auto"/>
                    <w:rPr>
                      <w:rFonts w:hint="default" w:ascii="Times New Roman" w:hAnsi="Times New Roman" w:eastAsia="宋体" w:cs="Times New Roman"/>
                      <w:color w:val="auto"/>
                      <w:sz w:val="21"/>
                      <w:szCs w:val="21"/>
                    </w:rPr>
                  </w:pPr>
                  <w:r>
                    <w:rPr>
                      <w:rFonts w:hint="default" w:ascii="Times New Roman" w:hAnsi="Times New Roman" w:cs="Times New Roman"/>
                      <w:color w:val="auto"/>
                      <w:spacing w:val="-6"/>
                      <w:szCs w:val="21"/>
                    </w:rPr>
                    <w:t>选用低噪设备，安装减振垫等降噪措施</w:t>
                  </w:r>
                </w:p>
              </w:tc>
              <w:tc>
                <w:tcPr>
                  <w:tcW w:w="274" w:type="pct"/>
                  <w:vAlign w:val="center"/>
                </w:tcPr>
                <w:p w14:paraId="63D34684">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200</w:t>
                  </w:r>
                </w:p>
              </w:tc>
              <w:tc>
                <w:tcPr>
                  <w:tcW w:w="296" w:type="pct"/>
                  <w:vAlign w:val="center"/>
                </w:tcPr>
                <w:p w14:paraId="4B2C1961">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246</w:t>
                  </w:r>
                </w:p>
              </w:tc>
              <w:tc>
                <w:tcPr>
                  <w:tcW w:w="229" w:type="pct"/>
                  <w:vAlign w:val="center"/>
                </w:tcPr>
                <w:p w14:paraId="54E31AA6">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1.2</w:t>
                  </w:r>
                </w:p>
              </w:tc>
              <w:tc>
                <w:tcPr>
                  <w:tcW w:w="401" w:type="pct"/>
                  <w:vAlign w:val="center"/>
                </w:tcPr>
                <w:p w14:paraId="69F12D4D">
                  <w:pPr>
                    <w:pStyle w:val="89"/>
                    <w:spacing w:line="240" w:lineRule="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3</w:t>
                  </w:r>
                </w:p>
              </w:tc>
              <w:tc>
                <w:tcPr>
                  <w:tcW w:w="411" w:type="pct"/>
                  <w:vAlign w:val="center"/>
                </w:tcPr>
                <w:p w14:paraId="0B34AA52">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75</w:t>
                  </w:r>
                </w:p>
              </w:tc>
              <w:tc>
                <w:tcPr>
                  <w:tcW w:w="286" w:type="pct"/>
                  <w:vMerge w:val="restart"/>
                  <w:vAlign w:val="center"/>
                </w:tcPr>
                <w:p w14:paraId="2289B7F6">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8:00-18:00</w:t>
                  </w:r>
                </w:p>
              </w:tc>
              <w:tc>
                <w:tcPr>
                  <w:tcW w:w="420" w:type="pct"/>
                  <w:vAlign w:val="center"/>
                </w:tcPr>
                <w:p w14:paraId="048FB276">
                  <w:pPr>
                    <w:pStyle w:val="89"/>
                    <w:spacing w:line="240" w:lineRule="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2</w:t>
                  </w:r>
                  <w:r>
                    <w:rPr>
                      <w:rFonts w:hint="default" w:ascii="Times New Roman" w:hAnsi="Times New Roman" w:eastAsia="宋体" w:cs="Times New Roman"/>
                      <w:color w:val="auto"/>
                      <w:sz w:val="21"/>
                      <w:szCs w:val="21"/>
                      <w:lang w:val="en-US" w:eastAsia="zh-CN"/>
                    </w:rPr>
                    <w:t>2</w:t>
                  </w:r>
                </w:p>
              </w:tc>
              <w:tc>
                <w:tcPr>
                  <w:tcW w:w="313" w:type="pct"/>
                  <w:vAlign w:val="center"/>
                </w:tcPr>
                <w:p w14:paraId="69387B81">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w:t>
                  </w:r>
                </w:p>
              </w:tc>
              <w:tc>
                <w:tcPr>
                  <w:tcW w:w="372" w:type="pct"/>
                  <w:vAlign w:val="center"/>
                </w:tcPr>
                <w:p w14:paraId="0688D559">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r>
            <w:tr w14:paraId="52E00B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 w:type="pct"/>
                  <w:vAlign w:val="center"/>
                </w:tcPr>
                <w:p w14:paraId="113CA9ED">
                  <w:pPr>
                    <w:pStyle w:val="89"/>
                    <w:spacing w:line="240" w:lineRule="auto"/>
                    <w:jc w:val="both"/>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239" w:type="pct"/>
                  <w:vMerge w:val="continue"/>
                  <w:vAlign w:val="center"/>
                </w:tcPr>
                <w:p w14:paraId="7AC36C97">
                  <w:pPr>
                    <w:pStyle w:val="89"/>
                    <w:spacing w:line="240" w:lineRule="auto"/>
                    <w:rPr>
                      <w:rFonts w:hint="default" w:ascii="Times New Roman" w:hAnsi="Times New Roman" w:eastAsia="宋体" w:cs="Times New Roman"/>
                      <w:snapToGrid w:val="0"/>
                      <w:color w:val="auto"/>
                      <w:sz w:val="21"/>
                      <w:szCs w:val="21"/>
                    </w:rPr>
                  </w:pPr>
                </w:p>
              </w:tc>
              <w:tc>
                <w:tcPr>
                  <w:tcW w:w="385" w:type="pct"/>
                  <w:shd w:val="clear" w:color="auto" w:fill="auto"/>
                  <w:vAlign w:val="center"/>
                </w:tcPr>
                <w:p w14:paraId="6E9C4512">
                  <w:pPr>
                    <w:spacing w:line="240" w:lineRule="auto"/>
                    <w:jc w:val="center"/>
                    <w:rPr>
                      <w:rFonts w:hint="default" w:ascii="Times New Roman" w:hAnsi="Times New Roman" w:cs="Times New Roman" w:eastAsiaTheme="minorEastAsia"/>
                      <w:caps w:val="0"/>
                      <w:color w:val="auto"/>
                      <w:kern w:val="2"/>
                      <w:sz w:val="21"/>
                      <w:szCs w:val="22"/>
                      <w:highlight w:val="none"/>
                      <w:lang w:val="en-US" w:eastAsia="zh-CN" w:bidi="ar-SA"/>
                    </w:rPr>
                  </w:pPr>
                  <w:r>
                    <w:rPr>
                      <w:rFonts w:hint="default" w:ascii="Times New Roman" w:hAnsi="Times New Roman" w:cs="Times New Roman"/>
                      <w:caps w:val="0"/>
                      <w:color w:val="auto"/>
                      <w:highlight w:val="none"/>
                      <w:lang w:eastAsia="zh-CN"/>
                    </w:rPr>
                    <w:t>细牙破</w:t>
                  </w:r>
                </w:p>
              </w:tc>
              <w:tc>
                <w:tcPr>
                  <w:tcW w:w="401" w:type="pct"/>
                  <w:vAlign w:val="center"/>
                </w:tcPr>
                <w:p w14:paraId="7ECD8279">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w:t>
                  </w:r>
                  <w:r>
                    <w:rPr>
                      <w:rFonts w:hint="default"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-1</w:t>
                  </w:r>
                </w:p>
              </w:tc>
              <w:tc>
                <w:tcPr>
                  <w:tcW w:w="344" w:type="pct"/>
                  <w:vAlign w:val="center"/>
                </w:tcPr>
                <w:p w14:paraId="279F9028">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85</w:t>
                  </w:r>
                </w:p>
              </w:tc>
              <w:tc>
                <w:tcPr>
                  <w:tcW w:w="451" w:type="pct"/>
                  <w:vMerge w:val="continue"/>
                  <w:vAlign w:val="center"/>
                </w:tcPr>
                <w:p w14:paraId="7746A2EC">
                  <w:pPr>
                    <w:pStyle w:val="89"/>
                    <w:spacing w:line="240" w:lineRule="auto"/>
                    <w:rPr>
                      <w:rFonts w:hint="default" w:ascii="Times New Roman" w:hAnsi="Times New Roman" w:eastAsia="宋体" w:cs="Times New Roman"/>
                      <w:color w:val="auto"/>
                      <w:sz w:val="21"/>
                      <w:szCs w:val="21"/>
                    </w:rPr>
                  </w:pPr>
                </w:p>
              </w:tc>
              <w:tc>
                <w:tcPr>
                  <w:tcW w:w="274" w:type="pct"/>
                  <w:vAlign w:val="center"/>
                </w:tcPr>
                <w:p w14:paraId="01FD86AF">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206</w:t>
                  </w:r>
                </w:p>
              </w:tc>
              <w:tc>
                <w:tcPr>
                  <w:tcW w:w="296" w:type="pct"/>
                  <w:vAlign w:val="center"/>
                </w:tcPr>
                <w:p w14:paraId="12D53EAD">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249</w:t>
                  </w:r>
                </w:p>
              </w:tc>
              <w:tc>
                <w:tcPr>
                  <w:tcW w:w="229" w:type="pct"/>
                  <w:vAlign w:val="center"/>
                </w:tcPr>
                <w:p w14:paraId="693EB31B">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w:t>
                  </w:r>
                </w:p>
              </w:tc>
              <w:tc>
                <w:tcPr>
                  <w:tcW w:w="401" w:type="pct"/>
                  <w:vAlign w:val="center"/>
                </w:tcPr>
                <w:p w14:paraId="6F1ED09A">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411" w:type="pct"/>
                  <w:vAlign w:val="center"/>
                </w:tcPr>
                <w:p w14:paraId="6B1C120B">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75</w:t>
                  </w:r>
                </w:p>
              </w:tc>
              <w:tc>
                <w:tcPr>
                  <w:tcW w:w="286" w:type="pct"/>
                  <w:vMerge w:val="continue"/>
                  <w:vAlign w:val="center"/>
                </w:tcPr>
                <w:p w14:paraId="58BBBAC7">
                  <w:pPr>
                    <w:pStyle w:val="89"/>
                    <w:spacing w:line="240" w:lineRule="auto"/>
                    <w:rPr>
                      <w:rFonts w:hint="default" w:ascii="Times New Roman" w:hAnsi="Times New Roman" w:eastAsia="宋体" w:cs="Times New Roman"/>
                      <w:color w:val="auto"/>
                      <w:sz w:val="21"/>
                      <w:szCs w:val="21"/>
                    </w:rPr>
                  </w:pPr>
                </w:p>
              </w:tc>
              <w:tc>
                <w:tcPr>
                  <w:tcW w:w="420" w:type="pct"/>
                  <w:vAlign w:val="center"/>
                </w:tcPr>
                <w:p w14:paraId="629BA3B3">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22</w:t>
                  </w:r>
                </w:p>
              </w:tc>
              <w:tc>
                <w:tcPr>
                  <w:tcW w:w="313" w:type="pct"/>
                  <w:vAlign w:val="center"/>
                </w:tcPr>
                <w:p w14:paraId="28A947BD">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53</w:t>
                  </w:r>
                </w:p>
              </w:tc>
              <w:tc>
                <w:tcPr>
                  <w:tcW w:w="372" w:type="pct"/>
                  <w:vAlign w:val="center"/>
                </w:tcPr>
                <w:p w14:paraId="303BDC63">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r>
            <w:tr w14:paraId="08BF72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 w:type="pct"/>
                  <w:vAlign w:val="center"/>
                </w:tcPr>
                <w:p w14:paraId="21061796">
                  <w:pPr>
                    <w:pStyle w:val="89"/>
                    <w:spacing w:line="240" w:lineRule="auto"/>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239" w:type="pct"/>
                  <w:vMerge w:val="continue"/>
                  <w:vAlign w:val="center"/>
                </w:tcPr>
                <w:p w14:paraId="64333600">
                  <w:pPr>
                    <w:pStyle w:val="89"/>
                    <w:spacing w:line="240" w:lineRule="auto"/>
                    <w:rPr>
                      <w:rFonts w:hint="default" w:ascii="Times New Roman" w:hAnsi="Times New Roman" w:eastAsia="宋体" w:cs="Times New Roman"/>
                      <w:snapToGrid w:val="0"/>
                      <w:color w:val="auto"/>
                      <w:sz w:val="21"/>
                      <w:szCs w:val="21"/>
                    </w:rPr>
                  </w:pPr>
                </w:p>
              </w:tc>
              <w:tc>
                <w:tcPr>
                  <w:tcW w:w="385" w:type="pct"/>
                  <w:shd w:val="clear" w:color="auto" w:fill="auto"/>
                  <w:vAlign w:val="center"/>
                </w:tcPr>
                <w:p w14:paraId="754FA087">
                  <w:pPr>
                    <w:spacing w:line="240" w:lineRule="auto"/>
                    <w:jc w:val="center"/>
                    <w:rPr>
                      <w:rFonts w:hint="default" w:ascii="Times New Roman" w:hAnsi="Times New Roman" w:cs="Times New Roman" w:eastAsiaTheme="minorEastAsia"/>
                      <w:caps w:val="0"/>
                      <w:color w:val="auto"/>
                      <w:kern w:val="2"/>
                      <w:sz w:val="21"/>
                      <w:szCs w:val="22"/>
                      <w:highlight w:val="none"/>
                      <w:lang w:val="en-US" w:eastAsia="zh-CN" w:bidi="ar-SA"/>
                    </w:rPr>
                  </w:pPr>
                  <w:r>
                    <w:rPr>
                      <w:rFonts w:hint="default" w:ascii="Times New Roman" w:hAnsi="Times New Roman" w:cs="Times New Roman"/>
                      <w:caps w:val="0"/>
                      <w:color w:val="auto"/>
                      <w:highlight w:val="none"/>
                    </w:rPr>
                    <w:t>振动筛</w:t>
                  </w:r>
                </w:p>
              </w:tc>
              <w:tc>
                <w:tcPr>
                  <w:tcW w:w="401" w:type="pct"/>
                  <w:vAlign w:val="center"/>
                </w:tcPr>
                <w:p w14:paraId="4F944727">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w:t>
                  </w:r>
                  <w:r>
                    <w:rPr>
                      <w:rFonts w:hint="default" w:ascii="Times New Roman" w:hAnsi="Times New Roman"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-1</w:t>
                  </w:r>
                </w:p>
              </w:tc>
              <w:tc>
                <w:tcPr>
                  <w:tcW w:w="344" w:type="pct"/>
                  <w:vAlign w:val="center"/>
                </w:tcPr>
                <w:p w14:paraId="49768A2B">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80</w:t>
                  </w:r>
                </w:p>
              </w:tc>
              <w:tc>
                <w:tcPr>
                  <w:tcW w:w="451" w:type="pct"/>
                  <w:vMerge w:val="continue"/>
                  <w:vAlign w:val="center"/>
                </w:tcPr>
                <w:p w14:paraId="4D2BAACA">
                  <w:pPr>
                    <w:pStyle w:val="89"/>
                    <w:spacing w:line="240" w:lineRule="auto"/>
                    <w:rPr>
                      <w:rFonts w:hint="default" w:ascii="Times New Roman" w:hAnsi="Times New Roman" w:eastAsia="宋体" w:cs="Times New Roman"/>
                      <w:color w:val="auto"/>
                      <w:sz w:val="21"/>
                      <w:szCs w:val="21"/>
                    </w:rPr>
                  </w:pPr>
                </w:p>
              </w:tc>
              <w:tc>
                <w:tcPr>
                  <w:tcW w:w="274" w:type="pct"/>
                  <w:vAlign w:val="center"/>
                </w:tcPr>
                <w:p w14:paraId="750B9987">
                  <w:pPr>
                    <w:pStyle w:val="89"/>
                    <w:spacing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208</w:t>
                  </w:r>
                </w:p>
              </w:tc>
              <w:tc>
                <w:tcPr>
                  <w:tcW w:w="296" w:type="pct"/>
                  <w:vAlign w:val="center"/>
                </w:tcPr>
                <w:p w14:paraId="191B1F13">
                  <w:pPr>
                    <w:pStyle w:val="89"/>
                    <w:spacing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252</w:t>
                  </w:r>
                </w:p>
              </w:tc>
              <w:tc>
                <w:tcPr>
                  <w:tcW w:w="229" w:type="pct"/>
                  <w:vAlign w:val="center"/>
                </w:tcPr>
                <w:p w14:paraId="12C1C38B">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w:t>
                  </w:r>
                </w:p>
              </w:tc>
              <w:tc>
                <w:tcPr>
                  <w:tcW w:w="401" w:type="pct"/>
                  <w:vAlign w:val="center"/>
                </w:tcPr>
                <w:p w14:paraId="072DED7E">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411" w:type="pct"/>
                  <w:vAlign w:val="center"/>
                </w:tcPr>
                <w:p w14:paraId="65375149">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70</w:t>
                  </w:r>
                </w:p>
              </w:tc>
              <w:tc>
                <w:tcPr>
                  <w:tcW w:w="286" w:type="pct"/>
                  <w:vMerge w:val="continue"/>
                  <w:vAlign w:val="center"/>
                </w:tcPr>
                <w:p w14:paraId="0D25432E">
                  <w:pPr>
                    <w:pStyle w:val="89"/>
                    <w:spacing w:line="240" w:lineRule="auto"/>
                    <w:rPr>
                      <w:rFonts w:hint="default" w:ascii="Times New Roman" w:hAnsi="Times New Roman" w:eastAsia="宋体" w:cs="Times New Roman"/>
                      <w:color w:val="auto"/>
                      <w:sz w:val="21"/>
                      <w:szCs w:val="21"/>
                    </w:rPr>
                  </w:pPr>
                </w:p>
              </w:tc>
              <w:tc>
                <w:tcPr>
                  <w:tcW w:w="420" w:type="pct"/>
                  <w:vAlign w:val="center"/>
                </w:tcPr>
                <w:p w14:paraId="22F8A62B">
                  <w:pPr>
                    <w:pStyle w:val="89"/>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22</w:t>
                  </w:r>
                </w:p>
              </w:tc>
              <w:tc>
                <w:tcPr>
                  <w:tcW w:w="313" w:type="pct"/>
                  <w:vAlign w:val="center"/>
                </w:tcPr>
                <w:p w14:paraId="78083B17">
                  <w:pPr>
                    <w:pStyle w:val="89"/>
                    <w:spacing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53</w:t>
                  </w:r>
                </w:p>
              </w:tc>
              <w:tc>
                <w:tcPr>
                  <w:tcW w:w="372" w:type="pct"/>
                  <w:vAlign w:val="center"/>
                </w:tcPr>
                <w:p w14:paraId="7FB49B78">
                  <w:pPr>
                    <w:pStyle w:val="89"/>
                    <w:spacing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r>
          </w:tbl>
          <w:p w14:paraId="6B35322F">
            <w:pPr>
              <w:pStyle w:val="104"/>
              <w:adjustRightInd w:val="0"/>
              <w:snapToGrid w:val="0"/>
              <w:spacing w:line="500" w:lineRule="exact"/>
              <w:rPr>
                <w:rFonts w:hint="default" w:ascii="Times New Roman" w:hAnsi="Times New Roman" w:eastAsia="宋体" w:cs="Times New Roman"/>
                <w:b/>
                <w:bCs/>
                <w:color w:val="auto"/>
              </w:rPr>
            </w:pPr>
            <w:r>
              <w:rPr>
                <w:rFonts w:hint="default" w:ascii="Times New Roman" w:hAnsi="Times New Roman" w:eastAsia="宋体" w:cs="Times New Roman"/>
                <w:b/>
                <w:bCs/>
                <w:color w:val="auto"/>
                <w:sz w:val="21"/>
                <w:szCs w:val="21"/>
                <w:lang w:val="en-US" w:eastAsia="zh-CN"/>
              </w:rPr>
              <w:t>表4.</w:t>
            </w:r>
            <w:r>
              <w:rPr>
                <w:rFonts w:hint="eastAsia" w:ascii="Times New Roman" w:hAnsi="Times New Roman" w:eastAsia="宋体" w:cs="Times New Roman"/>
                <w:b/>
                <w:bCs/>
                <w:color w:val="auto"/>
                <w:sz w:val="21"/>
                <w:szCs w:val="21"/>
                <w:lang w:val="en-US" w:eastAsia="zh-CN"/>
              </w:rPr>
              <w:t>4</w:t>
            </w:r>
            <w:r>
              <w:rPr>
                <w:rFonts w:hint="default" w:ascii="Times New Roman" w:hAnsi="Times New Roman" w:eastAsia="宋体" w:cs="Times New Roman"/>
                <w:b/>
                <w:bCs/>
                <w:color w:val="auto"/>
                <w:sz w:val="21"/>
                <w:szCs w:val="21"/>
              </w:rPr>
              <w:t>室外噪声源强一览表  单位：dB（A）</w:t>
            </w:r>
          </w:p>
          <w:tbl>
            <w:tblPr>
              <w:tblStyle w:val="30"/>
              <w:tblW w:w="494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1098"/>
              <w:gridCol w:w="900"/>
              <w:gridCol w:w="617"/>
              <w:gridCol w:w="617"/>
              <w:gridCol w:w="620"/>
              <w:gridCol w:w="1491"/>
              <w:gridCol w:w="1363"/>
              <w:gridCol w:w="1139"/>
            </w:tblGrid>
            <w:tr w14:paraId="636DEC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1" w:type="pct"/>
                  <w:vMerge w:val="restart"/>
                  <w:vAlign w:val="center"/>
                </w:tcPr>
                <w:p w14:paraId="12E680D2">
                  <w:pPr>
                    <w:pStyle w:val="89"/>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工序</w:t>
                  </w:r>
                </w:p>
              </w:tc>
              <w:tc>
                <w:tcPr>
                  <w:tcW w:w="672" w:type="pct"/>
                  <w:vMerge w:val="restart"/>
                  <w:vAlign w:val="center"/>
                </w:tcPr>
                <w:p w14:paraId="4B542F14">
                  <w:pPr>
                    <w:pStyle w:val="89"/>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声源名称</w:t>
                  </w:r>
                </w:p>
              </w:tc>
              <w:tc>
                <w:tcPr>
                  <w:tcW w:w="553" w:type="pct"/>
                  <w:vMerge w:val="restart"/>
                  <w:vAlign w:val="center"/>
                </w:tcPr>
                <w:p w14:paraId="49BC7626">
                  <w:pPr>
                    <w:pStyle w:val="89"/>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编号</w:t>
                  </w:r>
                </w:p>
              </w:tc>
              <w:tc>
                <w:tcPr>
                  <w:tcW w:w="1151" w:type="pct"/>
                  <w:gridSpan w:val="3"/>
                  <w:vAlign w:val="center"/>
                </w:tcPr>
                <w:p w14:paraId="2C388CB9">
                  <w:pPr>
                    <w:pStyle w:val="89"/>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空间相对位置</w:t>
                  </w:r>
                </w:p>
              </w:tc>
              <w:tc>
                <w:tcPr>
                  <w:tcW w:w="908" w:type="pct"/>
                  <w:vMerge w:val="restart"/>
                  <w:vAlign w:val="center"/>
                </w:tcPr>
                <w:p w14:paraId="55851AC6">
                  <w:pPr>
                    <w:pStyle w:val="89"/>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声功率级/dB（A）</w:t>
                  </w:r>
                </w:p>
              </w:tc>
              <w:tc>
                <w:tcPr>
                  <w:tcW w:w="831" w:type="pct"/>
                  <w:vMerge w:val="restart"/>
                  <w:vAlign w:val="center"/>
                </w:tcPr>
                <w:p w14:paraId="0CB7A895">
                  <w:pPr>
                    <w:pStyle w:val="89"/>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声源控制措施</w:t>
                  </w:r>
                </w:p>
              </w:tc>
              <w:tc>
                <w:tcPr>
                  <w:tcW w:w="590" w:type="pct"/>
                  <w:vMerge w:val="restart"/>
                  <w:vAlign w:val="center"/>
                </w:tcPr>
                <w:p w14:paraId="2A5DA60A">
                  <w:pPr>
                    <w:pStyle w:val="89"/>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运行时段</w:t>
                  </w:r>
                </w:p>
              </w:tc>
            </w:tr>
            <w:tr w14:paraId="3D0164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91" w:type="pct"/>
                  <w:vMerge w:val="continue"/>
                  <w:vAlign w:val="center"/>
                </w:tcPr>
                <w:p w14:paraId="69B6A565">
                  <w:pPr>
                    <w:pStyle w:val="89"/>
                    <w:rPr>
                      <w:rFonts w:hint="default" w:ascii="Times New Roman" w:hAnsi="Times New Roman" w:eastAsia="宋体" w:cs="Times New Roman"/>
                      <w:color w:val="auto"/>
                      <w:szCs w:val="21"/>
                    </w:rPr>
                  </w:pPr>
                </w:p>
              </w:tc>
              <w:tc>
                <w:tcPr>
                  <w:tcW w:w="672" w:type="pct"/>
                  <w:vMerge w:val="continue"/>
                  <w:vAlign w:val="center"/>
                </w:tcPr>
                <w:p w14:paraId="0DD83B40">
                  <w:pPr>
                    <w:pStyle w:val="89"/>
                    <w:rPr>
                      <w:rFonts w:hint="default" w:ascii="Times New Roman" w:hAnsi="Times New Roman" w:eastAsia="宋体" w:cs="Times New Roman"/>
                      <w:color w:val="auto"/>
                      <w:szCs w:val="21"/>
                    </w:rPr>
                  </w:pPr>
                </w:p>
              </w:tc>
              <w:tc>
                <w:tcPr>
                  <w:tcW w:w="553" w:type="pct"/>
                  <w:vMerge w:val="continue"/>
                  <w:vAlign w:val="center"/>
                </w:tcPr>
                <w:p w14:paraId="61894B2B">
                  <w:pPr>
                    <w:pStyle w:val="89"/>
                    <w:rPr>
                      <w:rFonts w:hint="default" w:ascii="Times New Roman" w:hAnsi="Times New Roman" w:eastAsia="宋体" w:cs="Times New Roman"/>
                      <w:color w:val="auto"/>
                      <w:szCs w:val="21"/>
                    </w:rPr>
                  </w:pPr>
                </w:p>
              </w:tc>
              <w:tc>
                <w:tcPr>
                  <w:tcW w:w="383" w:type="pct"/>
                  <w:vAlign w:val="center"/>
                </w:tcPr>
                <w:p w14:paraId="67BF7168">
                  <w:pPr>
                    <w:pStyle w:val="89"/>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X</w:t>
                  </w:r>
                </w:p>
              </w:tc>
              <w:tc>
                <w:tcPr>
                  <w:tcW w:w="383" w:type="pct"/>
                  <w:vAlign w:val="center"/>
                </w:tcPr>
                <w:p w14:paraId="21A616D7">
                  <w:pPr>
                    <w:pStyle w:val="89"/>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Y</w:t>
                  </w:r>
                </w:p>
              </w:tc>
              <w:tc>
                <w:tcPr>
                  <w:tcW w:w="384" w:type="pct"/>
                  <w:vAlign w:val="center"/>
                </w:tcPr>
                <w:p w14:paraId="5914C1EC">
                  <w:pPr>
                    <w:pStyle w:val="89"/>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Z</w:t>
                  </w:r>
                </w:p>
              </w:tc>
              <w:tc>
                <w:tcPr>
                  <w:tcW w:w="908" w:type="pct"/>
                  <w:vMerge w:val="continue"/>
                  <w:vAlign w:val="center"/>
                </w:tcPr>
                <w:p w14:paraId="69BB290C">
                  <w:pPr>
                    <w:pStyle w:val="89"/>
                    <w:rPr>
                      <w:rFonts w:hint="default" w:ascii="Times New Roman" w:hAnsi="Times New Roman" w:eastAsia="宋体" w:cs="Times New Roman"/>
                      <w:color w:val="auto"/>
                      <w:szCs w:val="21"/>
                    </w:rPr>
                  </w:pPr>
                </w:p>
              </w:tc>
              <w:tc>
                <w:tcPr>
                  <w:tcW w:w="831" w:type="pct"/>
                  <w:vMerge w:val="continue"/>
                  <w:vAlign w:val="center"/>
                </w:tcPr>
                <w:p w14:paraId="3697F7F6">
                  <w:pPr>
                    <w:pStyle w:val="89"/>
                    <w:rPr>
                      <w:rFonts w:hint="default" w:ascii="Times New Roman" w:hAnsi="Times New Roman" w:eastAsia="宋体" w:cs="Times New Roman"/>
                      <w:color w:val="auto"/>
                      <w:szCs w:val="21"/>
                    </w:rPr>
                  </w:pPr>
                </w:p>
              </w:tc>
              <w:tc>
                <w:tcPr>
                  <w:tcW w:w="590" w:type="pct"/>
                  <w:vMerge w:val="continue"/>
                  <w:vAlign w:val="center"/>
                </w:tcPr>
                <w:p w14:paraId="7AB045E9">
                  <w:pPr>
                    <w:pStyle w:val="89"/>
                    <w:rPr>
                      <w:rFonts w:hint="default" w:ascii="Times New Roman" w:hAnsi="Times New Roman" w:eastAsia="宋体" w:cs="Times New Roman"/>
                      <w:color w:val="auto"/>
                      <w:szCs w:val="21"/>
                    </w:rPr>
                  </w:pPr>
                </w:p>
              </w:tc>
            </w:tr>
            <w:tr w14:paraId="284812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91" w:type="pct"/>
                  <w:shd w:val="clear" w:color="auto" w:fill="auto"/>
                  <w:vAlign w:val="center"/>
                </w:tcPr>
                <w:p w14:paraId="79F07B63">
                  <w:pPr>
                    <w:pStyle w:val="89"/>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1</w:t>
                  </w:r>
                </w:p>
              </w:tc>
              <w:tc>
                <w:tcPr>
                  <w:tcW w:w="672" w:type="pct"/>
                  <w:shd w:val="clear" w:color="auto" w:fill="auto"/>
                  <w:vAlign w:val="center"/>
                </w:tcPr>
                <w:p w14:paraId="33DC2806">
                  <w:pPr>
                    <w:pStyle w:val="89"/>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aps w:val="0"/>
                      <w:color w:val="auto"/>
                      <w:highlight w:val="none"/>
                    </w:rPr>
                    <w:t>料斗</w:t>
                  </w:r>
                </w:p>
              </w:tc>
              <w:tc>
                <w:tcPr>
                  <w:tcW w:w="553" w:type="pct"/>
                  <w:shd w:val="clear" w:color="auto" w:fill="auto"/>
                  <w:vAlign w:val="center"/>
                </w:tcPr>
                <w:p w14:paraId="2FAA46BF">
                  <w:pPr>
                    <w:pStyle w:val="89"/>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N4-1</w:t>
                  </w:r>
                </w:p>
              </w:tc>
              <w:tc>
                <w:tcPr>
                  <w:tcW w:w="383" w:type="pct"/>
                  <w:shd w:val="clear" w:color="auto" w:fill="auto"/>
                  <w:vAlign w:val="center"/>
                </w:tcPr>
                <w:p w14:paraId="13EDEC2F">
                  <w:pPr>
                    <w:jc w:val="center"/>
                    <w:rPr>
                      <w:rFonts w:hint="default" w:ascii="Times New Roman" w:hAnsi="Times New Roman" w:cs="Times New Roman" w:eastAsiaTheme="minorEastAsia"/>
                      <w:caps w:val="0"/>
                      <w:color w:val="auto"/>
                      <w:kern w:val="2"/>
                      <w:sz w:val="21"/>
                      <w:szCs w:val="21"/>
                      <w:highlight w:val="none"/>
                      <w:lang w:val="en-US" w:eastAsia="zh-CN" w:bidi="ar-SA"/>
                    </w:rPr>
                  </w:pPr>
                  <w:r>
                    <w:rPr>
                      <w:rFonts w:hint="default" w:ascii="Times New Roman" w:hAnsi="Times New Roman" w:cs="Times New Roman"/>
                      <w:caps w:val="0"/>
                      <w:color w:val="auto"/>
                      <w:szCs w:val="21"/>
                      <w:highlight w:val="none"/>
                    </w:rPr>
                    <w:t>198</w:t>
                  </w:r>
                </w:p>
              </w:tc>
              <w:tc>
                <w:tcPr>
                  <w:tcW w:w="383" w:type="pct"/>
                  <w:shd w:val="clear" w:color="auto" w:fill="auto"/>
                  <w:vAlign w:val="center"/>
                </w:tcPr>
                <w:p w14:paraId="6E1E4FA0">
                  <w:pPr>
                    <w:jc w:val="center"/>
                    <w:rPr>
                      <w:rFonts w:hint="default" w:ascii="Times New Roman" w:hAnsi="Times New Roman" w:cs="Times New Roman" w:eastAsiaTheme="minorEastAsia"/>
                      <w:caps w:val="0"/>
                      <w:color w:val="auto"/>
                      <w:kern w:val="2"/>
                      <w:sz w:val="21"/>
                      <w:szCs w:val="21"/>
                      <w:highlight w:val="none"/>
                      <w:lang w:val="en-US" w:eastAsia="zh-CN" w:bidi="ar-SA"/>
                    </w:rPr>
                  </w:pPr>
                  <w:r>
                    <w:rPr>
                      <w:rFonts w:hint="default" w:ascii="Times New Roman" w:hAnsi="Times New Roman" w:cs="Times New Roman"/>
                      <w:caps w:val="0"/>
                      <w:color w:val="auto"/>
                      <w:szCs w:val="21"/>
                      <w:highlight w:val="none"/>
                    </w:rPr>
                    <w:t>259</w:t>
                  </w:r>
                </w:p>
              </w:tc>
              <w:tc>
                <w:tcPr>
                  <w:tcW w:w="384" w:type="pct"/>
                  <w:shd w:val="clear" w:color="auto" w:fill="auto"/>
                  <w:vAlign w:val="center"/>
                </w:tcPr>
                <w:p w14:paraId="081B3EC5">
                  <w:pPr>
                    <w:pStyle w:val="89"/>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1.2</w:t>
                  </w:r>
                </w:p>
              </w:tc>
              <w:tc>
                <w:tcPr>
                  <w:tcW w:w="908" w:type="pct"/>
                  <w:vAlign w:val="center"/>
                </w:tcPr>
                <w:p w14:paraId="46FCD37E">
                  <w:pPr>
                    <w:jc w:val="center"/>
                    <w:rPr>
                      <w:rFonts w:hint="default" w:ascii="Times New Roman" w:hAnsi="Times New Roman" w:eastAsia="宋体" w:cs="Times New Roman"/>
                      <w:color w:val="auto"/>
                      <w:szCs w:val="21"/>
                    </w:rPr>
                  </w:pPr>
                  <w:r>
                    <w:rPr>
                      <w:rFonts w:hint="default" w:ascii="Times New Roman" w:hAnsi="Times New Roman" w:cs="Times New Roman"/>
                      <w:color w:val="auto"/>
                      <w:szCs w:val="21"/>
                      <w:lang w:val="en-US" w:eastAsia="zh-CN"/>
                    </w:rPr>
                    <w:t>75-85</w:t>
                  </w:r>
                </w:p>
              </w:tc>
              <w:tc>
                <w:tcPr>
                  <w:tcW w:w="831" w:type="pct"/>
                  <w:vMerge w:val="restart"/>
                  <w:vAlign w:val="center"/>
                </w:tcPr>
                <w:p w14:paraId="01B990D7">
                  <w:pPr>
                    <w:pStyle w:val="89"/>
                    <w:rPr>
                      <w:rFonts w:hint="default" w:ascii="Times New Roman" w:hAnsi="Times New Roman" w:eastAsia="宋体" w:cs="Times New Roman"/>
                      <w:color w:val="auto"/>
                      <w:sz w:val="21"/>
                      <w:szCs w:val="21"/>
                    </w:rPr>
                  </w:pPr>
                  <w:r>
                    <w:rPr>
                      <w:rFonts w:hint="default" w:ascii="Times New Roman" w:hAnsi="Times New Roman" w:cs="Times New Roman"/>
                      <w:color w:val="auto"/>
                      <w:spacing w:val="-6"/>
                      <w:sz w:val="21"/>
                      <w:szCs w:val="21"/>
                    </w:rPr>
                    <w:t>选用低噪设备，安装减振垫等降噪措施</w:t>
                  </w:r>
                </w:p>
              </w:tc>
              <w:tc>
                <w:tcPr>
                  <w:tcW w:w="590" w:type="pct"/>
                  <w:vMerge w:val="restart"/>
                  <w:vAlign w:val="center"/>
                </w:tcPr>
                <w:p w14:paraId="01BAB5D0">
                  <w:pPr>
                    <w:pStyle w:val="8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8:00-18:00</w:t>
                  </w:r>
                </w:p>
              </w:tc>
            </w:tr>
            <w:tr w14:paraId="45615F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62" w:hRule="atLeast"/>
                <w:jc w:val="center"/>
              </w:trPr>
              <w:tc>
                <w:tcPr>
                  <w:tcW w:w="291" w:type="pct"/>
                  <w:shd w:val="clear" w:color="auto" w:fill="auto"/>
                  <w:vAlign w:val="center"/>
                </w:tcPr>
                <w:p w14:paraId="391473D9">
                  <w:pPr>
                    <w:pStyle w:val="89"/>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2</w:t>
                  </w:r>
                </w:p>
              </w:tc>
              <w:tc>
                <w:tcPr>
                  <w:tcW w:w="672" w:type="pct"/>
                  <w:shd w:val="clear" w:color="auto" w:fill="auto"/>
                  <w:vAlign w:val="center"/>
                </w:tcPr>
                <w:p w14:paraId="67A8DA97">
                  <w:pPr>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cs="Times New Roman"/>
                      <w:caps w:val="0"/>
                      <w:color w:val="auto"/>
                      <w:highlight w:val="none"/>
                    </w:rPr>
                    <w:t>传送带</w:t>
                  </w:r>
                </w:p>
              </w:tc>
              <w:tc>
                <w:tcPr>
                  <w:tcW w:w="553" w:type="pct"/>
                  <w:shd w:val="clear" w:color="auto" w:fill="auto"/>
                  <w:vAlign w:val="center"/>
                </w:tcPr>
                <w:p w14:paraId="7D2544DC">
                  <w:pPr>
                    <w:jc w:val="center"/>
                    <w:rPr>
                      <w:rFonts w:hint="default" w:ascii="Times New Roman" w:hAnsi="Times New Roman" w:cs="Times New Roman" w:eastAsiaTheme="minorEastAsia"/>
                      <w:caps w:val="0"/>
                      <w:color w:val="auto"/>
                      <w:kern w:val="2"/>
                      <w:sz w:val="21"/>
                      <w:szCs w:val="21"/>
                      <w:highlight w:val="none"/>
                      <w:lang w:val="en-US" w:eastAsia="zh-CN" w:bidi="ar-SA"/>
                    </w:rPr>
                  </w:pPr>
                  <w:r>
                    <w:rPr>
                      <w:rFonts w:hint="default" w:ascii="Times New Roman" w:hAnsi="Times New Roman" w:eastAsia="宋体" w:cs="Times New Roman"/>
                      <w:color w:val="auto"/>
                      <w:sz w:val="21"/>
                      <w:szCs w:val="21"/>
                      <w:lang w:val="en-US" w:eastAsia="zh-CN"/>
                    </w:rPr>
                    <w:t>N5-1</w:t>
                  </w:r>
                </w:p>
              </w:tc>
              <w:tc>
                <w:tcPr>
                  <w:tcW w:w="383" w:type="pct"/>
                  <w:shd w:val="clear" w:color="auto" w:fill="auto"/>
                  <w:vAlign w:val="center"/>
                </w:tcPr>
                <w:p w14:paraId="0CB89763">
                  <w:pPr>
                    <w:jc w:val="center"/>
                    <w:rPr>
                      <w:rFonts w:hint="default" w:ascii="Times New Roman" w:hAnsi="Times New Roman" w:cs="Times New Roman" w:eastAsiaTheme="minorEastAsia"/>
                      <w:caps w:val="0"/>
                      <w:color w:val="auto"/>
                      <w:kern w:val="2"/>
                      <w:sz w:val="21"/>
                      <w:szCs w:val="21"/>
                      <w:highlight w:val="none"/>
                      <w:lang w:val="en-US" w:eastAsia="zh-CN" w:bidi="ar-SA"/>
                    </w:rPr>
                  </w:pPr>
                  <w:r>
                    <w:rPr>
                      <w:rFonts w:hint="default" w:ascii="Times New Roman" w:hAnsi="Times New Roman" w:cs="Times New Roman"/>
                      <w:caps w:val="0"/>
                      <w:color w:val="auto"/>
                      <w:szCs w:val="21"/>
                      <w:highlight w:val="none"/>
                    </w:rPr>
                    <w:t>180</w:t>
                  </w:r>
                </w:p>
              </w:tc>
              <w:tc>
                <w:tcPr>
                  <w:tcW w:w="383" w:type="pct"/>
                  <w:shd w:val="clear" w:color="auto" w:fill="auto"/>
                  <w:vAlign w:val="center"/>
                </w:tcPr>
                <w:p w14:paraId="32C69EE1">
                  <w:pPr>
                    <w:jc w:val="center"/>
                    <w:rPr>
                      <w:rFonts w:hint="default" w:ascii="Times New Roman" w:hAnsi="Times New Roman" w:cs="Times New Roman" w:eastAsiaTheme="minorEastAsia"/>
                      <w:caps w:val="0"/>
                      <w:color w:val="auto"/>
                      <w:kern w:val="2"/>
                      <w:sz w:val="21"/>
                      <w:szCs w:val="21"/>
                      <w:highlight w:val="none"/>
                      <w:lang w:val="en-US" w:eastAsia="zh-CN" w:bidi="ar-SA"/>
                    </w:rPr>
                  </w:pPr>
                  <w:r>
                    <w:rPr>
                      <w:rFonts w:hint="default" w:ascii="Times New Roman" w:hAnsi="Times New Roman" w:cs="Times New Roman"/>
                      <w:caps w:val="0"/>
                      <w:color w:val="auto"/>
                      <w:szCs w:val="21"/>
                      <w:highlight w:val="none"/>
                    </w:rPr>
                    <w:t>281</w:t>
                  </w:r>
                </w:p>
              </w:tc>
              <w:tc>
                <w:tcPr>
                  <w:tcW w:w="384" w:type="pct"/>
                  <w:shd w:val="clear" w:color="auto" w:fill="auto"/>
                  <w:vAlign w:val="center"/>
                </w:tcPr>
                <w:p w14:paraId="55F5525F">
                  <w:pPr>
                    <w:pStyle w:val="89"/>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1.2</w:t>
                  </w:r>
                </w:p>
              </w:tc>
              <w:tc>
                <w:tcPr>
                  <w:tcW w:w="908" w:type="pct"/>
                  <w:vAlign w:val="center"/>
                </w:tcPr>
                <w:p w14:paraId="532CFE92">
                  <w:pPr>
                    <w:jc w:val="center"/>
                    <w:rPr>
                      <w:rFonts w:hint="default" w:ascii="Times New Roman" w:hAnsi="Times New Roman" w:eastAsia="宋体" w:cs="Times New Roman"/>
                      <w:color w:val="auto"/>
                      <w:szCs w:val="21"/>
                    </w:rPr>
                  </w:pPr>
                  <w:r>
                    <w:rPr>
                      <w:rFonts w:hint="default" w:ascii="Times New Roman" w:hAnsi="Times New Roman" w:cs="Times New Roman"/>
                      <w:color w:val="auto"/>
                      <w:szCs w:val="21"/>
                      <w:lang w:val="en-US" w:eastAsia="zh-CN"/>
                    </w:rPr>
                    <w:t>75-85</w:t>
                  </w:r>
                </w:p>
              </w:tc>
              <w:tc>
                <w:tcPr>
                  <w:tcW w:w="831" w:type="pct"/>
                  <w:vMerge w:val="continue"/>
                  <w:vAlign w:val="center"/>
                </w:tcPr>
                <w:p w14:paraId="0EBD17FB">
                  <w:pPr>
                    <w:pStyle w:val="89"/>
                    <w:rPr>
                      <w:rFonts w:hint="default" w:ascii="Times New Roman" w:hAnsi="Times New Roman" w:eastAsia="宋体" w:cs="Times New Roman"/>
                      <w:color w:val="auto"/>
                      <w:szCs w:val="21"/>
                    </w:rPr>
                  </w:pPr>
                </w:p>
              </w:tc>
              <w:tc>
                <w:tcPr>
                  <w:tcW w:w="590" w:type="pct"/>
                  <w:vMerge w:val="continue"/>
                  <w:vAlign w:val="center"/>
                </w:tcPr>
                <w:p w14:paraId="2A09EB4E">
                  <w:pPr>
                    <w:pStyle w:val="89"/>
                    <w:rPr>
                      <w:rFonts w:hint="default" w:ascii="Times New Roman" w:hAnsi="Times New Roman" w:eastAsia="宋体" w:cs="Times New Roman"/>
                      <w:color w:val="auto"/>
                      <w:szCs w:val="21"/>
                    </w:rPr>
                  </w:pPr>
                </w:p>
              </w:tc>
            </w:tr>
            <w:tr w14:paraId="3BA307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91" w:type="pct"/>
                  <w:shd w:val="clear" w:color="auto" w:fill="auto"/>
                  <w:vAlign w:val="center"/>
                </w:tcPr>
                <w:p w14:paraId="7C14A595">
                  <w:pPr>
                    <w:pStyle w:val="89"/>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3</w:t>
                  </w:r>
                </w:p>
              </w:tc>
              <w:tc>
                <w:tcPr>
                  <w:tcW w:w="672" w:type="pct"/>
                  <w:shd w:val="clear" w:color="auto" w:fill="auto"/>
                  <w:vAlign w:val="center"/>
                </w:tcPr>
                <w:p w14:paraId="0843534C">
                  <w:pPr>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cs="Times New Roman"/>
                      <w:caps w:val="0"/>
                      <w:color w:val="auto"/>
                      <w:highlight w:val="none"/>
                    </w:rPr>
                    <w:t>铲车</w:t>
                  </w:r>
                </w:p>
              </w:tc>
              <w:tc>
                <w:tcPr>
                  <w:tcW w:w="553" w:type="pct"/>
                  <w:shd w:val="clear" w:color="auto" w:fill="auto"/>
                  <w:vAlign w:val="center"/>
                </w:tcPr>
                <w:p w14:paraId="6E8A3C26">
                  <w:pPr>
                    <w:jc w:val="center"/>
                    <w:rPr>
                      <w:rFonts w:hint="default" w:ascii="Times New Roman" w:hAnsi="Times New Roman" w:cs="Times New Roman" w:eastAsiaTheme="minorEastAsia"/>
                      <w:caps w:val="0"/>
                      <w:color w:val="auto"/>
                      <w:kern w:val="2"/>
                      <w:sz w:val="21"/>
                      <w:szCs w:val="21"/>
                      <w:highlight w:val="none"/>
                      <w:lang w:val="en-US" w:eastAsia="zh-CN" w:bidi="ar-SA"/>
                    </w:rPr>
                  </w:pPr>
                  <w:r>
                    <w:rPr>
                      <w:rFonts w:hint="default" w:ascii="Times New Roman" w:hAnsi="Times New Roman" w:eastAsia="宋体" w:cs="Times New Roman"/>
                      <w:color w:val="auto"/>
                      <w:sz w:val="21"/>
                      <w:szCs w:val="21"/>
                      <w:lang w:val="en-US" w:eastAsia="zh-CN"/>
                    </w:rPr>
                    <w:t>N6-1</w:t>
                  </w:r>
                </w:p>
              </w:tc>
              <w:tc>
                <w:tcPr>
                  <w:tcW w:w="383" w:type="pct"/>
                  <w:shd w:val="clear" w:color="auto" w:fill="auto"/>
                  <w:vAlign w:val="center"/>
                </w:tcPr>
                <w:p w14:paraId="5F18C463">
                  <w:pPr>
                    <w:jc w:val="center"/>
                    <w:rPr>
                      <w:rFonts w:hint="default" w:ascii="Times New Roman" w:hAnsi="Times New Roman" w:cs="Times New Roman" w:eastAsiaTheme="minorEastAsia"/>
                      <w:caps w:val="0"/>
                      <w:color w:val="auto"/>
                      <w:kern w:val="2"/>
                      <w:sz w:val="21"/>
                      <w:szCs w:val="21"/>
                      <w:highlight w:val="none"/>
                      <w:lang w:val="en-US" w:eastAsia="zh-CN" w:bidi="ar-SA"/>
                    </w:rPr>
                  </w:pPr>
                  <w:r>
                    <w:rPr>
                      <w:rFonts w:hint="default" w:ascii="Times New Roman" w:hAnsi="Times New Roman" w:cs="Times New Roman"/>
                      <w:caps w:val="0"/>
                      <w:color w:val="auto"/>
                      <w:szCs w:val="21"/>
                      <w:highlight w:val="none"/>
                    </w:rPr>
                    <w:t>182</w:t>
                  </w:r>
                </w:p>
              </w:tc>
              <w:tc>
                <w:tcPr>
                  <w:tcW w:w="383" w:type="pct"/>
                  <w:shd w:val="clear" w:color="auto" w:fill="auto"/>
                  <w:vAlign w:val="center"/>
                </w:tcPr>
                <w:p w14:paraId="5EA5F0D3">
                  <w:pPr>
                    <w:jc w:val="center"/>
                    <w:rPr>
                      <w:rFonts w:hint="default" w:ascii="Times New Roman" w:hAnsi="Times New Roman" w:cs="Times New Roman" w:eastAsiaTheme="minorEastAsia"/>
                      <w:caps w:val="0"/>
                      <w:color w:val="auto"/>
                      <w:kern w:val="2"/>
                      <w:sz w:val="21"/>
                      <w:szCs w:val="21"/>
                      <w:highlight w:val="none"/>
                      <w:lang w:val="en-US" w:eastAsia="zh-CN" w:bidi="ar-SA"/>
                    </w:rPr>
                  </w:pPr>
                  <w:r>
                    <w:rPr>
                      <w:rFonts w:hint="default" w:ascii="Times New Roman" w:hAnsi="Times New Roman" w:cs="Times New Roman"/>
                      <w:caps w:val="0"/>
                      <w:color w:val="auto"/>
                      <w:szCs w:val="21"/>
                      <w:highlight w:val="none"/>
                    </w:rPr>
                    <w:t>238</w:t>
                  </w:r>
                </w:p>
              </w:tc>
              <w:tc>
                <w:tcPr>
                  <w:tcW w:w="384" w:type="pct"/>
                  <w:shd w:val="clear" w:color="auto" w:fill="auto"/>
                  <w:vAlign w:val="center"/>
                </w:tcPr>
                <w:p w14:paraId="71CC9005">
                  <w:pPr>
                    <w:pStyle w:val="89"/>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1.2</w:t>
                  </w:r>
                </w:p>
              </w:tc>
              <w:tc>
                <w:tcPr>
                  <w:tcW w:w="908" w:type="pct"/>
                  <w:vAlign w:val="center"/>
                </w:tcPr>
                <w:p w14:paraId="63A9ACDB">
                  <w:pPr>
                    <w:jc w:val="center"/>
                    <w:rPr>
                      <w:rFonts w:hint="default" w:ascii="Times New Roman" w:hAnsi="Times New Roman" w:eastAsia="宋体" w:cs="Times New Roman"/>
                      <w:color w:val="auto"/>
                      <w:szCs w:val="21"/>
                    </w:rPr>
                  </w:pPr>
                  <w:r>
                    <w:rPr>
                      <w:rFonts w:hint="default" w:ascii="Times New Roman" w:hAnsi="Times New Roman" w:cs="Times New Roman"/>
                      <w:color w:val="auto"/>
                      <w:szCs w:val="21"/>
                      <w:lang w:val="en-US" w:eastAsia="zh-CN"/>
                    </w:rPr>
                    <w:t>75-85</w:t>
                  </w:r>
                </w:p>
              </w:tc>
              <w:tc>
                <w:tcPr>
                  <w:tcW w:w="831" w:type="pct"/>
                  <w:vMerge w:val="continue"/>
                  <w:vAlign w:val="center"/>
                </w:tcPr>
                <w:p w14:paraId="39CFD107">
                  <w:pPr>
                    <w:pStyle w:val="89"/>
                    <w:rPr>
                      <w:rFonts w:hint="default" w:ascii="Times New Roman" w:hAnsi="Times New Roman" w:eastAsia="宋体" w:cs="Times New Roman"/>
                      <w:color w:val="auto"/>
                      <w:szCs w:val="21"/>
                    </w:rPr>
                  </w:pPr>
                </w:p>
              </w:tc>
              <w:tc>
                <w:tcPr>
                  <w:tcW w:w="590" w:type="pct"/>
                  <w:vMerge w:val="continue"/>
                  <w:vAlign w:val="center"/>
                </w:tcPr>
                <w:p w14:paraId="67A07985">
                  <w:pPr>
                    <w:pStyle w:val="89"/>
                    <w:rPr>
                      <w:rFonts w:hint="default" w:ascii="Times New Roman" w:hAnsi="Times New Roman" w:eastAsia="宋体" w:cs="Times New Roman"/>
                      <w:color w:val="auto"/>
                      <w:szCs w:val="21"/>
                    </w:rPr>
                  </w:pPr>
                </w:p>
              </w:tc>
            </w:tr>
            <w:tr w14:paraId="237AA6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91" w:type="pct"/>
                  <w:shd w:val="clear" w:color="auto" w:fill="auto"/>
                  <w:vAlign w:val="center"/>
                </w:tcPr>
                <w:p w14:paraId="41AD6EA4">
                  <w:pPr>
                    <w:pStyle w:val="89"/>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4</w:t>
                  </w:r>
                </w:p>
              </w:tc>
              <w:tc>
                <w:tcPr>
                  <w:tcW w:w="672" w:type="pct"/>
                  <w:shd w:val="clear" w:color="auto" w:fill="auto"/>
                  <w:vAlign w:val="center"/>
                </w:tcPr>
                <w:p w14:paraId="0F1D9541">
                  <w:pPr>
                    <w:jc w:val="center"/>
                    <w:rPr>
                      <w:rFonts w:hint="default" w:ascii="Times New Roman" w:hAnsi="Times New Roman" w:cs="Times New Roman" w:eastAsiaTheme="minorEastAsia"/>
                      <w:caps w:val="0"/>
                      <w:color w:val="auto"/>
                      <w:kern w:val="2"/>
                      <w:sz w:val="21"/>
                      <w:szCs w:val="22"/>
                      <w:highlight w:val="none"/>
                      <w:lang w:val="en-US" w:eastAsia="zh-CN" w:bidi="ar-SA"/>
                    </w:rPr>
                  </w:pPr>
                  <w:r>
                    <w:rPr>
                      <w:rFonts w:hint="default" w:ascii="Times New Roman" w:hAnsi="Times New Roman" w:cs="Times New Roman"/>
                      <w:caps w:val="0"/>
                      <w:color w:val="auto"/>
                      <w:highlight w:val="none"/>
                    </w:rPr>
                    <w:t>轮斗洗砂机</w:t>
                  </w:r>
                </w:p>
              </w:tc>
              <w:tc>
                <w:tcPr>
                  <w:tcW w:w="553" w:type="pct"/>
                  <w:shd w:val="clear" w:color="auto" w:fill="auto"/>
                  <w:vAlign w:val="center"/>
                </w:tcPr>
                <w:p w14:paraId="3481E4A8">
                  <w:pPr>
                    <w:jc w:val="center"/>
                    <w:rPr>
                      <w:rFonts w:hint="default" w:ascii="Times New Roman" w:hAnsi="Times New Roman" w:cs="Times New Roman" w:eastAsiaTheme="minorEastAsia"/>
                      <w:caps w:val="0"/>
                      <w:color w:val="auto"/>
                      <w:kern w:val="2"/>
                      <w:sz w:val="21"/>
                      <w:szCs w:val="21"/>
                      <w:highlight w:val="none"/>
                      <w:lang w:val="en-US" w:eastAsia="zh-CN" w:bidi="ar-SA"/>
                    </w:rPr>
                  </w:pPr>
                  <w:r>
                    <w:rPr>
                      <w:rFonts w:hint="default" w:ascii="Times New Roman" w:hAnsi="Times New Roman" w:eastAsia="宋体" w:cs="Times New Roman"/>
                      <w:color w:val="auto"/>
                      <w:sz w:val="21"/>
                      <w:szCs w:val="21"/>
                      <w:lang w:val="en-US" w:eastAsia="zh-CN"/>
                    </w:rPr>
                    <w:t>N7-1</w:t>
                  </w:r>
                </w:p>
              </w:tc>
              <w:tc>
                <w:tcPr>
                  <w:tcW w:w="383" w:type="pct"/>
                  <w:shd w:val="clear" w:color="auto" w:fill="auto"/>
                  <w:vAlign w:val="center"/>
                </w:tcPr>
                <w:p w14:paraId="70370FF0">
                  <w:pPr>
                    <w:jc w:val="center"/>
                    <w:rPr>
                      <w:rFonts w:hint="default" w:ascii="Times New Roman" w:hAnsi="Times New Roman" w:cs="Times New Roman" w:eastAsiaTheme="minorEastAsia"/>
                      <w:caps w:val="0"/>
                      <w:color w:val="auto"/>
                      <w:kern w:val="2"/>
                      <w:sz w:val="21"/>
                      <w:szCs w:val="21"/>
                      <w:highlight w:val="none"/>
                      <w:lang w:val="en-US" w:eastAsia="zh-CN" w:bidi="ar-SA"/>
                    </w:rPr>
                  </w:pPr>
                  <w:r>
                    <w:rPr>
                      <w:rFonts w:hint="default" w:ascii="Times New Roman" w:hAnsi="Times New Roman" w:cs="Times New Roman"/>
                      <w:caps w:val="0"/>
                      <w:color w:val="auto"/>
                      <w:szCs w:val="21"/>
                      <w:highlight w:val="none"/>
                      <w:lang w:val="en-US" w:eastAsia="zh-CN"/>
                    </w:rPr>
                    <w:t>257</w:t>
                  </w:r>
                </w:p>
              </w:tc>
              <w:tc>
                <w:tcPr>
                  <w:tcW w:w="383" w:type="pct"/>
                  <w:shd w:val="clear" w:color="auto" w:fill="auto"/>
                  <w:vAlign w:val="center"/>
                </w:tcPr>
                <w:p w14:paraId="376AF3FB">
                  <w:pPr>
                    <w:jc w:val="center"/>
                    <w:rPr>
                      <w:rFonts w:hint="default" w:ascii="Times New Roman" w:hAnsi="Times New Roman" w:cs="Times New Roman" w:eastAsiaTheme="minorEastAsia"/>
                      <w:caps w:val="0"/>
                      <w:color w:val="auto"/>
                      <w:kern w:val="2"/>
                      <w:sz w:val="21"/>
                      <w:szCs w:val="21"/>
                      <w:highlight w:val="none"/>
                      <w:lang w:val="en-US" w:eastAsia="zh-CN" w:bidi="ar-SA"/>
                    </w:rPr>
                  </w:pPr>
                  <w:r>
                    <w:rPr>
                      <w:rFonts w:hint="default" w:ascii="Times New Roman" w:hAnsi="Times New Roman" w:cs="Times New Roman"/>
                      <w:caps w:val="0"/>
                      <w:color w:val="auto"/>
                      <w:szCs w:val="21"/>
                      <w:highlight w:val="none"/>
                      <w:lang w:val="en-US" w:eastAsia="zh-CN"/>
                    </w:rPr>
                    <w:t>241</w:t>
                  </w:r>
                </w:p>
              </w:tc>
              <w:tc>
                <w:tcPr>
                  <w:tcW w:w="384" w:type="pct"/>
                  <w:shd w:val="clear" w:color="auto" w:fill="auto"/>
                  <w:vAlign w:val="center"/>
                </w:tcPr>
                <w:p w14:paraId="59138082">
                  <w:pPr>
                    <w:pStyle w:val="89"/>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1.2</w:t>
                  </w:r>
                </w:p>
              </w:tc>
              <w:tc>
                <w:tcPr>
                  <w:tcW w:w="908" w:type="pct"/>
                  <w:vAlign w:val="center"/>
                </w:tcPr>
                <w:p w14:paraId="02AA4348">
                  <w:pPr>
                    <w:jc w:val="center"/>
                    <w:rPr>
                      <w:rFonts w:hint="default" w:ascii="Times New Roman" w:hAnsi="Times New Roman" w:eastAsia="宋体" w:cs="Times New Roman"/>
                      <w:color w:val="auto"/>
                      <w:szCs w:val="21"/>
                    </w:rPr>
                  </w:pPr>
                  <w:r>
                    <w:rPr>
                      <w:rFonts w:hint="default" w:ascii="Times New Roman" w:hAnsi="Times New Roman" w:cs="Times New Roman"/>
                      <w:color w:val="auto"/>
                      <w:szCs w:val="21"/>
                      <w:lang w:val="en-US" w:eastAsia="zh-CN"/>
                    </w:rPr>
                    <w:t>75-85</w:t>
                  </w:r>
                </w:p>
              </w:tc>
              <w:tc>
                <w:tcPr>
                  <w:tcW w:w="831" w:type="pct"/>
                  <w:vMerge w:val="continue"/>
                  <w:vAlign w:val="center"/>
                </w:tcPr>
                <w:p w14:paraId="75ACA0D9">
                  <w:pPr>
                    <w:pStyle w:val="89"/>
                    <w:rPr>
                      <w:rFonts w:hint="default" w:ascii="Times New Roman" w:hAnsi="Times New Roman" w:eastAsia="宋体" w:cs="Times New Roman"/>
                      <w:color w:val="auto"/>
                      <w:szCs w:val="21"/>
                    </w:rPr>
                  </w:pPr>
                </w:p>
              </w:tc>
              <w:tc>
                <w:tcPr>
                  <w:tcW w:w="590" w:type="pct"/>
                  <w:vMerge w:val="continue"/>
                  <w:vAlign w:val="center"/>
                </w:tcPr>
                <w:p w14:paraId="140638C5">
                  <w:pPr>
                    <w:pStyle w:val="89"/>
                    <w:rPr>
                      <w:rFonts w:hint="default" w:ascii="Times New Roman" w:hAnsi="Times New Roman" w:eastAsia="宋体" w:cs="Times New Roman"/>
                      <w:color w:val="auto"/>
                      <w:szCs w:val="21"/>
                    </w:rPr>
                  </w:pPr>
                </w:p>
              </w:tc>
            </w:tr>
            <w:tr w14:paraId="06BE0D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91" w:type="pct"/>
                  <w:shd w:val="clear" w:color="auto" w:fill="auto"/>
                  <w:vAlign w:val="center"/>
                </w:tcPr>
                <w:p w14:paraId="7ECFB3FA">
                  <w:pPr>
                    <w:pStyle w:val="89"/>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5</w:t>
                  </w:r>
                </w:p>
              </w:tc>
              <w:tc>
                <w:tcPr>
                  <w:tcW w:w="672" w:type="pct"/>
                  <w:shd w:val="clear" w:color="auto" w:fill="auto"/>
                  <w:vAlign w:val="center"/>
                </w:tcPr>
                <w:p w14:paraId="3592249D">
                  <w:pPr>
                    <w:jc w:val="center"/>
                    <w:rPr>
                      <w:rFonts w:hint="default" w:ascii="Times New Roman" w:hAnsi="Times New Roman" w:cs="Times New Roman" w:eastAsiaTheme="minorEastAsia"/>
                      <w:caps w:val="0"/>
                      <w:color w:val="auto"/>
                      <w:kern w:val="2"/>
                      <w:sz w:val="21"/>
                      <w:szCs w:val="22"/>
                      <w:highlight w:val="none"/>
                      <w:lang w:val="en-US" w:eastAsia="zh-CN" w:bidi="ar-SA"/>
                    </w:rPr>
                  </w:pPr>
                  <w:r>
                    <w:rPr>
                      <w:rFonts w:hint="eastAsia" w:ascii="Times New Roman" w:hAnsi="Times New Roman" w:cs="Times New Roman"/>
                      <w:caps w:val="0"/>
                      <w:color w:val="auto"/>
                      <w:highlight w:val="none"/>
                      <w:lang w:val="en-US" w:eastAsia="zh-CN"/>
                    </w:rPr>
                    <w:t>废水处理设施</w:t>
                  </w:r>
                </w:p>
              </w:tc>
              <w:tc>
                <w:tcPr>
                  <w:tcW w:w="553" w:type="pct"/>
                  <w:shd w:val="clear" w:color="auto" w:fill="auto"/>
                  <w:vAlign w:val="center"/>
                </w:tcPr>
                <w:p w14:paraId="31510F0D">
                  <w:pPr>
                    <w:jc w:val="center"/>
                    <w:rPr>
                      <w:rFonts w:hint="default" w:ascii="Times New Roman" w:hAnsi="Times New Roman" w:cs="Times New Roman" w:eastAsiaTheme="minorEastAsia"/>
                      <w:caps w:val="0"/>
                      <w:color w:val="auto"/>
                      <w:kern w:val="2"/>
                      <w:sz w:val="21"/>
                      <w:szCs w:val="21"/>
                      <w:highlight w:val="none"/>
                      <w:lang w:val="en-US" w:eastAsia="zh-CN" w:bidi="ar-SA"/>
                    </w:rPr>
                  </w:pPr>
                  <w:r>
                    <w:rPr>
                      <w:rFonts w:hint="default" w:ascii="Times New Roman" w:hAnsi="Times New Roman" w:eastAsia="宋体" w:cs="Times New Roman"/>
                      <w:color w:val="auto"/>
                      <w:sz w:val="21"/>
                      <w:szCs w:val="21"/>
                      <w:lang w:val="en-US" w:eastAsia="zh-CN"/>
                    </w:rPr>
                    <w:t>N8-1</w:t>
                  </w:r>
                </w:p>
              </w:tc>
              <w:tc>
                <w:tcPr>
                  <w:tcW w:w="383" w:type="pct"/>
                  <w:shd w:val="clear" w:color="auto" w:fill="auto"/>
                  <w:vAlign w:val="center"/>
                </w:tcPr>
                <w:p w14:paraId="11F01B6A">
                  <w:pPr>
                    <w:jc w:val="center"/>
                    <w:rPr>
                      <w:rFonts w:hint="default" w:ascii="Times New Roman" w:hAnsi="Times New Roman" w:cs="Times New Roman" w:eastAsiaTheme="minorEastAsia"/>
                      <w:caps w:val="0"/>
                      <w:color w:val="auto"/>
                      <w:kern w:val="2"/>
                      <w:sz w:val="21"/>
                      <w:szCs w:val="21"/>
                      <w:highlight w:val="none"/>
                      <w:lang w:val="en-US" w:eastAsia="zh-CN" w:bidi="ar-SA"/>
                    </w:rPr>
                  </w:pPr>
                  <w:r>
                    <w:rPr>
                      <w:rFonts w:hint="default" w:ascii="Times New Roman" w:hAnsi="Times New Roman" w:cs="Times New Roman"/>
                      <w:caps w:val="0"/>
                      <w:color w:val="auto"/>
                      <w:szCs w:val="21"/>
                      <w:highlight w:val="none"/>
                      <w:lang w:val="en-US" w:eastAsia="zh-CN"/>
                    </w:rPr>
                    <w:t>196</w:t>
                  </w:r>
                </w:p>
              </w:tc>
              <w:tc>
                <w:tcPr>
                  <w:tcW w:w="383" w:type="pct"/>
                  <w:shd w:val="clear" w:color="auto" w:fill="auto"/>
                  <w:vAlign w:val="center"/>
                </w:tcPr>
                <w:p w14:paraId="42C77396">
                  <w:pPr>
                    <w:jc w:val="center"/>
                    <w:rPr>
                      <w:rFonts w:hint="default" w:ascii="Times New Roman" w:hAnsi="Times New Roman" w:cs="Times New Roman" w:eastAsiaTheme="minorEastAsia"/>
                      <w:caps w:val="0"/>
                      <w:color w:val="auto"/>
                      <w:kern w:val="2"/>
                      <w:sz w:val="21"/>
                      <w:szCs w:val="21"/>
                      <w:highlight w:val="none"/>
                      <w:lang w:val="en-US" w:eastAsia="zh-CN" w:bidi="ar-SA"/>
                    </w:rPr>
                  </w:pPr>
                  <w:r>
                    <w:rPr>
                      <w:rFonts w:hint="default" w:ascii="Times New Roman" w:hAnsi="Times New Roman" w:cs="Times New Roman"/>
                      <w:caps w:val="0"/>
                      <w:color w:val="auto"/>
                      <w:szCs w:val="21"/>
                      <w:highlight w:val="none"/>
                      <w:lang w:val="en-US" w:eastAsia="zh-CN"/>
                    </w:rPr>
                    <w:t>265</w:t>
                  </w:r>
                </w:p>
              </w:tc>
              <w:tc>
                <w:tcPr>
                  <w:tcW w:w="384" w:type="pct"/>
                  <w:shd w:val="clear" w:color="auto" w:fill="auto"/>
                  <w:vAlign w:val="center"/>
                </w:tcPr>
                <w:p w14:paraId="63048384">
                  <w:pPr>
                    <w:pStyle w:val="89"/>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1.2</w:t>
                  </w:r>
                </w:p>
              </w:tc>
              <w:tc>
                <w:tcPr>
                  <w:tcW w:w="908" w:type="pct"/>
                  <w:vAlign w:val="center"/>
                </w:tcPr>
                <w:p w14:paraId="09A0EFD3">
                  <w:pPr>
                    <w:jc w:val="center"/>
                    <w:rPr>
                      <w:rFonts w:hint="default" w:ascii="Times New Roman" w:hAnsi="Times New Roman" w:eastAsia="宋体" w:cs="Times New Roman"/>
                      <w:color w:val="auto"/>
                      <w:szCs w:val="21"/>
                    </w:rPr>
                  </w:pPr>
                  <w:r>
                    <w:rPr>
                      <w:rFonts w:hint="default" w:ascii="Times New Roman" w:hAnsi="Times New Roman" w:cs="Times New Roman"/>
                      <w:color w:val="auto"/>
                      <w:szCs w:val="21"/>
                      <w:lang w:val="en-US" w:eastAsia="zh-CN"/>
                    </w:rPr>
                    <w:t>75-85</w:t>
                  </w:r>
                </w:p>
              </w:tc>
              <w:tc>
                <w:tcPr>
                  <w:tcW w:w="831" w:type="pct"/>
                  <w:vMerge w:val="continue"/>
                  <w:vAlign w:val="center"/>
                </w:tcPr>
                <w:p w14:paraId="68AC06C7">
                  <w:pPr>
                    <w:pStyle w:val="89"/>
                    <w:rPr>
                      <w:rFonts w:hint="default" w:ascii="Times New Roman" w:hAnsi="Times New Roman" w:eastAsia="宋体" w:cs="Times New Roman"/>
                      <w:color w:val="auto"/>
                      <w:szCs w:val="21"/>
                    </w:rPr>
                  </w:pPr>
                </w:p>
              </w:tc>
              <w:tc>
                <w:tcPr>
                  <w:tcW w:w="590" w:type="pct"/>
                  <w:vMerge w:val="continue"/>
                  <w:vAlign w:val="center"/>
                </w:tcPr>
                <w:p w14:paraId="586CA0FD">
                  <w:pPr>
                    <w:pStyle w:val="89"/>
                    <w:rPr>
                      <w:rFonts w:hint="default" w:ascii="Times New Roman" w:hAnsi="Times New Roman" w:eastAsia="宋体" w:cs="Times New Roman"/>
                      <w:color w:val="auto"/>
                      <w:szCs w:val="21"/>
                    </w:rPr>
                  </w:pPr>
                </w:p>
              </w:tc>
            </w:tr>
          </w:tbl>
          <w:p w14:paraId="3172FA70">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注：（1）以项目区域西南角为坐标（0,0,0）点，以南北方向为x轴，东西方向为y轴；空间相对位置坐标取分区中心位置。</w:t>
            </w:r>
          </w:p>
          <w:p w14:paraId="22FE76ED">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（2）噪声影响预测模式</w:t>
            </w:r>
          </w:p>
          <w:p w14:paraId="18FE00BA">
            <w:pPr>
              <w:spacing w:line="360" w:lineRule="auto"/>
              <w:ind w:firstLine="480" w:firstLineChars="200"/>
              <w:rPr>
                <w:rFonts w:hint="default" w:ascii="Times New Roman" w:hAnsi="Times New Roman" w:cs="Times New Roman"/>
                <w:b/>
                <w:caps w:val="0"/>
                <w:color w:val="auto"/>
                <w:sz w:val="24"/>
                <w:szCs w:val="24"/>
                <w:highlight w:val="none"/>
              </w:rPr>
            </w:pPr>
            <w:r>
              <w:rPr>
                <w:rFonts w:hint="default" w:ascii="Times New Roman" w:hAnsi="Times New Roman" w:cs="Times New Roman"/>
                <w:caps w:val="0"/>
                <w:color w:val="auto"/>
                <w:sz w:val="24"/>
                <w:szCs w:val="24"/>
                <w:highlight w:val="none"/>
              </w:rPr>
              <w:t>根据《环境影响评价技术导则 声环境》（HJ2.4-2021）中附录A、附录B推荐的计算模式：噪声源有</w:t>
            </w:r>
            <w:r>
              <w:rPr>
                <w:rFonts w:hint="default" w:ascii="Times New Roman" w:hAnsi="Times New Roman" w:cs="Times New Roman"/>
                <w:caps w:val="0"/>
                <w:color w:val="auto"/>
                <w:sz w:val="24"/>
                <w:szCs w:val="24"/>
                <w:highlight w:val="none"/>
                <w:lang w:val="en-US" w:eastAsia="zh-CN"/>
              </w:rPr>
              <w:t>仅有</w:t>
            </w:r>
            <w:r>
              <w:rPr>
                <w:rFonts w:hint="default" w:ascii="Times New Roman" w:hAnsi="Times New Roman" w:cs="Times New Roman"/>
                <w:caps w:val="0"/>
                <w:color w:val="auto"/>
                <w:sz w:val="24"/>
                <w:szCs w:val="24"/>
                <w:highlight w:val="none"/>
              </w:rPr>
              <w:t>室外</w:t>
            </w:r>
            <w:r>
              <w:rPr>
                <w:rFonts w:hint="default" w:ascii="Times New Roman" w:hAnsi="Times New Roman" w:cs="Times New Roman"/>
                <w:caps w:val="0"/>
                <w:color w:val="auto"/>
                <w:sz w:val="24"/>
                <w:szCs w:val="24"/>
                <w:highlight w:val="none"/>
                <w:lang w:val="en-US" w:eastAsia="zh-CN"/>
              </w:rPr>
              <w:t>一种</w:t>
            </w:r>
            <w:r>
              <w:rPr>
                <w:rFonts w:hint="default" w:ascii="Times New Roman" w:hAnsi="Times New Roman" w:cs="Times New Roman"/>
                <w:caps w:val="0"/>
                <w:color w:val="auto"/>
                <w:sz w:val="24"/>
                <w:szCs w:val="24"/>
                <w:highlight w:val="none"/>
              </w:rPr>
              <w:t>声源</w:t>
            </w:r>
            <w:r>
              <w:rPr>
                <w:rFonts w:hint="default" w:ascii="Times New Roman" w:hAnsi="Times New Roman" w:cs="Times New Roman"/>
                <w:caps w:val="0"/>
                <w:color w:val="auto"/>
                <w:sz w:val="24"/>
                <w:szCs w:val="24"/>
                <w:highlight w:val="none"/>
                <w:lang w:eastAsia="zh-CN"/>
              </w:rPr>
              <w:t>。</w:t>
            </w:r>
          </w:p>
          <w:p w14:paraId="636EADB8">
            <w:pPr>
              <w:spacing w:line="360" w:lineRule="auto"/>
              <w:ind w:firstLine="480" w:firstLineChars="200"/>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① 计算某个声源在预测点的倍频带声压级</w:t>
            </w:r>
          </w:p>
          <w:p w14:paraId="280B56FE">
            <w:pPr>
              <w:spacing w:line="360" w:lineRule="auto"/>
              <w:jc w:val="center"/>
              <w:rPr>
                <w:rFonts w:hint="default" w:ascii="Times New Roman" w:hAnsi="Times New Roman" w:cs="Times New Roman"/>
                <w:caps w:val="0"/>
                <w:snapToGrid w:val="0"/>
                <w:color w:val="auto"/>
                <w:sz w:val="24"/>
                <w:szCs w:val="24"/>
                <w:highlight w:val="none"/>
              </w:rPr>
            </w:pPr>
            <m:oMathPara>
              <m:oMath>
                <m:sSub>
                  <m:sSubPr>
                    <m:ctrlPr>
                      <w:rPr>
                        <w:rFonts w:hint="default" w:ascii="Cambria Math" w:hAnsi="Cambria Math" w:cs="Times New Roman"/>
                        <w:i/>
                        <w:caps w:val="0"/>
                        <w:snapToGrid w:val="0"/>
                        <w:color w:val="auto"/>
                        <w:sz w:val="24"/>
                        <w:szCs w:val="24"/>
                        <w:highlight w:val="none"/>
                      </w:rPr>
                    </m:ctrlPr>
                  </m:sSubPr>
                  <m:e>
                    <m:r>
                      <m:rPr>
                        <m:nor/>
                      </m:rPr>
                      <w:rPr>
                        <w:rFonts w:hint="default" w:ascii="Times New Roman" w:hAnsi="Times New Roman" w:cs="Times New Roman"/>
                        <w:i/>
                        <w:caps w:val="0"/>
                        <w:snapToGrid w:val="0"/>
                        <w:color w:val="auto"/>
                        <w:sz w:val="24"/>
                        <w:szCs w:val="24"/>
                        <w:highlight w:val="none"/>
                      </w:rPr>
                      <m:t>L</m:t>
                    </m:r>
                    <m:ctrlPr>
                      <w:rPr>
                        <w:rFonts w:hint="default" w:ascii="Cambria Math" w:hAnsi="Cambria Math" w:cs="Times New Roman"/>
                        <w:i/>
                        <w:caps w:val="0"/>
                        <w:snapToGrid w:val="0"/>
                        <w:color w:val="auto"/>
                        <w:sz w:val="24"/>
                        <w:szCs w:val="24"/>
                        <w:highlight w:val="none"/>
                      </w:rPr>
                    </m:ctrlPr>
                  </m:e>
                  <m:sub>
                    <m:r>
                      <m:rPr>
                        <m:nor/>
                      </m:rPr>
                      <w:rPr>
                        <w:rFonts w:hint="default" w:ascii="Times New Roman" w:hAnsi="Times New Roman" w:cs="Times New Roman"/>
                        <w:i/>
                        <w:caps w:val="0"/>
                        <w:snapToGrid w:val="0"/>
                        <w:color w:val="auto"/>
                        <w:sz w:val="24"/>
                        <w:szCs w:val="24"/>
                        <w:highlight w:val="none"/>
                      </w:rPr>
                      <m:t>p</m:t>
                    </m:r>
                    <m:ctrlPr>
                      <w:rPr>
                        <w:rFonts w:hint="default" w:ascii="Cambria Math" w:hAnsi="Cambria Math" w:cs="Times New Roman"/>
                        <w:i/>
                        <w:caps w:val="0"/>
                        <w:snapToGrid w:val="0"/>
                        <w:color w:val="auto"/>
                        <w:sz w:val="24"/>
                        <w:szCs w:val="24"/>
                        <w:highlight w:val="none"/>
                      </w:rPr>
                    </m:ctrlPr>
                  </m:sub>
                </m:sSub>
                <m:r>
                  <m:rPr>
                    <m:nor/>
                    <m:sty m:val="p"/>
                  </m:rPr>
                  <w:rPr>
                    <w:rFonts w:hint="default" w:ascii="Times New Roman" w:hAnsi="Times New Roman" w:cs="Times New Roman"/>
                    <w:b w:val="0"/>
                    <w:i w:val="0"/>
                    <w:caps w:val="0"/>
                    <w:snapToGrid w:val="0"/>
                    <w:color w:val="auto"/>
                    <w:sz w:val="24"/>
                    <w:szCs w:val="24"/>
                    <w:highlight w:val="none"/>
                  </w:rPr>
                  <m:t>(</m:t>
                </m:r>
                <m:r>
                  <m:rPr>
                    <m:nor/>
                  </m:rPr>
                  <w:rPr>
                    <w:rFonts w:hint="default" w:ascii="Times New Roman" w:hAnsi="Times New Roman" w:cs="Times New Roman"/>
                    <w:i/>
                    <w:caps w:val="0"/>
                    <w:snapToGrid w:val="0"/>
                    <w:color w:val="auto"/>
                    <w:sz w:val="24"/>
                    <w:szCs w:val="24"/>
                    <w:highlight w:val="none"/>
                  </w:rPr>
                  <m:t>r</m:t>
                </m:r>
                <m:r>
                  <m:rPr>
                    <m:nor/>
                    <m:sty m:val="p"/>
                  </m:rPr>
                  <w:rPr>
                    <w:rFonts w:hint="default" w:ascii="Times New Roman" w:hAnsi="Times New Roman" w:cs="Times New Roman"/>
                    <w:b w:val="0"/>
                    <w:i w:val="0"/>
                    <w:caps w:val="0"/>
                    <w:snapToGrid w:val="0"/>
                    <w:color w:val="auto"/>
                    <w:sz w:val="24"/>
                    <w:szCs w:val="24"/>
                    <w:highlight w:val="none"/>
                  </w:rPr>
                  <m:t>)=</m:t>
                </m:r>
                <m:sSub>
                  <m:sSubPr>
                    <m:ctrlPr>
                      <w:rPr>
                        <w:rFonts w:hint="default" w:ascii="Cambria Math" w:hAnsi="Cambria Math" w:cs="Times New Roman"/>
                        <w:i/>
                        <w:caps w:val="0"/>
                        <w:snapToGrid w:val="0"/>
                        <w:color w:val="auto"/>
                        <w:sz w:val="24"/>
                        <w:szCs w:val="24"/>
                        <w:highlight w:val="none"/>
                      </w:rPr>
                    </m:ctrlPr>
                  </m:sSubPr>
                  <m:e>
                    <m:r>
                      <m:rPr>
                        <m:nor/>
                      </m:rPr>
                      <w:rPr>
                        <w:rFonts w:hint="default" w:ascii="Times New Roman" w:hAnsi="Times New Roman" w:cs="Times New Roman"/>
                        <w:i/>
                        <w:caps w:val="0"/>
                        <w:snapToGrid w:val="0"/>
                        <w:color w:val="auto"/>
                        <w:sz w:val="24"/>
                        <w:szCs w:val="24"/>
                        <w:highlight w:val="none"/>
                      </w:rPr>
                      <m:t>L</m:t>
                    </m:r>
                    <m:ctrlPr>
                      <w:rPr>
                        <w:rFonts w:hint="default" w:ascii="Cambria Math" w:hAnsi="Cambria Math" w:cs="Times New Roman"/>
                        <w:i/>
                        <w:caps w:val="0"/>
                        <w:snapToGrid w:val="0"/>
                        <w:color w:val="auto"/>
                        <w:sz w:val="24"/>
                        <w:szCs w:val="24"/>
                        <w:highlight w:val="none"/>
                      </w:rPr>
                    </m:ctrlPr>
                  </m:e>
                  <m:sub>
                    <m:r>
                      <m:rPr>
                        <m:nor/>
                      </m:rPr>
                      <w:rPr>
                        <w:rFonts w:hint="default" w:ascii="Times New Roman" w:hAnsi="Times New Roman" w:cs="Times New Roman"/>
                        <w:i/>
                        <w:caps w:val="0"/>
                        <w:snapToGrid w:val="0"/>
                        <w:color w:val="auto"/>
                        <w:sz w:val="24"/>
                        <w:szCs w:val="24"/>
                        <w:highlight w:val="none"/>
                      </w:rPr>
                      <m:t>p</m:t>
                    </m:r>
                    <m:ctrlPr>
                      <w:rPr>
                        <w:rFonts w:hint="default" w:ascii="Cambria Math" w:hAnsi="Cambria Math" w:cs="Times New Roman"/>
                        <w:i/>
                        <w:caps w:val="0"/>
                        <w:snapToGrid w:val="0"/>
                        <w:color w:val="auto"/>
                        <w:sz w:val="24"/>
                        <w:szCs w:val="24"/>
                        <w:highlight w:val="none"/>
                      </w:rPr>
                    </m:ctrlPr>
                  </m:sub>
                </m:sSub>
                <m:r>
                  <m:rPr>
                    <m:nor/>
                    <m:sty m:val="p"/>
                  </m:rPr>
                  <w:rPr>
                    <w:rFonts w:hint="default" w:ascii="Times New Roman" w:hAnsi="Times New Roman" w:cs="Times New Roman"/>
                    <w:b w:val="0"/>
                    <w:i w:val="0"/>
                    <w:caps w:val="0"/>
                    <w:snapToGrid w:val="0"/>
                    <w:color w:val="auto"/>
                    <w:sz w:val="24"/>
                    <w:szCs w:val="24"/>
                    <w:highlight w:val="none"/>
                  </w:rPr>
                  <m:t>(</m:t>
                </m:r>
                <m:sSub>
                  <m:sSubPr>
                    <m:ctrlPr>
                      <w:rPr>
                        <w:rFonts w:hint="default" w:ascii="Cambria Math" w:hAnsi="Cambria Math" w:cs="Times New Roman"/>
                        <w:i/>
                        <w:caps w:val="0"/>
                        <w:snapToGrid w:val="0"/>
                        <w:color w:val="auto"/>
                        <w:sz w:val="24"/>
                        <w:szCs w:val="24"/>
                        <w:highlight w:val="none"/>
                      </w:rPr>
                    </m:ctrlPr>
                  </m:sSubPr>
                  <m:e>
                    <m:r>
                      <m:rPr>
                        <m:nor/>
                      </m:rPr>
                      <w:rPr>
                        <w:rFonts w:hint="default" w:ascii="Times New Roman" w:hAnsi="Times New Roman" w:cs="Times New Roman"/>
                        <w:i/>
                        <w:caps w:val="0"/>
                        <w:snapToGrid w:val="0"/>
                        <w:color w:val="auto"/>
                        <w:sz w:val="24"/>
                        <w:szCs w:val="24"/>
                        <w:highlight w:val="none"/>
                      </w:rPr>
                      <m:t>r</m:t>
                    </m:r>
                    <m:ctrlPr>
                      <w:rPr>
                        <w:rFonts w:hint="default" w:ascii="Cambria Math" w:hAnsi="Cambria Math" w:cs="Times New Roman"/>
                        <w:i/>
                        <w:caps w:val="0"/>
                        <w:snapToGrid w:val="0"/>
                        <w:color w:val="auto"/>
                        <w:sz w:val="24"/>
                        <w:szCs w:val="24"/>
                        <w:highlight w:val="none"/>
                      </w:rPr>
                    </m:ctrlPr>
                  </m:e>
                  <m:sub>
                    <m:r>
                      <m:rPr>
                        <m:nor/>
                        <m:sty m:val="p"/>
                      </m:rPr>
                      <w:rPr>
                        <w:rFonts w:hint="default" w:ascii="Times New Roman" w:hAnsi="Times New Roman" w:cs="Times New Roman"/>
                        <w:b w:val="0"/>
                        <w:i w:val="0"/>
                        <w:caps w:val="0"/>
                        <w:snapToGrid w:val="0"/>
                        <w:color w:val="auto"/>
                        <w:sz w:val="24"/>
                        <w:szCs w:val="24"/>
                        <w:highlight w:val="none"/>
                      </w:rPr>
                      <m:t>0</m:t>
                    </m:r>
                    <m:ctrlPr>
                      <w:rPr>
                        <w:rFonts w:hint="default" w:ascii="Cambria Math" w:hAnsi="Cambria Math" w:cs="Times New Roman"/>
                        <w:i/>
                        <w:caps w:val="0"/>
                        <w:snapToGrid w:val="0"/>
                        <w:color w:val="auto"/>
                        <w:sz w:val="24"/>
                        <w:szCs w:val="24"/>
                        <w:highlight w:val="none"/>
                      </w:rPr>
                    </m:ctrlPr>
                  </m:sub>
                </m:sSub>
                <m:r>
                  <m:rPr>
                    <m:nor/>
                    <m:sty m:val="p"/>
                  </m:rPr>
                  <w:rPr>
                    <w:rFonts w:hint="default" w:ascii="Times New Roman" w:hAnsi="Times New Roman" w:cs="Times New Roman"/>
                    <w:b w:val="0"/>
                    <w:i w:val="0"/>
                    <w:caps w:val="0"/>
                    <w:snapToGrid w:val="0"/>
                    <w:color w:val="auto"/>
                    <w:sz w:val="24"/>
                    <w:szCs w:val="24"/>
                    <w:highlight w:val="none"/>
                  </w:rPr>
                  <m:t>)−20</m:t>
                </m:r>
                <m:func>
                  <m:funcPr>
                    <m:ctrlPr>
                      <w:rPr>
                        <w:rFonts w:hint="default" w:ascii="Cambria Math" w:hAnsi="Cambria Math" w:cs="Times New Roman"/>
                        <w:i/>
                        <w:caps w:val="0"/>
                        <w:snapToGrid w:val="0"/>
                        <w:color w:val="auto"/>
                        <w:sz w:val="24"/>
                        <w:szCs w:val="24"/>
                        <w:highlight w:val="none"/>
                      </w:rPr>
                    </m:ctrlPr>
                  </m:funcPr>
                  <m:fName>
                    <m:r>
                      <m:rPr>
                        <m:nor/>
                      </m:rPr>
                      <w:rPr>
                        <w:rFonts w:hint="default" w:ascii="Times New Roman" w:hAnsi="Times New Roman" w:cs="Times New Roman"/>
                        <w:i/>
                        <w:caps w:val="0"/>
                        <w:snapToGrid w:val="0"/>
                        <w:color w:val="auto"/>
                        <w:sz w:val="24"/>
                        <w:szCs w:val="24"/>
                        <w:highlight w:val="none"/>
                      </w:rPr>
                      <m:t>lg</m:t>
                    </m:r>
                    <m:ctrlPr>
                      <w:rPr>
                        <w:rFonts w:hint="default" w:ascii="Cambria Math" w:hAnsi="Cambria Math" w:cs="Times New Roman"/>
                        <w:i/>
                        <w:caps w:val="0"/>
                        <w:snapToGrid w:val="0"/>
                        <w:color w:val="auto"/>
                        <w:sz w:val="24"/>
                        <w:szCs w:val="24"/>
                        <w:highlight w:val="none"/>
                      </w:rPr>
                    </m:ctrlPr>
                  </m:fName>
                  <m:e>
                    <m:d>
                      <m:dPr>
                        <m:ctrlPr>
                          <w:rPr>
                            <w:rFonts w:hint="default" w:ascii="Cambria Math" w:hAnsi="Cambria Math" w:cs="Times New Roman"/>
                            <w:i/>
                            <w:caps w:val="0"/>
                            <w:snapToGrid w:val="0"/>
                            <w:color w:val="auto"/>
                            <w:sz w:val="24"/>
                            <w:szCs w:val="24"/>
                            <w:highlight w:val="none"/>
                          </w:rPr>
                        </m:ctrlPr>
                      </m:dPr>
                      <m:e>
                        <m:f>
                          <m:fPr>
                            <m:ctrlPr>
                              <w:rPr>
                                <w:rFonts w:hint="default" w:ascii="Cambria Math" w:hAnsi="Cambria Math" w:cs="Times New Roman"/>
                                <w:i/>
                                <w:caps w:val="0"/>
                                <w:snapToGrid w:val="0"/>
                                <w:color w:val="auto"/>
                                <w:sz w:val="24"/>
                                <w:szCs w:val="24"/>
                                <w:highlight w:val="none"/>
                              </w:rPr>
                            </m:ctrlPr>
                          </m:fPr>
                          <m:num>
                            <m:r>
                              <m:rPr>
                                <m:nor/>
                              </m:rPr>
                              <w:rPr>
                                <w:rFonts w:hint="default" w:ascii="Times New Roman" w:hAnsi="Times New Roman" w:cs="Times New Roman"/>
                                <w:i/>
                                <w:caps w:val="0"/>
                                <w:snapToGrid w:val="0"/>
                                <w:color w:val="auto"/>
                                <w:sz w:val="24"/>
                                <w:szCs w:val="24"/>
                                <w:highlight w:val="none"/>
                              </w:rPr>
                              <m:t>r</m:t>
                            </m:r>
                            <m:ctrlPr>
                              <w:rPr>
                                <w:rFonts w:hint="default" w:ascii="Cambria Math" w:hAnsi="Cambria Math" w:cs="Times New Roman"/>
                                <w:i/>
                                <w:caps w:val="0"/>
                                <w:snapToGrid w:val="0"/>
                                <w:color w:val="auto"/>
                                <w:sz w:val="24"/>
                                <w:szCs w:val="24"/>
                                <w:highlight w:val="none"/>
                              </w:rPr>
                            </m:ctrlPr>
                          </m:num>
                          <m:den>
                            <m:sSub>
                              <m:sSubPr>
                                <m:ctrlPr>
                                  <w:rPr>
                                    <w:rFonts w:hint="default" w:ascii="Cambria Math" w:hAnsi="Cambria Math" w:cs="Times New Roman"/>
                                    <w:i/>
                                    <w:caps w:val="0"/>
                                    <w:snapToGrid w:val="0"/>
                                    <w:color w:val="auto"/>
                                    <w:sz w:val="24"/>
                                    <w:szCs w:val="24"/>
                                    <w:highlight w:val="none"/>
                                  </w:rPr>
                                </m:ctrlPr>
                              </m:sSubPr>
                              <m:e>
                                <m:r>
                                  <m:rPr>
                                    <m:nor/>
                                  </m:rPr>
                                  <w:rPr>
                                    <w:rFonts w:hint="default" w:ascii="Times New Roman" w:hAnsi="Times New Roman" w:cs="Times New Roman"/>
                                    <w:i/>
                                    <w:caps w:val="0"/>
                                    <w:snapToGrid w:val="0"/>
                                    <w:color w:val="auto"/>
                                    <w:sz w:val="24"/>
                                    <w:szCs w:val="24"/>
                                    <w:highlight w:val="none"/>
                                  </w:rPr>
                                  <m:t>r</m:t>
                                </m:r>
                                <m:ctrlPr>
                                  <w:rPr>
                                    <w:rFonts w:hint="default" w:ascii="Cambria Math" w:hAnsi="Cambria Math" w:cs="Times New Roman"/>
                                    <w:i/>
                                    <w:caps w:val="0"/>
                                    <w:snapToGrid w:val="0"/>
                                    <w:color w:val="auto"/>
                                    <w:sz w:val="24"/>
                                    <w:szCs w:val="24"/>
                                    <w:highlight w:val="none"/>
                                  </w:rPr>
                                </m:ctrlPr>
                              </m:e>
                              <m:sub>
                                <m:r>
                                  <m:rPr>
                                    <m:nor/>
                                    <m:sty m:val="p"/>
                                  </m:rPr>
                                  <w:rPr>
                                    <w:rFonts w:hint="default" w:ascii="Times New Roman" w:hAnsi="Times New Roman" w:cs="Times New Roman"/>
                                    <w:b w:val="0"/>
                                    <w:i w:val="0"/>
                                    <w:caps w:val="0"/>
                                    <w:snapToGrid w:val="0"/>
                                    <w:color w:val="auto"/>
                                    <w:sz w:val="24"/>
                                    <w:szCs w:val="24"/>
                                    <w:highlight w:val="none"/>
                                  </w:rPr>
                                  <m:t>0</m:t>
                                </m:r>
                                <m:ctrlPr>
                                  <w:rPr>
                                    <w:rFonts w:hint="default" w:ascii="Cambria Math" w:hAnsi="Cambria Math" w:cs="Times New Roman"/>
                                    <w:i/>
                                    <w:caps w:val="0"/>
                                    <w:snapToGrid w:val="0"/>
                                    <w:color w:val="auto"/>
                                    <w:sz w:val="24"/>
                                    <w:szCs w:val="24"/>
                                    <w:highlight w:val="none"/>
                                  </w:rPr>
                                </m:ctrlPr>
                              </m:sub>
                            </m:sSub>
                            <m:ctrlPr>
                              <w:rPr>
                                <w:rFonts w:hint="default" w:ascii="Cambria Math" w:hAnsi="Cambria Math" w:cs="Times New Roman"/>
                                <w:i/>
                                <w:caps w:val="0"/>
                                <w:snapToGrid w:val="0"/>
                                <w:color w:val="auto"/>
                                <w:sz w:val="24"/>
                                <w:szCs w:val="24"/>
                                <w:highlight w:val="none"/>
                              </w:rPr>
                            </m:ctrlPr>
                          </m:den>
                        </m:f>
                        <m:ctrlPr>
                          <w:rPr>
                            <w:rFonts w:hint="default" w:ascii="Cambria Math" w:hAnsi="Cambria Math" w:cs="Times New Roman"/>
                            <w:i/>
                            <w:caps w:val="0"/>
                            <w:snapToGrid w:val="0"/>
                            <w:color w:val="auto"/>
                            <w:sz w:val="24"/>
                            <w:szCs w:val="24"/>
                            <w:highlight w:val="none"/>
                          </w:rPr>
                        </m:ctrlPr>
                      </m:e>
                    </m:d>
                    <m:ctrlPr>
                      <w:rPr>
                        <w:rFonts w:hint="default" w:ascii="Cambria Math" w:hAnsi="Cambria Math" w:cs="Times New Roman"/>
                        <w:i/>
                        <w:caps w:val="0"/>
                        <w:snapToGrid w:val="0"/>
                        <w:color w:val="auto"/>
                        <w:sz w:val="24"/>
                        <w:szCs w:val="24"/>
                        <w:highlight w:val="none"/>
                      </w:rPr>
                    </m:ctrlPr>
                  </m:e>
                </m:func>
              </m:oMath>
            </m:oMathPara>
          </w:p>
          <w:p w14:paraId="56151E5F">
            <w:pPr>
              <w:spacing w:line="360" w:lineRule="auto"/>
              <w:ind w:firstLine="480" w:firstLineChars="200"/>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式中：</w:t>
            </w:r>
          </w:p>
          <w:p w14:paraId="033B0306">
            <w:pPr>
              <w:spacing w:line="360" w:lineRule="auto"/>
              <w:ind w:firstLine="960" w:firstLineChars="400"/>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L</w:t>
            </w:r>
            <w:r>
              <w:rPr>
                <w:rFonts w:hint="default" w:ascii="Times New Roman" w:hAnsi="Times New Roman" w:cs="Times New Roman"/>
                <w:caps w:val="0"/>
                <w:color w:val="auto"/>
                <w:sz w:val="24"/>
                <w:szCs w:val="24"/>
                <w:highlight w:val="none"/>
                <w:vertAlign w:val="subscript"/>
              </w:rPr>
              <w:t>p</w:t>
            </w:r>
            <w:r>
              <w:rPr>
                <w:rFonts w:hint="default" w:ascii="Times New Roman" w:hAnsi="Times New Roman" w:cs="Times New Roman"/>
                <w:caps w:val="0"/>
                <w:color w:val="auto"/>
                <w:sz w:val="24"/>
                <w:szCs w:val="24"/>
                <w:highlight w:val="none"/>
              </w:rPr>
              <w:t>(r)—预测点处声压级，dB；</w:t>
            </w:r>
          </w:p>
          <w:p w14:paraId="09EFAEDC">
            <w:pPr>
              <w:spacing w:line="360" w:lineRule="auto"/>
              <w:ind w:firstLine="960" w:firstLineChars="400"/>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L</w:t>
            </w:r>
            <w:r>
              <w:rPr>
                <w:rFonts w:hint="default" w:ascii="Times New Roman" w:hAnsi="Times New Roman" w:cs="Times New Roman"/>
                <w:caps w:val="0"/>
                <w:color w:val="auto"/>
                <w:sz w:val="24"/>
                <w:szCs w:val="24"/>
                <w:highlight w:val="none"/>
                <w:vertAlign w:val="subscript"/>
              </w:rPr>
              <w:t xml:space="preserve">p </w:t>
            </w:r>
            <w:r>
              <w:rPr>
                <w:rFonts w:hint="default" w:ascii="Times New Roman" w:hAnsi="Times New Roman" w:cs="Times New Roman"/>
                <w:caps w:val="0"/>
                <w:color w:val="auto"/>
                <w:sz w:val="24"/>
                <w:szCs w:val="24"/>
                <w:highlight w:val="none"/>
              </w:rPr>
              <w:t>(r0)--参考位置r0处的声压级，dB；</w:t>
            </w:r>
          </w:p>
          <w:p w14:paraId="4B13F1CF">
            <w:pPr>
              <w:spacing w:line="360" w:lineRule="auto"/>
              <w:ind w:firstLine="960" w:firstLineChars="400"/>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r--预测点距声源的距离，m；</w:t>
            </w:r>
          </w:p>
          <w:p w14:paraId="57307266">
            <w:pPr>
              <w:spacing w:line="360" w:lineRule="auto"/>
              <w:ind w:firstLine="960" w:firstLineChars="400"/>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r</w:t>
            </w:r>
            <w:r>
              <w:rPr>
                <w:rFonts w:hint="default" w:ascii="Times New Roman" w:hAnsi="Times New Roman" w:cs="Times New Roman"/>
                <w:caps w:val="0"/>
                <w:color w:val="auto"/>
                <w:sz w:val="24"/>
                <w:szCs w:val="24"/>
                <w:highlight w:val="none"/>
                <w:vertAlign w:val="subscript"/>
              </w:rPr>
              <w:t>0</w:t>
            </w:r>
            <w:r>
              <w:rPr>
                <w:rFonts w:hint="default" w:ascii="Times New Roman" w:hAnsi="Times New Roman" w:cs="Times New Roman"/>
                <w:caps w:val="0"/>
                <w:color w:val="auto"/>
                <w:sz w:val="24"/>
                <w:szCs w:val="24"/>
                <w:highlight w:val="none"/>
              </w:rPr>
              <w:t>--参考位置距声源的距离，m；</w:t>
            </w:r>
          </w:p>
          <w:p w14:paraId="78A1864C">
            <w:pPr>
              <w:spacing w:line="360" w:lineRule="auto"/>
              <w:ind w:firstLine="480" w:firstLineChars="200"/>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如果已知声源的倍频带声功率级Lw，且声源处于半自由声场，则</w:t>
            </w:r>
          </w:p>
          <w:p w14:paraId="67AA0A3E">
            <w:pPr>
              <w:spacing w:line="360" w:lineRule="auto"/>
              <w:jc w:val="center"/>
              <w:rPr>
                <w:rFonts w:hint="default" w:ascii="Times New Roman" w:hAnsi="Times New Roman" w:cs="Times New Roman"/>
                <w:caps w:val="0"/>
                <w:snapToGrid w:val="0"/>
                <w:color w:val="auto"/>
                <w:sz w:val="24"/>
                <w:szCs w:val="24"/>
                <w:highlight w:val="none"/>
              </w:rPr>
            </w:pPr>
            <m:oMathPara>
              <m:oMath>
                <m:sSub>
                  <m:sSubPr>
                    <m:ctrlPr>
                      <w:rPr>
                        <w:rFonts w:hint="default" w:ascii="Cambria Math" w:hAnsi="Cambria Math" w:cs="Times New Roman"/>
                        <w:i/>
                        <w:caps w:val="0"/>
                        <w:snapToGrid w:val="0"/>
                        <w:color w:val="auto"/>
                        <w:sz w:val="24"/>
                        <w:szCs w:val="24"/>
                        <w:highlight w:val="none"/>
                      </w:rPr>
                    </m:ctrlPr>
                  </m:sSubPr>
                  <m:e>
                    <m:r>
                      <m:rPr>
                        <m:nor/>
                      </m:rPr>
                      <w:rPr>
                        <w:rFonts w:hint="default" w:ascii="Times New Roman" w:hAnsi="Times New Roman" w:cs="Times New Roman"/>
                        <w:i/>
                        <w:caps w:val="0"/>
                        <w:snapToGrid w:val="0"/>
                        <w:color w:val="auto"/>
                        <w:sz w:val="24"/>
                        <w:szCs w:val="24"/>
                        <w:highlight w:val="none"/>
                      </w:rPr>
                      <m:t>L</m:t>
                    </m:r>
                    <m:ctrlPr>
                      <w:rPr>
                        <w:rFonts w:hint="default" w:ascii="Cambria Math" w:hAnsi="Cambria Math" w:cs="Times New Roman"/>
                        <w:i/>
                        <w:caps w:val="0"/>
                        <w:snapToGrid w:val="0"/>
                        <w:color w:val="auto"/>
                        <w:sz w:val="24"/>
                        <w:szCs w:val="24"/>
                        <w:highlight w:val="none"/>
                      </w:rPr>
                    </m:ctrlPr>
                  </m:e>
                  <m:sub>
                    <m:r>
                      <m:rPr>
                        <m:nor/>
                      </m:rPr>
                      <w:rPr>
                        <w:rFonts w:hint="default" w:ascii="Times New Roman" w:hAnsi="Times New Roman" w:cs="Times New Roman"/>
                        <w:i/>
                        <w:caps w:val="0"/>
                        <w:snapToGrid w:val="0"/>
                        <w:color w:val="auto"/>
                        <w:sz w:val="24"/>
                        <w:szCs w:val="24"/>
                        <w:highlight w:val="none"/>
                      </w:rPr>
                      <m:t>p</m:t>
                    </m:r>
                    <m:ctrlPr>
                      <w:rPr>
                        <w:rFonts w:hint="default" w:ascii="Cambria Math" w:hAnsi="Cambria Math" w:cs="Times New Roman"/>
                        <w:i/>
                        <w:caps w:val="0"/>
                        <w:snapToGrid w:val="0"/>
                        <w:color w:val="auto"/>
                        <w:sz w:val="24"/>
                        <w:szCs w:val="24"/>
                        <w:highlight w:val="none"/>
                      </w:rPr>
                    </m:ctrlPr>
                  </m:sub>
                </m:sSub>
                <m:r>
                  <m:rPr>
                    <m:nor/>
                    <m:sty m:val="p"/>
                  </m:rPr>
                  <w:rPr>
                    <w:rFonts w:hint="default" w:ascii="Times New Roman" w:hAnsi="Times New Roman" w:cs="Times New Roman"/>
                    <w:b w:val="0"/>
                    <w:i w:val="0"/>
                    <w:caps w:val="0"/>
                    <w:snapToGrid w:val="0"/>
                    <w:color w:val="auto"/>
                    <w:sz w:val="24"/>
                    <w:szCs w:val="24"/>
                    <w:highlight w:val="none"/>
                  </w:rPr>
                  <m:t>(</m:t>
                </m:r>
                <m:r>
                  <m:rPr>
                    <m:nor/>
                  </m:rPr>
                  <w:rPr>
                    <w:rFonts w:hint="default" w:ascii="Times New Roman" w:hAnsi="Times New Roman" w:cs="Times New Roman"/>
                    <w:i/>
                    <w:caps w:val="0"/>
                    <w:snapToGrid w:val="0"/>
                    <w:color w:val="auto"/>
                    <w:sz w:val="24"/>
                    <w:szCs w:val="24"/>
                    <w:highlight w:val="none"/>
                  </w:rPr>
                  <m:t>r</m:t>
                </m:r>
                <m:r>
                  <m:rPr>
                    <m:nor/>
                    <m:sty m:val="p"/>
                  </m:rPr>
                  <w:rPr>
                    <w:rFonts w:hint="default" w:ascii="Times New Roman" w:hAnsi="Times New Roman" w:cs="Times New Roman"/>
                    <w:b w:val="0"/>
                    <w:i w:val="0"/>
                    <w:caps w:val="0"/>
                    <w:snapToGrid w:val="0"/>
                    <w:color w:val="auto"/>
                    <w:sz w:val="24"/>
                    <w:szCs w:val="24"/>
                    <w:highlight w:val="none"/>
                  </w:rPr>
                  <m:t>)=</m:t>
                </m:r>
                <m:sSub>
                  <m:sSubPr>
                    <m:ctrlPr>
                      <w:rPr>
                        <w:rFonts w:hint="default" w:ascii="Cambria Math" w:hAnsi="Cambria Math" w:cs="Times New Roman"/>
                        <w:i/>
                        <w:caps w:val="0"/>
                        <w:snapToGrid w:val="0"/>
                        <w:color w:val="auto"/>
                        <w:sz w:val="24"/>
                        <w:szCs w:val="24"/>
                        <w:highlight w:val="none"/>
                      </w:rPr>
                    </m:ctrlPr>
                  </m:sSubPr>
                  <m:e>
                    <m:r>
                      <m:rPr>
                        <m:nor/>
                      </m:rPr>
                      <w:rPr>
                        <w:rFonts w:hint="default" w:ascii="Times New Roman" w:hAnsi="Times New Roman" w:cs="Times New Roman"/>
                        <w:i/>
                        <w:caps w:val="0"/>
                        <w:snapToGrid w:val="0"/>
                        <w:color w:val="auto"/>
                        <w:sz w:val="24"/>
                        <w:szCs w:val="24"/>
                        <w:highlight w:val="none"/>
                      </w:rPr>
                      <m:t>L</m:t>
                    </m:r>
                    <m:ctrlPr>
                      <w:rPr>
                        <w:rFonts w:hint="default" w:ascii="Cambria Math" w:hAnsi="Cambria Math" w:cs="Times New Roman"/>
                        <w:i/>
                        <w:caps w:val="0"/>
                        <w:snapToGrid w:val="0"/>
                        <w:color w:val="auto"/>
                        <w:sz w:val="24"/>
                        <w:szCs w:val="24"/>
                        <w:highlight w:val="none"/>
                      </w:rPr>
                    </m:ctrlPr>
                  </m:e>
                  <m:sub>
                    <m:r>
                      <m:rPr>
                        <m:nor/>
                      </m:rPr>
                      <w:rPr>
                        <w:rFonts w:hint="default" w:ascii="Times New Roman" w:hAnsi="Times New Roman" w:cs="Times New Roman"/>
                        <w:i/>
                        <w:caps w:val="0"/>
                        <w:snapToGrid w:val="0"/>
                        <w:color w:val="auto"/>
                        <w:sz w:val="24"/>
                        <w:szCs w:val="24"/>
                        <w:highlight w:val="none"/>
                      </w:rPr>
                      <m:t>w</m:t>
                    </m:r>
                    <m:ctrlPr>
                      <w:rPr>
                        <w:rFonts w:hint="default" w:ascii="Cambria Math" w:hAnsi="Cambria Math" w:cs="Times New Roman"/>
                        <w:i/>
                        <w:caps w:val="0"/>
                        <w:snapToGrid w:val="0"/>
                        <w:color w:val="auto"/>
                        <w:sz w:val="24"/>
                        <w:szCs w:val="24"/>
                        <w:highlight w:val="none"/>
                      </w:rPr>
                    </m:ctrlPr>
                  </m:sub>
                </m:sSub>
                <m:r>
                  <m:rPr>
                    <m:nor/>
                    <m:sty m:val="p"/>
                  </m:rPr>
                  <w:rPr>
                    <w:rFonts w:hint="default" w:ascii="Times New Roman" w:hAnsi="Times New Roman" w:cs="Times New Roman"/>
                    <w:b w:val="0"/>
                    <w:i w:val="0"/>
                    <w:caps w:val="0"/>
                    <w:snapToGrid w:val="0"/>
                    <w:color w:val="auto"/>
                    <w:sz w:val="24"/>
                    <w:szCs w:val="24"/>
                    <w:highlight w:val="none"/>
                  </w:rPr>
                  <m:t>−20</m:t>
                </m:r>
                <m:func>
                  <m:funcPr>
                    <m:ctrlPr>
                      <w:rPr>
                        <w:rFonts w:hint="default" w:ascii="Cambria Math" w:hAnsi="Cambria Math" w:cs="Times New Roman"/>
                        <w:i/>
                        <w:caps w:val="0"/>
                        <w:snapToGrid w:val="0"/>
                        <w:color w:val="auto"/>
                        <w:sz w:val="24"/>
                        <w:szCs w:val="24"/>
                        <w:highlight w:val="none"/>
                      </w:rPr>
                    </m:ctrlPr>
                  </m:funcPr>
                  <m:fName>
                    <m:r>
                      <m:rPr>
                        <m:nor/>
                      </m:rPr>
                      <w:rPr>
                        <w:rFonts w:hint="default" w:ascii="Times New Roman" w:hAnsi="Times New Roman" w:cs="Times New Roman"/>
                        <w:i/>
                        <w:caps w:val="0"/>
                        <w:snapToGrid w:val="0"/>
                        <w:color w:val="auto"/>
                        <w:sz w:val="24"/>
                        <w:szCs w:val="24"/>
                        <w:highlight w:val="none"/>
                      </w:rPr>
                      <m:t>lg</m:t>
                    </m:r>
                    <m:ctrlPr>
                      <w:rPr>
                        <w:rFonts w:hint="default" w:ascii="Cambria Math" w:hAnsi="Cambria Math" w:cs="Times New Roman"/>
                        <w:i/>
                        <w:caps w:val="0"/>
                        <w:snapToGrid w:val="0"/>
                        <w:color w:val="auto"/>
                        <w:sz w:val="24"/>
                        <w:szCs w:val="24"/>
                        <w:highlight w:val="none"/>
                      </w:rPr>
                    </m:ctrlPr>
                  </m:fName>
                  <m:e>
                    <m:r>
                      <m:rPr>
                        <m:nor/>
                      </m:rPr>
                      <w:rPr>
                        <w:rFonts w:hint="default" w:ascii="Times New Roman" w:hAnsi="Times New Roman" w:cs="Times New Roman"/>
                        <w:i/>
                        <w:caps w:val="0"/>
                        <w:snapToGrid w:val="0"/>
                        <w:color w:val="auto"/>
                        <w:sz w:val="24"/>
                        <w:szCs w:val="24"/>
                        <w:highlight w:val="none"/>
                      </w:rPr>
                      <m:t>r</m:t>
                    </m:r>
                    <m:ctrlPr>
                      <w:rPr>
                        <w:rFonts w:hint="default" w:ascii="Cambria Math" w:hAnsi="Cambria Math" w:cs="Times New Roman"/>
                        <w:i/>
                        <w:caps w:val="0"/>
                        <w:snapToGrid w:val="0"/>
                        <w:color w:val="auto"/>
                        <w:sz w:val="24"/>
                        <w:szCs w:val="24"/>
                        <w:highlight w:val="none"/>
                      </w:rPr>
                    </m:ctrlPr>
                  </m:e>
                </m:func>
                <m:r>
                  <m:rPr>
                    <m:nor/>
                    <m:sty m:val="p"/>
                  </m:rPr>
                  <w:rPr>
                    <w:rFonts w:hint="default" w:ascii="Times New Roman" w:hAnsi="Times New Roman" w:cs="Times New Roman"/>
                    <w:b w:val="0"/>
                    <w:i w:val="0"/>
                    <w:caps w:val="0"/>
                    <w:snapToGrid w:val="0"/>
                    <w:color w:val="auto"/>
                    <w:sz w:val="24"/>
                    <w:szCs w:val="24"/>
                    <w:highlight w:val="none"/>
                  </w:rPr>
                  <m:t>−8</m:t>
                </m:r>
              </m:oMath>
            </m:oMathPara>
          </w:p>
          <w:p w14:paraId="0157D773">
            <w:pPr>
              <w:spacing w:line="360" w:lineRule="auto"/>
              <w:ind w:firstLine="480" w:firstLineChars="200"/>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计算总声压级</w:t>
            </w:r>
          </w:p>
          <w:p w14:paraId="21F111F9">
            <w:pPr>
              <w:spacing w:line="360" w:lineRule="auto"/>
              <w:ind w:firstLine="480" w:firstLineChars="200"/>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 xml:space="preserve">设第i个室外声源在预测点产生的A声级为LAi，在T时间内该声源工作时间为ti；第j个等效室外声源在预测点产生的A声级为LAj，在T时间内该声源工作时间为tj，则拟建工程声源对预测点产生的贡献值（Leqg）为： </w:t>
            </w:r>
          </w:p>
          <w:p w14:paraId="384B43F7">
            <w:pPr>
              <w:spacing w:line="360" w:lineRule="auto"/>
              <w:jc w:val="center"/>
              <w:rPr>
                <w:rFonts w:hint="default" w:ascii="Times New Roman" w:hAnsi="Times New Roman" w:cs="Times New Roman"/>
                <w:caps w:val="0"/>
                <w:snapToGrid w:val="0"/>
                <w:color w:val="auto"/>
                <w:sz w:val="24"/>
                <w:szCs w:val="24"/>
                <w:highlight w:val="none"/>
              </w:rPr>
            </w:pPr>
            <m:oMathPara>
              <m:oMath>
                <m:r>
                  <m:rPr>
                    <m:nor/>
                  </m:rPr>
                  <w:rPr>
                    <w:rFonts w:hint="default" w:ascii="Times New Roman" w:hAnsi="Times New Roman" w:cs="Times New Roman"/>
                    <w:i/>
                    <w:caps w:val="0"/>
                    <w:snapToGrid w:val="0"/>
                    <w:color w:val="auto"/>
                    <w:sz w:val="24"/>
                    <w:szCs w:val="24"/>
                    <w:highlight w:val="none"/>
                  </w:rPr>
                  <m:t>Leqg</m:t>
                </m:r>
                <m:r>
                  <m:rPr>
                    <m:nor/>
                    <m:sty m:val="p"/>
                  </m:rPr>
                  <w:rPr>
                    <w:rFonts w:hint="default" w:ascii="Times New Roman" w:hAnsi="Times New Roman" w:cs="Times New Roman"/>
                    <w:b w:val="0"/>
                    <w:i w:val="0"/>
                    <w:caps w:val="0"/>
                    <w:snapToGrid w:val="0"/>
                    <w:color w:val="auto"/>
                    <w:sz w:val="24"/>
                    <w:szCs w:val="24"/>
                    <w:highlight w:val="none"/>
                  </w:rPr>
                  <m:t>=10</m:t>
                </m:r>
                <m:r>
                  <m:rPr>
                    <m:nor/>
                  </m:rPr>
                  <w:rPr>
                    <w:rFonts w:hint="default" w:ascii="Times New Roman" w:hAnsi="Times New Roman" w:cs="Times New Roman"/>
                    <w:i/>
                    <w:caps w:val="0"/>
                    <w:snapToGrid w:val="0"/>
                    <w:color w:val="auto"/>
                    <w:sz w:val="24"/>
                    <w:szCs w:val="24"/>
                    <w:highlight w:val="none"/>
                  </w:rPr>
                  <m:t>lg</m:t>
                </m:r>
                <m:d>
                  <m:dPr>
                    <m:begChr m:val="["/>
                    <m:endChr m:val="]"/>
                    <m:ctrlPr>
                      <w:rPr>
                        <w:rFonts w:hint="default" w:ascii="Cambria Math" w:hAnsi="Cambria Math" w:cs="Times New Roman"/>
                        <w:i/>
                        <w:caps w:val="0"/>
                        <w:snapToGrid w:val="0"/>
                        <w:color w:val="auto"/>
                        <w:sz w:val="24"/>
                        <w:szCs w:val="24"/>
                        <w:highlight w:val="none"/>
                      </w:rPr>
                    </m:ctrlPr>
                  </m:dPr>
                  <m:e>
                    <m:r>
                      <m:rPr>
                        <m:nor/>
                        <m:sty m:val="p"/>
                      </m:rPr>
                      <w:rPr>
                        <w:rFonts w:hint="default" w:ascii="Times New Roman" w:hAnsi="Times New Roman" w:cs="Times New Roman"/>
                        <w:b w:val="0"/>
                        <w:i w:val="0"/>
                        <w:caps w:val="0"/>
                        <w:snapToGrid w:val="0"/>
                        <w:color w:val="auto"/>
                        <w:sz w:val="24"/>
                        <w:szCs w:val="24"/>
                        <w:highlight w:val="none"/>
                      </w:rPr>
                      <m:t>(1/</m:t>
                    </m:r>
                    <m:r>
                      <m:rPr>
                        <m:nor/>
                      </m:rPr>
                      <w:rPr>
                        <w:rFonts w:hint="default" w:ascii="Times New Roman" w:hAnsi="Times New Roman" w:cs="Times New Roman"/>
                        <w:i/>
                        <w:caps w:val="0"/>
                        <w:snapToGrid w:val="0"/>
                        <w:color w:val="auto"/>
                        <w:sz w:val="24"/>
                        <w:szCs w:val="24"/>
                        <w:highlight w:val="none"/>
                      </w:rPr>
                      <m:t>T</m:t>
                    </m:r>
                    <m:r>
                      <m:rPr>
                        <m:nor/>
                        <m:sty m:val="p"/>
                      </m:rPr>
                      <w:rPr>
                        <w:rFonts w:hint="default" w:ascii="Times New Roman" w:hAnsi="Times New Roman" w:cs="Times New Roman"/>
                        <w:b w:val="0"/>
                        <w:i w:val="0"/>
                        <w:caps w:val="0"/>
                        <w:snapToGrid w:val="0"/>
                        <w:color w:val="auto"/>
                        <w:sz w:val="24"/>
                        <w:szCs w:val="24"/>
                        <w:highlight w:val="none"/>
                      </w:rPr>
                      <m:t>)</m:t>
                    </m:r>
                    <m:nary>
                      <m:naryPr>
                        <m:chr m:val="∑"/>
                        <m:ctrlPr>
                          <w:rPr>
                            <w:rFonts w:hint="default" w:ascii="Cambria Math" w:hAnsi="Cambria Math" w:cs="Times New Roman"/>
                            <w:i/>
                            <w:caps w:val="0"/>
                            <w:snapToGrid w:val="0"/>
                            <w:color w:val="auto"/>
                            <w:sz w:val="24"/>
                            <w:szCs w:val="24"/>
                            <w:highlight w:val="none"/>
                          </w:rPr>
                        </m:ctrlPr>
                      </m:naryPr>
                      <m:sub>
                        <m:r>
                          <m:rPr>
                            <m:nor/>
                          </m:rPr>
                          <w:rPr>
                            <w:rFonts w:hint="default" w:ascii="Times New Roman" w:hAnsi="Times New Roman" w:cs="Times New Roman"/>
                            <w:i/>
                            <w:caps w:val="0"/>
                            <w:snapToGrid w:val="0"/>
                            <w:color w:val="auto"/>
                            <w:sz w:val="24"/>
                            <w:szCs w:val="24"/>
                            <w:highlight w:val="none"/>
                          </w:rPr>
                          <m:t>i</m:t>
                        </m:r>
                        <m:r>
                          <m:rPr>
                            <m:nor/>
                            <m:sty m:val="p"/>
                          </m:rPr>
                          <w:rPr>
                            <w:rFonts w:hint="default" w:ascii="Times New Roman" w:hAnsi="Times New Roman" w:cs="Times New Roman"/>
                            <w:b w:val="0"/>
                            <w:i w:val="0"/>
                            <w:caps w:val="0"/>
                            <w:snapToGrid w:val="0"/>
                            <w:color w:val="auto"/>
                            <w:sz w:val="24"/>
                            <w:szCs w:val="24"/>
                            <w:highlight w:val="none"/>
                          </w:rPr>
                          <m:t>=1</m:t>
                        </m:r>
                        <m:ctrlPr>
                          <w:rPr>
                            <w:rFonts w:hint="default" w:ascii="Cambria Math" w:hAnsi="Cambria Math" w:cs="Times New Roman"/>
                            <w:i/>
                            <w:caps w:val="0"/>
                            <w:snapToGrid w:val="0"/>
                            <w:color w:val="auto"/>
                            <w:sz w:val="24"/>
                            <w:szCs w:val="24"/>
                            <w:highlight w:val="none"/>
                          </w:rPr>
                        </m:ctrlPr>
                      </m:sub>
                      <m:sup>
                        <m:r>
                          <m:rPr>
                            <m:nor/>
                          </m:rPr>
                          <w:rPr>
                            <w:rFonts w:hint="default" w:ascii="Times New Roman" w:hAnsi="Times New Roman" w:cs="Times New Roman"/>
                            <w:i/>
                            <w:caps w:val="0"/>
                            <w:snapToGrid w:val="0"/>
                            <w:color w:val="auto"/>
                            <w:sz w:val="24"/>
                            <w:szCs w:val="24"/>
                            <w:highlight w:val="none"/>
                          </w:rPr>
                          <m:t>N</m:t>
                        </m:r>
                        <m:ctrlPr>
                          <w:rPr>
                            <w:rFonts w:hint="default" w:ascii="Cambria Math" w:hAnsi="Cambria Math" w:cs="Times New Roman"/>
                            <w:i/>
                            <w:caps w:val="0"/>
                            <w:snapToGrid w:val="0"/>
                            <w:color w:val="auto"/>
                            <w:sz w:val="24"/>
                            <w:szCs w:val="24"/>
                            <w:highlight w:val="none"/>
                          </w:rPr>
                        </m:ctrlPr>
                      </m:sup>
                      <m:e>
                        <m:sSub>
                          <m:sSubPr>
                            <m:ctrlPr>
                              <w:rPr>
                                <w:rFonts w:hint="default" w:ascii="Cambria Math" w:hAnsi="Cambria Math" w:cs="Times New Roman"/>
                                <w:i/>
                                <w:caps w:val="0"/>
                                <w:snapToGrid w:val="0"/>
                                <w:color w:val="auto"/>
                                <w:sz w:val="24"/>
                                <w:szCs w:val="24"/>
                                <w:highlight w:val="none"/>
                              </w:rPr>
                            </m:ctrlPr>
                          </m:sSubPr>
                          <m:e>
                            <m:r>
                              <m:rPr>
                                <m:nor/>
                              </m:rPr>
                              <w:rPr>
                                <w:rFonts w:hint="default" w:ascii="Times New Roman" w:hAnsi="Times New Roman" w:cs="Times New Roman"/>
                                <w:i/>
                                <w:caps w:val="0"/>
                                <w:snapToGrid w:val="0"/>
                                <w:color w:val="auto"/>
                                <w:sz w:val="24"/>
                                <w:szCs w:val="24"/>
                                <w:highlight w:val="none"/>
                              </w:rPr>
                              <m:t>t</m:t>
                            </m:r>
                            <m:ctrlPr>
                              <w:rPr>
                                <w:rFonts w:hint="default" w:ascii="Cambria Math" w:hAnsi="Cambria Math" w:cs="Times New Roman"/>
                                <w:i/>
                                <w:caps w:val="0"/>
                                <w:snapToGrid w:val="0"/>
                                <w:color w:val="auto"/>
                                <w:sz w:val="24"/>
                                <w:szCs w:val="24"/>
                                <w:highlight w:val="none"/>
                              </w:rPr>
                            </m:ctrlPr>
                          </m:e>
                          <m:sub>
                            <m:r>
                              <m:rPr>
                                <m:nor/>
                              </m:rPr>
                              <w:rPr>
                                <w:rFonts w:hint="default" w:ascii="Times New Roman" w:hAnsi="Times New Roman" w:cs="Times New Roman"/>
                                <w:i/>
                                <w:caps w:val="0"/>
                                <w:snapToGrid w:val="0"/>
                                <w:color w:val="auto"/>
                                <w:sz w:val="24"/>
                                <w:szCs w:val="24"/>
                                <w:highlight w:val="none"/>
                              </w:rPr>
                              <m:t>i</m:t>
                            </m:r>
                            <m:ctrlPr>
                              <w:rPr>
                                <w:rFonts w:hint="default" w:ascii="Cambria Math" w:hAnsi="Cambria Math" w:cs="Times New Roman"/>
                                <w:i/>
                                <w:caps w:val="0"/>
                                <w:snapToGrid w:val="0"/>
                                <w:color w:val="auto"/>
                                <w:sz w:val="24"/>
                                <w:szCs w:val="24"/>
                                <w:highlight w:val="none"/>
                              </w:rPr>
                            </m:ctrlPr>
                          </m:sub>
                        </m:sSub>
                        <m:r>
                          <m:rPr>
                            <m:nor/>
                            <m:sty m:val="p"/>
                          </m:rPr>
                          <w:rPr>
                            <w:rFonts w:hint="default" w:ascii="Times New Roman" w:hAnsi="Times New Roman" w:cs="Times New Roman"/>
                            <w:b w:val="0"/>
                            <w:i w:val="0"/>
                            <w:caps w:val="0"/>
                            <w:snapToGrid w:val="0"/>
                            <w:color w:val="auto"/>
                            <w:sz w:val="24"/>
                            <w:szCs w:val="24"/>
                            <w:highlight w:val="none"/>
                          </w:rPr>
                          <m:t>1</m:t>
                        </m:r>
                        <m:sSup>
                          <m:sSupPr>
                            <m:ctrlPr>
                              <w:rPr>
                                <w:rFonts w:hint="default" w:ascii="Cambria Math" w:hAnsi="Cambria Math" w:cs="Times New Roman"/>
                                <w:i/>
                                <w:caps w:val="0"/>
                                <w:snapToGrid w:val="0"/>
                                <w:color w:val="auto"/>
                                <w:sz w:val="24"/>
                                <w:szCs w:val="24"/>
                                <w:highlight w:val="none"/>
                              </w:rPr>
                            </m:ctrlPr>
                          </m:sSupPr>
                          <m:e>
                            <m:r>
                              <m:rPr>
                                <m:nor/>
                                <m:sty m:val="p"/>
                              </m:rPr>
                              <w:rPr>
                                <w:rFonts w:hint="default" w:ascii="Times New Roman" w:hAnsi="Times New Roman" w:cs="Times New Roman"/>
                                <w:b w:val="0"/>
                                <w:i w:val="0"/>
                                <w:caps w:val="0"/>
                                <w:snapToGrid w:val="0"/>
                                <w:color w:val="auto"/>
                                <w:sz w:val="24"/>
                                <w:szCs w:val="24"/>
                                <w:highlight w:val="none"/>
                              </w:rPr>
                              <m:t>0</m:t>
                            </m:r>
                            <m:ctrlPr>
                              <w:rPr>
                                <w:rFonts w:hint="default" w:ascii="Cambria Math" w:hAnsi="Cambria Math" w:cs="Times New Roman"/>
                                <w:i/>
                                <w:caps w:val="0"/>
                                <w:snapToGrid w:val="0"/>
                                <w:color w:val="auto"/>
                                <w:sz w:val="24"/>
                                <w:szCs w:val="24"/>
                                <w:highlight w:val="none"/>
                              </w:rPr>
                            </m:ctrlPr>
                          </m:e>
                          <m:sup>
                            <m:r>
                              <m:rPr>
                                <m:nor/>
                                <m:sty m:val="p"/>
                              </m:rPr>
                              <w:rPr>
                                <w:rFonts w:hint="default" w:ascii="Times New Roman" w:hAnsi="Times New Roman" w:cs="Times New Roman"/>
                                <w:b w:val="0"/>
                                <w:i w:val="0"/>
                                <w:caps w:val="0"/>
                                <w:snapToGrid w:val="0"/>
                                <w:color w:val="auto"/>
                                <w:sz w:val="24"/>
                                <w:szCs w:val="24"/>
                                <w:highlight w:val="none"/>
                              </w:rPr>
                              <m:t>0.1</m:t>
                            </m:r>
                            <m:sSub>
                              <m:sSubPr>
                                <m:ctrlPr>
                                  <w:rPr>
                                    <w:rFonts w:hint="default" w:ascii="Cambria Math" w:hAnsi="Cambria Math" w:cs="Times New Roman"/>
                                    <w:i/>
                                    <w:caps w:val="0"/>
                                    <w:snapToGrid w:val="0"/>
                                    <w:color w:val="auto"/>
                                    <w:sz w:val="24"/>
                                    <w:szCs w:val="24"/>
                                    <w:highlight w:val="none"/>
                                  </w:rPr>
                                </m:ctrlPr>
                              </m:sSubPr>
                              <m:e>
                                <m:r>
                                  <m:rPr>
                                    <m:nor/>
                                  </m:rPr>
                                  <w:rPr>
                                    <w:rFonts w:hint="default" w:ascii="Times New Roman" w:hAnsi="Times New Roman" w:cs="Times New Roman"/>
                                    <w:i/>
                                    <w:caps w:val="0"/>
                                    <w:snapToGrid w:val="0"/>
                                    <w:color w:val="auto"/>
                                    <w:sz w:val="24"/>
                                    <w:szCs w:val="24"/>
                                    <w:highlight w:val="none"/>
                                  </w:rPr>
                                  <m:t>L</m:t>
                                </m:r>
                                <m:ctrlPr>
                                  <w:rPr>
                                    <w:rFonts w:hint="default" w:ascii="Cambria Math" w:hAnsi="Cambria Math" w:cs="Times New Roman"/>
                                    <w:i/>
                                    <w:caps w:val="0"/>
                                    <w:snapToGrid w:val="0"/>
                                    <w:color w:val="auto"/>
                                    <w:sz w:val="24"/>
                                    <w:szCs w:val="24"/>
                                    <w:highlight w:val="none"/>
                                  </w:rPr>
                                </m:ctrlPr>
                              </m:e>
                              <m:sub>
                                <m:r>
                                  <m:rPr>
                                    <m:nor/>
                                  </m:rPr>
                                  <w:rPr>
                                    <w:rFonts w:hint="default" w:ascii="Times New Roman" w:hAnsi="Times New Roman" w:cs="Times New Roman"/>
                                    <w:i/>
                                    <w:caps w:val="0"/>
                                    <w:snapToGrid w:val="0"/>
                                    <w:color w:val="auto"/>
                                    <w:sz w:val="24"/>
                                    <w:szCs w:val="24"/>
                                    <w:highlight w:val="none"/>
                                  </w:rPr>
                                  <m:t>Ai</m:t>
                                </m:r>
                                <m:ctrlPr>
                                  <w:rPr>
                                    <w:rFonts w:hint="default" w:ascii="Cambria Math" w:hAnsi="Cambria Math" w:cs="Times New Roman"/>
                                    <w:i/>
                                    <w:caps w:val="0"/>
                                    <w:snapToGrid w:val="0"/>
                                    <w:color w:val="auto"/>
                                    <w:sz w:val="24"/>
                                    <w:szCs w:val="24"/>
                                    <w:highlight w:val="none"/>
                                  </w:rPr>
                                </m:ctrlPr>
                              </m:sub>
                            </m:sSub>
                            <m:ctrlPr>
                              <w:rPr>
                                <w:rFonts w:hint="default" w:ascii="Cambria Math" w:hAnsi="Cambria Math" w:cs="Times New Roman"/>
                                <w:i/>
                                <w:caps w:val="0"/>
                                <w:snapToGrid w:val="0"/>
                                <w:color w:val="auto"/>
                                <w:sz w:val="24"/>
                                <w:szCs w:val="24"/>
                                <w:highlight w:val="none"/>
                              </w:rPr>
                            </m:ctrlPr>
                          </m:sup>
                        </m:sSup>
                        <m:ctrlPr>
                          <w:rPr>
                            <w:rFonts w:hint="default" w:ascii="Cambria Math" w:hAnsi="Cambria Math" w:cs="Times New Roman"/>
                            <w:i/>
                            <w:caps w:val="0"/>
                            <w:snapToGrid w:val="0"/>
                            <w:color w:val="auto"/>
                            <w:sz w:val="24"/>
                            <w:szCs w:val="24"/>
                            <w:highlight w:val="none"/>
                          </w:rPr>
                        </m:ctrlPr>
                      </m:e>
                    </m:nary>
                    <m:r>
                      <m:rPr>
                        <m:nor/>
                        <m:sty m:val="p"/>
                      </m:rPr>
                      <w:rPr>
                        <w:rFonts w:hint="default" w:ascii="Times New Roman" w:hAnsi="Times New Roman" w:cs="Times New Roman"/>
                        <w:b w:val="0"/>
                        <w:i w:val="0"/>
                        <w:caps w:val="0"/>
                        <w:snapToGrid w:val="0"/>
                        <w:color w:val="auto"/>
                        <w:sz w:val="24"/>
                        <w:szCs w:val="24"/>
                        <w:highlight w:val="none"/>
                      </w:rPr>
                      <m:t>+</m:t>
                    </m:r>
                    <m:nary>
                      <m:naryPr>
                        <m:chr m:val="∑"/>
                        <m:ctrlPr>
                          <w:rPr>
                            <w:rFonts w:hint="default" w:ascii="Cambria Math" w:hAnsi="Cambria Math" w:cs="Times New Roman"/>
                            <w:i/>
                            <w:caps w:val="0"/>
                            <w:snapToGrid w:val="0"/>
                            <w:color w:val="auto"/>
                            <w:sz w:val="24"/>
                            <w:szCs w:val="24"/>
                            <w:highlight w:val="none"/>
                          </w:rPr>
                        </m:ctrlPr>
                      </m:naryPr>
                      <m:sub>
                        <m:r>
                          <m:rPr>
                            <m:nor/>
                          </m:rPr>
                          <w:rPr>
                            <w:rFonts w:hint="default" w:ascii="Times New Roman" w:hAnsi="Times New Roman" w:cs="Times New Roman"/>
                            <w:i/>
                            <w:caps w:val="0"/>
                            <w:snapToGrid w:val="0"/>
                            <w:color w:val="auto"/>
                            <w:sz w:val="24"/>
                            <w:szCs w:val="24"/>
                            <w:highlight w:val="none"/>
                          </w:rPr>
                          <m:t>j</m:t>
                        </m:r>
                        <m:r>
                          <m:rPr>
                            <m:nor/>
                            <m:sty m:val="p"/>
                          </m:rPr>
                          <w:rPr>
                            <w:rFonts w:hint="default" w:ascii="Times New Roman" w:hAnsi="Times New Roman" w:cs="Times New Roman"/>
                            <w:b w:val="0"/>
                            <w:i w:val="0"/>
                            <w:caps w:val="0"/>
                            <w:snapToGrid w:val="0"/>
                            <w:color w:val="auto"/>
                            <w:sz w:val="24"/>
                            <w:szCs w:val="24"/>
                            <w:highlight w:val="none"/>
                          </w:rPr>
                          <m:t>=1</m:t>
                        </m:r>
                        <m:ctrlPr>
                          <w:rPr>
                            <w:rFonts w:hint="default" w:ascii="Cambria Math" w:hAnsi="Cambria Math" w:cs="Times New Roman"/>
                            <w:i/>
                            <w:caps w:val="0"/>
                            <w:snapToGrid w:val="0"/>
                            <w:color w:val="auto"/>
                            <w:sz w:val="24"/>
                            <w:szCs w:val="24"/>
                            <w:highlight w:val="none"/>
                          </w:rPr>
                        </m:ctrlPr>
                      </m:sub>
                      <m:sup>
                        <m:r>
                          <m:rPr>
                            <m:nor/>
                          </m:rPr>
                          <w:rPr>
                            <w:rFonts w:hint="default" w:ascii="Times New Roman" w:hAnsi="Times New Roman" w:cs="Times New Roman"/>
                            <w:i/>
                            <w:caps w:val="0"/>
                            <w:snapToGrid w:val="0"/>
                            <w:color w:val="auto"/>
                            <w:sz w:val="24"/>
                            <w:szCs w:val="24"/>
                            <w:highlight w:val="none"/>
                          </w:rPr>
                          <m:t>M</m:t>
                        </m:r>
                        <m:ctrlPr>
                          <w:rPr>
                            <w:rFonts w:hint="default" w:ascii="Cambria Math" w:hAnsi="Cambria Math" w:cs="Times New Roman"/>
                            <w:i/>
                            <w:caps w:val="0"/>
                            <w:snapToGrid w:val="0"/>
                            <w:color w:val="auto"/>
                            <w:sz w:val="24"/>
                            <w:szCs w:val="24"/>
                            <w:highlight w:val="none"/>
                          </w:rPr>
                        </m:ctrlPr>
                      </m:sup>
                      <m:e>
                        <m:sSub>
                          <m:sSubPr>
                            <m:ctrlPr>
                              <w:rPr>
                                <w:rFonts w:hint="default" w:ascii="Cambria Math" w:hAnsi="Cambria Math" w:cs="Times New Roman"/>
                                <w:i/>
                                <w:caps w:val="0"/>
                                <w:snapToGrid w:val="0"/>
                                <w:color w:val="auto"/>
                                <w:sz w:val="24"/>
                                <w:szCs w:val="24"/>
                                <w:highlight w:val="none"/>
                              </w:rPr>
                            </m:ctrlPr>
                          </m:sSubPr>
                          <m:e>
                            <m:r>
                              <m:rPr>
                                <m:nor/>
                              </m:rPr>
                              <w:rPr>
                                <w:rFonts w:hint="default" w:ascii="Times New Roman" w:hAnsi="Times New Roman" w:cs="Times New Roman"/>
                                <w:i/>
                                <w:caps w:val="0"/>
                                <w:snapToGrid w:val="0"/>
                                <w:color w:val="auto"/>
                                <w:sz w:val="24"/>
                                <w:szCs w:val="24"/>
                                <w:highlight w:val="none"/>
                              </w:rPr>
                              <m:t>t</m:t>
                            </m:r>
                            <m:ctrlPr>
                              <w:rPr>
                                <w:rFonts w:hint="default" w:ascii="Cambria Math" w:hAnsi="Cambria Math" w:cs="Times New Roman"/>
                                <w:i/>
                                <w:caps w:val="0"/>
                                <w:snapToGrid w:val="0"/>
                                <w:color w:val="auto"/>
                                <w:sz w:val="24"/>
                                <w:szCs w:val="24"/>
                                <w:highlight w:val="none"/>
                              </w:rPr>
                            </m:ctrlPr>
                          </m:e>
                          <m:sub>
                            <m:r>
                              <m:rPr>
                                <m:nor/>
                              </m:rPr>
                              <w:rPr>
                                <w:rFonts w:hint="default" w:ascii="Times New Roman" w:hAnsi="Times New Roman" w:cs="Times New Roman"/>
                                <w:i/>
                                <w:caps w:val="0"/>
                                <w:snapToGrid w:val="0"/>
                                <w:color w:val="auto"/>
                                <w:sz w:val="24"/>
                                <w:szCs w:val="24"/>
                                <w:highlight w:val="none"/>
                              </w:rPr>
                              <m:t>j</m:t>
                            </m:r>
                            <m:ctrlPr>
                              <w:rPr>
                                <w:rFonts w:hint="default" w:ascii="Cambria Math" w:hAnsi="Cambria Math" w:cs="Times New Roman"/>
                                <w:i/>
                                <w:caps w:val="0"/>
                                <w:snapToGrid w:val="0"/>
                                <w:color w:val="auto"/>
                                <w:sz w:val="24"/>
                                <w:szCs w:val="24"/>
                                <w:highlight w:val="none"/>
                              </w:rPr>
                            </m:ctrlPr>
                          </m:sub>
                        </m:sSub>
                        <m:r>
                          <m:rPr>
                            <m:nor/>
                            <m:sty m:val="p"/>
                          </m:rPr>
                          <w:rPr>
                            <w:rFonts w:hint="default" w:ascii="Times New Roman" w:hAnsi="Times New Roman" w:cs="Times New Roman"/>
                            <w:b w:val="0"/>
                            <w:i w:val="0"/>
                            <w:caps w:val="0"/>
                            <w:snapToGrid w:val="0"/>
                            <w:color w:val="auto"/>
                            <w:sz w:val="24"/>
                            <w:szCs w:val="24"/>
                            <w:highlight w:val="none"/>
                          </w:rPr>
                          <m:t>1</m:t>
                        </m:r>
                        <m:sSup>
                          <m:sSupPr>
                            <m:ctrlPr>
                              <w:rPr>
                                <w:rFonts w:hint="default" w:ascii="Cambria Math" w:hAnsi="Cambria Math" w:cs="Times New Roman"/>
                                <w:i/>
                                <w:caps w:val="0"/>
                                <w:snapToGrid w:val="0"/>
                                <w:color w:val="auto"/>
                                <w:sz w:val="24"/>
                                <w:szCs w:val="24"/>
                                <w:highlight w:val="none"/>
                              </w:rPr>
                            </m:ctrlPr>
                          </m:sSupPr>
                          <m:e>
                            <m:r>
                              <m:rPr>
                                <m:nor/>
                                <m:sty m:val="p"/>
                              </m:rPr>
                              <w:rPr>
                                <w:rFonts w:hint="default" w:ascii="Times New Roman" w:hAnsi="Times New Roman" w:cs="Times New Roman"/>
                                <w:b w:val="0"/>
                                <w:i w:val="0"/>
                                <w:caps w:val="0"/>
                                <w:snapToGrid w:val="0"/>
                                <w:color w:val="auto"/>
                                <w:sz w:val="24"/>
                                <w:szCs w:val="24"/>
                                <w:highlight w:val="none"/>
                              </w:rPr>
                              <m:t>0</m:t>
                            </m:r>
                            <m:ctrlPr>
                              <w:rPr>
                                <w:rFonts w:hint="default" w:ascii="Cambria Math" w:hAnsi="Cambria Math" w:cs="Times New Roman"/>
                                <w:i/>
                                <w:caps w:val="0"/>
                                <w:snapToGrid w:val="0"/>
                                <w:color w:val="auto"/>
                                <w:sz w:val="24"/>
                                <w:szCs w:val="24"/>
                                <w:highlight w:val="none"/>
                              </w:rPr>
                            </m:ctrlPr>
                          </m:e>
                          <m:sup>
                            <m:r>
                              <m:rPr>
                                <m:nor/>
                                <m:sty m:val="p"/>
                              </m:rPr>
                              <w:rPr>
                                <w:rFonts w:hint="default" w:ascii="Times New Roman" w:hAnsi="Times New Roman" w:cs="Times New Roman"/>
                                <w:b w:val="0"/>
                                <w:i w:val="0"/>
                                <w:caps w:val="0"/>
                                <w:snapToGrid w:val="0"/>
                                <w:color w:val="auto"/>
                                <w:sz w:val="24"/>
                                <w:szCs w:val="24"/>
                                <w:highlight w:val="none"/>
                              </w:rPr>
                              <m:t>0.1</m:t>
                            </m:r>
                            <m:sSub>
                              <m:sSubPr>
                                <m:ctrlPr>
                                  <w:rPr>
                                    <w:rFonts w:hint="default" w:ascii="Cambria Math" w:hAnsi="Cambria Math" w:cs="Times New Roman"/>
                                    <w:i/>
                                    <w:caps w:val="0"/>
                                    <w:snapToGrid w:val="0"/>
                                    <w:color w:val="auto"/>
                                    <w:sz w:val="24"/>
                                    <w:szCs w:val="24"/>
                                    <w:highlight w:val="none"/>
                                  </w:rPr>
                                </m:ctrlPr>
                              </m:sSubPr>
                              <m:e>
                                <m:r>
                                  <m:rPr>
                                    <m:nor/>
                                  </m:rPr>
                                  <w:rPr>
                                    <w:rFonts w:hint="default" w:ascii="Times New Roman" w:hAnsi="Times New Roman" w:cs="Times New Roman"/>
                                    <w:i/>
                                    <w:caps w:val="0"/>
                                    <w:snapToGrid w:val="0"/>
                                    <w:color w:val="auto"/>
                                    <w:sz w:val="24"/>
                                    <w:szCs w:val="24"/>
                                    <w:highlight w:val="none"/>
                                  </w:rPr>
                                  <m:t>L</m:t>
                                </m:r>
                                <m:ctrlPr>
                                  <w:rPr>
                                    <w:rFonts w:hint="default" w:ascii="Cambria Math" w:hAnsi="Cambria Math" w:cs="Times New Roman"/>
                                    <w:i/>
                                    <w:caps w:val="0"/>
                                    <w:snapToGrid w:val="0"/>
                                    <w:color w:val="auto"/>
                                    <w:sz w:val="24"/>
                                    <w:szCs w:val="24"/>
                                    <w:highlight w:val="none"/>
                                  </w:rPr>
                                </m:ctrlPr>
                              </m:e>
                              <m:sub>
                                <m:r>
                                  <m:rPr>
                                    <m:nor/>
                                  </m:rPr>
                                  <w:rPr>
                                    <w:rFonts w:hint="default" w:ascii="Times New Roman" w:hAnsi="Times New Roman" w:cs="Times New Roman"/>
                                    <w:i/>
                                    <w:caps w:val="0"/>
                                    <w:snapToGrid w:val="0"/>
                                    <w:color w:val="auto"/>
                                    <w:sz w:val="24"/>
                                    <w:szCs w:val="24"/>
                                    <w:highlight w:val="none"/>
                                  </w:rPr>
                                  <m:t>Aj</m:t>
                                </m:r>
                                <m:ctrlPr>
                                  <w:rPr>
                                    <w:rFonts w:hint="default" w:ascii="Cambria Math" w:hAnsi="Cambria Math" w:cs="Times New Roman"/>
                                    <w:i/>
                                    <w:caps w:val="0"/>
                                    <w:snapToGrid w:val="0"/>
                                    <w:color w:val="auto"/>
                                    <w:sz w:val="24"/>
                                    <w:szCs w:val="24"/>
                                    <w:highlight w:val="none"/>
                                  </w:rPr>
                                </m:ctrlPr>
                              </m:sub>
                            </m:sSub>
                            <m:ctrlPr>
                              <w:rPr>
                                <w:rFonts w:hint="default" w:ascii="Cambria Math" w:hAnsi="Cambria Math" w:cs="Times New Roman"/>
                                <w:i/>
                                <w:caps w:val="0"/>
                                <w:snapToGrid w:val="0"/>
                                <w:color w:val="auto"/>
                                <w:sz w:val="24"/>
                                <w:szCs w:val="24"/>
                                <w:highlight w:val="none"/>
                              </w:rPr>
                            </m:ctrlPr>
                          </m:sup>
                        </m:sSup>
                        <m:ctrlPr>
                          <w:rPr>
                            <w:rFonts w:hint="default" w:ascii="Cambria Math" w:hAnsi="Cambria Math" w:cs="Times New Roman"/>
                            <w:i/>
                            <w:caps w:val="0"/>
                            <w:snapToGrid w:val="0"/>
                            <w:color w:val="auto"/>
                            <w:sz w:val="24"/>
                            <w:szCs w:val="24"/>
                            <w:highlight w:val="none"/>
                          </w:rPr>
                        </m:ctrlPr>
                      </m:e>
                    </m:nary>
                    <m:ctrlPr>
                      <w:rPr>
                        <w:rFonts w:hint="default" w:ascii="Cambria Math" w:hAnsi="Cambria Math" w:cs="Times New Roman"/>
                        <w:i/>
                        <w:caps w:val="0"/>
                        <w:snapToGrid w:val="0"/>
                        <w:color w:val="auto"/>
                        <w:sz w:val="24"/>
                        <w:szCs w:val="24"/>
                        <w:highlight w:val="none"/>
                      </w:rPr>
                    </m:ctrlPr>
                  </m:e>
                </m:d>
              </m:oMath>
            </m:oMathPara>
          </w:p>
          <w:p w14:paraId="3A7B3D26">
            <w:pPr>
              <w:spacing w:line="360" w:lineRule="auto"/>
              <w:ind w:firstLine="480" w:firstLineChars="200"/>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式中：T为计算等效声级的时间，N为室外声源个数。</w:t>
            </w:r>
          </w:p>
          <w:p w14:paraId="24E5B7DE">
            <w:pPr>
              <w:spacing w:line="360" w:lineRule="auto"/>
              <w:ind w:firstLine="422" w:firstLineChars="200"/>
              <w:rPr>
                <w:rFonts w:hint="default" w:ascii="Times New Roman" w:hAnsi="Times New Roman" w:cs="Times New Roman"/>
                <w:b/>
                <w:caps w:val="0"/>
                <w:color w:val="auto"/>
                <w:highlight w:val="none"/>
              </w:rPr>
            </w:pPr>
            <w:r>
              <w:rPr>
                <w:rFonts w:hint="default" w:ascii="Times New Roman" w:hAnsi="Times New Roman" w:cs="Times New Roman"/>
                <w:b/>
                <w:caps w:val="0"/>
                <w:color w:val="auto"/>
                <w:highlight w:val="none"/>
              </w:rPr>
              <w:t>预测结果</w:t>
            </w:r>
          </w:p>
          <w:p w14:paraId="1BCB8A0E">
            <w:pPr>
              <w:pStyle w:val="12"/>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 xml:space="preserve">表 4. </w:t>
            </w:r>
            <w:r>
              <w:rPr>
                <w:rFonts w:hint="eastAsia" w:ascii="Times New Roman" w:hAnsi="Times New Roman" w:cs="Times New Roman"/>
                <w:caps w:val="0"/>
                <w:color w:val="auto"/>
                <w:highlight w:val="none"/>
                <w:lang w:val="en-US" w:eastAsia="zh-CN"/>
              </w:rPr>
              <w:t>5</w:t>
            </w:r>
            <w:r>
              <w:rPr>
                <w:rFonts w:hint="default" w:ascii="Times New Roman" w:hAnsi="Times New Roman" w:cs="Times New Roman"/>
                <w:caps w:val="0"/>
                <w:color w:val="auto"/>
                <w:highlight w:val="none"/>
              </w:rPr>
              <w:t xml:space="preserve"> 噪声预测结果   单位：dB（A）</w:t>
            </w:r>
          </w:p>
          <w:tbl>
            <w:tblPr>
              <w:tblStyle w:val="3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2262"/>
              <w:gridCol w:w="2262"/>
              <w:gridCol w:w="1245"/>
              <w:gridCol w:w="1284"/>
            </w:tblGrid>
            <w:tr w14:paraId="1EA8F5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07" w:type="pct"/>
                  <w:tcBorders>
                    <w:tl2br w:val="nil"/>
                    <w:tr2bl w:val="nil"/>
                  </w:tcBorders>
                  <w:shd w:val="clear" w:color="auto" w:fill="auto"/>
                  <w:vAlign w:val="center"/>
                </w:tcPr>
                <w:p w14:paraId="6A7BFCB9">
                  <w:pPr>
                    <w:jc w:val="center"/>
                    <w:rPr>
                      <w:rFonts w:hint="default" w:ascii="Times New Roman" w:hAnsi="Times New Roman" w:cs="Times New Roman"/>
                      <w:caps w:val="0"/>
                      <w:color w:val="auto"/>
                      <w:szCs w:val="21"/>
                      <w:highlight w:val="none"/>
                    </w:rPr>
                  </w:pPr>
                  <w:r>
                    <w:rPr>
                      <w:rFonts w:hint="default" w:ascii="Times New Roman" w:hAnsi="Times New Roman" w:cs="Times New Roman"/>
                      <w:caps w:val="0"/>
                      <w:color w:val="auto"/>
                      <w:szCs w:val="21"/>
                      <w:highlight w:val="none"/>
                    </w:rPr>
                    <w:t>厂界方位</w:t>
                  </w:r>
                </w:p>
              </w:tc>
              <w:tc>
                <w:tcPr>
                  <w:tcW w:w="1345" w:type="pct"/>
                  <w:tcBorders>
                    <w:tl2br w:val="nil"/>
                    <w:tr2bl w:val="nil"/>
                  </w:tcBorders>
                  <w:shd w:val="clear" w:color="auto" w:fill="auto"/>
                  <w:vAlign w:val="center"/>
                </w:tcPr>
                <w:p w14:paraId="319B238B">
                  <w:pPr>
                    <w:jc w:val="center"/>
                    <w:rPr>
                      <w:rFonts w:hint="default" w:ascii="Times New Roman" w:hAnsi="Times New Roman" w:cs="Times New Roman"/>
                      <w:caps w:val="0"/>
                      <w:color w:val="auto"/>
                      <w:szCs w:val="21"/>
                      <w:highlight w:val="none"/>
                    </w:rPr>
                  </w:pPr>
                  <w:r>
                    <w:rPr>
                      <w:rFonts w:hint="default" w:ascii="Times New Roman" w:hAnsi="Times New Roman" w:cs="Times New Roman"/>
                      <w:caps w:val="0"/>
                      <w:color w:val="auto"/>
                      <w:szCs w:val="21"/>
                      <w:highlight w:val="none"/>
                    </w:rPr>
                    <w:t>昼间噪声贡献值</w:t>
                  </w:r>
                </w:p>
              </w:tc>
              <w:tc>
                <w:tcPr>
                  <w:tcW w:w="1345" w:type="pct"/>
                  <w:tcBorders>
                    <w:tl2br w:val="nil"/>
                    <w:tr2bl w:val="nil"/>
                  </w:tcBorders>
                  <w:shd w:val="clear" w:color="auto" w:fill="auto"/>
                  <w:vAlign w:val="center"/>
                </w:tcPr>
                <w:p w14:paraId="27AF5946">
                  <w:pPr>
                    <w:jc w:val="center"/>
                    <w:rPr>
                      <w:rFonts w:hint="default" w:ascii="Times New Roman" w:hAnsi="Times New Roman" w:cs="Times New Roman"/>
                      <w:caps w:val="0"/>
                      <w:color w:val="auto"/>
                      <w:szCs w:val="21"/>
                      <w:highlight w:val="none"/>
                    </w:rPr>
                  </w:pPr>
                  <w:r>
                    <w:rPr>
                      <w:rFonts w:hint="default" w:ascii="Times New Roman" w:hAnsi="Times New Roman" w:cs="Times New Roman"/>
                      <w:caps w:val="0"/>
                      <w:color w:val="auto"/>
                      <w:szCs w:val="21"/>
                      <w:highlight w:val="none"/>
                    </w:rPr>
                    <w:t>夜间噪声贡献值</w:t>
                  </w:r>
                </w:p>
              </w:tc>
              <w:tc>
                <w:tcPr>
                  <w:tcW w:w="740" w:type="pct"/>
                  <w:tcBorders>
                    <w:tl2br w:val="nil"/>
                    <w:tr2bl w:val="nil"/>
                  </w:tcBorders>
                  <w:shd w:val="clear" w:color="auto" w:fill="auto"/>
                  <w:vAlign w:val="center"/>
                </w:tcPr>
                <w:p w14:paraId="0D009ABD">
                  <w:pPr>
                    <w:jc w:val="center"/>
                    <w:rPr>
                      <w:rFonts w:hint="default" w:ascii="Times New Roman" w:hAnsi="Times New Roman" w:cs="Times New Roman"/>
                      <w:caps w:val="0"/>
                      <w:color w:val="auto"/>
                      <w:szCs w:val="21"/>
                      <w:highlight w:val="none"/>
                    </w:rPr>
                  </w:pPr>
                  <w:r>
                    <w:rPr>
                      <w:rFonts w:hint="default" w:ascii="Times New Roman" w:hAnsi="Times New Roman" w:cs="Times New Roman"/>
                      <w:caps w:val="0"/>
                      <w:color w:val="auto"/>
                      <w:szCs w:val="21"/>
                      <w:highlight w:val="none"/>
                    </w:rPr>
                    <w:t>执行标准</w:t>
                  </w:r>
                </w:p>
              </w:tc>
              <w:tc>
                <w:tcPr>
                  <w:tcW w:w="763" w:type="pct"/>
                  <w:tcBorders>
                    <w:tl2br w:val="nil"/>
                    <w:tr2bl w:val="nil"/>
                  </w:tcBorders>
                  <w:shd w:val="clear" w:color="auto" w:fill="auto"/>
                  <w:vAlign w:val="center"/>
                </w:tcPr>
                <w:p w14:paraId="6B3D0300">
                  <w:pPr>
                    <w:jc w:val="center"/>
                    <w:rPr>
                      <w:rFonts w:hint="default" w:ascii="Times New Roman" w:hAnsi="Times New Roman" w:cs="Times New Roman"/>
                      <w:caps w:val="0"/>
                      <w:color w:val="auto"/>
                      <w:szCs w:val="21"/>
                      <w:highlight w:val="none"/>
                    </w:rPr>
                  </w:pPr>
                  <w:r>
                    <w:rPr>
                      <w:rFonts w:hint="default" w:ascii="Times New Roman" w:hAnsi="Times New Roman" w:cs="Times New Roman"/>
                      <w:caps w:val="0"/>
                      <w:color w:val="auto"/>
                      <w:szCs w:val="21"/>
                      <w:highlight w:val="none"/>
                    </w:rPr>
                    <w:t>达标情况</w:t>
                  </w:r>
                </w:p>
              </w:tc>
            </w:tr>
            <w:tr w14:paraId="6F4A8A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07" w:type="pct"/>
                  <w:tcBorders>
                    <w:tl2br w:val="nil"/>
                    <w:tr2bl w:val="nil"/>
                  </w:tcBorders>
                  <w:shd w:val="clear" w:color="auto" w:fill="auto"/>
                  <w:vAlign w:val="center"/>
                </w:tcPr>
                <w:p w14:paraId="52E43193">
                  <w:pPr>
                    <w:jc w:val="center"/>
                    <w:rPr>
                      <w:rFonts w:hint="default" w:ascii="Times New Roman" w:hAnsi="Times New Roman" w:cs="Times New Roman"/>
                      <w:caps w:val="0"/>
                      <w:color w:val="auto"/>
                      <w:szCs w:val="21"/>
                      <w:highlight w:val="none"/>
                    </w:rPr>
                  </w:pPr>
                  <w:r>
                    <w:rPr>
                      <w:rFonts w:hint="default" w:ascii="Times New Roman" w:hAnsi="Times New Roman" w:cs="Times New Roman"/>
                      <w:caps w:val="0"/>
                      <w:color w:val="auto"/>
                      <w:szCs w:val="21"/>
                      <w:highlight w:val="none"/>
                    </w:rPr>
                    <w:t>东侧厂界</w:t>
                  </w:r>
                </w:p>
              </w:tc>
              <w:tc>
                <w:tcPr>
                  <w:tcW w:w="1345" w:type="pct"/>
                  <w:tcBorders>
                    <w:tl2br w:val="nil"/>
                    <w:tr2bl w:val="nil"/>
                  </w:tcBorders>
                  <w:shd w:val="clear" w:color="auto" w:fill="auto"/>
                </w:tcPr>
                <w:p w14:paraId="174EB98F">
                  <w:pPr>
                    <w:jc w:val="center"/>
                    <w:rPr>
                      <w:rFonts w:hint="default" w:ascii="Times New Roman" w:hAnsi="Times New Roman" w:cs="Times New Roman" w:eastAsiaTheme="minorEastAsia"/>
                      <w:caps w:val="0"/>
                      <w:color w:val="auto"/>
                      <w:szCs w:val="21"/>
                      <w:highlight w:val="none"/>
                      <w:lang w:val="en-US" w:eastAsia="zh-CN"/>
                    </w:rPr>
                  </w:pPr>
                  <w:r>
                    <w:rPr>
                      <w:rFonts w:hint="default" w:ascii="Times New Roman" w:hAnsi="Times New Roman" w:cs="Times New Roman"/>
                      <w:caps w:val="0"/>
                      <w:color w:val="auto"/>
                      <w:szCs w:val="21"/>
                      <w:highlight w:val="none"/>
                      <w:lang w:val="en-US" w:eastAsia="zh-CN"/>
                    </w:rPr>
                    <w:t>32.03</w:t>
                  </w:r>
                </w:p>
              </w:tc>
              <w:tc>
                <w:tcPr>
                  <w:tcW w:w="1345" w:type="pct"/>
                  <w:tcBorders>
                    <w:tl2br w:val="nil"/>
                    <w:tr2bl w:val="nil"/>
                  </w:tcBorders>
                  <w:shd w:val="clear" w:color="auto" w:fill="auto"/>
                </w:tcPr>
                <w:p w14:paraId="42315EAB">
                  <w:pPr>
                    <w:jc w:val="center"/>
                    <w:rPr>
                      <w:rFonts w:hint="default" w:ascii="Times New Roman" w:hAnsi="Times New Roman" w:cs="Times New Roman"/>
                      <w:caps w:val="0"/>
                      <w:color w:val="auto"/>
                      <w:szCs w:val="21"/>
                      <w:highlight w:val="none"/>
                    </w:rPr>
                  </w:pPr>
                  <w:r>
                    <w:rPr>
                      <w:rFonts w:hint="default" w:ascii="Times New Roman" w:hAnsi="Times New Roman" w:cs="Times New Roman"/>
                      <w:caps w:val="0"/>
                      <w:color w:val="auto"/>
                      <w:szCs w:val="21"/>
                      <w:highlight w:val="none"/>
                    </w:rPr>
                    <w:t>0</w:t>
                  </w:r>
                </w:p>
              </w:tc>
              <w:tc>
                <w:tcPr>
                  <w:tcW w:w="740" w:type="pct"/>
                  <w:vMerge w:val="restart"/>
                  <w:tcBorders>
                    <w:tl2br w:val="nil"/>
                    <w:tr2bl w:val="nil"/>
                  </w:tcBorders>
                  <w:shd w:val="clear" w:color="auto" w:fill="auto"/>
                  <w:vAlign w:val="center"/>
                </w:tcPr>
                <w:p w14:paraId="7B09970A">
                  <w:pPr>
                    <w:jc w:val="center"/>
                    <w:rPr>
                      <w:rFonts w:hint="default" w:ascii="Times New Roman" w:hAnsi="Times New Roman" w:cs="Times New Roman"/>
                      <w:caps w:val="0"/>
                      <w:color w:val="auto"/>
                      <w:szCs w:val="21"/>
                      <w:highlight w:val="none"/>
                    </w:rPr>
                  </w:pPr>
                  <w:r>
                    <w:rPr>
                      <w:rFonts w:hint="default" w:ascii="Times New Roman" w:hAnsi="Times New Roman" w:cs="Times New Roman"/>
                      <w:caps w:val="0"/>
                      <w:color w:val="auto"/>
                      <w:szCs w:val="21"/>
                      <w:highlight w:val="none"/>
                    </w:rPr>
                    <w:t>昼间</w:t>
                  </w:r>
                  <w:r>
                    <w:rPr>
                      <w:rFonts w:hint="default" w:ascii="Times New Roman" w:hAnsi="Times New Roman" w:cs="Times New Roman"/>
                      <w:caps w:val="0"/>
                      <w:color w:val="auto"/>
                      <w:szCs w:val="21"/>
                      <w:highlight w:val="none"/>
                      <w:lang w:val="en-US" w:eastAsia="zh-CN"/>
                    </w:rPr>
                    <w:t>60</w:t>
                  </w:r>
                  <w:r>
                    <w:rPr>
                      <w:rFonts w:hint="default" w:ascii="Times New Roman" w:hAnsi="Times New Roman" w:cs="Times New Roman"/>
                      <w:caps w:val="0"/>
                      <w:color w:val="auto"/>
                      <w:szCs w:val="21"/>
                      <w:highlight w:val="none"/>
                    </w:rPr>
                    <w:t>dB（A）、夜间</w:t>
                  </w:r>
                  <w:r>
                    <w:rPr>
                      <w:rFonts w:hint="default" w:ascii="Times New Roman" w:hAnsi="Times New Roman" w:cs="Times New Roman"/>
                      <w:caps w:val="0"/>
                      <w:color w:val="auto"/>
                      <w:szCs w:val="21"/>
                      <w:highlight w:val="none"/>
                      <w:lang w:val="en-US" w:eastAsia="zh-CN"/>
                    </w:rPr>
                    <w:t>50</w:t>
                  </w:r>
                  <w:r>
                    <w:rPr>
                      <w:rFonts w:hint="default" w:ascii="Times New Roman" w:hAnsi="Times New Roman" w:cs="Times New Roman"/>
                      <w:caps w:val="0"/>
                      <w:color w:val="auto"/>
                      <w:szCs w:val="21"/>
                      <w:highlight w:val="none"/>
                    </w:rPr>
                    <w:t>dB（A）</w:t>
                  </w:r>
                </w:p>
              </w:tc>
              <w:tc>
                <w:tcPr>
                  <w:tcW w:w="763" w:type="pct"/>
                  <w:tcBorders>
                    <w:tl2br w:val="nil"/>
                    <w:tr2bl w:val="nil"/>
                  </w:tcBorders>
                  <w:shd w:val="clear" w:color="auto" w:fill="auto"/>
                  <w:vAlign w:val="center"/>
                </w:tcPr>
                <w:p w14:paraId="39F4616E">
                  <w:pPr>
                    <w:jc w:val="center"/>
                    <w:rPr>
                      <w:rFonts w:hint="default" w:ascii="Times New Roman" w:hAnsi="Times New Roman" w:cs="Times New Roman"/>
                      <w:caps w:val="0"/>
                      <w:color w:val="auto"/>
                      <w:szCs w:val="21"/>
                      <w:highlight w:val="none"/>
                    </w:rPr>
                  </w:pPr>
                  <w:r>
                    <w:rPr>
                      <w:rFonts w:hint="default" w:ascii="Times New Roman" w:hAnsi="Times New Roman" w:cs="Times New Roman"/>
                      <w:caps w:val="0"/>
                      <w:color w:val="auto"/>
                      <w:szCs w:val="21"/>
                      <w:highlight w:val="none"/>
                    </w:rPr>
                    <w:t>达标</w:t>
                  </w:r>
                </w:p>
              </w:tc>
            </w:tr>
            <w:tr w14:paraId="09BD8B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07" w:type="pct"/>
                  <w:tcBorders>
                    <w:tl2br w:val="nil"/>
                    <w:tr2bl w:val="nil"/>
                  </w:tcBorders>
                  <w:shd w:val="clear" w:color="auto" w:fill="auto"/>
                  <w:vAlign w:val="center"/>
                </w:tcPr>
                <w:p w14:paraId="19A12326">
                  <w:pPr>
                    <w:jc w:val="center"/>
                    <w:rPr>
                      <w:rFonts w:hint="default" w:ascii="Times New Roman" w:hAnsi="Times New Roman" w:cs="Times New Roman"/>
                      <w:caps w:val="0"/>
                      <w:color w:val="auto"/>
                      <w:szCs w:val="21"/>
                      <w:highlight w:val="none"/>
                    </w:rPr>
                  </w:pPr>
                  <w:r>
                    <w:rPr>
                      <w:rFonts w:hint="default" w:ascii="Times New Roman" w:hAnsi="Times New Roman" w:cs="Times New Roman"/>
                      <w:caps w:val="0"/>
                      <w:color w:val="auto"/>
                      <w:szCs w:val="21"/>
                      <w:highlight w:val="none"/>
                    </w:rPr>
                    <w:t>南侧厂界</w:t>
                  </w:r>
                </w:p>
              </w:tc>
              <w:tc>
                <w:tcPr>
                  <w:tcW w:w="1345" w:type="pct"/>
                  <w:tcBorders>
                    <w:tl2br w:val="nil"/>
                    <w:tr2bl w:val="nil"/>
                  </w:tcBorders>
                  <w:shd w:val="clear" w:color="auto" w:fill="auto"/>
                </w:tcPr>
                <w:p w14:paraId="55CE2DAA">
                  <w:pPr>
                    <w:jc w:val="center"/>
                    <w:rPr>
                      <w:rFonts w:hint="default" w:ascii="Times New Roman" w:hAnsi="Times New Roman" w:cs="Times New Roman" w:eastAsiaTheme="minorEastAsia"/>
                      <w:caps w:val="0"/>
                      <w:color w:val="auto"/>
                      <w:szCs w:val="21"/>
                      <w:highlight w:val="none"/>
                      <w:lang w:val="en-US" w:eastAsia="zh-CN"/>
                    </w:rPr>
                  </w:pPr>
                  <w:r>
                    <w:rPr>
                      <w:rFonts w:hint="default" w:ascii="Times New Roman" w:hAnsi="Times New Roman" w:cs="Times New Roman"/>
                      <w:caps w:val="0"/>
                      <w:color w:val="auto"/>
                      <w:szCs w:val="21"/>
                      <w:highlight w:val="none"/>
                      <w:lang w:val="en-US" w:eastAsia="zh-CN"/>
                    </w:rPr>
                    <w:t>45.53</w:t>
                  </w:r>
                </w:p>
              </w:tc>
              <w:tc>
                <w:tcPr>
                  <w:tcW w:w="1345" w:type="pct"/>
                  <w:tcBorders>
                    <w:tl2br w:val="nil"/>
                    <w:tr2bl w:val="nil"/>
                  </w:tcBorders>
                  <w:shd w:val="clear" w:color="auto" w:fill="auto"/>
                </w:tcPr>
                <w:p w14:paraId="61BAA9D3">
                  <w:pPr>
                    <w:jc w:val="center"/>
                    <w:rPr>
                      <w:rFonts w:hint="default" w:ascii="Times New Roman" w:hAnsi="Times New Roman" w:cs="Times New Roman"/>
                      <w:caps w:val="0"/>
                      <w:color w:val="auto"/>
                      <w:szCs w:val="21"/>
                      <w:highlight w:val="none"/>
                    </w:rPr>
                  </w:pPr>
                  <w:r>
                    <w:rPr>
                      <w:rFonts w:hint="default" w:ascii="Times New Roman" w:hAnsi="Times New Roman" w:cs="Times New Roman"/>
                      <w:caps w:val="0"/>
                      <w:color w:val="auto"/>
                      <w:szCs w:val="21"/>
                      <w:highlight w:val="none"/>
                    </w:rPr>
                    <w:t>0</w:t>
                  </w:r>
                </w:p>
              </w:tc>
              <w:tc>
                <w:tcPr>
                  <w:tcW w:w="740" w:type="pct"/>
                  <w:vMerge w:val="continue"/>
                  <w:tcBorders>
                    <w:tl2br w:val="nil"/>
                    <w:tr2bl w:val="nil"/>
                  </w:tcBorders>
                  <w:shd w:val="clear" w:color="auto" w:fill="auto"/>
                  <w:vAlign w:val="center"/>
                </w:tcPr>
                <w:p w14:paraId="5111E00A">
                  <w:pPr>
                    <w:widowControl/>
                    <w:jc w:val="center"/>
                    <w:rPr>
                      <w:rFonts w:hint="default" w:ascii="Times New Roman" w:hAnsi="Times New Roman" w:cs="Times New Roman"/>
                      <w:caps w:val="0"/>
                      <w:color w:val="auto"/>
                      <w:szCs w:val="21"/>
                      <w:highlight w:val="none"/>
                    </w:rPr>
                  </w:pPr>
                </w:p>
              </w:tc>
              <w:tc>
                <w:tcPr>
                  <w:tcW w:w="763" w:type="pct"/>
                  <w:tcBorders>
                    <w:tl2br w:val="nil"/>
                    <w:tr2bl w:val="nil"/>
                  </w:tcBorders>
                  <w:shd w:val="clear" w:color="auto" w:fill="auto"/>
                  <w:vAlign w:val="center"/>
                </w:tcPr>
                <w:p w14:paraId="35CCB80D">
                  <w:pPr>
                    <w:jc w:val="center"/>
                    <w:rPr>
                      <w:rFonts w:hint="default" w:ascii="Times New Roman" w:hAnsi="Times New Roman" w:cs="Times New Roman"/>
                      <w:caps w:val="0"/>
                      <w:color w:val="auto"/>
                      <w:szCs w:val="21"/>
                      <w:highlight w:val="none"/>
                    </w:rPr>
                  </w:pPr>
                  <w:r>
                    <w:rPr>
                      <w:rFonts w:hint="default" w:ascii="Times New Roman" w:hAnsi="Times New Roman" w:cs="Times New Roman"/>
                      <w:caps w:val="0"/>
                      <w:color w:val="auto"/>
                      <w:szCs w:val="21"/>
                      <w:highlight w:val="none"/>
                    </w:rPr>
                    <w:t>达标</w:t>
                  </w:r>
                </w:p>
              </w:tc>
            </w:tr>
            <w:tr w14:paraId="7C4DE5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07" w:type="pct"/>
                  <w:tcBorders>
                    <w:tl2br w:val="nil"/>
                    <w:tr2bl w:val="nil"/>
                  </w:tcBorders>
                  <w:shd w:val="clear" w:color="auto" w:fill="auto"/>
                  <w:vAlign w:val="center"/>
                </w:tcPr>
                <w:p w14:paraId="478DA5F4">
                  <w:pPr>
                    <w:jc w:val="center"/>
                    <w:rPr>
                      <w:rFonts w:hint="default" w:ascii="Times New Roman" w:hAnsi="Times New Roman" w:cs="Times New Roman"/>
                      <w:caps w:val="0"/>
                      <w:color w:val="auto"/>
                      <w:szCs w:val="21"/>
                      <w:highlight w:val="none"/>
                    </w:rPr>
                  </w:pPr>
                  <w:r>
                    <w:rPr>
                      <w:rFonts w:hint="default" w:ascii="Times New Roman" w:hAnsi="Times New Roman" w:cs="Times New Roman"/>
                      <w:caps w:val="0"/>
                      <w:color w:val="auto"/>
                      <w:szCs w:val="21"/>
                      <w:highlight w:val="none"/>
                    </w:rPr>
                    <w:t>西侧厂界</w:t>
                  </w:r>
                </w:p>
              </w:tc>
              <w:tc>
                <w:tcPr>
                  <w:tcW w:w="1345" w:type="pct"/>
                  <w:tcBorders>
                    <w:tl2br w:val="nil"/>
                    <w:tr2bl w:val="nil"/>
                  </w:tcBorders>
                  <w:shd w:val="clear" w:color="auto" w:fill="auto"/>
                </w:tcPr>
                <w:p w14:paraId="20246F1D">
                  <w:pPr>
                    <w:jc w:val="center"/>
                    <w:rPr>
                      <w:rFonts w:hint="default" w:ascii="Times New Roman" w:hAnsi="Times New Roman" w:cs="Times New Roman" w:eastAsiaTheme="minorEastAsia"/>
                      <w:caps w:val="0"/>
                      <w:color w:val="auto"/>
                      <w:szCs w:val="21"/>
                      <w:highlight w:val="none"/>
                      <w:lang w:val="en-US" w:eastAsia="zh-CN"/>
                    </w:rPr>
                  </w:pPr>
                  <w:r>
                    <w:rPr>
                      <w:rFonts w:hint="default" w:ascii="Times New Roman" w:hAnsi="Times New Roman" w:cs="Times New Roman"/>
                      <w:caps w:val="0"/>
                      <w:color w:val="auto"/>
                      <w:szCs w:val="21"/>
                      <w:highlight w:val="none"/>
                      <w:lang w:val="en-US" w:eastAsia="zh-CN"/>
                    </w:rPr>
                    <w:t>31.21</w:t>
                  </w:r>
                </w:p>
              </w:tc>
              <w:tc>
                <w:tcPr>
                  <w:tcW w:w="1345" w:type="pct"/>
                  <w:tcBorders>
                    <w:tl2br w:val="nil"/>
                    <w:tr2bl w:val="nil"/>
                  </w:tcBorders>
                  <w:shd w:val="clear" w:color="auto" w:fill="auto"/>
                </w:tcPr>
                <w:p w14:paraId="30C76D79">
                  <w:pPr>
                    <w:jc w:val="center"/>
                    <w:rPr>
                      <w:rFonts w:hint="default" w:ascii="Times New Roman" w:hAnsi="Times New Roman" w:cs="Times New Roman"/>
                      <w:caps w:val="0"/>
                      <w:color w:val="auto"/>
                      <w:szCs w:val="21"/>
                      <w:highlight w:val="none"/>
                    </w:rPr>
                  </w:pPr>
                  <w:r>
                    <w:rPr>
                      <w:rFonts w:hint="default" w:ascii="Times New Roman" w:hAnsi="Times New Roman" w:cs="Times New Roman"/>
                      <w:caps w:val="0"/>
                      <w:color w:val="auto"/>
                      <w:szCs w:val="21"/>
                      <w:highlight w:val="none"/>
                    </w:rPr>
                    <w:t>0</w:t>
                  </w:r>
                </w:p>
              </w:tc>
              <w:tc>
                <w:tcPr>
                  <w:tcW w:w="740" w:type="pct"/>
                  <w:vMerge w:val="continue"/>
                  <w:tcBorders>
                    <w:tl2br w:val="nil"/>
                    <w:tr2bl w:val="nil"/>
                  </w:tcBorders>
                  <w:shd w:val="clear" w:color="auto" w:fill="auto"/>
                  <w:vAlign w:val="center"/>
                </w:tcPr>
                <w:p w14:paraId="6DBF8ECD">
                  <w:pPr>
                    <w:widowControl/>
                    <w:jc w:val="center"/>
                    <w:rPr>
                      <w:rFonts w:hint="default" w:ascii="Times New Roman" w:hAnsi="Times New Roman" w:cs="Times New Roman"/>
                      <w:caps w:val="0"/>
                      <w:color w:val="auto"/>
                      <w:szCs w:val="21"/>
                      <w:highlight w:val="none"/>
                    </w:rPr>
                  </w:pPr>
                </w:p>
              </w:tc>
              <w:tc>
                <w:tcPr>
                  <w:tcW w:w="763" w:type="pct"/>
                  <w:tcBorders>
                    <w:tl2br w:val="nil"/>
                    <w:tr2bl w:val="nil"/>
                  </w:tcBorders>
                  <w:shd w:val="clear" w:color="auto" w:fill="auto"/>
                  <w:vAlign w:val="center"/>
                </w:tcPr>
                <w:p w14:paraId="68D63220">
                  <w:pPr>
                    <w:jc w:val="center"/>
                    <w:rPr>
                      <w:rFonts w:hint="default" w:ascii="Times New Roman" w:hAnsi="Times New Roman" w:cs="Times New Roman"/>
                      <w:caps w:val="0"/>
                      <w:color w:val="auto"/>
                      <w:szCs w:val="21"/>
                      <w:highlight w:val="none"/>
                    </w:rPr>
                  </w:pPr>
                  <w:r>
                    <w:rPr>
                      <w:rFonts w:hint="default" w:ascii="Times New Roman" w:hAnsi="Times New Roman" w:cs="Times New Roman"/>
                      <w:caps w:val="0"/>
                      <w:color w:val="auto"/>
                      <w:szCs w:val="21"/>
                      <w:highlight w:val="none"/>
                    </w:rPr>
                    <w:t>达标</w:t>
                  </w:r>
                </w:p>
              </w:tc>
            </w:tr>
            <w:tr w14:paraId="6E65B7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07" w:type="pct"/>
                  <w:tcBorders>
                    <w:tl2br w:val="nil"/>
                    <w:tr2bl w:val="nil"/>
                  </w:tcBorders>
                  <w:shd w:val="clear" w:color="auto" w:fill="auto"/>
                  <w:vAlign w:val="center"/>
                </w:tcPr>
                <w:p w14:paraId="537B331B">
                  <w:pPr>
                    <w:jc w:val="center"/>
                    <w:rPr>
                      <w:rFonts w:hint="default" w:ascii="Times New Roman" w:hAnsi="Times New Roman" w:cs="Times New Roman"/>
                      <w:caps w:val="0"/>
                      <w:color w:val="auto"/>
                      <w:szCs w:val="21"/>
                      <w:highlight w:val="none"/>
                    </w:rPr>
                  </w:pPr>
                  <w:r>
                    <w:rPr>
                      <w:rFonts w:hint="default" w:ascii="Times New Roman" w:hAnsi="Times New Roman" w:cs="Times New Roman"/>
                      <w:caps w:val="0"/>
                      <w:color w:val="auto"/>
                      <w:szCs w:val="21"/>
                      <w:highlight w:val="none"/>
                    </w:rPr>
                    <w:t>北侧厂界</w:t>
                  </w:r>
                </w:p>
              </w:tc>
              <w:tc>
                <w:tcPr>
                  <w:tcW w:w="1345" w:type="pct"/>
                  <w:tcBorders>
                    <w:tl2br w:val="nil"/>
                    <w:tr2bl w:val="nil"/>
                  </w:tcBorders>
                  <w:shd w:val="clear" w:color="auto" w:fill="auto"/>
                </w:tcPr>
                <w:p w14:paraId="386463A8">
                  <w:pPr>
                    <w:jc w:val="center"/>
                    <w:rPr>
                      <w:rFonts w:hint="default" w:ascii="Times New Roman" w:hAnsi="Times New Roman" w:cs="Times New Roman" w:eastAsiaTheme="minorEastAsia"/>
                      <w:caps w:val="0"/>
                      <w:color w:val="auto"/>
                      <w:szCs w:val="21"/>
                      <w:highlight w:val="none"/>
                      <w:lang w:val="en-US" w:eastAsia="zh-CN"/>
                    </w:rPr>
                  </w:pPr>
                  <w:r>
                    <w:rPr>
                      <w:rFonts w:hint="default" w:ascii="Times New Roman" w:hAnsi="Times New Roman" w:cs="Times New Roman"/>
                      <w:caps w:val="0"/>
                      <w:color w:val="auto"/>
                      <w:szCs w:val="21"/>
                      <w:highlight w:val="none"/>
                      <w:lang w:val="en-US" w:eastAsia="zh-CN"/>
                    </w:rPr>
                    <w:t>36.61</w:t>
                  </w:r>
                </w:p>
              </w:tc>
              <w:tc>
                <w:tcPr>
                  <w:tcW w:w="1345" w:type="pct"/>
                  <w:tcBorders>
                    <w:tl2br w:val="nil"/>
                    <w:tr2bl w:val="nil"/>
                  </w:tcBorders>
                  <w:shd w:val="clear" w:color="auto" w:fill="auto"/>
                </w:tcPr>
                <w:p w14:paraId="7E4FFD7E">
                  <w:pPr>
                    <w:jc w:val="center"/>
                    <w:rPr>
                      <w:rFonts w:hint="default" w:ascii="Times New Roman" w:hAnsi="Times New Roman" w:cs="Times New Roman"/>
                      <w:caps w:val="0"/>
                      <w:color w:val="auto"/>
                      <w:szCs w:val="21"/>
                      <w:highlight w:val="none"/>
                    </w:rPr>
                  </w:pPr>
                  <w:r>
                    <w:rPr>
                      <w:rFonts w:hint="default" w:ascii="Times New Roman" w:hAnsi="Times New Roman" w:cs="Times New Roman"/>
                      <w:caps w:val="0"/>
                      <w:color w:val="auto"/>
                      <w:szCs w:val="21"/>
                      <w:highlight w:val="none"/>
                    </w:rPr>
                    <w:t>0</w:t>
                  </w:r>
                </w:p>
              </w:tc>
              <w:tc>
                <w:tcPr>
                  <w:tcW w:w="740" w:type="pct"/>
                  <w:vMerge w:val="continue"/>
                  <w:tcBorders>
                    <w:tl2br w:val="nil"/>
                    <w:tr2bl w:val="nil"/>
                  </w:tcBorders>
                  <w:shd w:val="clear" w:color="auto" w:fill="auto"/>
                  <w:vAlign w:val="center"/>
                </w:tcPr>
                <w:p w14:paraId="5DBCC654">
                  <w:pPr>
                    <w:widowControl/>
                    <w:jc w:val="center"/>
                    <w:rPr>
                      <w:rFonts w:hint="default" w:ascii="Times New Roman" w:hAnsi="Times New Roman" w:cs="Times New Roman"/>
                      <w:caps w:val="0"/>
                      <w:color w:val="auto"/>
                      <w:szCs w:val="21"/>
                      <w:highlight w:val="none"/>
                    </w:rPr>
                  </w:pPr>
                </w:p>
              </w:tc>
              <w:tc>
                <w:tcPr>
                  <w:tcW w:w="763" w:type="pct"/>
                  <w:tcBorders>
                    <w:tl2br w:val="nil"/>
                    <w:tr2bl w:val="nil"/>
                  </w:tcBorders>
                  <w:shd w:val="clear" w:color="auto" w:fill="auto"/>
                  <w:vAlign w:val="center"/>
                </w:tcPr>
                <w:p w14:paraId="2E117296">
                  <w:pPr>
                    <w:jc w:val="center"/>
                    <w:rPr>
                      <w:rFonts w:hint="default" w:ascii="Times New Roman" w:hAnsi="Times New Roman" w:cs="Times New Roman"/>
                      <w:caps w:val="0"/>
                      <w:color w:val="auto"/>
                      <w:szCs w:val="21"/>
                      <w:highlight w:val="none"/>
                    </w:rPr>
                  </w:pPr>
                  <w:r>
                    <w:rPr>
                      <w:rFonts w:hint="default" w:ascii="Times New Roman" w:hAnsi="Times New Roman" w:cs="Times New Roman"/>
                      <w:caps w:val="0"/>
                      <w:color w:val="auto"/>
                      <w:szCs w:val="21"/>
                      <w:highlight w:val="none"/>
                    </w:rPr>
                    <w:t>达标</w:t>
                  </w:r>
                </w:p>
              </w:tc>
            </w:tr>
          </w:tbl>
          <w:p w14:paraId="4F497FCD">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项目夜间不生产，故未预测夜间噪声贡献值。本项目采用选择低噪声设备、隔声、减振；加强设备维护、检修等措施。经预测，厂界噪声满足《工业企业厂界环境噪声排放标准》（GB12348-2008）中</w:t>
            </w:r>
            <w:r>
              <w:rPr>
                <w:rFonts w:hint="default" w:ascii="Times New Roman" w:hAnsi="Times New Roman" w:cs="Times New Roman"/>
                <w:caps w:val="0"/>
                <w:color w:val="auto"/>
                <w:sz w:val="24"/>
                <w:szCs w:val="24"/>
                <w:highlight w:val="none"/>
                <w:lang w:val="en-US" w:eastAsia="zh-CN"/>
              </w:rPr>
              <w:t>2</w:t>
            </w:r>
            <w:r>
              <w:rPr>
                <w:rFonts w:hint="default" w:ascii="Times New Roman" w:hAnsi="Times New Roman" w:cs="Times New Roman"/>
                <w:caps w:val="0"/>
                <w:color w:val="auto"/>
                <w:sz w:val="24"/>
                <w:szCs w:val="24"/>
                <w:highlight w:val="none"/>
              </w:rPr>
              <w:t>类标准（昼间≤</w:t>
            </w:r>
            <w:r>
              <w:rPr>
                <w:rFonts w:hint="default" w:ascii="Times New Roman" w:hAnsi="Times New Roman" w:cs="Times New Roman"/>
                <w:caps w:val="0"/>
                <w:color w:val="auto"/>
                <w:sz w:val="24"/>
                <w:szCs w:val="24"/>
                <w:highlight w:val="none"/>
                <w:lang w:val="en-US" w:eastAsia="zh-CN"/>
              </w:rPr>
              <w:t>60</w:t>
            </w:r>
            <w:r>
              <w:rPr>
                <w:rFonts w:hint="default" w:ascii="Times New Roman" w:hAnsi="Times New Roman" w:cs="Times New Roman"/>
                <w:caps w:val="0"/>
                <w:color w:val="auto"/>
                <w:sz w:val="24"/>
                <w:szCs w:val="24"/>
                <w:highlight w:val="none"/>
              </w:rPr>
              <w:t>dB（A），夜间≤</w:t>
            </w:r>
            <w:r>
              <w:rPr>
                <w:rFonts w:hint="default" w:ascii="Times New Roman" w:hAnsi="Times New Roman" w:cs="Times New Roman"/>
                <w:caps w:val="0"/>
                <w:color w:val="auto"/>
                <w:sz w:val="24"/>
                <w:szCs w:val="24"/>
                <w:highlight w:val="none"/>
                <w:lang w:val="en-US" w:eastAsia="zh-CN"/>
              </w:rPr>
              <w:t>50</w:t>
            </w:r>
            <w:r>
              <w:rPr>
                <w:rFonts w:hint="default" w:ascii="Times New Roman" w:hAnsi="Times New Roman" w:cs="Times New Roman"/>
                <w:caps w:val="0"/>
                <w:color w:val="auto"/>
                <w:sz w:val="24"/>
                <w:szCs w:val="24"/>
                <w:highlight w:val="none"/>
              </w:rPr>
              <w:t>dB（A））。项目对周边声环境影响较小，不会对周围居民的正常生活造成明显不利影响。</w:t>
            </w:r>
          </w:p>
          <w:p w14:paraId="51B8C233">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本评价针对其影响采取以下降噪措施，具体如下：</w:t>
            </w:r>
          </w:p>
          <w:p w14:paraId="37FEF97E">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eastAsia" w:ascii="Times New Roman" w:hAnsi="Times New Roman" w:cs="Times New Roman"/>
                <w:caps w:val="0"/>
                <w:color w:val="auto"/>
                <w:sz w:val="24"/>
                <w:szCs w:val="24"/>
                <w:highlight w:val="none"/>
                <w:lang w:val="en-US" w:eastAsia="zh-CN"/>
              </w:rPr>
              <w:t>①</w:t>
            </w:r>
            <w:r>
              <w:rPr>
                <w:rFonts w:hint="default" w:ascii="Times New Roman" w:hAnsi="Times New Roman" w:cs="Times New Roman"/>
                <w:caps w:val="0"/>
                <w:color w:val="auto"/>
                <w:sz w:val="24"/>
                <w:szCs w:val="24"/>
                <w:highlight w:val="none"/>
              </w:rPr>
              <w:t>降低噪声源，选用低噪声设备；</w:t>
            </w:r>
          </w:p>
          <w:p w14:paraId="4BB61DE1">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eastAsia" w:ascii="Times New Roman" w:hAnsi="Times New Roman" w:cs="Times New Roman"/>
                <w:caps w:val="0"/>
                <w:color w:val="auto"/>
                <w:sz w:val="24"/>
                <w:szCs w:val="24"/>
                <w:highlight w:val="none"/>
                <w:lang w:val="en-US" w:eastAsia="zh-CN"/>
              </w:rPr>
              <w:t>②</w:t>
            </w:r>
            <w:r>
              <w:rPr>
                <w:rFonts w:hint="default" w:ascii="Times New Roman" w:hAnsi="Times New Roman" w:cs="Times New Roman"/>
                <w:caps w:val="0"/>
                <w:color w:val="auto"/>
                <w:sz w:val="24"/>
                <w:szCs w:val="24"/>
                <w:highlight w:val="none"/>
              </w:rPr>
              <w:t>做好设备的隔声、吸声措施；</w:t>
            </w:r>
          </w:p>
          <w:p w14:paraId="24A5290A">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eastAsia" w:ascii="Times New Roman" w:hAnsi="Times New Roman" w:cs="Times New Roman"/>
                <w:caps w:val="0"/>
                <w:color w:val="auto"/>
                <w:sz w:val="24"/>
                <w:szCs w:val="24"/>
                <w:highlight w:val="none"/>
                <w:lang w:val="en-US" w:eastAsia="zh-CN"/>
              </w:rPr>
              <w:t>③</w:t>
            </w:r>
            <w:r>
              <w:rPr>
                <w:rFonts w:hint="default" w:ascii="Times New Roman" w:hAnsi="Times New Roman" w:cs="Times New Roman"/>
                <w:caps w:val="0"/>
                <w:color w:val="auto"/>
                <w:sz w:val="24"/>
                <w:szCs w:val="24"/>
                <w:highlight w:val="none"/>
              </w:rPr>
              <w:t>运行时加强设备维护，确保项目运行中设备处于良好的运转状态，杜绝因设备不正常运转时产生的高噪声现象发生。</w:t>
            </w:r>
          </w:p>
          <w:p w14:paraId="6F24387A">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eastAsia" w:ascii="Times New Roman" w:hAnsi="Times New Roman" w:cs="Times New Roman"/>
                <w:caps w:val="0"/>
                <w:color w:val="auto"/>
                <w:sz w:val="24"/>
                <w:szCs w:val="24"/>
                <w:highlight w:val="none"/>
                <w:lang w:val="en-US" w:eastAsia="zh-CN"/>
              </w:rPr>
              <w:t>④</w:t>
            </w:r>
            <w:r>
              <w:rPr>
                <w:rFonts w:hint="default" w:ascii="Times New Roman" w:hAnsi="Times New Roman" w:cs="Times New Roman"/>
                <w:caps w:val="0"/>
                <w:color w:val="auto"/>
                <w:sz w:val="24"/>
                <w:szCs w:val="24"/>
                <w:highlight w:val="none"/>
              </w:rPr>
              <w:t>调整好风机的动平衡，减少</w:t>
            </w:r>
            <w:r>
              <w:rPr>
                <w:rFonts w:hint="default" w:ascii="Times New Roman" w:hAnsi="Times New Roman" w:cs="Times New Roman"/>
                <w:caps w:val="0"/>
                <w:color w:val="auto"/>
                <w:sz w:val="24"/>
                <w:szCs w:val="24"/>
                <w:highlight w:val="none"/>
                <w:lang w:val="en-US" w:eastAsia="zh-CN"/>
              </w:rPr>
              <w:t>振</w:t>
            </w:r>
            <w:r>
              <w:rPr>
                <w:rFonts w:hint="default" w:ascii="Times New Roman" w:hAnsi="Times New Roman" w:cs="Times New Roman"/>
                <w:caps w:val="0"/>
                <w:color w:val="auto"/>
                <w:sz w:val="24"/>
                <w:szCs w:val="24"/>
                <w:highlight w:val="none"/>
              </w:rPr>
              <w:t>动噪声的产生；同时风机采取减振降噪措施，减少噪声的产生。</w:t>
            </w:r>
          </w:p>
          <w:p w14:paraId="59336BBB">
            <w:pPr>
              <w:spacing w:line="360" w:lineRule="auto"/>
              <w:ind w:firstLine="480" w:firstLineChars="200"/>
              <w:jc w:val="left"/>
              <w:rPr>
                <w:rFonts w:hint="default" w:ascii="Times New Roman" w:hAnsi="Times New Roman" w:cs="Times New Roman"/>
                <w:caps w:val="0"/>
                <w:color w:val="auto"/>
                <w:sz w:val="24"/>
                <w:szCs w:val="24"/>
                <w:highlight w:val="none"/>
                <w:lang w:val="en-US" w:eastAsia="zh-CN"/>
              </w:rPr>
            </w:pPr>
            <w:r>
              <w:rPr>
                <w:rFonts w:hint="eastAsia" w:ascii="Times New Roman" w:hAnsi="Times New Roman" w:eastAsia="宋体" w:cs="Times New Roman"/>
                <w:caps w:val="0"/>
                <w:color w:val="auto"/>
                <w:sz w:val="24"/>
                <w:szCs w:val="24"/>
                <w:highlight w:val="none"/>
                <w:lang w:val="en-US" w:eastAsia="zh-CN"/>
              </w:rPr>
              <w:t>⑤</w:t>
            </w:r>
            <w:r>
              <w:rPr>
                <w:rFonts w:hint="default" w:ascii="Times New Roman" w:hAnsi="Times New Roman" w:cs="Times New Roman"/>
                <w:caps w:val="0"/>
                <w:color w:val="auto"/>
                <w:sz w:val="24"/>
                <w:szCs w:val="24"/>
                <w:highlight w:val="none"/>
                <w:lang w:val="en-US" w:eastAsia="zh-CN"/>
              </w:rPr>
              <w:t>夜间不生产，不运输。</w:t>
            </w:r>
          </w:p>
          <w:p w14:paraId="5B9783F9">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本工程选用低噪声设备，经减振、消声、隔声处理等降噪措施后，厂界昼间夜间噪声值满足《工业企业厂界环境噪声排放标准》（GB12348-2008）表1中</w:t>
            </w:r>
            <w:r>
              <w:rPr>
                <w:rFonts w:hint="default" w:ascii="Times New Roman" w:hAnsi="Times New Roman" w:cs="Times New Roman"/>
                <w:caps w:val="0"/>
                <w:color w:val="auto"/>
                <w:sz w:val="24"/>
                <w:szCs w:val="24"/>
                <w:highlight w:val="none"/>
                <w:lang w:val="en-US" w:eastAsia="zh-CN"/>
              </w:rPr>
              <w:t>2</w:t>
            </w:r>
            <w:r>
              <w:rPr>
                <w:rFonts w:hint="default" w:ascii="Times New Roman" w:hAnsi="Times New Roman" w:cs="Times New Roman"/>
                <w:caps w:val="0"/>
                <w:color w:val="auto"/>
                <w:sz w:val="24"/>
                <w:szCs w:val="24"/>
                <w:highlight w:val="none"/>
              </w:rPr>
              <w:t>类标准要求。综上，本项目建设对周围声环境影响较小。</w:t>
            </w:r>
          </w:p>
          <w:p w14:paraId="5EAED7C6">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（3）监测要求</w:t>
            </w:r>
          </w:p>
          <w:p w14:paraId="7498AB7B">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按照《排污单位自行监测技术指南 总则》（HJ819-2017）要求，结合本项目的实际排污状况，制定并实施切实可行的环境监测计划。具体监测计划见下表。</w:t>
            </w:r>
          </w:p>
          <w:p w14:paraId="1FF784BF">
            <w:pPr>
              <w:pStyle w:val="12"/>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表 4.</w:t>
            </w:r>
            <w:r>
              <w:rPr>
                <w:rFonts w:hint="eastAsia" w:ascii="Times New Roman" w:hAnsi="Times New Roman" w:cs="Times New Roman"/>
                <w:caps w:val="0"/>
                <w:color w:val="auto"/>
                <w:highlight w:val="none"/>
                <w:lang w:val="en-US" w:eastAsia="zh-CN"/>
              </w:rPr>
              <w:t>6</w:t>
            </w:r>
            <w:r>
              <w:rPr>
                <w:rFonts w:hint="default" w:ascii="Times New Roman" w:hAnsi="Times New Roman" w:cs="Times New Roman"/>
                <w:caps w:val="0"/>
                <w:color w:val="auto"/>
                <w:highlight w:val="none"/>
              </w:rPr>
              <w:t xml:space="preserve">  噪声监测计划一览表</w:t>
            </w:r>
          </w:p>
          <w:tbl>
            <w:tblPr>
              <w:tblStyle w:val="30"/>
              <w:tblW w:w="4998"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23" w:type="dxa"/>
                <w:bottom w:w="0" w:type="dxa"/>
                <w:right w:w="23" w:type="dxa"/>
              </w:tblCellMar>
            </w:tblPr>
            <w:tblGrid>
              <w:gridCol w:w="532"/>
              <w:gridCol w:w="1058"/>
              <w:gridCol w:w="1263"/>
              <w:gridCol w:w="1152"/>
              <w:gridCol w:w="1453"/>
              <w:gridCol w:w="2949"/>
            </w:tblGrid>
            <w:tr w14:paraId="637085C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23" w:type="dxa"/>
                  <w:bottom w:w="0" w:type="dxa"/>
                  <w:right w:w="23" w:type="dxa"/>
                </w:tblCellMar>
              </w:tblPrEx>
              <w:trPr>
                <w:trHeight w:val="363" w:hRule="atLeast"/>
                <w:jc w:val="center"/>
              </w:trPr>
              <w:tc>
                <w:tcPr>
                  <w:tcW w:w="317" w:type="pct"/>
                  <w:vAlign w:val="center"/>
                </w:tcPr>
                <w:p w14:paraId="75AC5EFD">
                  <w:pPr>
                    <w:jc w:val="center"/>
                    <w:rPr>
                      <w:rFonts w:hint="default" w:ascii="Times New Roman" w:hAnsi="Times New Roman" w:cs="Times New Roman"/>
                      <w:bCs/>
                      <w:caps w:val="0"/>
                      <w:color w:val="auto"/>
                      <w:kern w:val="0"/>
                      <w:szCs w:val="21"/>
                      <w:highlight w:val="none"/>
                    </w:rPr>
                  </w:pPr>
                  <w:r>
                    <w:rPr>
                      <w:rFonts w:hint="default" w:ascii="Times New Roman" w:hAnsi="Times New Roman" w:cs="Times New Roman"/>
                      <w:bCs/>
                      <w:caps w:val="0"/>
                      <w:color w:val="auto"/>
                      <w:kern w:val="0"/>
                      <w:szCs w:val="21"/>
                      <w:highlight w:val="none"/>
                    </w:rPr>
                    <w:t>序号</w:t>
                  </w:r>
                </w:p>
              </w:tc>
              <w:tc>
                <w:tcPr>
                  <w:tcW w:w="629" w:type="pct"/>
                  <w:vAlign w:val="center"/>
                </w:tcPr>
                <w:p w14:paraId="70C4F450">
                  <w:pPr>
                    <w:jc w:val="center"/>
                    <w:rPr>
                      <w:rFonts w:hint="default" w:ascii="Times New Roman" w:hAnsi="Times New Roman" w:cs="Times New Roman"/>
                      <w:bCs/>
                      <w:caps w:val="0"/>
                      <w:color w:val="auto"/>
                      <w:kern w:val="0"/>
                      <w:szCs w:val="21"/>
                      <w:highlight w:val="none"/>
                    </w:rPr>
                  </w:pPr>
                  <w:r>
                    <w:rPr>
                      <w:rFonts w:hint="default" w:ascii="Times New Roman" w:hAnsi="Times New Roman" w:cs="Times New Roman"/>
                      <w:bCs/>
                      <w:caps w:val="0"/>
                      <w:color w:val="auto"/>
                      <w:kern w:val="0"/>
                      <w:szCs w:val="21"/>
                      <w:highlight w:val="none"/>
                    </w:rPr>
                    <w:t>环境要素</w:t>
                  </w:r>
                </w:p>
              </w:tc>
              <w:tc>
                <w:tcPr>
                  <w:tcW w:w="751" w:type="pct"/>
                  <w:vAlign w:val="center"/>
                </w:tcPr>
                <w:p w14:paraId="4EDD8A30">
                  <w:pPr>
                    <w:jc w:val="center"/>
                    <w:rPr>
                      <w:rFonts w:hint="default" w:ascii="Times New Roman" w:hAnsi="Times New Roman" w:cs="Times New Roman"/>
                      <w:bCs/>
                      <w:caps w:val="0"/>
                      <w:color w:val="auto"/>
                      <w:kern w:val="0"/>
                      <w:szCs w:val="21"/>
                      <w:highlight w:val="none"/>
                    </w:rPr>
                  </w:pPr>
                  <w:r>
                    <w:rPr>
                      <w:rFonts w:hint="default" w:ascii="Times New Roman" w:hAnsi="Times New Roman" w:cs="Times New Roman"/>
                      <w:bCs/>
                      <w:caps w:val="0"/>
                      <w:color w:val="auto"/>
                      <w:kern w:val="0"/>
                      <w:szCs w:val="21"/>
                      <w:highlight w:val="none"/>
                    </w:rPr>
                    <w:t>监测点位</w:t>
                  </w:r>
                </w:p>
              </w:tc>
              <w:tc>
                <w:tcPr>
                  <w:tcW w:w="685" w:type="pct"/>
                  <w:vAlign w:val="center"/>
                </w:tcPr>
                <w:p w14:paraId="240B2749">
                  <w:pPr>
                    <w:jc w:val="center"/>
                    <w:rPr>
                      <w:rFonts w:hint="default" w:ascii="Times New Roman" w:hAnsi="Times New Roman" w:cs="Times New Roman"/>
                      <w:bCs/>
                      <w:caps w:val="0"/>
                      <w:color w:val="auto"/>
                      <w:kern w:val="0"/>
                      <w:szCs w:val="21"/>
                      <w:highlight w:val="none"/>
                    </w:rPr>
                  </w:pPr>
                  <w:r>
                    <w:rPr>
                      <w:rFonts w:hint="default" w:ascii="Times New Roman" w:hAnsi="Times New Roman" w:cs="Times New Roman"/>
                      <w:bCs/>
                      <w:caps w:val="0"/>
                      <w:color w:val="auto"/>
                      <w:kern w:val="0"/>
                      <w:szCs w:val="21"/>
                      <w:highlight w:val="none"/>
                    </w:rPr>
                    <w:t>监测指标</w:t>
                  </w:r>
                </w:p>
              </w:tc>
              <w:tc>
                <w:tcPr>
                  <w:tcW w:w="864" w:type="pct"/>
                  <w:vAlign w:val="center"/>
                </w:tcPr>
                <w:p w14:paraId="5AEED8CF">
                  <w:pPr>
                    <w:jc w:val="center"/>
                    <w:rPr>
                      <w:rFonts w:hint="default" w:ascii="Times New Roman" w:hAnsi="Times New Roman" w:cs="Times New Roman"/>
                      <w:bCs/>
                      <w:caps w:val="0"/>
                      <w:color w:val="auto"/>
                      <w:kern w:val="0"/>
                      <w:szCs w:val="21"/>
                      <w:highlight w:val="none"/>
                    </w:rPr>
                  </w:pPr>
                  <w:r>
                    <w:rPr>
                      <w:rFonts w:hint="default" w:ascii="Times New Roman" w:hAnsi="Times New Roman" w:cs="Times New Roman"/>
                      <w:bCs/>
                      <w:caps w:val="0"/>
                      <w:color w:val="auto"/>
                      <w:kern w:val="0"/>
                      <w:szCs w:val="21"/>
                      <w:highlight w:val="none"/>
                    </w:rPr>
                    <w:t>监测频次</w:t>
                  </w:r>
                </w:p>
              </w:tc>
              <w:tc>
                <w:tcPr>
                  <w:tcW w:w="1754" w:type="pct"/>
                  <w:vAlign w:val="center"/>
                </w:tcPr>
                <w:p w14:paraId="18006D5F">
                  <w:pPr>
                    <w:jc w:val="center"/>
                    <w:rPr>
                      <w:rFonts w:hint="default" w:ascii="Times New Roman" w:hAnsi="Times New Roman" w:cs="Times New Roman"/>
                      <w:bCs/>
                      <w:caps w:val="0"/>
                      <w:color w:val="auto"/>
                      <w:kern w:val="0"/>
                      <w:szCs w:val="21"/>
                      <w:highlight w:val="none"/>
                    </w:rPr>
                  </w:pPr>
                  <w:r>
                    <w:rPr>
                      <w:rFonts w:hint="default" w:ascii="Times New Roman" w:hAnsi="Times New Roman" w:cs="Times New Roman"/>
                      <w:bCs/>
                      <w:caps w:val="0"/>
                      <w:color w:val="auto"/>
                      <w:kern w:val="0"/>
                      <w:szCs w:val="21"/>
                      <w:highlight w:val="none"/>
                    </w:rPr>
                    <w:t>执行标准</w:t>
                  </w:r>
                </w:p>
              </w:tc>
            </w:tr>
            <w:tr w14:paraId="3191203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23" w:type="dxa"/>
                  <w:bottom w:w="0" w:type="dxa"/>
                  <w:right w:w="23" w:type="dxa"/>
                </w:tblCellMar>
              </w:tblPrEx>
              <w:trPr>
                <w:trHeight w:val="363" w:hRule="atLeast"/>
                <w:jc w:val="center"/>
              </w:trPr>
              <w:tc>
                <w:tcPr>
                  <w:tcW w:w="317" w:type="pct"/>
                  <w:vAlign w:val="center"/>
                </w:tcPr>
                <w:p w14:paraId="6EC88924">
                  <w:pPr>
                    <w:jc w:val="center"/>
                    <w:rPr>
                      <w:rFonts w:hint="default" w:ascii="Times New Roman" w:hAnsi="Times New Roman" w:cs="Times New Roman"/>
                      <w:bCs/>
                      <w:caps w:val="0"/>
                      <w:color w:val="auto"/>
                      <w:kern w:val="0"/>
                      <w:szCs w:val="21"/>
                      <w:highlight w:val="none"/>
                    </w:rPr>
                  </w:pPr>
                  <w:r>
                    <w:rPr>
                      <w:rFonts w:hint="default" w:ascii="Times New Roman" w:hAnsi="Times New Roman" w:cs="Times New Roman"/>
                      <w:bCs/>
                      <w:caps w:val="0"/>
                      <w:color w:val="auto"/>
                      <w:kern w:val="0"/>
                      <w:szCs w:val="21"/>
                      <w:highlight w:val="none"/>
                    </w:rPr>
                    <w:t>1</w:t>
                  </w:r>
                </w:p>
              </w:tc>
              <w:tc>
                <w:tcPr>
                  <w:tcW w:w="629" w:type="pct"/>
                  <w:vAlign w:val="center"/>
                </w:tcPr>
                <w:p w14:paraId="1E421B39">
                  <w:pPr>
                    <w:jc w:val="center"/>
                    <w:rPr>
                      <w:rFonts w:hint="default" w:ascii="Times New Roman" w:hAnsi="Times New Roman" w:cs="Times New Roman"/>
                      <w:bCs/>
                      <w:caps w:val="0"/>
                      <w:color w:val="auto"/>
                      <w:kern w:val="0"/>
                      <w:szCs w:val="21"/>
                      <w:highlight w:val="none"/>
                    </w:rPr>
                  </w:pPr>
                  <w:r>
                    <w:rPr>
                      <w:rFonts w:hint="default" w:ascii="Times New Roman" w:hAnsi="Times New Roman" w:cs="Times New Roman"/>
                      <w:bCs/>
                      <w:caps w:val="0"/>
                      <w:color w:val="auto"/>
                      <w:kern w:val="0"/>
                      <w:szCs w:val="21"/>
                      <w:highlight w:val="none"/>
                    </w:rPr>
                    <w:t>声环境</w:t>
                  </w:r>
                </w:p>
              </w:tc>
              <w:tc>
                <w:tcPr>
                  <w:tcW w:w="751" w:type="pct"/>
                  <w:vAlign w:val="center"/>
                </w:tcPr>
                <w:p w14:paraId="691B17F8">
                  <w:pPr>
                    <w:jc w:val="center"/>
                    <w:rPr>
                      <w:rFonts w:hint="default" w:ascii="Times New Roman" w:hAnsi="Times New Roman" w:cs="Times New Roman"/>
                      <w:bCs/>
                      <w:caps w:val="0"/>
                      <w:color w:val="auto"/>
                      <w:kern w:val="0"/>
                      <w:szCs w:val="21"/>
                      <w:highlight w:val="none"/>
                    </w:rPr>
                  </w:pPr>
                  <w:r>
                    <w:rPr>
                      <w:rFonts w:hint="default" w:ascii="Times New Roman" w:hAnsi="Times New Roman" w:cs="Times New Roman"/>
                      <w:bCs/>
                      <w:caps w:val="0"/>
                      <w:color w:val="auto"/>
                      <w:kern w:val="0"/>
                      <w:szCs w:val="21"/>
                      <w:highlight w:val="none"/>
                    </w:rPr>
                    <w:t>厂界</w:t>
                  </w:r>
                  <w:r>
                    <w:rPr>
                      <w:rFonts w:hint="default" w:ascii="Times New Roman" w:hAnsi="Times New Roman" w:cs="Times New Roman"/>
                      <w:bCs/>
                      <w:caps w:val="0"/>
                      <w:color w:val="auto"/>
                      <w:kern w:val="0"/>
                      <w:szCs w:val="21"/>
                      <w:highlight w:val="none"/>
                      <w:lang w:eastAsia="zh-CN"/>
                    </w:rPr>
                    <w:t>四周</w:t>
                  </w:r>
                  <w:r>
                    <w:rPr>
                      <w:rFonts w:hint="default" w:ascii="Times New Roman" w:hAnsi="Times New Roman" w:cs="Times New Roman"/>
                      <w:bCs/>
                      <w:caps w:val="0"/>
                      <w:color w:val="auto"/>
                      <w:kern w:val="0"/>
                      <w:szCs w:val="21"/>
                      <w:highlight w:val="none"/>
                    </w:rPr>
                    <w:t>布设4个点</w:t>
                  </w:r>
                </w:p>
              </w:tc>
              <w:tc>
                <w:tcPr>
                  <w:tcW w:w="685" w:type="pct"/>
                  <w:vAlign w:val="center"/>
                </w:tcPr>
                <w:p w14:paraId="4F73831F">
                  <w:pPr>
                    <w:jc w:val="center"/>
                    <w:rPr>
                      <w:rFonts w:hint="default" w:ascii="Times New Roman" w:hAnsi="Times New Roman" w:cs="Times New Roman"/>
                      <w:bCs/>
                      <w:caps w:val="0"/>
                      <w:color w:val="auto"/>
                      <w:kern w:val="0"/>
                      <w:szCs w:val="21"/>
                      <w:highlight w:val="none"/>
                    </w:rPr>
                  </w:pPr>
                  <w:r>
                    <w:rPr>
                      <w:rFonts w:hint="default" w:ascii="Times New Roman" w:hAnsi="Times New Roman" w:cs="Times New Roman"/>
                      <w:bCs/>
                      <w:caps w:val="0"/>
                      <w:color w:val="auto"/>
                      <w:kern w:val="0"/>
                      <w:szCs w:val="21"/>
                      <w:highlight w:val="none"/>
                    </w:rPr>
                    <w:t>噪声</w:t>
                  </w:r>
                </w:p>
              </w:tc>
              <w:tc>
                <w:tcPr>
                  <w:tcW w:w="864" w:type="pct"/>
                  <w:vAlign w:val="center"/>
                </w:tcPr>
                <w:p w14:paraId="1D7A2A09">
                  <w:pPr>
                    <w:jc w:val="center"/>
                    <w:rPr>
                      <w:rFonts w:hint="default" w:ascii="Times New Roman" w:hAnsi="Times New Roman" w:cs="Times New Roman"/>
                      <w:bCs/>
                      <w:caps w:val="0"/>
                      <w:color w:val="auto"/>
                      <w:kern w:val="0"/>
                      <w:szCs w:val="21"/>
                      <w:highlight w:val="none"/>
                    </w:rPr>
                  </w:pPr>
                  <w:r>
                    <w:rPr>
                      <w:rFonts w:hint="default" w:ascii="Times New Roman" w:hAnsi="Times New Roman" w:cs="Times New Roman"/>
                      <w:bCs/>
                      <w:caps w:val="0"/>
                      <w:color w:val="auto"/>
                      <w:kern w:val="0"/>
                      <w:szCs w:val="21"/>
                      <w:highlight w:val="none"/>
                    </w:rPr>
                    <w:t>每季开展1次昼夜监测</w:t>
                  </w:r>
                </w:p>
              </w:tc>
              <w:tc>
                <w:tcPr>
                  <w:tcW w:w="1754" w:type="pct"/>
                  <w:vAlign w:val="center"/>
                </w:tcPr>
                <w:p w14:paraId="72AB52B7">
                  <w:pPr>
                    <w:jc w:val="center"/>
                    <w:rPr>
                      <w:rFonts w:hint="default" w:ascii="Times New Roman" w:hAnsi="Times New Roman" w:cs="Times New Roman"/>
                      <w:bCs/>
                      <w:caps w:val="0"/>
                      <w:color w:val="auto"/>
                      <w:kern w:val="0"/>
                      <w:szCs w:val="21"/>
                      <w:highlight w:val="none"/>
                    </w:rPr>
                  </w:pPr>
                  <w:r>
                    <w:rPr>
                      <w:rFonts w:hint="default" w:ascii="Times New Roman" w:hAnsi="Times New Roman" w:cs="Times New Roman"/>
                      <w:bCs/>
                      <w:caps w:val="0"/>
                      <w:color w:val="auto"/>
                      <w:kern w:val="0"/>
                      <w:szCs w:val="21"/>
                      <w:highlight w:val="none"/>
                    </w:rPr>
                    <w:t>厂界噪声满足《工业企业厂界环境噪声排放标准》（GB12348-2008）中的</w:t>
                  </w:r>
                  <w:r>
                    <w:rPr>
                      <w:rFonts w:hint="default" w:ascii="Times New Roman" w:hAnsi="Times New Roman" w:cs="Times New Roman"/>
                      <w:bCs/>
                      <w:caps w:val="0"/>
                      <w:color w:val="auto"/>
                      <w:kern w:val="0"/>
                      <w:szCs w:val="21"/>
                      <w:highlight w:val="none"/>
                      <w:lang w:val="en-US" w:eastAsia="zh-CN"/>
                    </w:rPr>
                    <w:t>2</w:t>
                  </w:r>
                  <w:r>
                    <w:rPr>
                      <w:rFonts w:hint="default" w:ascii="Times New Roman" w:hAnsi="Times New Roman" w:cs="Times New Roman"/>
                      <w:bCs/>
                      <w:caps w:val="0"/>
                      <w:color w:val="auto"/>
                      <w:kern w:val="0"/>
                      <w:szCs w:val="21"/>
                      <w:highlight w:val="none"/>
                    </w:rPr>
                    <w:t>类声环境功能区排放限值</w:t>
                  </w:r>
                </w:p>
              </w:tc>
            </w:tr>
          </w:tbl>
          <w:p w14:paraId="278D501F">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lang w:eastAsia="zh-CN"/>
              </w:rPr>
              <w:t>（四）</w:t>
            </w:r>
            <w:r>
              <w:rPr>
                <w:rFonts w:hint="default" w:ascii="Times New Roman" w:hAnsi="Times New Roman" w:cs="Times New Roman"/>
                <w:caps w:val="0"/>
                <w:color w:val="auto"/>
                <w:sz w:val="24"/>
                <w:szCs w:val="24"/>
                <w:highlight w:val="none"/>
              </w:rPr>
              <w:t>固体废物</w:t>
            </w:r>
          </w:p>
          <w:p w14:paraId="734777F2">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（1）固体废物产生情况</w:t>
            </w:r>
          </w:p>
          <w:p w14:paraId="17D17215">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本项目固体废物主要为生活垃圾、生产区内沥干重力水后的沉渣及废除尘器布袋。</w:t>
            </w:r>
          </w:p>
          <w:p w14:paraId="59124A26">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① 生活垃圾</w:t>
            </w:r>
          </w:p>
          <w:p w14:paraId="2DB36853">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项目建成后员工</w:t>
            </w:r>
            <w:r>
              <w:rPr>
                <w:rFonts w:hint="eastAsia" w:ascii="Times New Roman" w:hAnsi="Times New Roman" w:cs="Times New Roman"/>
                <w:caps w:val="0"/>
                <w:color w:val="auto"/>
                <w:sz w:val="24"/>
                <w:szCs w:val="24"/>
                <w:highlight w:val="none"/>
                <w:lang w:val="en-US" w:eastAsia="zh-CN"/>
              </w:rPr>
              <w:t>5</w:t>
            </w:r>
            <w:r>
              <w:rPr>
                <w:rFonts w:hint="default" w:ascii="Times New Roman" w:hAnsi="Times New Roman" w:cs="Times New Roman"/>
                <w:caps w:val="0"/>
                <w:color w:val="auto"/>
                <w:sz w:val="24"/>
                <w:szCs w:val="24"/>
                <w:highlight w:val="none"/>
              </w:rPr>
              <w:t>人，生活垃圾按每人0.5kg/d，则项目生活垃圾产生量为</w:t>
            </w:r>
            <w:r>
              <w:rPr>
                <w:rFonts w:hint="eastAsia" w:ascii="Times New Roman" w:hAnsi="Times New Roman" w:cs="Times New Roman"/>
                <w:caps w:val="0"/>
                <w:color w:val="auto"/>
                <w:sz w:val="24"/>
                <w:szCs w:val="24"/>
                <w:highlight w:val="none"/>
                <w:lang w:val="en-US" w:eastAsia="zh-CN"/>
              </w:rPr>
              <w:t>2</w:t>
            </w:r>
            <w:r>
              <w:rPr>
                <w:rFonts w:hint="default" w:ascii="Times New Roman" w:hAnsi="Times New Roman" w:cs="Times New Roman"/>
                <w:caps w:val="0"/>
                <w:color w:val="auto"/>
                <w:sz w:val="24"/>
                <w:szCs w:val="24"/>
                <w:highlight w:val="none"/>
                <w:lang w:val="en-US" w:eastAsia="zh-CN"/>
              </w:rPr>
              <w:t>.5</w:t>
            </w:r>
            <w:r>
              <w:rPr>
                <w:rFonts w:hint="default" w:ascii="Times New Roman" w:hAnsi="Times New Roman" w:cs="Times New Roman"/>
                <w:caps w:val="0"/>
                <w:color w:val="auto"/>
                <w:sz w:val="24"/>
                <w:szCs w:val="24"/>
                <w:highlight w:val="none"/>
              </w:rPr>
              <w:t>kg/d、</w:t>
            </w:r>
            <w:r>
              <w:rPr>
                <w:rFonts w:hint="default" w:ascii="Times New Roman" w:hAnsi="Times New Roman" w:cs="Times New Roman"/>
                <w:caps w:val="0"/>
                <w:color w:val="auto"/>
                <w:sz w:val="24"/>
                <w:szCs w:val="24"/>
                <w:highlight w:val="none"/>
                <w:lang w:val="en-US" w:eastAsia="zh-CN"/>
              </w:rPr>
              <w:t>0.</w:t>
            </w:r>
            <w:r>
              <w:rPr>
                <w:rFonts w:hint="eastAsia" w:ascii="Times New Roman" w:hAnsi="Times New Roman" w:cs="Times New Roman"/>
                <w:caps w:val="0"/>
                <w:color w:val="auto"/>
                <w:sz w:val="24"/>
                <w:szCs w:val="24"/>
                <w:highlight w:val="none"/>
                <w:lang w:val="en-US" w:eastAsia="zh-CN"/>
              </w:rPr>
              <w:t>7</w:t>
            </w:r>
            <w:r>
              <w:rPr>
                <w:rFonts w:hint="default" w:ascii="Times New Roman" w:hAnsi="Times New Roman" w:cs="Times New Roman"/>
                <w:caps w:val="0"/>
                <w:color w:val="auto"/>
                <w:sz w:val="24"/>
                <w:szCs w:val="24"/>
                <w:highlight w:val="none"/>
                <w:lang w:val="en-US" w:eastAsia="zh-CN"/>
              </w:rPr>
              <w:t>5</w:t>
            </w:r>
            <w:r>
              <w:rPr>
                <w:rFonts w:hint="default" w:ascii="Times New Roman" w:hAnsi="Times New Roman" w:cs="Times New Roman"/>
                <w:caps w:val="0"/>
                <w:color w:val="auto"/>
                <w:sz w:val="24"/>
                <w:szCs w:val="24"/>
                <w:highlight w:val="none"/>
              </w:rPr>
              <w:t>t/a，集中收集后由环卫部门定期清运。</w:t>
            </w:r>
          </w:p>
          <w:p w14:paraId="192C096E">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aps w:val="0"/>
                <w:color w:val="auto"/>
                <w:sz w:val="24"/>
                <w:szCs w:val="24"/>
                <w:highlight w:val="none"/>
              </w:rPr>
            </w:pPr>
            <w:r>
              <w:rPr>
                <w:rFonts w:hint="eastAsia" w:ascii="Times New Roman" w:hAnsi="Times New Roman" w:cs="Times New Roman"/>
                <w:caps w:val="0"/>
                <w:color w:val="auto"/>
                <w:sz w:val="24"/>
                <w:szCs w:val="24"/>
                <w:highlight w:val="none"/>
                <w:lang w:val="en-US" w:eastAsia="zh-CN"/>
              </w:rPr>
              <w:t>②沉渣及泥饼</w:t>
            </w:r>
          </w:p>
          <w:p w14:paraId="3A3888B0">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aps w:val="0"/>
                <w:color w:val="auto"/>
                <w:sz w:val="24"/>
                <w:szCs w:val="24"/>
                <w:highlight w:val="none"/>
                <w:lang w:val="en-US" w:eastAsia="zh-CN"/>
              </w:rPr>
            </w:pPr>
            <w:r>
              <w:rPr>
                <w:rFonts w:hint="default" w:ascii="Times New Roman" w:hAnsi="Times New Roman" w:cs="Times New Roman"/>
                <w:caps w:val="0"/>
                <w:color w:val="auto"/>
                <w:sz w:val="24"/>
                <w:szCs w:val="24"/>
                <w:highlight w:val="none"/>
              </w:rPr>
              <w:t>项目设置</w:t>
            </w:r>
            <w:r>
              <w:rPr>
                <w:rFonts w:hint="eastAsia" w:ascii="Times New Roman" w:hAnsi="Times New Roman" w:cs="Times New Roman"/>
                <w:caps w:val="0"/>
                <w:color w:val="auto"/>
                <w:sz w:val="24"/>
                <w:szCs w:val="24"/>
                <w:highlight w:val="none"/>
                <w:lang w:val="en-US" w:eastAsia="zh-CN"/>
              </w:rPr>
              <w:t>沉淀池</w:t>
            </w:r>
            <w:r>
              <w:rPr>
                <w:rFonts w:hint="default" w:ascii="Times New Roman" w:hAnsi="Times New Roman" w:cs="Times New Roman"/>
                <w:caps w:val="0"/>
                <w:color w:val="auto"/>
                <w:sz w:val="24"/>
                <w:szCs w:val="24"/>
                <w:highlight w:val="none"/>
              </w:rPr>
              <w:t>对项自生产工艺废水进行收集沉淀处理，有沉渣及泥饼产生，根据前文物料平衡可知，沉渣及泥饼产生量约为3597.04t/a，集中收集后外售</w:t>
            </w:r>
            <w:r>
              <w:rPr>
                <w:rFonts w:hint="default" w:ascii="Times New Roman" w:hAnsi="Times New Roman" w:cs="Times New Roman"/>
                <w:caps w:val="0"/>
                <w:color w:val="auto"/>
                <w:sz w:val="24"/>
                <w:szCs w:val="24"/>
                <w:highlight w:val="none"/>
                <w:lang w:eastAsia="zh-CN"/>
              </w:rPr>
              <w:t>综合利用</w:t>
            </w:r>
            <w:r>
              <w:rPr>
                <w:rFonts w:hint="default" w:ascii="Times New Roman" w:hAnsi="Times New Roman" w:cs="Times New Roman"/>
                <w:caps w:val="0"/>
                <w:color w:val="auto"/>
                <w:sz w:val="24"/>
                <w:szCs w:val="24"/>
                <w:highlight w:val="none"/>
              </w:rPr>
              <w:t>。</w:t>
            </w:r>
          </w:p>
          <w:p w14:paraId="3D2B3AC7">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本项目不设检修区，设备检修等均由指定机构负责，设备保养维修、更换配件废机油等均不在厂区进行。</w:t>
            </w:r>
          </w:p>
          <w:p w14:paraId="44B6207D">
            <w:pPr>
              <w:pStyle w:val="12"/>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 xml:space="preserve">表 4. </w:t>
            </w:r>
            <w:r>
              <w:rPr>
                <w:rFonts w:hint="eastAsia" w:ascii="Times New Roman" w:hAnsi="Times New Roman" w:cs="Times New Roman"/>
                <w:caps w:val="0"/>
                <w:color w:val="auto"/>
                <w:highlight w:val="none"/>
                <w:lang w:val="en-US" w:eastAsia="zh-CN"/>
              </w:rPr>
              <w:t>7</w:t>
            </w:r>
            <w:r>
              <w:rPr>
                <w:rFonts w:hint="default" w:ascii="Times New Roman" w:hAnsi="Times New Roman" w:cs="Times New Roman"/>
                <w:caps w:val="0"/>
                <w:color w:val="auto"/>
                <w:highlight w:val="none"/>
              </w:rPr>
              <w:t xml:space="preserve">  固体废物污染源源强核算结果及相关参数一览表</w:t>
            </w:r>
          </w:p>
          <w:tbl>
            <w:tblPr>
              <w:tblStyle w:val="3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841"/>
              <w:gridCol w:w="1523"/>
              <w:gridCol w:w="979"/>
              <w:gridCol w:w="719"/>
              <w:gridCol w:w="1109"/>
              <w:gridCol w:w="555"/>
              <w:gridCol w:w="1109"/>
              <w:gridCol w:w="1022"/>
            </w:tblGrid>
            <w:tr w14:paraId="137D39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vMerge w:val="restart"/>
                  <w:vAlign w:val="center"/>
                </w:tcPr>
                <w:p w14:paraId="1A093314">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工序/</w:t>
                  </w:r>
                  <w:r>
                    <w:rPr>
                      <w:rFonts w:hint="default" w:ascii="Times New Roman" w:hAnsi="Times New Roman" w:cs="Times New Roman" w:eastAsiaTheme="minorEastAsia"/>
                      <w:color w:val="auto"/>
                      <w:szCs w:val="21"/>
                    </w:rPr>
                    <w:cr/>
                  </w:r>
                  <w:r>
                    <w:rPr>
                      <w:rFonts w:hint="default" w:ascii="Times New Roman" w:hAnsi="Times New Roman" w:cs="Times New Roman" w:eastAsiaTheme="minorEastAsia"/>
                      <w:color w:val="auto"/>
                      <w:szCs w:val="21"/>
                    </w:rPr>
                    <w:t>生产线</w:t>
                  </w:r>
                </w:p>
              </w:tc>
              <w:tc>
                <w:tcPr>
                  <w:tcW w:w="862" w:type="dxa"/>
                  <w:vMerge w:val="restart"/>
                  <w:vAlign w:val="center"/>
                </w:tcPr>
                <w:p w14:paraId="6DF94DAB">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装置</w:t>
                  </w:r>
                </w:p>
              </w:tc>
              <w:tc>
                <w:tcPr>
                  <w:tcW w:w="1523" w:type="dxa"/>
                  <w:vMerge w:val="restart"/>
                  <w:vAlign w:val="center"/>
                </w:tcPr>
                <w:p w14:paraId="10259D4C">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固体废物名称</w:t>
                  </w:r>
                </w:p>
              </w:tc>
              <w:tc>
                <w:tcPr>
                  <w:tcW w:w="1007" w:type="dxa"/>
                  <w:vMerge w:val="restart"/>
                  <w:vAlign w:val="center"/>
                </w:tcPr>
                <w:p w14:paraId="1E0D2240">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固废属性</w:t>
                  </w:r>
                </w:p>
              </w:tc>
              <w:tc>
                <w:tcPr>
                  <w:tcW w:w="1843" w:type="dxa"/>
                  <w:gridSpan w:val="2"/>
                  <w:vAlign w:val="center"/>
                </w:tcPr>
                <w:p w14:paraId="78E7ACF7">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产生情况</w:t>
                  </w:r>
                </w:p>
              </w:tc>
              <w:tc>
                <w:tcPr>
                  <w:tcW w:w="1575" w:type="dxa"/>
                  <w:gridSpan w:val="2"/>
                  <w:vAlign w:val="center"/>
                </w:tcPr>
                <w:p w14:paraId="6AE37704">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处置措施</w:t>
                  </w:r>
                </w:p>
              </w:tc>
              <w:tc>
                <w:tcPr>
                  <w:tcW w:w="1041" w:type="dxa"/>
                  <w:vMerge w:val="restart"/>
                  <w:vAlign w:val="center"/>
                </w:tcPr>
                <w:p w14:paraId="3359B4E3">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最终去向</w:t>
                  </w:r>
                </w:p>
              </w:tc>
            </w:tr>
            <w:tr w14:paraId="0DDE90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vMerge w:val="continue"/>
                  <w:vAlign w:val="center"/>
                </w:tcPr>
                <w:p w14:paraId="46180B02">
                  <w:pPr>
                    <w:spacing w:line="0" w:lineRule="atLeast"/>
                    <w:contextualSpacing/>
                    <w:jc w:val="center"/>
                    <w:rPr>
                      <w:rFonts w:hint="default" w:ascii="Times New Roman" w:hAnsi="Times New Roman" w:cs="Times New Roman" w:eastAsiaTheme="minorEastAsia"/>
                      <w:color w:val="auto"/>
                      <w:szCs w:val="21"/>
                    </w:rPr>
                  </w:pPr>
                </w:p>
              </w:tc>
              <w:tc>
                <w:tcPr>
                  <w:tcW w:w="862" w:type="dxa"/>
                  <w:vMerge w:val="continue"/>
                  <w:vAlign w:val="center"/>
                </w:tcPr>
                <w:p w14:paraId="236B36CD">
                  <w:pPr>
                    <w:spacing w:line="0" w:lineRule="atLeast"/>
                    <w:contextualSpacing/>
                    <w:jc w:val="center"/>
                    <w:rPr>
                      <w:rFonts w:hint="default" w:ascii="Times New Roman" w:hAnsi="Times New Roman" w:cs="Times New Roman" w:eastAsiaTheme="minorEastAsia"/>
                      <w:color w:val="auto"/>
                      <w:szCs w:val="21"/>
                    </w:rPr>
                  </w:pPr>
                </w:p>
              </w:tc>
              <w:tc>
                <w:tcPr>
                  <w:tcW w:w="1523" w:type="dxa"/>
                  <w:vMerge w:val="continue"/>
                  <w:vAlign w:val="center"/>
                </w:tcPr>
                <w:p w14:paraId="63221F9A">
                  <w:pPr>
                    <w:spacing w:line="0" w:lineRule="atLeast"/>
                    <w:contextualSpacing/>
                    <w:jc w:val="center"/>
                    <w:rPr>
                      <w:rFonts w:hint="default" w:ascii="Times New Roman" w:hAnsi="Times New Roman" w:cs="Times New Roman" w:eastAsiaTheme="minorEastAsia"/>
                      <w:color w:val="auto"/>
                      <w:szCs w:val="21"/>
                    </w:rPr>
                  </w:pPr>
                </w:p>
              </w:tc>
              <w:tc>
                <w:tcPr>
                  <w:tcW w:w="1007" w:type="dxa"/>
                  <w:vMerge w:val="continue"/>
                  <w:vAlign w:val="center"/>
                </w:tcPr>
                <w:p w14:paraId="75B14E11">
                  <w:pPr>
                    <w:spacing w:line="0" w:lineRule="atLeast"/>
                    <w:contextualSpacing/>
                    <w:jc w:val="center"/>
                    <w:rPr>
                      <w:rFonts w:hint="default" w:ascii="Times New Roman" w:hAnsi="Times New Roman" w:cs="Times New Roman" w:eastAsiaTheme="minorEastAsia"/>
                      <w:color w:val="auto"/>
                      <w:szCs w:val="21"/>
                    </w:rPr>
                  </w:pPr>
                </w:p>
              </w:tc>
              <w:tc>
                <w:tcPr>
                  <w:tcW w:w="734" w:type="dxa"/>
                  <w:vAlign w:val="center"/>
                </w:tcPr>
                <w:p w14:paraId="2E0CCFF2">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核算方法</w:t>
                  </w:r>
                </w:p>
              </w:tc>
              <w:tc>
                <w:tcPr>
                  <w:tcW w:w="1109" w:type="dxa"/>
                  <w:vAlign w:val="center"/>
                </w:tcPr>
                <w:p w14:paraId="3C9254CD">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产生量/（t/a）</w:t>
                  </w:r>
                </w:p>
              </w:tc>
              <w:tc>
                <w:tcPr>
                  <w:tcW w:w="562" w:type="dxa"/>
                  <w:vAlign w:val="center"/>
                </w:tcPr>
                <w:p w14:paraId="54CC06CD">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工艺</w:t>
                  </w:r>
                </w:p>
              </w:tc>
              <w:tc>
                <w:tcPr>
                  <w:tcW w:w="1013" w:type="dxa"/>
                  <w:vAlign w:val="center"/>
                </w:tcPr>
                <w:p w14:paraId="322DC782">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处置量</w:t>
                  </w:r>
                </w:p>
                <w:p w14:paraId="214B8252">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/（t/a）</w:t>
                  </w:r>
                </w:p>
              </w:tc>
              <w:tc>
                <w:tcPr>
                  <w:tcW w:w="1041" w:type="dxa"/>
                  <w:vMerge w:val="continue"/>
                  <w:vAlign w:val="center"/>
                </w:tcPr>
                <w:p w14:paraId="68D35130">
                  <w:pPr>
                    <w:spacing w:line="0" w:lineRule="atLeast"/>
                    <w:contextualSpacing/>
                    <w:jc w:val="center"/>
                    <w:rPr>
                      <w:rFonts w:hint="default" w:ascii="Times New Roman" w:hAnsi="Times New Roman" w:cs="Times New Roman" w:eastAsiaTheme="minorEastAsia"/>
                      <w:color w:val="auto"/>
                      <w:szCs w:val="21"/>
                    </w:rPr>
                  </w:pPr>
                </w:p>
              </w:tc>
            </w:tr>
            <w:tr w14:paraId="6CB286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vAlign w:val="center"/>
                </w:tcPr>
                <w:p w14:paraId="2E5F436F">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职工生活</w:t>
                  </w:r>
                </w:p>
              </w:tc>
              <w:tc>
                <w:tcPr>
                  <w:tcW w:w="862" w:type="dxa"/>
                  <w:vAlign w:val="center"/>
                </w:tcPr>
                <w:p w14:paraId="17AAD617">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w:t>
                  </w:r>
                </w:p>
              </w:tc>
              <w:tc>
                <w:tcPr>
                  <w:tcW w:w="1523" w:type="dxa"/>
                  <w:vAlign w:val="center"/>
                </w:tcPr>
                <w:p w14:paraId="0FE3DEE4">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生活垃圾（SW64 900-099-S64）</w:t>
                  </w:r>
                </w:p>
              </w:tc>
              <w:tc>
                <w:tcPr>
                  <w:tcW w:w="1007" w:type="dxa"/>
                  <w:shd w:val="clear" w:color="auto" w:fill="auto"/>
                  <w:vAlign w:val="center"/>
                </w:tcPr>
                <w:p w14:paraId="45BA6354">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生活垃圾</w:t>
                  </w:r>
                </w:p>
              </w:tc>
              <w:tc>
                <w:tcPr>
                  <w:tcW w:w="734" w:type="dxa"/>
                  <w:shd w:val="clear" w:color="auto" w:fill="auto"/>
                  <w:vAlign w:val="center"/>
                </w:tcPr>
                <w:p w14:paraId="1A816961">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系数法</w:t>
                  </w:r>
                </w:p>
              </w:tc>
              <w:tc>
                <w:tcPr>
                  <w:tcW w:w="1109" w:type="dxa"/>
                  <w:shd w:val="clear" w:color="auto" w:fill="auto"/>
                  <w:vAlign w:val="center"/>
                </w:tcPr>
                <w:p w14:paraId="71B47C3C">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color w:val="auto"/>
                      <w:szCs w:val="21"/>
                      <w:lang w:val="en-US" w:eastAsia="zh-CN"/>
                    </w:rPr>
                    <w:t>0.</w:t>
                  </w:r>
                  <w:r>
                    <w:rPr>
                      <w:rFonts w:hint="eastAsia" w:ascii="Times New Roman" w:hAnsi="Times New Roman" w:cs="Times New Roman"/>
                      <w:color w:val="auto"/>
                      <w:szCs w:val="21"/>
                      <w:lang w:val="en-US" w:eastAsia="zh-CN"/>
                    </w:rPr>
                    <w:t>7</w:t>
                  </w:r>
                  <w:r>
                    <w:rPr>
                      <w:rFonts w:hint="default" w:ascii="Times New Roman" w:hAnsi="Times New Roman" w:cs="Times New Roman"/>
                      <w:color w:val="auto"/>
                      <w:szCs w:val="21"/>
                      <w:lang w:val="en-US" w:eastAsia="zh-CN"/>
                    </w:rPr>
                    <w:t>5</w:t>
                  </w:r>
                  <w:r>
                    <w:rPr>
                      <w:rFonts w:hint="default" w:ascii="Times New Roman" w:hAnsi="Times New Roman" w:cs="Times New Roman" w:eastAsiaTheme="minorEastAsia"/>
                      <w:color w:val="auto"/>
                      <w:szCs w:val="21"/>
                    </w:rPr>
                    <w:t>t/a</w:t>
                  </w:r>
                </w:p>
              </w:tc>
              <w:tc>
                <w:tcPr>
                  <w:tcW w:w="562" w:type="dxa"/>
                  <w:shd w:val="clear" w:color="auto" w:fill="auto"/>
                  <w:vAlign w:val="center"/>
                </w:tcPr>
                <w:p w14:paraId="340F0D5F">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w:t>
                  </w:r>
                </w:p>
              </w:tc>
              <w:tc>
                <w:tcPr>
                  <w:tcW w:w="1013" w:type="dxa"/>
                  <w:shd w:val="clear" w:color="auto" w:fill="auto"/>
                  <w:vAlign w:val="center"/>
                </w:tcPr>
                <w:p w14:paraId="4080CDDA">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color w:val="auto"/>
                      <w:szCs w:val="21"/>
                      <w:lang w:val="en-US" w:eastAsia="zh-CN"/>
                    </w:rPr>
                    <w:t>0.</w:t>
                  </w:r>
                  <w:r>
                    <w:rPr>
                      <w:rFonts w:hint="eastAsia" w:ascii="Times New Roman" w:hAnsi="Times New Roman" w:cs="Times New Roman"/>
                      <w:color w:val="auto"/>
                      <w:szCs w:val="21"/>
                      <w:lang w:val="en-US" w:eastAsia="zh-CN"/>
                    </w:rPr>
                    <w:t>7</w:t>
                  </w:r>
                  <w:r>
                    <w:rPr>
                      <w:rFonts w:hint="default" w:ascii="Times New Roman" w:hAnsi="Times New Roman" w:cs="Times New Roman"/>
                      <w:color w:val="auto"/>
                      <w:szCs w:val="21"/>
                      <w:lang w:val="en-US" w:eastAsia="zh-CN"/>
                    </w:rPr>
                    <w:t>5</w:t>
                  </w:r>
                  <w:r>
                    <w:rPr>
                      <w:rFonts w:hint="default" w:ascii="Times New Roman" w:hAnsi="Times New Roman" w:cs="Times New Roman" w:eastAsiaTheme="minorEastAsia"/>
                      <w:color w:val="auto"/>
                      <w:szCs w:val="21"/>
                    </w:rPr>
                    <w:t>t/a</w:t>
                  </w:r>
                </w:p>
              </w:tc>
              <w:tc>
                <w:tcPr>
                  <w:tcW w:w="1041" w:type="dxa"/>
                  <w:shd w:val="clear" w:color="auto" w:fill="auto"/>
                  <w:vAlign w:val="center"/>
                </w:tcPr>
                <w:p w14:paraId="286603F5">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集中收集，由市政部门统一处理</w:t>
                  </w:r>
                </w:p>
              </w:tc>
            </w:tr>
            <w:tr w14:paraId="6610DF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vAlign w:val="center"/>
                </w:tcPr>
                <w:p w14:paraId="6671409F">
                  <w:pPr>
                    <w:spacing w:line="0" w:lineRule="atLeast"/>
                    <w:contextualSpacing/>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生产区</w:t>
                  </w:r>
                </w:p>
              </w:tc>
              <w:tc>
                <w:tcPr>
                  <w:tcW w:w="862" w:type="dxa"/>
                  <w:vAlign w:val="center"/>
                </w:tcPr>
                <w:p w14:paraId="21C9008F">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color w:val="auto"/>
                      <w:szCs w:val="21"/>
                      <w:lang w:val="en-US" w:eastAsia="zh-CN"/>
                    </w:rPr>
                    <w:t>循环沉淀池</w:t>
                  </w:r>
                </w:p>
              </w:tc>
              <w:tc>
                <w:tcPr>
                  <w:tcW w:w="1523" w:type="dxa"/>
                  <w:vAlign w:val="center"/>
                </w:tcPr>
                <w:p w14:paraId="37273DE6">
                  <w:pPr>
                    <w:spacing w:line="0" w:lineRule="atLeast"/>
                    <w:contextualSpacing/>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val="en-US" w:eastAsia="zh-CN"/>
                    </w:rPr>
                    <w:t>循环沉淀池</w:t>
                  </w:r>
                  <w:r>
                    <w:rPr>
                      <w:rFonts w:hint="default" w:ascii="Times New Roman" w:hAnsi="Times New Roman" w:cs="Times New Roman" w:eastAsiaTheme="minorEastAsia"/>
                      <w:color w:val="auto"/>
                      <w:szCs w:val="21"/>
                    </w:rPr>
                    <w:t>沉渣（SW07 900-099-S07</w:t>
                  </w:r>
                  <w:r>
                    <w:rPr>
                      <w:rFonts w:hint="default" w:ascii="Times New Roman" w:hAnsi="Times New Roman" w:cs="Times New Roman"/>
                      <w:color w:val="auto"/>
                      <w:szCs w:val="21"/>
                      <w:lang w:eastAsia="zh-CN"/>
                    </w:rPr>
                    <w:t>）</w:t>
                  </w:r>
                </w:p>
              </w:tc>
              <w:tc>
                <w:tcPr>
                  <w:tcW w:w="1007" w:type="dxa"/>
                  <w:shd w:val="clear" w:color="auto" w:fill="auto"/>
                  <w:vAlign w:val="center"/>
                </w:tcPr>
                <w:p w14:paraId="491372E8">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一般工业固体废物</w:t>
                  </w:r>
                </w:p>
              </w:tc>
              <w:tc>
                <w:tcPr>
                  <w:tcW w:w="734" w:type="dxa"/>
                  <w:shd w:val="clear" w:color="auto" w:fill="auto"/>
                  <w:vAlign w:val="center"/>
                </w:tcPr>
                <w:p w14:paraId="0A2C17DC">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类比法</w:t>
                  </w:r>
                </w:p>
              </w:tc>
              <w:tc>
                <w:tcPr>
                  <w:tcW w:w="1109" w:type="dxa"/>
                  <w:shd w:val="clear" w:color="auto" w:fill="auto"/>
                  <w:vAlign w:val="center"/>
                </w:tcPr>
                <w:p w14:paraId="589C03C6">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3597.04t/a</w:t>
                  </w:r>
                </w:p>
              </w:tc>
              <w:tc>
                <w:tcPr>
                  <w:tcW w:w="562" w:type="dxa"/>
                  <w:shd w:val="clear" w:color="auto" w:fill="auto"/>
                  <w:vAlign w:val="center"/>
                </w:tcPr>
                <w:p w14:paraId="7449AD40">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w:t>
                  </w:r>
                </w:p>
              </w:tc>
              <w:tc>
                <w:tcPr>
                  <w:tcW w:w="1013" w:type="dxa"/>
                  <w:shd w:val="clear" w:color="auto" w:fill="auto"/>
                  <w:vAlign w:val="center"/>
                </w:tcPr>
                <w:p w14:paraId="498866C9">
                  <w:pPr>
                    <w:spacing w:line="0" w:lineRule="atLeast"/>
                    <w:contextualSpacing/>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3597.04t/a</w:t>
                  </w:r>
                </w:p>
              </w:tc>
              <w:tc>
                <w:tcPr>
                  <w:tcW w:w="1041" w:type="dxa"/>
                  <w:shd w:val="clear" w:color="auto" w:fill="auto"/>
                  <w:vAlign w:val="center"/>
                </w:tcPr>
                <w:p w14:paraId="10DC14A6">
                  <w:pPr>
                    <w:spacing w:line="0" w:lineRule="atLeast"/>
                    <w:contextualSpacing/>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eastAsiaTheme="minorEastAsia"/>
                      <w:color w:val="auto"/>
                      <w:szCs w:val="21"/>
                    </w:rPr>
                    <w:t>集中收集后外售</w:t>
                  </w:r>
                  <w:r>
                    <w:rPr>
                      <w:rFonts w:hint="default" w:ascii="Times New Roman" w:hAnsi="Times New Roman" w:cs="Times New Roman"/>
                      <w:color w:val="auto"/>
                      <w:szCs w:val="21"/>
                      <w:lang w:eastAsia="zh-CN"/>
                    </w:rPr>
                    <w:t>综合利用</w:t>
                  </w:r>
                </w:p>
              </w:tc>
            </w:tr>
          </w:tbl>
          <w:p w14:paraId="4691679D">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（2）固废储存场所管理要求</w:t>
            </w:r>
          </w:p>
          <w:p w14:paraId="5340D889">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1）一般工业固体废物储存场所管理要求</w:t>
            </w:r>
          </w:p>
          <w:p w14:paraId="79BFEC30">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采用库房贮存一般工业固体废物的，贮存过程应满足相应防渗漏、防雨淋、防扬尘等环境保护要求；危险废物和生活垃圾不得进入一般工业固体废物贮存场及填埋场；不相容的一般工业固体废物应设置不同的分区进行贮存和填埋作业；贮存场、填埋场应设置清晰、完整的一般工业固体废物标志牌等。</w:t>
            </w:r>
          </w:p>
          <w:p w14:paraId="52D4E745">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2）工业固体废物管理要求</w:t>
            </w:r>
          </w:p>
          <w:p w14:paraId="4CB92964">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①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②禁止向生活垃圾收集设施中投放工业固体废物。③产生工业固体废物的单位委托他人运输、利用、处置工业固体废物的，应当对受托方的主体资格和技术能力进行核实，依法签订书面合同，在合同中约定污染防治要求。受托方运输、利用、处置工业固体废物，应当依照有关法律法规的规定和合同约定履行污染防治要求，并将运输、利用、处置情况告知产生工业固体废物的单位。</w:t>
            </w:r>
          </w:p>
          <w:p w14:paraId="7675CDAC">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综上所述，只要在营运后做好固废的收集、管理及处置工作，并加强对委托代处理单位的有效监督，该项目产生的固废不会造成二次污染。本项目营运期固废均能得到妥善处理处置，对环境影响很小。</w:t>
            </w:r>
          </w:p>
          <w:p w14:paraId="2060325A">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5、地下水、土壤</w:t>
            </w:r>
          </w:p>
          <w:p w14:paraId="25786BB5">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（1）地下水环境污染源及污染途径</w:t>
            </w:r>
          </w:p>
          <w:p w14:paraId="17C8BD66">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项目大气污染物为颗粒物主要为砂石粉尘，不含重金属等污染物，不会造成土壤、地下水环境污染；本项目循环沉淀池、防渗旱厕采取防渗措施，为一般防渗区，采用抗渗混凝土厚度不宜小于150mm，抗渗等级不低于P8，强度等级不低于C25，水灰比不宜大于0.50，满足等效黏土防渗层Mb≥1.5m，K≤1×10</w:t>
            </w:r>
            <w:r>
              <w:rPr>
                <w:rFonts w:hint="default" w:ascii="Times New Roman" w:hAnsi="Times New Roman" w:cs="Times New Roman"/>
                <w:caps w:val="0"/>
                <w:color w:val="auto"/>
                <w:sz w:val="24"/>
                <w:szCs w:val="24"/>
                <w:highlight w:val="none"/>
                <w:vertAlign w:val="superscript"/>
              </w:rPr>
              <w:t>-7</w:t>
            </w:r>
            <w:r>
              <w:rPr>
                <w:rFonts w:hint="default" w:ascii="Times New Roman" w:hAnsi="Times New Roman" w:cs="Times New Roman"/>
                <w:caps w:val="0"/>
                <w:color w:val="auto"/>
                <w:sz w:val="24"/>
                <w:szCs w:val="24"/>
                <w:highlight w:val="none"/>
              </w:rPr>
              <w:t>cm/s的要求，满足《一般工业固体废物贮存和填埋污染控制标准》（GB18599-2020）的要求。循环沉淀池采用池体硬化的简单防渗措施，堆存区采用地面硬化的简单防渗措施。经以上措施后，产生的污水不会</w:t>
            </w:r>
            <w:r>
              <w:rPr>
                <w:rFonts w:hint="default" w:ascii="Times New Roman" w:hAnsi="Times New Roman" w:cs="Times New Roman"/>
                <w:caps w:val="0"/>
                <w:color w:val="auto"/>
                <w:sz w:val="24"/>
                <w:szCs w:val="24"/>
                <w:highlight w:val="none"/>
                <w:lang w:eastAsia="zh-CN"/>
              </w:rPr>
              <w:t>泄漏</w:t>
            </w:r>
            <w:r>
              <w:rPr>
                <w:rFonts w:hint="default" w:ascii="Times New Roman" w:hAnsi="Times New Roman" w:cs="Times New Roman"/>
                <w:caps w:val="0"/>
                <w:color w:val="auto"/>
                <w:sz w:val="24"/>
                <w:szCs w:val="24"/>
                <w:highlight w:val="none"/>
              </w:rPr>
              <w:t>，不会污染地下水及土壤。</w:t>
            </w:r>
          </w:p>
          <w:p w14:paraId="0B169FD7">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综上所述，本项目不属于重污染项目，只要严格管理，在严格落实防渗措 施的情况下，项目建设不存在向地下渗漏污染物的问题，对地下水及土壤环境影响较小。</w:t>
            </w:r>
          </w:p>
          <w:p w14:paraId="7DFEADE7">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6、生态</w:t>
            </w:r>
          </w:p>
          <w:p w14:paraId="2E627CF7">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本项目位于</w:t>
            </w:r>
            <w:r>
              <w:rPr>
                <w:rFonts w:hint="eastAsia" w:ascii="Times New Roman" w:hAnsi="Times New Roman" w:cs="Times New Roman"/>
                <w:caps w:val="0"/>
                <w:color w:val="auto"/>
                <w:sz w:val="24"/>
                <w:szCs w:val="24"/>
                <w:highlight w:val="none"/>
                <w:lang w:eastAsia="zh-CN"/>
              </w:rPr>
              <w:t>乐昌市两江镇曹家洞乌石下</w:t>
            </w:r>
            <w:r>
              <w:rPr>
                <w:rFonts w:hint="default" w:ascii="Times New Roman" w:hAnsi="Times New Roman" w:cs="Times New Roman"/>
                <w:caps w:val="0"/>
                <w:color w:val="auto"/>
                <w:sz w:val="24"/>
                <w:szCs w:val="24"/>
                <w:highlight w:val="none"/>
              </w:rPr>
              <w:t>，且用地范围内不含有生态环境保护目标，无需开展生态环境影响分析。</w:t>
            </w:r>
          </w:p>
          <w:p w14:paraId="1360E7ED">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7、环境风险</w:t>
            </w:r>
          </w:p>
          <w:p w14:paraId="07AE1A8F">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本项目为</w:t>
            </w:r>
            <w:r>
              <w:rPr>
                <w:rFonts w:hint="default" w:ascii="Times New Roman" w:hAnsi="Times New Roman" w:cs="Times New Roman"/>
                <w:caps w:val="0"/>
                <w:color w:val="auto"/>
                <w:sz w:val="24"/>
                <w:szCs w:val="24"/>
                <w:highlight w:val="none"/>
                <w:lang w:val="en-US" w:eastAsia="zh-CN"/>
              </w:rPr>
              <w:t>碎石洗砂</w:t>
            </w:r>
            <w:r>
              <w:rPr>
                <w:rFonts w:hint="default" w:ascii="Times New Roman" w:hAnsi="Times New Roman" w:cs="Times New Roman"/>
                <w:caps w:val="0"/>
                <w:color w:val="auto"/>
                <w:sz w:val="24"/>
                <w:szCs w:val="24"/>
                <w:highlight w:val="none"/>
              </w:rPr>
              <w:t>，根据《建设项目环境风险评价技术导则》（HJ169-2018）附录B，</w:t>
            </w:r>
            <w:r>
              <w:rPr>
                <w:rFonts w:hint="default" w:ascii="Times New Roman" w:hAnsi="Times New Roman" w:cs="Times New Roman"/>
                <w:caps w:val="0"/>
                <w:color w:val="auto"/>
                <w:sz w:val="24"/>
                <w:szCs w:val="24"/>
                <w:highlight w:val="none"/>
                <w:lang w:val="en-US" w:eastAsia="zh-CN"/>
              </w:rPr>
              <w:t>不产生外加剂</w:t>
            </w:r>
            <w:r>
              <w:rPr>
                <w:rFonts w:hint="default" w:ascii="Times New Roman" w:hAnsi="Times New Roman" w:cs="Times New Roman"/>
                <w:caps w:val="0"/>
                <w:color w:val="auto"/>
                <w:sz w:val="24"/>
                <w:szCs w:val="24"/>
                <w:highlight w:val="none"/>
              </w:rPr>
              <w:t>，</w:t>
            </w:r>
            <w:r>
              <w:rPr>
                <w:rFonts w:hint="default" w:ascii="Times New Roman" w:hAnsi="Times New Roman" w:cs="Times New Roman"/>
                <w:caps w:val="0"/>
                <w:color w:val="auto"/>
                <w:sz w:val="24"/>
                <w:szCs w:val="24"/>
                <w:highlight w:val="none"/>
                <w:lang w:val="en-US" w:eastAsia="zh-CN"/>
              </w:rPr>
              <w:t>则</w:t>
            </w:r>
            <w:r>
              <w:rPr>
                <w:rFonts w:hint="default" w:ascii="Times New Roman" w:hAnsi="Times New Roman" w:cs="Times New Roman"/>
                <w:caps w:val="0"/>
                <w:color w:val="auto"/>
                <w:sz w:val="24"/>
                <w:szCs w:val="24"/>
                <w:highlight w:val="none"/>
              </w:rPr>
              <w:t>Q值为0。本项目对环境风险评价工作不做分析。</w:t>
            </w:r>
          </w:p>
          <w:p w14:paraId="3D3DA0EA">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8、电磁辐射</w:t>
            </w:r>
          </w:p>
          <w:p w14:paraId="0052F6FF">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本项目不属于电磁辐射类项目。</w:t>
            </w:r>
          </w:p>
          <w:p w14:paraId="1FC886A0">
            <w:pPr>
              <w:spacing w:line="360" w:lineRule="auto"/>
              <w:ind w:firstLine="480" w:firstLineChars="200"/>
              <w:jc w:val="left"/>
              <w:rPr>
                <w:rFonts w:hint="default" w:ascii="Times New Roman" w:hAnsi="Times New Roman" w:cs="Times New Roman"/>
                <w:caps w:val="0"/>
                <w:color w:val="auto"/>
                <w:sz w:val="24"/>
                <w:szCs w:val="24"/>
                <w:highlight w:val="none"/>
              </w:rPr>
            </w:pPr>
          </w:p>
          <w:p w14:paraId="67D8FA64">
            <w:pPr>
              <w:spacing w:line="360" w:lineRule="auto"/>
              <w:ind w:firstLine="480" w:firstLineChars="200"/>
              <w:jc w:val="left"/>
              <w:rPr>
                <w:rFonts w:hint="default" w:ascii="Times New Roman" w:hAnsi="Times New Roman" w:cs="Times New Roman"/>
                <w:caps w:val="0"/>
                <w:color w:val="auto"/>
                <w:sz w:val="24"/>
                <w:szCs w:val="24"/>
                <w:highlight w:val="none"/>
              </w:rPr>
            </w:pPr>
          </w:p>
          <w:p w14:paraId="14333573">
            <w:pPr>
              <w:spacing w:line="360" w:lineRule="auto"/>
              <w:ind w:firstLine="480" w:firstLineChars="200"/>
              <w:jc w:val="left"/>
              <w:rPr>
                <w:rFonts w:hint="default" w:ascii="Times New Roman" w:hAnsi="Times New Roman" w:cs="Times New Roman"/>
                <w:caps w:val="0"/>
                <w:color w:val="auto"/>
                <w:sz w:val="24"/>
                <w:szCs w:val="24"/>
                <w:highlight w:val="none"/>
              </w:rPr>
            </w:pPr>
          </w:p>
          <w:p w14:paraId="7386BE55">
            <w:pPr>
              <w:spacing w:line="360" w:lineRule="auto"/>
              <w:jc w:val="left"/>
              <w:rPr>
                <w:rFonts w:hint="default" w:ascii="Times New Roman" w:hAnsi="Times New Roman" w:cs="Times New Roman"/>
                <w:caps w:val="0"/>
                <w:color w:val="auto"/>
                <w:sz w:val="24"/>
                <w:szCs w:val="24"/>
                <w:highlight w:val="none"/>
              </w:rPr>
            </w:pPr>
          </w:p>
          <w:p w14:paraId="0CFDEF30">
            <w:pPr>
              <w:spacing w:line="360" w:lineRule="auto"/>
              <w:jc w:val="left"/>
              <w:rPr>
                <w:rFonts w:hint="default" w:ascii="Times New Roman" w:hAnsi="Times New Roman" w:cs="Times New Roman"/>
                <w:caps w:val="0"/>
                <w:color w:val="auto"/>
                <w:sz w:val="24"/>
                <w:szCs w:val="24"/>
                <w:highlight w:val="none"/>
              </w:rPr>
            </w:pPr>
          </w:p>
          <w:p w14:paraId="718D5ECC">
            <w:pPr>
              <w:spacing w:line="360" w:lineRule="auto"/>
              <w:jc w:val="left"/>
              <w:rPr>
                <w:rFonts w:hint="default" w:ascii="Times New Roman" w:hAnsi="Times New Roman" w:cs="Times New Roman"/>
                <w:caps w:val="0"/>
                <w:color w:val="auto"/>
                <w:sz w:val="24"/>
                <w:szCs w:val="24"/>
                <w:highlight w:val="none"/>
              </w:rPr>
            </w:pPr>
          </w:p>
        </w:tc>
      </w:tr>
    </w:tbl>
    <w:p w14:paraId="140DA93B">
      <w:pPr>
        <w:rPr>
          <w:rFonts w:hint="default" w:ascii="Times New Roman" w:hAnsi="Times New Roman" w:cs="Times New Roman"/>
          <w:caps w:val="0"/>
          <w:color w:val="auto"/>
          <w:highlight w:val="none"/>
        </w:rPr>
      </w:pPr>
    </w:p>
    <w:p w14:paraId="6B22027B">
      <w:pPr>
        <w:rPr>
          <w:rFonts w:hint="default" w:ascii="Times New Roman" w:hAnsi="Times New Roman" w:cs="Times New Roman"/>
          <w:caps w:val="0"/>
          <w:color w:val="auto"/>
          <w:highlight w:val="none"/>
        </w:rPr>
        <w:sectPr>
          <w:pgSz w:w="11906" w:h="16838"/>
          <w:pgMar w:top="1418" w:right="1531" w:bottom="1418" w:left="1531" w:header="851" w:footer="992" w:gutter="0"/>
          <w:pgBorders>
            <w:top w:val="none" w:sz="0" w:space="0"/>
            <w:left w:val="none" w:sz="0" w:space="0"/>
            <w:bottom w:val="none" w:sz="0" w:space="0"/>
            <w:right w:val="none" w:sz="0" w:space="0"/>
          </w:pgBorders>
          <w:cols w:space="425" w:num="1"/>
          <w:docGrid w:type="lines" w:linePitch="312" w:charSpace="0"/>
        </w:sectPr>
      </w:pPr>
    </w:p>
    <w:p w14:paraId="12C61346">
      <w:pPr>
        <w:spacing w:before="156" w:beforeLines="50" w:after="156" w:afterLines="50"/>
        <w:jc w:val="center"/>
        <w:outlineLvl w:val="0"/>
        <w:rPr>
          <w:rFonts w:hint="default" w:ascii="Times New Roman" w:hAnsi="Times New Roman" w:eastAsia="黑体" w:cs="Times New Roman"/>
          <w:caps w:val="0"/>
          <w:color w:val="auto"/>
          <w:sz w:val="30"/>
          <w:szCs w:val="30"/>
          <w:highlight w:val="none"/>
        </w:rPr>
      </w:pPr>
      <w:bookmarkStart w:id="8" w:name="_Toc1104"/>
      <w:r>
        <w:rPr>
          <w:rFonts w:hint="default" w:ascii="Times New Roman" w:hAnsi="Times New Roman" w:eastAsia="黑体" w:cs="Times New Roman"/>
          <w:caps w:val="0"/>
          <w:color w:val="auto"/>
          <w:sz w:val="30"/>
          <w:szCs w:val="30"/>
          <w:highlight w:val="none"/>
        </w:rPr>
        <w:t>五、环境保护措施监督检查清单</w:t>
      </w:r>
      <w:bookmarkEnd w:id="8"/>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316"/>
        <w:gridCol w:w="1774"/>
        <w:gridCol w:w="1375"/>
        <w:gridCol w:w="2172"/>
        <w:gridCol w:w="2177"/>
      </w:tblGrid>
      <w:tr w14:paraId="5EFB8D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316" w:type="dxa"/>
            <w:tcBorders>
              <w:tl2br w:val="single" w:color="auto" w:sz="4" w:space="0"/>
            </w:tcBorders>
            <w:vAlign w:val="center"/>
          </w:tcPr>
          <w:p w14:paraId="53DE138F">
            <w:pPr>
              <w:jc w:val="right"/>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内容</w:t>
            </w:r>
          </w:p>
          <w:p w14:paraId="09A13875">
            <w:pPr>
              <w:jc w:val="left"/>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要素</w:t>
            </w:r>
          </w:p>
        </w:tc>
        <w:tc>
          <w:tcPr>
            <w:tcW w:w="1774" w:type="dxa"/>
            <w:vAlign w:val="center"/>
          </w:tcPr>
          <w:p w14:paraId="08FF9C60">
            <w:pPr>
              <w:jc w:val="center"/>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排放口(编号、</w:t>
            </w:r>
          </w:p>
          <w:p w14:paraId="511EC75F">
            <w:pPr>
              <w:jc w:val="center"/>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名称)/污染源</w:t>
            </w:r>
          </w:p>
        </w:tc>
        <w:tc>
          <w:tcPr>
            <w:tcW w:w="1375" w:type="dxa"/>
            <w:vAlign w:val="center"/>
          </w:tcPr>
          <w:p w14:paraId="24D35FB4">
            <w:pPr>
              <w:jc w:val="center"/>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污染物项目</w:t>
            </w:r>
          </w:p>
        </w:tc>
        <w:tc>
          <w:tcPr>
            <w:tcW w:w="2172" w:type="dxa"/>
            <w:vAlign w:val="center"/>
          </w:tcPr>
          <w:p w14:paraId="5C0B4E36">
            <w:pPr>
              <w:jc w:val="center"/>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环境保护措施</w:t>
            </w:r>
          </w:p>
        </w:tc>
        <w:tc>
          <w:tcPr>
            <w:tcW w:w="2177" w:type="dxa"/>
            <w:vAlign w:val="center"/>
          </w:tcPr>
          <w:p w14:paraId="38C454F2">
            <w:pPr>
              <w:jc w:val="center"/>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执行标准</w:t>
            </w:r>
          </w:p>
        </w:tc>
      </w:tr>
      <w:tr w14:paraId="40E325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28" w:hRule="atLeast"/>
          <w:jc w:val="center"/>
        </w:trPr>
        <w:tc>
          <w:tcPr>
            <w:tcW w:w="1316" w:type="dxa"/>
            <w:vAlign w:val="center"/>
          </w:tcPr>
          <w:p w14:paraId="737F7D0E">
            <w:pPr>
              <w:jc w:val="center"/>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大气环境</w:t>
            </w:r>
          </w:p>
        </w:tc>
        <w:tc>
          <w:tcPr>
            <w:tcW w:w="1774" w:type="dxa"/>
            <w:vAlign w:val="center"/>
          </w:tcPr>
          <w:p w14:paraId="7CED6D61">
            <w:pPr>
              <w:jc w:val="center"/>
              <w:rPr>
                <w:rFonts w:hint="default" w:ascii="Times New Roman" w:hAnsi="Times New Roman" w:cs="Times New Roman" w:eastAsiaTheme="minorEastAsia"/>
                <w:caps w:val="0"/>
                <w:color w:val="auto"/>
                <w:sz w:val="21"/>
                <w:szCs w:val="21"/>
                <w:highlight w:val="none"/>
                <w:lang w:eastAsia="zh-CN"/>
              </w:rPr>
            </w:pPr>
            <w:r>
              <w:rPr>
                <w:rFonts w:hint="default" w:ascii="Times New Roman" w:hAnsi="Times New Roman" w:cs="Times New Roman"/>
                <w:caps w:val="0"/>
                <w:color w:val="auto"/>
                <w:sz w:val="21"/>
                <w:szCs w:val="21"/>
                <w:highlight w:val="none"/>
                <w:lang w:eastAsia="zh-CN"/>
              </w:rPr>
              <w:t>厂界</w:t>
            </w:r>
          </w:p>
        </w:tc>
        <w:tc>
          <w:tcPr>
            <w:tcW w:w="1375" w:type="dxa"/>
            <w:vAlign w:val="center"/>
          </w:tcPr>
          <w:p w14:paraId="3B8A26A3">
            <w:pPr>
              <w:adjustRightInd w:val="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颗粒物</w:t>
            </w:r>
          </w:p>
        </w:tc>
        <w:tc>
          <w:tcPr>
            <w:tcW w:w="2172" w:type="dxa"/>
            <w:tcBorders>
              <w:bottom w:val="single" w:color="auto" w:sz="4" w:space="0"/>
            </w:tcBorders>
            <w:shd w:val="clear" w:color="auto" w:fill="auto"/>
            <w:vAlign w:val="center"/>
          </w:tcPr>
          <w:p w14:paraId="312E158D">
            <w:pPr>
              <w:adjustRightInd w:val="0"/>
              <w:jc w:val="center"/>
              <w:rPr>
                <w:rFonts w:hint="default" w:ascii="Times New Roman" w:hAnsi="Times New Roman" w:cs="Times New Roman" w:eastAsiaTheme="minorEastAsia"/>
                <w:caps w:val="0"/>
                <w:color w:val="auto"/>
                <w:sz w:val="21"/>
                <w:szCs w:val="21"/>
                <w:highlight w:val="none"/>
                <w:lang w:eastAsia="zh-CN"/>
              </w:rPr>
            </w:pPr>
            <w:r>
              <w:rPr>
                <w:rFonts w:hint="default" w:ascii="Times New Roman" w:hAnsi="Times New Roman" w:cs="Times New Roman"/>
                <w:bCs/>
                <w:color w:val="auto"/>
                <w:sz w:val="21"/>
              </w:rPr>
              <w:t>厂区道路硬化，道路采取清扫、洒水措施</w:t>
            </w:r>
            <w:r>
              <w:rPr>
                <w:rFonts w:hint="default" w:ascii="Times New Roman" w:hAnsi="Times New Roman" w:cs="Times New Roman"/>
                <w:bCs/>
                <w:color w:val="auto"/>
                <w:sz w:val="21"/>
                <w:lang w:eastAsia="zh-CN"/>
              </w:rPr>
              <w:t>；</w:t>
            </w:r>
          </w:p>
        </w:tc>
        <w:tc>
          <w:tcPr>
            <w:tcW w:w="2177" w:type="dxa"/>
            <w:tcBorders>
              <w:bottom w:val="single" w:color="auto" w:sz="4" w:space="0"/>
            </w:tcBorders>
            <w:vAlign w:val="center"/>
          </w:tcPr>
          <w:p w14:paraId="17700E59">
            <w:pPr>
              <w:adjustRightInd w:val="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《大气污染物排放限值》（DB44/27-2001）中第二时段无组织排放监控浓度限值要求</w:t>
            </w:r>
          </w:p>
        </w:tc>
      </w:tr>
      <w:tr w14:paraId="37404BB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316" w:type="dxa"/>
            <w:vMerge w:val="restart"/>
            <w:vAlign w:val="center"/>
          </w:tcPr>
          <w:p w14:paraId="582BF301">
            <w:pPr>
              <w:jc w:val="center"/>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地表水环境</w:t>
            </w:r>
          </w:p>
        </w:tc>
        <w:tc>
          <w:tcPr>
            <w:tcW w:w="1774" w:type="dxa"/>
            <w:shd w:val="clear" w:color="auto" w:fill="auto"/>
            <w:vAlign w:val="center"/>
          </w:tcPr>
          <w:p w14:paraId="29164375">
            <w:pPr>
              <w:spacing w:line="280" w:lineRule="exact"/>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生活污水</w:t>
            </w:r>
          </w:p>
        </w:tc>
        <w:tc>
          <w:tcPr>
            <w:tcW w:w="1375" w:type="dxa"/>
            <w:shd w:val="clear" w:color="auto" w:fill="auto"/>
            <w:vAlign w:val="center"/>
          </w:tcPr>
          <w:p w14:paraId="5626AE07">
            <w:pPr>
              <w:spacing w:line="280" w:lineRule="exact"/>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COD、SS、BOD</w:t>
            </w:r>
            <w:r>
              <w:rPr>
                <w:rFonts w:hint="default" w:ascii="Times New Roman" w:hAnsi="Times New Roman" w:eastAsia="宋体" w:cs="Times New Roman"/>
                <w:caps w:val="0"/>
                <w:color w:val="auto"/>
                <w:sz w:val="21"/>
                <w:szCs w:val="21"/>
                <w:highlight w:val="none"/>
                <w:vertAlign w:val="subscript"/>
              </w:rPr>
              <w:t>5</w:t>
            </w:r>
            <w:r>
              <w:rPr>
                <w:rFonts w:hint="default" w:ascii="Times New Roman" w:hAnsi="Times New Roman" w:eastAsia="宋体" w:cs="Times New Roman"/>
                <w:caps w:val="0"/>
                <w:color w:val="auto"/>
                <w:sz w:val="21"/>
                <w:szCs w:val="21"/>
                <w:highlight w:val="none"/>
              </w:rPr>
              <w:t>、氨氮</w:t>
            </w:r>
          </w:p>
        </w:tc>
        <w:tc>
          <w:tcPr>
            <w:tcW w:w="2172" w:type="dxa"/>
            <w:shd w:val="clear" w:color="auto" w:fill="auto"/>
            <w:vAlign w:val="center"/>
          </w:tcPr>
          <w:p w14:paraId="24EF2A2C">
            <w:pPr>
              <w:spacing w:line="280" w:lineRule="exact"/>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防渗旱厕、定期清掏外运堆肥</w:t>
            </w:r>
          </w:p>
        </w:tc>
        <w:tc>
          <w:tcPr>
            <w:tcW w:w="2177" w:type="dxa"/>
            <w:shd w:val="clear" w:color="auto" w:fill="auto"/>
            <w:vAlign w:val="center"/>
          </w:tcPr>
          <w:p w14:paraId="0631957B">
            <w:pPr>
              <w:spacing w:line="280" w:lineRule="exact"/>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不外排</w:t>
            </w:r>
          </w:p>
        </w:tc>
      </w:tr>
      <w:tr w14:paraId="273578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316" w:type="dxa"/>
            <w:vMerge w:val="continue"/>
            <w:vAlign w:val="center"/>
          </w:tcPr>
          <w:p w14:paraId="38A4FED3">
            <w:pPr>
              <w:jc w:val="center"/>
              <w:rPr>
                <w:rFonts w:hint="default" w:ascii="Times New Roman" w:hAnsi="Times New Roman" w:cs="Times New Roman"/>
                <w:caps w:val="0"/>
                <w:color w:val="auto"/>
                <w:sz w:val="21"/>
                <w:szCs w:val="21"/>
                <w:highlight w:val="none"/>
              </w:rPr>
            </w:pPr>
          </w:p>
        </w:tc>
        <w:tc>
          <w:tcPr>
            <w:tcW w:w="1774" w:type="dxa"/>
            <w:shd w:val="clear" w:color="auto" w:fill="auto"/>
            <w:vAlign w:val="center"/>
          </w:tcPr>
          <w:p w14:paraId="2CD0B49A">
            <w:pPr>
              <w:spacing w:line="280" w:lineRule="exact"/>
              <w:jc w:val="center"/>
              <w:rPr>
                <w:rFonts w:hint="default" w:ascii="Times New Roman" w:hAnsi="Times New Roman" w:eastAsia="宋体" w:cs="Times New Roman"/>
                <w:caps w:val="0"/>
                <w:color w:val="auto"/>
                <w:sz w:val="21"/>
                <w:szCs w:val="21"/>
                <w:highlight w:val="none"/>
                <w:lang w:eastAsia="zh-CN"/>
              </w:rPr>
            </w:pPr>
            <w:r>
              <w:rPr>
                <w:rFonts w:hint="default" w:ascii="Times New Roman" w:hAnsi="Times New Roman" w:eastAsia="宋体" w:cs="Times New Roman"/>
                <w:caps w:val="0"/>
                <w:color w:val="auto"/>
                <w:sz w:val="21"/>
                <w:szCs w:val="21"/>
                <w:highlight w:val="none"/>
              </w:rPr>
              <w:t>生产废水</w:t>
            </w:r>
          </w:p>
        </w:tc>
        <w:tc>
          <w:tcPr>
            <w:tcW w:w="1375" w:type="dxa"/>
            <w:shd w:val="clear" w:color="auto" w:fill="auto"/>
            <w:vAlign w:val="center"/>
          </w:tcPr>
          <w:p w14:paraId="5DAD4A84">
            <w:pPr>
              <w:spacing w:line="280" w:lineRule="exact"/>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SS</w:t>
            </w:r>
          </w:p>
        </w:tc>
        <w:tc>
          <w:tcPr>
            <w:tcW w:w="2172" w:type="dxa"/>
            <w:shd w:val="clear" w:color="auto" w:fill="auto"/>
            <w:vAlign w:val="center"/>
          </w:tcPr>
          <w:p w14:paraId="5C108A3C">
            <w:pPr>
              <w:spacing w:line="280" w:lineRule="exact"/>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沉淀后上层水回用于生产</w:t>
            </w:r>
          </w:p>
        </w:tc>
        <w:tc>
          <w:tcPr>
            <w:tcW w:w="2177" w:type="dxa"/>
            <w:shd w:val="clear" w:color="auto" w:fill="auto"/>
            <w:vAlign w:val="center"/>
          </w:tcPr>
          <w:p w14:paraId="0194094D">
            <w:pPr>
              <w:spacing w:line="280" w:lineRule="exact"/>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不外排</w:t>
            </w:r>
          </w:p>
        </w:tc>
      </w:tr>
      <w:tr w14:paraId="14806C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316" w:type="dxa"/>
            <w:vAlign w:val="center"/>
          </w:tcPr>
          <w:p w14:paraId="496A5801">
            <w:pPr>
              <w:jc w:val="center"/>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声环境</w:t>
            </w:r>
          </w:p>
        </w:tc>
        <w:tc>
          <w:tcPr>
            <w:tcW w:w="1774" w:type="dxa"/>
            <w:shd w:val="clear" w:color="auto" w:fill="auto"/>
            <w:vAlign w:val="center"/>
          </w:tcPr>
          <w:p w14:paraId="0FBEF9AB">
            <w:pPr>
              <w:spacing w:line="280" w:lineRule="exact"/>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生产设备噪声</w:t>
            </w:r>
          </w:p>
        </w:tc>
        <w:tc>
          <w:tcPr>
            <w:tcW w:w="1375" w:type="dxa"/>
            <w:shd w:val="clear" w:color="auto" w:fill="auto"/>
            <w:vAlign w:val="center"/>
          </w:tcPr>
          <w:p w14:paraId="2C7CC214">
            <w:pPr>
              <w:spacing w:line="280" w:lineRule="exact"/>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LAeq</w:t>
            </w:r>
          </w:p>
        </w:tc>
        <w:tc>
          <w:tcPr>
            <w:tcW w:w="2172" w:type="dxa"/>
            <w:shd w:val="clear" w:color="auto" w:fill="auto"/>
            <w:vAlign w:val="center"/>
          </w:tcPr>
          <w:p w14:paraId="492E5281">
            <w:pPr>
              <w:spacing w:line="280" w:lineRule="exact"/>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选用低噪声设备、减振、隔声</w:t>
            </w:r>
          </w:p>
        </w:tc>
        <w:tc>
          <w:tcPr>
            <w:tcW w:w="2177" w:type="dxa"/>
            <w:shd w:val="clear" w:color="auto" w:fill="auto"/>
            <w:vAlign w:val="center"/>
          </w:tcPr>
          <w:p w14:paraId="11200585">
            <w:pPr>
              <w:spacing w:line="280" w:lineRule="exact"/>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《工业企业厂界环境噪声排放标准》（GB12348-2008）表1中</w:t>
            </w:r>
            <w:r>
              <w:rPr>
                <w:rFonts w:hint="default" w:ascii="Times New Roman" w:hAnsi="Times New Roman" w:eastAsia="宋体" w:cs="Times New Roman"/>
                <w:caps w:val="0"/>
                <w:color w:val="auto"/>
                <w:sz w:val="21"/>
                <w:szCs w:val="21"/>
                <w:highlight w:val="none"/>
                <w:lang w:val="en-US" w:eastAsia="zh-CN"/>
              </w:rPr>
              <w:t>2</w:t>
            </w:r>
            <w:r>
              <w:rPr>
                <w:rFonts w:hint="default" w:ascii="Times New Roman" w:hAnsi="Times New Roman" w:eastAsia="宋体" w:cs="Times New Roman"/>
                <w:caps w:val="0"/>
                <w:color w:val="auto"/>
                <w:sz w:val="21"/>
                <w:szCs w:val="21"/>
                <w:highlight w:val="none"/>
              </w:rPr>
              <w:t>类标准</w:t>
            </w:r>
          </w:p>
        </w:tc>
      </w:tr>
      <w:tr w14:paraId="70C7A2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316" w:type="dxa"/>
            <w:vAlign w:val="center"/>
          </w:tcPr>
          <w:p w14:paraId="1DE07182">
            <w:pPr>
              <w:jc w:val="center"/>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电磁辐射</w:t>
            </w:r>
          </w:p>
        </w:tc>
        <w:tc>
          <w:tcPr>
            <w:tcW w:w="1774" w:type="dxa"/>
            <w:vAlign w:val="center"/>
          </w:tcPr>
          <w:p w14:paraId="466F49CA">
            <w:pPr>
              <w:jc w:val="center"/>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w:t>
            </w:r>
          </w:p>
        </w:tc>
        <w:tc>
          <w:tcPr>
            <w:tcW w:w="1375" w:type="dxa"/>
            <w:vAlign w:val="center"/>
          </w:tcPr>
          <w:p w14:paraId="366EA1C0">
            <w:pPr>
              <w:jc w:val="center"/>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w:t>
            </w:r>
          </w:p>
        </w:tc>
        <w:tc>
          <w:tcPr>
            <w:tcW w:w="2172" w:type="dxa"/>
            <w:vAlign w:val="center"/>
          </w:tcPr>
          <w:p w14:paraId="4D4014A5">
            <w:pPr>
              <w:jc w:val="center"/>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w:t>
            </w:r>
          </w:p>
        </w:tc>
        <w:tc>
          <w:tcPr>
            <w:tcW w:w="2177" w:type="dxa"/>
            <w:vAlign w:val="center"/>
          </w:tcPr>
          <w:p w14:paraId="2E64EC3D">
            <w:pPr>
              <w:jc w:val="center"/>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w:t>
            </w:r>
          </w:p>
        </w:tc>
      </w:tr>
      <w:tr w14:paraId="62B8C6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69" w:hRule="atLeast"/>
          <w:jc w:val="center"/>
        </w:trPr>
        <w:tc>
          <w:tcPr>
            <w:tcW w:w="1316" w:type="dxa"/>
            <w:vAlign w:val="center"/>
          </w:tcPr>
          <w:p w14:paraId="359F8D0F">
            <w:pPr>
              <w:jc w:val="center"/>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固体废物</w:t>
            </w:r>
          </w:p>
        </w:tc>
        <w:tc>
          <w:tcPr>
            <w:tcW w:w="7498" w:type="dxa"/>
            <w:gridSpan w:val="4"/>
            <w:vAlign w:val="center"/>
          </w:tcPr>
          <w:p w14:paraId="709451E1">
            <w:pPr>
              <w:spacing w:line="360" w:lineRule="auto"/>
              <w:jc w:val="left"/>
              <w:rPr>
                <w:rFonts w:hint="default" w:ascii="Times New Roman" w:hAnsi="Times New Roman" w:cs="Times New Roman"/>
                <w:caps w:val="0"/>
                <w:color w:val="auto"/>
                <w:sz w:val="21"/>
                <w:szCs w:val="21"/>
                <w:highlight w:val="none"/>
                <w:lang w:val="en-US" w:eastAsia="zh-CN"/>
              </w:rPr>
            </w:pPr>
            <w:r>
              <w:rPr>
                <w:rFonts w:hint="default" w:ascii="Times New Roman" w:hAnsi="Times New Roman" w:cs="Times New Roman"/>
                <w:caps w:val="0"/>
                <w:color w:val="auto"/>
                <w:sz w:val="21"/>
                <w:szCs w:val="21"/>
                <w:highlight w:val="none"/>
                <w:lang w:val="en-US" w:eastAsia="zh-CN"/>
              </w:rPr>
              <w:t>生活垃圾：集中收集，由市政部门统一清运处理。</w:t>
            </w:r>
          </w:p>
          <w:p w14:paraId="6DF783CF">
            <w:pPr>
              <w:spacing w:line="360" w:lineRule="auto"/>
              <w:jc w:val="left"/>
              <w:rPr>
                <w:rFonts w:hint="default" w:ascii="Times New Roman" w:hAnsi="Times New Roman" w:cs="Times New Roman"/>
                <w:caps w:val="0"/>
                <w:color w:val="auto"/>
                <w:sz w:val="21"/>
                <w:szCs w:val="21"/>
                <w:highlight w:val="none"/>
                <w:lang w:val="en-US" w:eastAsia="zh-CN"/>
              </w:rPr>
            </w:pPr>
            <w:r>
              <w:rPr>
                <w:rFonts w:hint="default" w:ascii="Times New Roman" w:hAnsi="Times New Roman" w:cs="Times New Roman"/>
                <w:caps w:val="0"/>
                <w:color w:val="auto"/>
                <w:sz w:val="21"/>
                <w:szCs w:val="21"/>
                <w:highlight w:val="none"/>
                <w:lang w:val="en-US" w:eastAsia="zh-CN"/>
              </w:rPr>
              <w:t>沉渣及泥饼：定期清理，外售。</w:t>
            </w:r>
          </w:p>
          <w:p w14:paraId="01FFB8A5">
            <w:pPr>
              <w:spacing w:line="360" w:lineRule="auto"/>
              <w:jc w:val="left"/>
              <w:rPr>
                <w:rFonts w:hint="default" w:ascii="Times New Roman" w:hAnsi="Times New Roman" w:cs="Times New Roman" w:eastAsiaTheme="minorEastAsia"/>
                <w:color w:val="auto"/>
                <w:lang w:val="en-US" w:eastAsia="zh-CN"/>
              </w:rPr>
            </w:pPr>
            <w:r>
              <w:rPr>
                <w:rFonts w:hint="default" w:ascii="Times New Roman" w:hAnsi="Times New Roman" w:eastAsia="宋体" w:cs="Times New Roman"/>
                <w:color w:val="auto"/>
                <w:highlight w:val="none"/>
                <w:lang w:val="en-US" w:eastAsia="zh-CN"/>
              </w:rPr>
              <w:t>本项目</w:t>
            </w:r>
            <w:r>
              <w:rPr>
                <w:rFonts w:hint="default" w:ascii="Times New Roman" w:hAnsi="Times New Roman" w:eastAsia="宋体" w:cs="Times New Roman"/>
                <w:color w:val="auto"/>
                <w:highlight w:val="none"/>
                <w:lang w:eastAsia="zh-CN"/>
              </w:rPr>
              <w:t>不设检修区，设备检修等均由指定机构负责，设备保养维修、更换配件废机油等均不在厂区进行。</w:t>
            </w:r>
          </w:p>
        </w:tc>
      </w:tr>
      <w:tr w14:paraId="79ECCD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316" w:type="dxa"/>
            <w:vAlign w:val="center"/>
          </w:tcPr>
          <w:p w14:paraId="65A02559">
            <w:pPr>
              <w:jc w:val="center"/>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土壤及地下水污染防治措施</w:t>
            </w:r>
          </w:p>
        </w:tc>
        <w:tc>
          <w:tcPr>
            <w:tcW w:w="7498" w:type="dxa"/>
            <w:gridSpan w:val="4"/>
            <w:vAlign w:val="center"/>
          </w:tcPr>
          <w:p w14:paraId="4BC5AF8F">
            <w:pPr>
              <w:spacing w:line="360" w:lineRule="auto"/>
              <w:ind w:firstLine="420" w:firstLineChars="200"/>
              <w:jc w:val="left"/>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lang w:val="en-US" w:eastAsia="zh-CN"/>
              </w:rPr>
              <w:t>防渗旱厕、循环</w:t>
            </w:r>
            <w:r>
              <w:rPr>
                <w:rFonts w:hint="default" w:ascii="Times New Roman" w:hAnsi="Times New Roman" w:cs="Times New Roman"/>
                <w:caps w:val="0"/>
                <w:color w:val="auto"/>
                <w:sz w:val="21"/>
                <w:szCs w:val="21"/>
                <w:highlight w:val="none"/>
              </w:rPr>
              <w:t>沉淀池、清水池</w:t>
            </w:r>
            <w:r>
              <w:rPr>
                <w:rFonts w:hint="default" w:ascii="Times New Roman" w:hAnsi="Times New Roman" w:cs="Times New Roman"/>
                <w:caps w:val="0"/>
                <w:color w:val="auto"/>
                <w:sz w:val="21"/>
                <w:szCs w:val="21"/>
                <w:highlight w:val="none"/>
                <w:lang w:eastAsia="zh-CN"/>
              </w:rPr>
              <w:t>、</w:t>
            </w:r>
            <w:r>
              <w:rPr>
                <w:rFonts w:hint="default" w:ascii="Times New Roman" w:hAnsi="Times New Roman" w:cs="Times New Roman"/>
                <w:caps w:val="0"/>
                <w:color w:val="auto"/>
                <w:sz w:val="21"/>
                <w:szCs w:val="21"/>
                <w:highlight w:val="none"/>
                <w:lang w:val="en-US" w:eastAsia="zh-CN"/>
              </w:rPr>
              <w:t>初期雨水收集池</w:t>
            </w:r>
            <w:r>
              <w:rPr>
                <w:rFonts w:hint="default" w:ascii="Times New Roman" w:hAnsi="Times New Roman" w:cs="Times New Roman"/>
                <w:caps w:val="0"/>
                <w:color w:val="auto"/>
                <w:sz w:val="21"/>
                <w:szCs w:val="21"/>
                <w:highlight w:val="none"/>
              </w:rPr>
              <w:t>防渗等级为一般防渗，</w:t>
            </w:r>
            <w:r>
              <w:rPr>
                <w:rFonts w:hint="default" w:ascii="Times New Roman" w:hAnsi="Times New Roman" w:cs="Times New Roman"/>
                <w:color w:val="auto"/>
                <w:sz w:val="21"/>
                <w:szCs w:val="21"/>
                <w:highlight w:val="none"/>
                <w:lang w:val="en-US" w:eastAsia="zh-CN"/>
              </w:rPr>
              <w:t>根据《环境影响评价技术导则 地下水环境》（HJ610-2016）表7，其防渗技术要求满足等效黏土防渗层Mb≥1.5m，K≤1×10</w:t>
            </w:r>
            <w:r>
              <w:rPr>
                <w:rFonts w:hint="default" w:ascii="Times New Roman" w:hAnsi="Times New Roman" w:cs="Times New Roman"/>
                <w:color w:val="auto"/>
                <w:sz w:val="21"/>
                <w:szCs w:val="21"/>
                <w:highlight w:val="none"/>
                <w:vertAlign w:val="superscript"/>
                <w:lang w:val="en-US" w:eastAsia="zh-CN"/>
              </w:rPr>
              <w:t>-7</w:t>
            </w:r>
            <w:r>
              <w:rPr>
                <w:rFonts w:hint="default" w:ascii="Times New Roman" w:hAnsi="Times New Roman" w:cs="Times New Roman"/>
                <w:color w:val="auto"/>
                <w:sz w:val="21"/>
                <w:szCs w:val="21"/>
                <w:highlight w:val="none"/>
                <w:lang w:val="en-US" w:eastAsia="zh-CN"/>
              </w:rPr>
              <w:t>cm/s的要求</w:t>
            </w:r>
          </w:p>
        </w:tc>
      </w:tr>
      <w:tr w14:paraId="54A9FE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316" w:type="dxa"/>
            <w:vAlign w:val="center"/>
          </w:tcPr>
          <w:p w14:paraId="0CA0FF6E">
            <w:pPr>
              <w:jc w:val="center"/>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生态保护措施</w:t>
            </w:r>
          </w:p>
        </w:tc>
        <w:tc>
          <w:tcPr>
            <w:tcW w:w="7498" w:type="dxa"/>
            <w:gridSpan w:val="4"/>
            <w:shd w:val="clear" w:color="auto" w:fill="auto"/>
            <w:vAlign w:val="center"/>
          </w:tcPr>
          <w:p w14:paraId="1773E878">
            <w:pPr>
              <w:spacing w:line="360" w:lineRule="auto"/>
              <w:ind w:firstLine="420" w:firstLineChars="200"/>
              <w:jc w:val="left"/>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无</w:t>
            </w:r>
          </w:p>
        </w:tc>
      </w:tr>
      <w:tr w14:paraId="3FB0DD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316" w:type="dxa"/>
            <w:vAlign w:val="center"/>
          </w:tcPr>
          <w:p w14:paraId="188F12AB">
            <w:pPr>
              <w:jc w:val="center"/>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环境风险</w:t>
            </w:r>
          </w:p>
          <w:p w14:paraId="43CBF367">
            <w:pPr>
              <w:jc w:val="center"/>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防范措施</w:t>
            </w:r>
          </w:p>
        </w:tc>
        <w:tc>
          <w:tcPr>
            <w:tcW w:w="7498" w:type="dxa"/>
            <w:gridSpan w:val="4"/>
            <w:shd w:val="clear" w:color="auto" w:fill="auto"/>
            <w:vAlign w:val="center"/>
          </w:tcPr>
          <w:p w14:paraId="024582A0">
            <w:pPr>
              <w:spacing w:line="360" w:lineRule="auto"/>
              <w:ind w:firstLine="420" w:firstLineChars="200"/>
              <w:jc w:val="left"/>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本项目从建设、生产等各方面采取积极措施，确保安全生产。为了防范事故和减少危害，需制定突发环境事件应急预案，以控制事故和减少对环境的危害。</w:t>
            </w:r>
          </w:p>
        </w:tc>
      </w:tr>
      <w:tr w14:paraId="22063C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316" w:type="dxa"/>
            <w:vAlign w:val="center"/>
          </w:tcPr>
          <w:p w14:paraId="7F224298">
            <w:pPr>
              <w:jc w:val="center"/>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其他环境</w:t>
            </w:r>
          </w:p>
          <w:p w14:paraId="6061AEFD">
            <w:pPr>
              <w:jc w:val="center"/>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管理要求</w:t>
            </w:r>
          </w:p>
        </w:tc>
        <w:tc>
          <w:tcPr>
            <w:tcW w:w="7498" w:type="dxa"/>
            <w:gridSpan w:val="4"/>
            <w:vAlign w:val="center"/>
          </w:tcPr>
          <w:p w14:paraId="1E82FDCC">
            <w:pPr>
              <w:spacing w:line="360" w:lineRule="auto"/>
              <w:ind w:firstLine="420" w:firstLineChars="200"/>
              <w:jc w:val="left"/>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1、排污口规范化管理</w:t>
            </w:r>
          </w:p>
          <w:p w14:paraId="224F4571">
            <w:pPr>
              <w:spacing w:line="360" w:lineRule="auto"/>
              <w:ind w:firstLine="420" w:firstLineChars="200"/>
              <w:jc w:val="left"/>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（1）排污口标识</w:t>
            </w:r>
          </w:p>
          <w:p w14:paraId="5627BAB8">
            <w:pPr>
              <w:spacing w:line="360" w:lineRule="auto"/>
              <w:ind w:firstLine="420" w:firstLineChars="200"/>
              <w:jc w:val="left"/>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本项目应尽快完成新增</w:t>
            </w:r>
            <w:r>
              <w:rPr>
                <w:rFonts w:hint="eastAsia" w:ascii="Times New Roman" w:hAnsi="Times New Roman" w:cs="Times New Roman"/>
                <w:caps w:val="0"/>
                <w:color w:val="auto"/>
                <w:sz w:val="21"/>
                <w:szCs w:val="21"/>
                <w:highlight w:val="none"/>
                <w:lang w:val="en-US" w:eastAsia="zh-CN"/>
              </w:rPr>
              <w:t>固废</w:t>
            </w:r>
            <w:r>
              <w:rPr>
                <w:rFonts w:hint="default" w:ascii="Times New Roman" w:hAnsi="Times New Roman" w:cs="Times New Roman"/>
                <w:caps w:val="0"/>
                <w:color w:val="auto"/>
                <w:sz w:val="21"/>
                <w:szCs w:val="21"/>
                <w:highlight w:val="none"/>
              </w:rPr>
              <w:t>排放源、噪声排放源等的规范化建设，同时各项污染源排放口应设置专项图标，执行《环境保护图形标志-排放口（源）》（GB15562-1995）及修改单（生态环境部2023年第5公告），详见下表。</w:t>
            </w:r>
          </w:p>
          <w:p w14:paraId="367E49B6">
            <w:pPr>
              <w:jc w:val="center"/>
              <w:rPr>
                <w:rFonts w:hint="default" w:ascii="Times New Roman" w:hAnsi="Times New Roman" w:cs="Times New Roman"/>
                <w:b/>
                <w:bCs/>
                <w:caps w:val="0"/>
                <w:color w:val="auto"/>
                <w:sz w:val="21"/>
                <w:szCs w:val="21"/>
                <w:highlight w:val="none"/>
              </w:rPr>
            </w:pPr>
          </w:p>
          <w:p w14:paraId="4D33074D">
            <w:pPr>
              <w:jc w:val="center"/>
              <w:rPr>
                <w:rFonts w:hint="default" w:ascii="Times New Roman" w:hAnsi="Times New Roman" w:cs="Times New Roman"/>
                <w:b/>
                <w:bCs/>
                <w:caps w:val="0"/>
                <w:color w:val="auto"/>
                <w:sz w:val="21"/>
                <w:szCs w:val="21"/>
                <w:highlight w:val="none"/>
              </w:rPr>
            </w:pPr>
            <w:r>
              <w:rPr>
                <w:rFonts w:hint="default" w:ascii="Times New Roman" w:hAnsi="Times New Roman" w:cs="Times New Roman"/>
                <w:b/>
                <w:bCs/>
                <w:caps w:val="0"/>
                <w:color w:val="auto"/>
                <w:sz w:val="21"/>
                <w:szCs w:val="21"/>
                <w:highlight w:val="none"/>
              </w:rPr>
              <w:t>表 5.1 各排污口（源）标志牌设置示意图表</w:t>
            </w:r>
          </w:p>
          <w:tbl>
            <w:tblPr>
              <w:tblStyle w:val="30"/>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211"/>
              <w:gridCol w:w="1555"/>
              <w:gridCol w:w="1875"/>
              <w:gridCol w:w="1972"/>
            </w:tblGrid>
            <w:tr w14:paraId="33F969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39ABE26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序号</w:t>
                  </w:r>
                </w:p>
              </w:tc>
              <w:tc>
                <w:tcPr>
                  <w:tcW w:w="1211" w:type="dxa"/>
                  <w:vAlign w:val="center"/>
                </w:tcPr>
                <w:p w14:paraId="121848B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名称</w:t>
                  </w:r>
                </w:p>
              </w:tc>
              <w:tc>
                <w:tcPr>
                  <w:tcW w:w="1555" w:type="dxa"/>
                  <w:vAlign w:val="center"/>
                </w:tcPr>
                <w:p w14:paraId="48A9F45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功能</w:t>
                  </w:r>
                </w:p>
              </w:tc>
              <w:tc>
                <w:tcPr>
                  <w:tcW w:w="1875" w:type="dxa"/>
                  <w:vAlign w:val="center"/>
                </w:tcPr>
                <w:p w14:paraId="3B0F640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提示图形符号</w:t>
                  </w:r>
                </w:p>
              </w:tc>
              <w:tc>
                <w:tcPr>
                  <w:tcW w:w="1972" w:type="dxa"/>
                  <w:vAlign w:val="center"/>
                </w:tcPr>
                <w:p w14:paraId="587C4F4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警告图形符号</w:t>
                  </w:r>
                </w:p>
              </w:tc>
            </w:tr>
            <w:tr w14:paraId="685353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669" w:type="dxa"/>
                  <w:vAlign w:val="center"/>
                </w:tcPr>
                <w:p w14:paraId="39EC88B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eastAsiaTheme="minorEastAsia"/>
                      <w:caps w:val="0"/>
                      <w:color w:val="auto"/>
                      <w:sz w:val="21"/>
                      <w:szCs w:val="21"/>
                      <w:highlight w:val="none"/>
                      <w:lang w:eastAsia="zh-CN"/>
                    </w:rPr>
                  </w:pPr>
                  <w:r>
                    <w:rPr>
                      <w:rFonts w:hint="eastAsia" w:ascii="Times New Roman" w:hAnsi="Times New Roman" w:cs="Times New Roman"/>
                      <w:caps w:val="0"/>
                      <w:color w:val="auto"/>
                      <w:sz w:val="21"/>
                      <w:szCs w:val="21"/>
                      <w:highlight w:val="none"/>
                      <w:lang w:val="en-US" w:eastAsia="zh-CN"/>
                    </w:rPr>
                    <w:t>1</w:t>
                  </w:r>
                </w:p>
              </w:tc>
              <w:tc>
                <w:tcPr>
                  <w:tcW w:w="1211" w:type="dxa"/>
                  <w:vAlign w:val="center"/>
                </w:tcPr>
                <w:p w14:paraId="4245E0F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噪声排放源</w:t>
                  </w:r>
                </w:p>
              </w:tc>
              <w:tc>
                <w:tcPr>
                  <w:tcW w:w="1555" w:type="dxa"/>
                  <w:vAlign w:val="center"/>
                </w:tcPr>
                <w:p w14:paraId="0DD47A0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表示噪声向外环境排放</w:t>
                  </w:r>
                </w:p>
              </w:tc>
              <w:tc>
                <w:tcPr>
                  <w:tcW w:w="1875" w:type="dxa"/>
                  <w:vAlign w:val="center"/>
                </w:tcPr>
                <w:p w14:paraId="2B5A935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drawing>
                      <wp:inline distT="0" distB="0" distL="0" distR="0">
                        <wp:extent cx="637540" cy="570865"/>
                        <wp:effectExtent l="0" t="0" r="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44741" cy="577047"/>
                                </a:xfrm>
                                <a:prstGeom prst="rect">
                                  <a:avLst/>
                                </a:prstGeom>
                                <a:noFill/>
                                <a:ln>
                                  <a:noFill/>
                                </a:ln>
                              </pic:spPr>
                            </pic:pic>
                          </a:graphicData>
                        </a:graphic>
                      </wp:inline>
                    </w:drawing>
                  </w:r>
                </w:p>
              </w:tc>
              <w:tc>
                <w:tcPr>
                  <w:tcW w:w="1972" w:type="dxa"/>
                  <w:vAlign w:val="center"/>
                </w:tcPr>
                <w:p w14:paraId="4CD37C4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drawing>
                      <wp:inline distT="0" distB="0" distL="0" distR="0">
                        <wp:extent cx="840105" cy="71183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40076" cy="712161"/>
                                </a:xfrm>
                                <a:prstGeom prst="rect">
                                  <a:avLst/>
                                </a:prstGeom>
                                <a:noFill/>
                                <a:ln>
                                  <a:noFill/>
                                </a:ln>
                              </pic:spPr>
                            </pic:pic>
                          </a:graphicData>
                        </a:graphic>
                      </wp:inline>
                    </w:drawing>
                  </w:r>
                </w:p>
              </w:tc>
            </w:tr>
            <w:tr w14:paraId="51F6A8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5FA73BA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eastAsiaTheme="minorEastAsia"/>
                      <w:caps w:val="0"/>
                      <w:color w:val="auto"/>
                      <w:sz w:val="21"/>
                      <w:szCs w:val="21"/>
                      <w:highlight w:val="none"/>
                      <w:lang w:eastAsia="zh-CN"/>
                    </w:rPr>
                  </w:pPr>
                  <w:r>
                    <w:rPr>
                      <w:rFonts w:hint="eastAsia" w:ascii="Times New Roman" w:hAnsi="Times New Roman" w:cs="Times New Roman"/>
                      <w:caps w:val="0"/>
                      <w:color w:val="auto"/>
                      <w:sz w:val="21"/>
                      <w:szCs w:val="21"/>
                      <w:highlight w:val="none"/>
                      <w:lang w:val="en-US" w:eastAsia="zh-CN"/>
                    </w:rPr>
                    <w:t>2</w:t>
                  </w:r>
                </w:p>
              </w:tc>
              <w:tc>
                <w:tcPr>
                  <w:tcW w:w="1211" w:type="dxa"/>
                  <w:vAlign w:val="center"/>
                </w:tcPr>
                <w:p w14:paraId="2DA916A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一般固体废物</w:t>
                  </w:r>
                </w:p>
              </w:tc>
              <w:tc>
                <w:tcPr>
                  <w:tcW w:w="1555" w:type="dxa"/>
                  <w:vAlign w:val="center"/>
                </w:tcPr>
                <w:p w14:paraId="4AD7682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t>表示一般固体废物贮存、处置场</w:t>
                  </w:r>
                </w:p>
              </w:tc>
              <w:tc>
                <w:tcPr>
                  <w:tcW w:w="1875" w:type="dxa"/>
                  <w:vAlign w:val="center"/>
                </w:tcPr>
                <w:p w14:paraId="44C3655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drawing>
                      <wp:inline distT="0" distB="0" distL="0" distR="0">
                        <wp:extent cx="628650" cy="563245"/>
                        <wp:effectExtent l="0" t="0" r="0" b="825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33582" cy="567887"/>
                                </a:xfrm>
                                <a:prstGeom prst="rect">
                                  <a:avLst/>
                                </a:prstGeom>
                                <a:noFill/>
                                <a:ln>
                                  <a:noFill/>
                                </a:ln>
                              </pic:spPr>
                            </pic:pic>
                          </a:graphicData>
                        </a:graphic>
                      </wp:inline>
                    </w:drawing>
                  </w:r>
                </w:p>
              </w:tc>
              <w:tc>
                <w:tcPr>
                  <w:tcW w:w="1972" w:type="dxa"/>
                  <w:vAlign w:val="center"/>
                </w:tcPr>
                <w:p w14:paraId="1713141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aps w:val="0"/>
                      <w:color w:val="auto"/>
                      <w:sz w:val="21"/>
                      <w:szCs w:val="21"/>
                      <w:highlight w:val="none"/>
                    </w:rPr>
                  </w:pPr>
                  <w:r>
                    <w:rPr>
                      <w:rFonts w:hint="default" w:ascii="Times New Roman" w:hAnsi="Times New Roman" w:cs="Times New Roman"/>
                      <w:caps w:val="0"/>
                      <w:color w:val="auto"/>
                      <w:sz w:val="21"/>
                      <w:szCs w:val="21"/>
                      <w:highlight w:val="none"/>
                    </w:rPr>
                    <w:drawing>
                      <wp:inline distT="0" distB="0" distL="0" distR="0">
                        <wp:extent cx="621665" cy="559435"/>
                        <wp:effectExtent l="0" t="0" r="6985" b="1206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21665" cy="559435"/>
                                </a:xfrm>
                                <a:prstGeom prst="rect">
                                  <a:avLst/>
                                </a:prstGeom>
                                <a:noFill/>
                                <a:ln>
                                  <a:noFill/>
                                </a:ln>
                              </pic:spPr>
                            </pic:pic>
                          </a:graphicData>
                        </a:graphic>
                      </wp:inline>
                    </w:drawing>
                  </w:r>
                </w:p>
              </w:tc>
            </w:tr>
          </w:tbl>
          <w:p w14:paraId="3DD02F76">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要求各排污口（源）提示标志形状采用正方形边框，背景颜色采用绿色，图形颜色采用白色，标志牌应设在与功能相应的醒目处，并保持清晰、完整。</w:t>
            </w:r>
          </w:p>
          <w:p w14:paraId="76B99329">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（2）排污口管理</w:t>
            </w:r>
          </w:p>
          <w:p w14:paraId="484F8F2B">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建设单位应在排污口设置标志牌，标志牌应注明污染物名称以警示周围群众，建设单位如实填写《中华人民共和国规范化排污口登记证》的有关内容，由环保主管部门签发登记证。建设单位应把有关排污情况及污染防治措施的运行情况建档管理，并报送环保主管部门备案。</w:t>
            </w:r>
          </w:p>
          <w:p w14:paraId="2F344774">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2、排污许可证制度</w:t>
            </w:r>
          </w:p>
          <w:p w14:paraId="03A5F706">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根据《排污许可管理条例》（2021.3.1），依照法律规定实行排污许可管理的企业事业单位和其他生产经营者（以下称排污单位），应当依照</w:t>
            </w:r>
            <w:r>
              <w:rPr>
                <w:rFonts w:hint="default" w:ascii="Times New Roman" w:hAnsi="Times New Roman" w:cs="Times New Roman"/>
                <w:caps w:val="0"/>
                <w:color w:val="auto"/>
                <w:sz w:val="24"/>
                <w:szCs w:val="24"/>
                <w:highlight w:val="none"/>
                <w:lang w:eastAsia="zh-CN"/>
              </w:rPr>
              <w:t>《排污许可管理条例》</w:t>
            </w:r>
            <w:r>
              <w:rPr>
                <w:rFonts w:hint="default" w:ascii="Times New Roman" w:hAnsi="Times New Roman" w:cs="Times New Roman"/>
                <w:caps w:val="0"/>
                <w:color w:val="auto"/>
                <w:sz w:val="24"/>
                <w:szCs w:val="24"/>
                <w:highlight w:val="none"/>
              </w:rPr>
              <w:t>规定申请取得排污许可证；未取得排污许可证的，不得排放污染物。《排污许可管理办法（试行）》及固定污染源排污许可分类管理名录，明确纳入排污许可管理的范围和申领时限。</w:t>
            </w:r>
          </w:p>
          <w:p w14:paraId="11025868">
            <w:pPr>
              <w:spacing w:line="360" w:lineRule="auto"/>
              <w:ind w:firstLine="480" w:firstLineChars="200"/>
              <w:jc w:val="left"/>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国家根据排放污染物的企业事业单位和其他生产经营者（以下简称排污单位）污染物产生量、排放量、对环境的影响程度等因素，实行排污许可重点管理、简化管理和登记管理。本项目应对照《固定污染源排污许可分类管理名录（2019年版）》，申领取得排污许可证。对照《固定污染源排污许可分类管理名录（2019年版）》。</w:t>
            </w:r>
          </w:p>
          <w:p w14:paraId="550B7D8C">
            <w:pPr>
              <w:spacing w:line="360" w:lineRule="auto"/>
              <w:ind w:firstLine="480" w:firstLineChars="20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sz w:val="24"/>
                <w:szCs w:val="24"/>
                <w:highlight w:val="none"/>
              </w:rPr>
              <w:t>根据《固定污染源排污许可分类管理名录（2019年版）》，项目排污许可分类规定如下：</w:t>
            </w:r>
          </w:p>
          <w:p w14:paraId="4452CFC9">
            <w:pPr>
              <w:pStyle w:val="12"/>
              <w:rPr>
                <w:rFonts w:hint="default" w:ascii="Times New Roman" w:hAnsi="Times New Roman" w:cs="Times New Roman"/>
                <w:color w:val="auto"/>
                <w:highlight w:val="none"/>
                <w:lang w:val="en-US" w:eastAsia="zh-CN"/>
              </w:rPr>
            </w:pPr>
          </w:p>
          <w:p w14:paraId="76F18C67">
            <w:pPr>
              <w:pStyle w:val="12"/>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sz w:val="21"/>
                <w:szCs w:val="21"/>
                <w:highlight w:val="none"/>
              </w:rPr>
              <w:t>表</w:t>
            </w:r>
            <w:r>
              <w:rPr>
                <w:rFonts w:hint="default" w:ascii="Times New Roman" w:hAnsi="Times New Roman" w:cs="Times New Roman"/>
                <w:color w:val="auto"/>
                <w:sz w:val="21"/>
                <w:szCs w:val="21"/>
                <w:highlight w:val="none"/>
                <w:lang w:val="en-US" w:eastAsia="zh-CN"/>
              </w:rPr>
              <w:t>5.1</w:t>
            </w:r>
            <w:r>
              <w:rPr>
                <w:rFonts w:hint="default" w:ascii="Times New Roman" w:hAnsi="Times New Roman" w:cs="Times New Roman"/>
                <w:color w:val="auto"/>
                <w:sz w:val="21"/>
                <w:szCs w:val="21"/>
                <w:highlight w:val="none"/>
              </w:rPr>
              <w:t>《固定污染源排污许可分类管理名录（2019年版）》分类规定</w:t>
            </w:r>
          </w:p>
          <w:tbl>
            <w:tblPr>
              <w:tblStyle w:val="31"/>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125"/>
              <w:gridCol w:w="1800"/>
              <w:gridCol w:w="2200"/>
              <w:gridCol w:w="1328"/>
            </w:tblGrid>
            <w:tr w14:paraId="7678A4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29" w:type="dxa"/>
                </w:tcPr>
                <w:p w14:paraId="03BAC8E4">
                  <w:pPr>
                    <w:pStyle w:val="74"/>
                    <w:adjustRightInd w:val="0"/>
                    <w:snapToGrid w:val="0"/>
                    <w:spacing w:line="240"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序号</w:t>
                  </w:r>
                </w:p>
              </w:tc>
              <w:tc>
                <w:tcPr>
                  <w:tcW w:w="1125" w:type="dxa"/>
                </w:tcPr>
                <w:p w14:paraId="2481C1B9">
                  <w:pPr>
                    <w:pStyle w:val="74"/>
                    <w:adjustRightInd w:val="0"/>
                    <w:snapToGrid w:val="0"/>
                    <w:spacing w:line="240"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行业分类</w:t>
                  </w:r>
                </w:p>
              </w:tc>
              <w:tc>
                <w:tcPr>
                  <w:tcW w:w="1800" w:type="dxa"/>
                </w:tcPr>
                <w:p w14:paraId="70CAD1F1">
                  <w:pPr>
                    <w:pStyle w:val="74"/>
                    <w:adjustRightInd w:val="0"/>
                    <w:snapToGrid w:val="0"/>
                    <w:spacing w:line="240"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重点管理</w:t>
                  </w:r>
                </w:p>
              </w:tc>
              <w:tc>
                <w:tcPr>
                  <w:tcW w:w="2200" w:type="dxa"/>
                </w:tcPr>
                <w:p w14:paraId="38DA3C76">
                  <w:pPr>
                    <w:pStyle w:val="74"/>
                    <w:adjustRightInd w:val="0"/>
                    <w:snapToGrid w:val="0"/>
                    <w:spacing w:line="240"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简化管理</w:t>
                  </w:r>
                </w:p>
              </w:tc>
              <w:tc>
                <w:tcPr>
                  <w:tcW w:w="1328" w:type="dxa"/>
                </w:tcPr>
                <w:p w14:paraId="54A6432B">
                  <w:pPr>
                    <w:pStyle w:val="74"/>
                    <w:adjustRightInd w:val="0"/>
                    <w:snapToGrid w:val="0"/>
                    <w:spacing w:line="240"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登记管理</w:t>
                  </w:r>
                </w:p>
              </w:tc>
            </w:tr>
            <w:tr w14:paraId="6C4C87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82" w:type="dxa"/>
                  <w:gridSpan w:val="5"/>
                </w:tcPr>
                <w:p w14:paraId="435F197D">
                  <w:pPr>
                    <w:keepNext w:val="0"/>
                    <w:keepLines w:val="0"/>
                    <w:widowControl/>
                    <w:suppressLineNumbers w:val="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bCs/>
                      <w:color w:val="auto"/>
                      <w:kern w:val="0"/>
                      <w:sz w:val="21"/>
                      <w:szCs w:val="21"/>
                      <w:lang w:val="en-US" w:eastAsia="zh-CN" w:bidi="ar"/>
                    </w:rPr>
                    <w:t>二十五、非金属矿物制品业 30</w:t>
                  </w:r>
                </w:p>
              </w:tc>
            </w:tr>
            <w:tr w14:paraId="248324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29" w:type="dxa"/>
                </w:tcPr>
                <w:p w14:paraId="6F965EFB">
                  <w:pPr>
                    <w:pStyle w:val="74"/>
                    <w:adjustRightInd w:val="0"/>
                    <w:snapToGrid w:val="0"/>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64</w:t>
                  </w:r>
                </w:p>
              </w:tc>
              <w:tc>
                <w:tcPr>
                  <w:tcW w:w="1125" w:type="dxa"/>
                </w:tcPr>
                <w:p w14:paraId="292AD93F">
                  <w:pPr>
                    <w:keepNext w:val="0"/>
                    <w:keepLines w:val="0"/>
                    <w:widowControl/>
                    <w:suppressLineNumbers w:val="0"/>
                    <w:jc w:val="left"/>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石墨及其他非金属矿物制品制造 309</w:t>
                  </w:r>
                </w:p>
                <w:p w14:paraId="76299123">
                  <w:pPr>
                    <w:pStyle w:val="74"/>
                    <w:adjustRightInd w:val="0"/>
                    <w:snapToGrid w:val="0"/>
                    <w:spacing w:line="240" w:lineRule="auto"/>
                    <w:ind w:firstLine="0" w:firstLineChars="0"/>
                    <w:rPr>
                      <w:rFonts w:hint="default" w:ascii="Times New Roman" w:hAnsi="Times New Roman" w:eastAsia="宋体" w:cs="Times New Roman"/>
                      <w:color w:val="auto"/>
                      <w:sz w:val="21"/>
                      <w:szCs w:val="21"/>
                      <w:highlight w:val="none"/>
                      <w:lang w:val="en-US" w:eastAsia="zh-CN"/>
                    </w:rPr>
                  </w:pPr>
                </w:p>
              </w:tc>
              <w:tc>
                <w:tcPr>
                  <w:tcW w:w="1800" w:type="dxa"/>
                </w:tcPr>
                <w:p w14:paraId="1B209D7B">
                  <w:pPr>
                    <w:keepNext w:val="0"/>
                    <w:keepLines w:val="0"/>
                    <w:widowControl/>
                    <w:suppressLineNumbers w:val="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lang w:val="en-US" w:eastAsia="zh-CN" w:bidi="ar"/>
                    </w:rPr>
                    <w:t>石墨及碳素制品制造 3091（石墨制品、碳制品、碳素新材料），其他非金属矿物制品制造 3099（多晶硅棒）</w:t>
                  </w:r>
                </w:p>
              </w:tc>
              <w:tc>
                <w:tcPr>
                  <w:tcW w:w="2200" w:type="dxa"/>
                </w:tcPr>
                <w:p w14:paraId="3F628912">
                  <w:pPr>
                    <w:keepNext w:val="0"/>
                    <w:keepLines w:val="0"/>
                    <w:widowControl/>
                    <w:suppressLineNumbers w:val="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kern w:val="0"/>
                      <w:sz w:val="21"/>
                      <w:szCs w:val="21"/>
                      <w:lang w:val="en-US" w:eastAsia="zh-CN" w:bidi="ar"/>
                    </w:rPr>
                    <w:t>石墨及碳素制品制造 3091（除石墨制品、碳制品、碳素新材料以外的），其他非金属矿物制品制造 3099（单晶硅棒，沥青混合物）</w:t>
                  </w:r>
                </w:p>
              </w:tc>
              <w:tc>
                <w:tcPr>
                  <w:tcW w:w="1328" w:type="dxa"/>
                </w:tcPr>
                <w:p w14:paraId="1B8B9053">
                  <w:pPr>
                    <w:keepNext w:val="0"/>
                    <w:keepLines w:val="0"/>
                    <w:widowControl/>
                    <w:suppressLineNumbers w:val="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kern w:val="0"/>
                      <w:sz w:val="21"/>
                      <w:szCs w:val="21"/>
                      <w:lang w:val="en-US" w:eastAsia="zh-CN" w:bidi="ar"/>
                    </w:rPr>
                    <w:t>其他非金属矿物制品制造3099（除重点管理、简化管理以外的）</w:t>
                  </w:r>
                </w:p>
              </w:tc>
            </w:tr>
          </w:tbl>
          <w:p w14:paraId="026A68A0">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w:t>
            </w:r>
            <w:r>
              <w:rPr>
                <w:rFonts w:hint="default" w:ascii="Times New Roman" w:hAnsi="Times New Roman" w:cs="Times New Roman"/>
                <w:color w:val="auto"/>
                <w:sz w:val="24"/>
                <w:szCs w:val="24"/>
                <w:highlight w:val="none"/>
                <w:lang w:val="en-US" w:eastAsia="zh-CN"/>
              </w:rPr>
              <w:t>为二十五、非金属矿物制品业 30石墨及其他非金属矿物制品制造 309“其他非金属矿物制品制造3099（除重点管理、简化管理以外的）”</w:t>
            </w:r>
            <w:r>
              <w:rPr>
                <w:rFonts w:hint="default" w:ascii="Times New Roman" w:hAnsi="Times New Roman" w:cs="Times New Roman"/>
                <w:color w:val="auto"/>
                <w:sz w:val="24"/>
                <w:szCs w:val="24"/>
                <w:highlight w:val="none"/>
              </w:rPr>
              <w:t>，项目属于</w:t>
            </w:r>
            <w:r>
              <w:rPr>
                <w:rFonts w:hint="default" w:ascii="Times New Roman" w:hAnsi="Times New Roman" w:cs="Times New Roman"/>
                <w:color w:val="auto"/>
                <w:sz w:val="24"/>
                <w:szCs w:val="24"/>
                <w:highlight w:val="none"/>
                <w:lang w:val="en-US" w:eastAsia="zh-CN"/>
              </w:rPr>
              <w:t>登记</w:t>
            </w:r>
            <w:r>
              <w:rPr>
                <w:rFonts w:hint="default" w:ascii="Times New Roman" w:hAnsi="Times New Roman" w:cs="Times New Roman"/>
                <w:color w:val="auto"/>
                <w:sz w:val="24"/>
                <w:szCs w:val="24"/>
                <w:highlight w:val="none"/>
              </w:rPr>
              <w:t>管理。</w:t>
            </w:r>
          </w:p>
          <w:p w14:paraId="36C7F2C8">
            <w:pPr>
              <w:spacing w:line="360" w:lineRule="auto"/>
              <w:ind w:firstLine="480" w:firstLineChars="200"/>
              <w:jc w:val="left"/>
              <w:rPr>
                <w:rFonts w:hint="default" w:ascii="Times New Roman" w:hAnsi="Times New Roman" w:cs="Times New Roman"/>
                <w:caps w:val="0"/>
                <w:color w:val="auto"/>
                <w:sz w:val="24"/>
                <w:szCs w:val="24"/>
                <w:highlight w:val="none"/>
                <w:lang w:val="en-US" w:eastAsia="zh-CN"/>
              </w:rPr>
            </w:pPr>
            <w:r>
              <w:rPr>
                <w:rFonts w:hint="default" w:ascii="Times New Roman" w:hAnsi="Times New Roman" w:cs="Times New Roman"/>
                <w:caps w:val="0"/>
                <w:color w:val="auto"/>
                <w:sz w:val="24"/>
                <w:szCs w:val="24"/>
                <w:highlight w:val="none"/>
                <w:lang w:val="en-US" w:eastAsia="zh-CN"/>
              </w:rPr>
              <w:t>3、三同时制度</w:t>
            </w:r>
          </w:p>
          <w:p w14:paraId="726A29DC">
            <w:pPr>
              <w:spacing w:line="360" w:lineRule="auto"/>
              <w:ind w:firstLine="480" w:firstLineChars="200"/>
              <w:jc w:val="left"/>
              <w:rPr>
                <w:rFonts w:hint="default" w:ascii="Times New Roman" w:hAnsi="Times New Roman" w:cs="Times New Roman"/>
                <w:caps w:val="0"/>
                <w:color w:val="auto"/>
                <w:sz w:val="24"/>
                <w:szCs w:val="24"/>
                <w:highlight w:val="none"/>
                <w:lang w:val="en-US" w:eastAsia="zh-CN"/>
              </w:rPr>
            </w:pPr>
            <w:r>
              <w:rPr>
                <w:rFonts w:hint="default" w:ascii="Times New Roman" w:hAnsi="Times New Roman" w:cs="Times New Roman"/>
                <w:caps w:val="0"/>
                <w:color w:val="auto"/>
                <w:sz w:val="24"/>
                <w:szCs w:val="24"/>
                <w:highlight w:val="none"/>
                <w:lang w:val="en-US" w:eastAsia="zh-CN"/>
              </w:rPr>
              <w:t>本项目建设必须严格执行环境保护“三同时”制度。根据《建设项目环境保护管理条例》等法规要求，项目配套建设的污染防治设施必须与主体工程同时设计、同时施工、同时投产使用。具体落实措施如下：</w:t>
            </w:r>
          </w:p>
          <w:p w14:paraId="25172052">
            <w:pPr>
              <w:spacing w:line="360" w:lineRule="auto"/>
              <w:ind w:firstLine="480" w:firstLineChars="200"/>
              <w:jc w:val="left"/>
              <w:rPr>
                <w:rFonts w:hint="default" w:ascii="Times New Roman" w:hAnsi="Times New Roman" w:cs="Times New Roman"/>
                <w:caps w:val="0"/>
                <w:color w:val="auto"/>
                <w:sz w:val="24"/>
                <w:szCs w:val="24"/>
                <w:highlight w:val="none"/>
                <w:lang w:val="en-US" w:eastAsia="zh-CN"/>
              </w:rPr>
            </w:pPr>
            <w:r>
              <w:rPr>
                <w:rFonts w:hint="default" w:ascii="Times New Roman" w:hAnsi="Times New Roman" w:cs="Times New Roman"/>
                <w:caps w:val="0"/>
                <w:color w:val="auto"/>
                <w:sz w:val="24"/>
                <w:szCs w:val="24"/>
                <w:highlight w:val="none"/>
                <w:lang w:val="en-US" w:eastAsia="zh-CN"/>
              </w:rPr>
              <w:t>在设计阶段，按照环评提出的环保要求，将污水处理站、废气处理设施等环保工程纳入总体设计方案，确保处理工艺、处理能力与产污环节相匹配。</w:t>
            </w:r>
          </w:p>
          <w:p w14:paraId="57069CED">
            <w:pPr>
              <w:spacing w:line="360" w:lineRule="auto"/>
              <w:ind w:firstLine="480" w:firstLineChars="200"/>
              <w:jc w:val="left"/>
              <w:rPr>
                <w:rFonts w:hint="default" w:ascii="Times New Roman" w:hAnsi="Times New Roman" w:cs="Times New Roman"/>
                <w:caps w:val="0"/>
                <w:color w:val="auto"/>
                <w:sz w:val="24"/>
                <w:szCs w:val="24"/>
                <w:highlight w:val="none"/>
                <w:lang w:val="en-US" w:eastAsia="zh-CN"/>
              </w:rPr>
            </w:pPr>
            <w:r>
              <w:rPr>
                <w:rFonts w:hint="default" w:ascii="Times New Roman" w:hAnsi="Times New Roman" w:cs="Times New Roman"/>
                <w:caps w:val="0"/>
                <w:color w:val="auto"/>
                <w:sz w:val="24"/>
                <w:szCs w:val="24"/>
                <w:highlight w:val="none"/>
                <w:lang w:val="en-US" w:eastAsia="zh-CN"/>
              </w:rPr>
              <w:t>在施工阶段，项目建设单位需制定详细的施工计划，明确环保设施与主体工程的施工时序，确保同步建设。施工期间应落实扬尘防治、噪声控制等临时环保措施，避免施工期环境污染。</w:t>
            </w:r>
          </w:p>
          <w:p w14:paraId="492FB36D">
            <w:pPr>
              <w:spacing w:line="360" w:lineRule="auto"/>
              <w:ind w:firstLine="480" w:firstLineChars="200"/>
              <w:jc w:val="left"/>
              <w:rPr>
                <w:rFonts w:hint="default" w:ascii="Times New Roman" w:hAnsi="Times New Roman" w:cs="Times New Roman"/>
                <w:caps w:val="0"/>
                <w:color w:val="auto"/>
                <w:sz w:val="24"/>
                <w:szCs w:val="24"/>
                <w:highlight w:val="none"/>
                <w:lang w:val="en-US" w:eastAsia="zh-CN"/>
              </w:rPr>
            </w:pPr>
            <w:r>
              <w:rPr>
                <w:rFonts w:hint="default" w:ascii="Times New Roman" w:hAnsi="Times New Roman" w:cs="Times New Roman"/>
                <w:caps w:val="0"/>
                <w:color w:val="auto"/>
                <w:sz w:val="24"/>
                <w:szCs w:val="24"/>
                <w:highlight w:val="none"/>
                <w:lang w:val="en-US" w:eastAsia="zh-CN"/>
              </w:rPr>
              <w:t>项目竣工后，建设单位应按规定程序组织环保设施竣工验收，重点核查：</w:t>
            </w:r>
          </w:p>
          <w:p w14:paraId="41E74EDC">
            <w:pPr>
              <w:numPr>
                <w:ilvl w:val="0"/>
                <w:numId w:val="0"/>
              </w:numPr>
              <w:spacing w:line="360" w:lineRule="auto"/>
              <w:ind w:firstLine="480" w:firstLineChars="200"/>
              <w:jc w:val="left"/>
              <w:rPr>
                <w:rFonts w:hint="default" w:ascii="Times New Roman" w:hAnsi="Times New Roman" w:cs="Times New Roman"/>
                <w:caps w:val="0"/>
                <w:color w:val="auto"/>
                <w:sz w:val="24"/>
                <w:szCs w:val="24"/>
                <w:highlight w:val="none"/>
                <w:lang w:val="en-US" w:eastAsia="zh-CN"/>
              </w:rPr>
            </w:pPr>
            <w:r>
              <w:rPr>
                <w:rFonts w:hint="default" w:ascii="Times New Roman" w:hAnsi="Times New Roman" w:cs="Times New Roman" w:eastAsiaTheme="minorEastAsia"/>
                <w:caps w:val="0"/>
                <w:color w:val="auto"/>
                <w:kern w:val="2"/>
                <w:sz w:val="24"/>
                <w:szCs w:val="24"/>
                <w:highlight w:val="none"/>
                <w:lang w:val="en-US" w:eastAsia="zh-CN" w:bidi="ar-SA"/>
              </w:rPr>
              <w:t>1）</w:t>
            </w:r>
            <w:r>
              <w:rPr>
                <w:rFonts w:hint="default" w:ascii="Times New Roman" w:hAnsi="Times New Roman" w:cs="Times New Roman"/>
                <w:caps w:val="0"/>
                <w:color w:val="auto"/>
                <w:sz w:val="24"/>
                <w:szCs w:val="24"/>
                <w:highlight w:val="none"/>
                <w:lang w:val="en-US" w:eastAsia="zh-CN"/>
              </w:rPr>
              <w:t>环保设施是否按环评要求建设完成；</w:t>
            </w:r>
          </w:p>
          <w:p w14:paraId="6474140A">
            <w:pPr>
              <w:numPr>
                <w:ilvl w:val="0"/>
                <w:numId w:val="0"/>
              </w:numPr>
              <w:spacing w:line="360" w:lineRule="auto"/>
              <w:ind w:firstLine="480" w:firstLineChars="200"/>
              <w:jc w:val="left"/>
              <w:rPr>
                <w:rFonts w:hint="default" w:ascii="Times New Roman" w:hAnsi="Times New Roman" w:cs="Times New Roman"/>
                <w:caps w:val="0"/>
                <w:color w:val="auto"/>
                <w:sz w:val="24"/>
                <w:szCs w:val="24"/>
                <w:highlight w:val="none"/>
                <w:lang w:val="en-US" w:eastAsia="zh-CN"/>
              </w:rPr>
            </w:pPr>
            <w:r>
              <w:rPr>
                <w:rFonts w:hint="default" w:ascii="Times New Roman" w:hAnsi="Times New Roman" w:cs="Times New Roman"/>
                <w:caps w:val="0"/>
                <w:color w:val="auto"/>
                <w:sz w:val="24"/>
                <w:szCs w:val="24"/>
                <w:highlight w:val="none"/>
                <w:lang w:val="en-US" w:eastAsia="zh-CN"/>
              </w:rPr>
              <w:t>2）处理效果是否达到设计要求；</w:t>
            </w:r>
          </w:p>
          <w:p w14:paraId="1CC588F5">
            <w:pPr>
              <w:numPr>
                <w:ilvl w:val="0"/>
                <w:numId w:val="0"/>
              </w:numPr>
              <w:spacing w:line="360" w:lineRule="auto"/>
              <w:ind w:firstLine="480" w:firstLineChars="200"/>
              <w:jc w:val="left"/>
              <w:rPr>
                <w:rFonts w:hint="default" w:ascii="Times New Roman" w:hAnsi="Times New Roman" w:cs="Times New Roman"/>
                <w:caps w:val="0"/>
                <w:color w:val="auto"/>
                <w:sz w:val="24"/>
                <w:szCs w:val="24"/>
                <w:highlight w:val="none"/>
                <w:lang w:val="en-US" w:eastAsia="zh-CN"/>
              </w:rPr>
            </w:pPr>
            <w:r>
              <w:rPr>
                <w:rFonts w:hint="default" w:ascii="Times New Roman" w:hAnsi="Times New Roman" w:cs="Times New Roman"/>
                <w:caps w:val="0"/>
                <w:color w:val="auto"/>
                <w:sz w:val="24"/>
                <w:szCs w:val="24"/>
                <w:highlight w:val="none"/>
                <w:lang w:val="en-US" w:eastAsia="zh-CN"/>
              </w:rPr>
              <w:t>3）运行管理制度是否健全。验收合格后方可正式投入生产。</w:t>
            </w:r>
          </w:p>
          <w:p w14:paraId="32ED05FA">
            <w:pPr>
              <w:spacing w:line="360" w:lineRule="auto"/>
              <w:ind w:firstLine="480" w:firstLineChars="200"/>
              <w:jc w:val="left"/>
              <w:rPr>
                <w:rFonts w:hint="default" w:ascii="Times New Roman" w:hAnsi="Times New Roman" w:cs="Times New Roman"/>
                <w:caps w:val="0"/>
                <w:color w:val="auto"/>
                <w:sz w:val="24"/>
                <w:szCs w:val="24"/>
                <w:highlight w:val="none"/>
                <w:lang w:val="en-US" w:eastAsia="zh-CN"/>
              </w:rPr>
            </w:pPr>
            <w:r>
              <w:rPr>
                <w:rFonts w:hint="default" w:ascii="Times New Roman" w:hAnsi="Times New Roman" w:cs="Times New Roman"/>
                <w:caps w:val="0"/>
                <w:color w:val="auto"/>
                <w:sz w:val="24"/>
                <w:szCs w:val="24"/>
                <w:highlight w:val="none"/>
                <w:lang w:val="en-US" w:eastAsia="zh-CN"/>
              </w:rPr>
              <w:t>特别提醒：若未落实“三同时”要求，将面临责令停止生产、罚款等行政处罚，并可能影响企业环境信用评价。建议建设单位建立专门台账，完整保存环保设施设计、施工、调试等过程资料，以备环保部门核查。</w:t>
            </w:r>
          </w:p>
        </w:tc>
      </w:tr>
    </w:tbl>
    <w:p w14:paraId="79D826D3">
      <w:pPr>
        <w:spacing w:before="156" w:beforeLines="50" w:after="156" w:afterLines="50"/>
        <w:jc w:val="center"/>
        <w:outlineLvl w:val="0"/>
        <w:rPr>
          <w:rFonts w:hint="default" w:ascii="Times New Roman" w:hAnsi="Times New Roman" w:eastAsia="黑体" w:cs="Times New Roman"/>
          <w:caps w:val="0"/>
          <w:color w:val="auto"/>
          <w:sz w:val="30"/>
          <w:szCs w:val="30"/>
          <w:highlight w:val="none"/>
        </w:rPr>
        <w:sectPr>
          <w:pgSz w:w="11906" w:h="16838"/>
          <w:pgMar w:top="1418" w:right="1531" w:bottom="1418" w:left="1531" w:header="851" w:footer="992" w:gutter="0"/>
          <w:pgBorders>
            <w:top w:val="none" w:sz="0" w:space="0"/>
            <w:left w:val="none" w:sz="0" w:space="0"/>
            <w:bottom w:val="none" w:sz="0" w:space="0"/>
            <w:right w:val="none" w:sz="0" w:space="0"/>
          </w:pgBorders>
          <w:cols w:space="425" w:num="1"/>
          <w:docGrid w:type="lines" w:linePitch="312" w:charSpace="0"/>
        </w:sectPr>
      </w:pPr>
      <w:bookmarkStart w:id="9" w:name="_Toc29089"/>
    </w:p>
    <w:p w14:paraId="67B5144D">
      <w:pPr>
        <w:spacing w:before="156" w:beforeLines="50" w:after="156" w:afterLines="50"/>
        <w:jc w:val="center"/>
        <w:outlineLvl w:val="0"/>
        <w:rPr>
          <w:rFonts w:hint="default" w:ascii="Times New Roman" w:hAnsi="Times New Roman" w:eastAsia="黑体" w:cs="Times New Roman"/>
          <w:caps w:val="0"/>
          <w:color w:val="auto"/>
          <w:sz w:val="30"/>
          <w:szCs w:val="30"/>
          <w:highlight w:val="none"/>
        </w:rPr>
      </w:pPr>
      <w:r>
        <w:rPr>
          <w:rFonts w:hint="default" w:ascii="Times New Roman" w:hAnsi="Times New Roman" w:eastAsia="黑体" w:cs="Times New Roman"/>
          <w:caps w:val="0"/>
          <w:color w:val="auto"/>
          <w:sz w:val="30"/>
          <w:szCs w:val="30"/>
          <w:highlight w:val="none"/>
        </w:rPr>
        <w:t>六、结论</w:t>
      </w:r>
      <w:bookmarkEnd w:id="9"/>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9060"/>
      </w:tblGrid>
      <w:tr w14:paraId="5C50BD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636" w:hRule="atLeast"/>
          <w:jc w:val="center"/>
        </w:trPr>
        <w:tc>
          <w:tcPr>
            <w:tcW w:w="5000" w:type="pct"/>
            <w:vAlign w:val="center"/>
          </w:tcPr>
          <w:p w14:paraId="28D8C5DC">
            <w:pPr>
              <w:spacing w:line="360" w:lineRule="auto"/>
              <w:ind w:firstLine="480" w:firstLineChars="200"/>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本项目符合国家产业政策，符合</w:t>
            </w:r>
            <w:r>
              <w:rPr>
                <w:rFonts w:hint="default" w:ascii="Times New Roman" w:hAnsi="Times New Roman" w:cs="Times New Roman"/>
                <w:caps w:val="0"/>
                <w:color w:val="auto"/>
                <w:sz w:val="24"/>
                <w:szCs w:val="24"/>
                <w:highlight w:val="none"/>
                <w:lang w:val="en-US" w:eastAsia="zh-CN"/>
              </w:rPr>
              <w:t>广东</w:t>
            </w:r>
            <w:r>
              <w:rPr>
                <w:rFonts w:hint="default" w:ascii="Times New Roman" w:hAnsi="Times New Roman" w:cs="Times New Roman"/>
                <w:caps w:val="0"/>
                <w:color w:val="auto"/>
                <w:sz w:val="24"/>
                <w:szCs w:val="24"/>
                <w:highlight w:val="none"/>
              </w:rPr>
              <w:t>省生态环境分区管控要求，符合相应的生态环境法律法规等政策要求，选址合理。本项目通过对大气环境、声环境、水环境、固体废物等各项环境因素</w:t>
            </w:r>
            <w:r>
              <w:rPr>
                <w:rFonts w:hint="default" w:ascii="Times New Roman" w:hAnsi="Times New Roman" w:cs="Times New Roman"/>
                <w:caps w:val="0"/>
                <w:color w:val="auto"/>
                <w:sz w:val="24"/>
                <w:szCs w:val="24"/>
                <w:highlight w:val="none"/>
                <w:lang w:eastAsia="zh-CN"/>
              </w:rPr>
              <w:t>有效地</w:t>
            </w:r>
            <w:r>
              <w:rPr>
                <w:rFonts w:hint="default" w:ascii="Times New Roman" w:hAnsi="Times New Roman" w:cs="Times New Roman"/>
                <w:caps w:val="0"/>
                <w:color w:val="auto"/>
                <w:sz w:val="24"/>
                <w:szCs w:val="24"/>
                <w:highlight w:val="none"/>
              </w:rPr>
              <w:t>防治，在确保本报告表提出的污染防治措施全面实施，并且正常运行的前提下，通过加强环境管理及环境监测，最大限度的减少对环境的影响，项目建设能够被周围环境所接受。</w:t>
            </w:r>
          </w:p>
          <w:p w14:paraId="1F2B5461">
            <w:pPr>
              <w:spacing w:line="360" w:lineRule="auto"/>
              <w:ind w:firstLine="480" w:firstLineChars="200"/>
              <w:rPr>
                <w:rFonts w:hint="default" w:ascii="Times New Roman" w:hAnsi="Times New Roman" w:cs="Times New Roman"/>
                <w:caps w:val="0"/>
                <w:color w:val="auto"/>
                <w:sz w:val="24"/>
                <w:szCs w:val="24"/>
                <w:highlight w:val="none"/>
              </w:rPr>
            </w:pPr>
            <w:r>
              <w:rPr>
                <w:rFonts w:hint="default" w:ascii="Times New Roman" w:hAnsi="Times New Roman" w:cs="Times New Roman"/>
                <w:caps w:val="0"/>
                <w:color w:val="auto"/>
                <w:sz w:val="24"/>
                <w:szCs w:val="24"/>
                <w:highlight w:val="none"/>
              </w:rPr>
              <w:t>因此，本项目的建设从环境保护角度分析是可行的。</w:t>
            </w:r>
          </w:p>
        </w:tc>
      </w:tr>
    </w:tbl>
    <w:p w14:paraId="207CA3F9">
      <w:pPr>
        <w:rPr>
          <w:rFonts w:hint="default" w:ascii="Times New Roman" w:hAnsi="Times New Roman" w:cs="Times New Roman"/>
          <w:caps w:val="0"/>
          <w:color w:val="auto"/>
          <w:highlight w:val="none"/>
        </w:rPr>
      </w:pPr>
    </w:p>
    <w:p w14:paraId="68AB5A7A">
      <w:pPr>
        <w:rPr>
          <w:rFonts w:hint="default" w:ascii="Times New Roman" w:hAnsi="Times New Roman" w:cs="Times New Roman"/>
          <w:caps w:val="0"/>
          <w:color w:val="auto"/>
          <w:highlight w:val="none"/>
        </w:rPr>
        <w:sectPr>
          <w:pgSz w:w="11906" w:h="16838"/>
          <w:pgMar w:top="1418" w:right="1531" w:bottom="1418" w:left="1531" w:header="851" w:footer="992" w:gutter="0"/>
          <w:pgBorders>
            <w:top w:val="none" w:sz="0" w:space="0"/>
            <w:left w:val="none" w:sz="0" w:space="0"/>
            <w:bottom w:val="none" w:sz="0" w:space="0"/>
            <w:right w:val="none" w:sz="0" w:space="0"/>
          </w:pgBorders>
          <w:cols w:space="425" w:num="1"/>
          <w:docGrid w:type="lines" w:linePitch="312" w:charSpace="0"/>
        </w:sectPr>
      </w:pPr>
    </w:p>
    <w:p w14:paraId="10BADE0E">
      <w:pPr>
        <w:rPr>
          <w:rFonts w:hint="default" w:ascii="Times New Roman" w:hAnsi="Times New Roman" w:eastAsia="黑体" w:cs="Times New Roman"/>
          <w:caps w:val="0"/>
          <w:color w:val="auto"/>
          <w:sz w:val="32"/>
          <w:szCs w:val="32"/>
          <w:highlight w:val="none"/>
        </w:rPr>
      </w:pPr>
      <w:r>
        <w:rPr>
          <w:rFonts w:hint="default" w:ascii="Times New Roman" w:hAnsi="Times New Roman" w:eastAsia="黑体" w:cs="Times New Roman"/>
          <w:caps w:val="0"/>
          <w:color w:val="auto"/>
          <w:sz w:val="32"/>
          <w:szCs w:val="32"/>
          <w:highlight w:val="none"/>
        </w:rPr>
        <w:t>附表</w:t>
      </w:r>
    </w:p>
    <w:p w14:paraId="6BE5697E">
      <w:pPr>
        <w:jc w:val="center"/>
        <w:outlineLvl w:val="0"/>
        <w:rPr>
          <w:rFonts w:hint="default" w:ascii="Times New Roman" w:hAnsi="Times New Roman" w:eastAsia="方正小标宋简体" w:cs="Times New Roman"/>
          <w:caps w:val="0"/>
          <w:color w:val="auto"/>
          <w:sz w:val="38"/>
          <w:szCs w:val="38"/>
          <w:highlight w:val="none"/>
        </w:rPr>
      </w:pPr>
      <w:bookmarkStart w:id="10" w:name="_Toc16968"/>
      <w:r>
        <w:rPr>
          <w:rFonts w:hint="default" w:ascii="Times New Roman" w:hAnsi="Times New Roman" w:eastAsia="方正小标宋简体" w:cs="Times New Roman"/>
          <w:caps w:val="0"/>
          <w:color w:val="auto"/>
          <w:sz w:val="38"/>
          <w:szCs w:val="38"/>
          <w:highlight w:val="none"/>
        </w:rPr>
        <w:t>建设项目污染物排放量汇总表</w:t>
      </w:r>
      <w:bookmarkEnd w:id="10"/>
    </w:p>
    <w:tbl>
      <w:tblPr>
        <w:tblStyle w:val="31"/>
        <w:tblW w:w="491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489"/>
        <w:gridCol w:w="1289"/>
        <w:gridCol w:w="1616"/>
        <w:gridCol w:w="1200"/>
        <w:gridCol w:w="1619"/>
        <w:gridCol w:w="1619"/>
        <w:gridCol w:w="2043"/>
        <w:gridCol w:w="1758"/>
        <w:gridCol w:w="1306"/>
      </w:tblGrid>
      <w:tr w14:paraId="2FEB77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34" w:type="pct"/>
            <w:tcBorders>
              <w:tl2br w:val="single" w:color="auto" w:sz="8" w:space="0"/>
            </w:tcBorders>
            <w:vAlign w:val="center"/>
          </w:tcPr>
          <w:p w14:paraId="5B0CFFA2">
            <w:pPr>
              <w:ind w:firstLine="840" w:firstLineChars="400"/>
              <w:rPr>
                <w:rFonts w:hint="default" w:ascii="Times New Roman" w:hAnsi="Times New Roman" w:eastAsia="黑体" w:cs="Times New Roman"/>
                <w:caps w:val="0"/>
                <w:color w:val="auto"/>
                <w:highlight w:val="none"/>
              </w:rPr>
            </w:pPr>
            <w:r>
              <w:rPr>
                <w:rFonts w:hint="default" w:ascii="Times New Roman" w:hAnsi="Times New Roman" w:eastAsia="黑体" w:cs="Times New Roman"/>
                <w:caps w:val="0"/>
                <w:color w:val="auto"/>
                <w:highlight w:val="none"/>
              </w:rPr>
              <w:t>项目</w:t>
            </w:r>
          </w:p>
          <w:p w14:paraId="1CB7C33E">
            <w:pPr>
              <w:rPr>
                <w:rFonts w:hint="default" w:ascii="Times New Roman" w:hAnsi="Times New Roman" w:eastAsia="黑体" w:cs="Times New Roman"/>
                <w:caps w:val="0"/>
                <w:color w:val="auto"/>
                <w:highlight w:val="none"/>
              </w:rPr>
            </w:pPr>
            <w:r>
              <w:rPr>
                <w:rFonts w:hint="default" w:ascii="Times New Roman" w:hAnsi="Times New Roman" w:eastAsia="黑体" w:cs="Times New Roman"/>
                <w:caps w:val="0"/>
                <w:color w:val="auto"/>
                <w:highlight w:val="none"/>
              </w:rPr>
              <w:t>分类</w:t>
            </w:r>
          </w:p>
        </w:tc>
        <w:tc>
          <w:tcPr>
            <w:tcW w:w="462" w:type="pct"/>
            <w:vAlign w:val="center"/>
          </w:tcPr>
          <w:p w14:paraId="50C9EFBF">
            <w:pPr>
              <w:jc w:val="center"/>
              <w:rPr>
                <w:rFonts w:hint="default" w:ascii="Times New Roman" w:hAnsi="Times New Roman" w:eastAsia="黑体" w:cs="Times New Roman"/>
                <w:caps w:val="0"/>
                <w:color w:val="auto"/>
                <w:highlight w:val="none"/>
              </w:rPr>
            </w:pPr>
            <w:r>
              <w:rPr>
                <w:rFonts w:hint="default" w:ascii="Times New Roman" w:hAnsi="Times New Roman" w:eastAsia="黑体" w:cs="Times New Roman"/>
                <w:caps w:val="0"/>
                <w:color w:val="auto"/>
                <w:highlight w:val="none"/>
              </w:rPr>
              <w:t>污染物名称</w:t>
            </w:r>
          </w:p>
        </w:tc>
        <w:tc>
          <w:tcPr>
            <w:tcW w:w="579" w:type="pct"/>
            <w:vAlign w:val="center"/>
          </w:tcPr>
          <w:p w14:paraId="6DFF6480">
            <w:pPr>
              <w:jc w:val="center"/>
              <w:rPr>
                <w:rFonts w:hint="default" w:ascii="Times New Roman" w:hAnsi="Times New Roman" w:eastAsia="黑体" w:cs="Times New Roman"/>
                <w:caps w:val="0"/>
                <w:color w:val="auto"/>
                <w:highlight w:val="none"/>
              </w:rPr>
            </w:pPr>
            <w:r>
              <w:rPr>
                <w:rFonts w:hint="default" w:ascii="Times New Roman" w:hAnsi="Times New Roman" w:eastAsia="黑体" w:cs="Times New Roman"/>
                <w:caps w:val="0"/>
                <w:color w:val="auto"/>
                <w:highlight w:val="none"/>
              </w:rPr>
              <w:t>现有工程</w:t>
            </w:r>
          </w:p>
          <w:p w14:paraId="79BF74D6">
            <w:pPr>
              <w:jc w:val="center"/>
              <w:rPr>
                <w:rFonts w:hint="default" w:ascii="Times New Roman" w:hAnsi="Times New Roman" w:eastAsia="黑体" w:cs="Times New Roman"/>
                <w:caps w:val="0"/>
                <w:color w:val="auto"/>
                <w:highlight w:val="none"/>
              </w:rPr>
            </w:pPr>
            <w:r>
              <w:rPr>
                <w:rFonts w:hint="default" w:ascii="Times New Roman" w:hAnsi="Times New Roman" w:eastAsia="黑体" w:cs="Times New Roman"/>
                <w:caps w:val="0"/>
                <w:color w:val="auto"/>
                <w:highlight w:val="none"/>
              </w:rPr>
              <w:t>排放量（固体废物产生量）①</w:t>
            </w:r>
          </w:p>
        </w:tc>
        <w:tc>
          <w:tcPr>
            <w:tcW w:w="430" w:type="pct"/>
            <w:vAlign w:val="center"/>
          </w:tcPr>
          <w:p w14:paraId="40F23D23">
            <w:pPr>
              <w:jc w:val="center"/>
              <w:rPr>
                <w:rFonts w:hint="default" w:ascii="Times New Roman" w:hAnsi="Times New Roman" w:eastAsia="黑体" w:cs="Times New Roman"/>
                <w:caps w:val="0"/>
                <w:color w:val="auto"/>
                <w:highlight w:val="none"/>
              </w:rPr>
            </w:pPr>
            <w:r>
              <w:rPr>
                <w:rFonts w:hint="default" w:ascii="Times New Roman" w:hAnsi="Times New Roman" w:eastAsia="黑体" w:cs="Times New Roman"/>
                <w:caps w:val="0"/>
                <w:color w:val="auto"/>
                <w:highlight w:val="none"/>
              </w:rPr>
              <w:t>现有工程</w:t>
            </w:r>
          </w:p>
          <w:p w14:paraId="28204A3F">
            <w:pPr>
              <w:jc w:val="center"/>
              <w:rPr>
                <w:rFonts w:hint="default" w:ascii="Times New Roman" w:hAnsi="Times New Roman" w:eastAsia="黑体" w:cs="Times New Roman"/>
                <w:caps w:val="0"/>
                <w:color w:val="auto"/>
                <w:highlight w:val="none"/>
              </w:rPr>
            </w:pPr>
            <w:r>
              <w:rPr>
                <w:rFonts w:hint="default" w:ascii="Times New Roman" w:hAnsi="Times New Roman" w:eastAsia="黑体" w:cs="Times New Roman"/>
                <w:caps w:val="0"/>
                <w:color w:val="auto"/>
                <w:highlight w:val="none"/>
              </w:rPr>
              <w:t>许可排放量</w:t>
            </w:r>
          </w:p>
          <w:p w14:paraId="79CD2741">
            <w:pPr>
              <w:jc w:val="center"/>
              <w:rPr>
                <w:rFonts w:hint="default" w:ascii="Times New Roman" w:hAnsi="Times New Roman" w:eastAsia="黑体" w:cs="Times New Roman"/>
                <w:caps w:val="0"/>
                <w:color w:val="auto"/>
                <w:highlight w:val="none"/>
              </w:rPr>
            </w:pPr>
            <w:r>
              <w:rPr>
                <w:rFonts w:hint="default" w:ascii="Times New Roman" w:hAnsi="Times New Roman" w:eastAsia="黑体" w:cs="Times New Roman"/>
                <w:caps w:val="0"/>
                <w:color w:val="auto"/>
                <w:highlight w:val="none"/>
              </w:rPr>
              <w:t>②</w:t>
            </w:r>
          </w:p>
        </w:tc>
        <w:tc>
          <w:tcPr>
            <w:tcW w:w="580" w:type="pct"/>
            <w:vAlign w:val="center"/>
          </w:tcPr>
          <w:p w14:paraId="4E67D6AF">
            <w:pPr>
              <w:jc w:val="center"/>
              <w:rPr>
                <w:rFonts w:hint="default" w:ascii="Times New Roman" w:hAnsi="Times New Roman" w:eastAsia="黑体" w:cs="Times New Roman"/>
                <w:caps w:val="0"/>
                <w:color w:val="auto"/>
                <w:highlight w:val="none"/>
              </w:rPr>
            </w:pPr>
            <w:r>
              <w:rPr>
                <w:rFonts w:hint="default" w:ascii="Times New Roman" w:hAnsi="Times New Roman" w:eastAsia="黑体" w:cs="Times New Roman"/>
                <w:caps w:val="0"/>
                <w:color w:val="auto"/>
                <w:highlight w:val="none"/>
              </w:rPr>
              <w:t>在建工程</w:t>
            </w:r>
          </w:p>
          <w:p w14:paraId="00A3CAF9">
            <w:pPr>
              <w:jc w:val="center"/>
              <w:rPr>
                <w:rFonts w:hint="default" w:ascii="Times New Roman" w:hAnsi="Times New Roman" w:eastAsia="黑体" w:cs="Times New Roman"/>
                <w:caps w:val="0"/>
                <w:color w:val="auto"/>
                <w:highlight w:val="none"/>
              </w:rPr>
            </w:pPr>
            <w:r>
              <w:rPr>
                <w:rFonts w:hint="default" w:ascii="Times New Roman" w:hAnsi="Times New Roman" w:eastAsia="黑体" w:cs="Times New Roman"/>
                <w:caps w:val="0"/>
                <w:color w:val="auto"/>
                <w:highlight w:val="none"/>
              </w:rPr>
              <w:t>排放量（固体废物产生量）③</w:t>
            </w:r>
          </w:p>
        </w:tc>
        <w:tc>
          <w:tcPr>
            <w:tcW w:w="580" w:type="pct"/>
            <w:vAlign w:val="center"/>
          </w:tcPr>
          <w:p w14:paraId="26AE6C4E">
            <w:pPr>
              <w:jc w:val="center"/>
              <w:rPr>
                <w:rFonts w:hint="default" w:ascii="Times New Roman" w:hAnsi="Times New Roman" w:eastAsia="黑体" w:cs="Times New Roman"/>
                <w:caps w:val="0"/>
                <w:color w:val="auto"/>
                <w:highlight w:val="none"/>
              </w:rPr>
            </w:pPr>
            <w:r>
              <w:rPr>
                <w:rFonts w:hint="default" w:ascii="Times New Roman" w:hAnsi="Times New Roman" w:eastAsia="黑体" w:cs="Times New Roman"/>
                <w:caps w:val="0"/>
                <w:color w:val="auto"/>
                <w:highlight w:val="none"/>
              </w:rPr>
              <w:t>本项目</w:t>
            </w:r>
          </w:p>
          <w:p w14:paraId="0C7DA882">
            <w:pPr>
              <w:jc w:val="center"/>
              <w:rPr>
                <w:rFonts w:hint="default" w:ascii="Times New Roman" w:hAnsi="Times New Roman" w:eastAsia="黑体" w:cs="Times New Roman"/>
                <w:caps w:val="0"/>
                <w:color w:val="auto"/>
                <w:highlight w:val="none"/>
              </w:rPr>
            </w:pPr>
            <w:r>
              <w:rPr>
                <w:rFonts w:hint="default" w:ascii="Times New Roman" w:hAnsi="Times New Roman" w:eastAsia="黑体" w:cs="Times New Roman"/>
                <w:caps w:val="0"/>
                <w:color w:val="auto"/>
                <w:highlight w:val="none"/>
              </w:rPr>
              <w:t>排放量（固体废物产生量）④</w:t>
            </w:r>
          </w:p>
        </w:tc>
        <w:tc>
          <w:tcPr>
            <w:tcW w:w="732" w:type="pct"/>
            <w:vAlign w:val="center"/>
          </w:tcPr>
          <w:p w14:paraId="4BB63CBC">
            <w:pPr>
              <w:jc w:val="center"/>
              <w:rPr>
                <w:rFonts w:hint="default" w:ascii="Times New Roman" w:hAnsi="Times New Roman" w:eastAsia="黑体" w:cs="Times New Roman"/>
                <w:caps w:val="0"/>
                <w:color w:val="auto"/>
                <w:highlight w:val="none"/>
              </w:rPr>
            </w:pPr>
            <w:r>
              <w:rPr>
                <w:rFonts w:hint="default" w:ascii="Times New Roman" w:hAnsi="Times New Roman" w:eastAsia="黑体" w:cs="Times New Roman"/>
                <w:caps w:val="0"/>
                <w:color w:val="auto"/>
                <w:highlight w:val="none"/>
              </w:rPr>
              <w:t>以新带老削减量</w:t>
            </w:r>
          </w:p>
          <w:p w14:paraId="2944CEA7">
            <w:pPr>
              <w:jc w:val="center"/>
              <w:rPr>
                <w:rFonts w:hint="default" w:ascii="Times New Roman" w:hAnsi="Times New Roman" w:eastAsia="黑体" w:cs="Times New Roman"/>
                <w:caps w:val="0"/>
                <w:color w:val="auto"/>
                <w:highlight w:val="none"/>
              </w:rPr>
            </w:pPr>
            <w:r>
              <w:rPr>
                <w:rFonts w:hint="default" w:ascii="Times New Roman" w:hAnsi="Times New Roman" w:eastAsia="黑体" w:cs="Times New Roman"/>
                <w:caps w:val="0"/>
                <w:color w:val="auto"/>
                <w:highlight w:val="none"/>
              </w:rPr>
              <w:t>（新建项目不填）⑤</w:t>
            </w:r>
          </w:p>
        </w:tc>
        <w:tc>
          <w:tcPr>
            <w:tcW w:w="630" w:type="pct"/>
            <w:vAlign w:val="center"/>
          </w:tcPr>
          <w:p w14:paraId="4FB8B070">
            <w:pPr>
              <w:jc w:val="center"/>
              <w:rPr>
                <w:rFonts w:hint="default" w:ascii="Times New Roman" w:hAnsi="Times New Roman" w:eastAsia="黑体" w:cs="Times New Roman"/>
                <w:caps w:val="0"/>
                <w:color w:val="auto"/>
                <w:highlight w:val="none"/>
              </w:rPr>
            </w:pPr>
            <w:r>
              <w:rPr>
                <w:rFonts w:hint="default" w:ascii="Times New Roman" w:hAnsi="Times New Roman" w:eastAsia="黑体" w:cs="Times New Roman"/>
                <w:caps w:val="0"/>
                <w:color w:val="auto"/>
                <w:highlight w:val="none"/>
              </w:rPr>
              <w:t>本项目建成后</w:t>
            </w:r>
          </w:p>
          <w:p w14:paraId="7B55955F">
            <w:pPr>
              <w:jc w:val="center"/>
              <w:rPr>
                <w:rFonts w:hint="default" w:ascii="Times New Roman" w:hAnsi="Times New Roman" w:eastAsia="黑体" w:cs="Times New Roman"/>
                <w:caps w:val="0"/>
                <w:color w:val="auto"/>
                <w:highlight w:val="none"/>
              </w:rPr>
            </w:pPr>
            <w:r>
              <w:rPr>
                <w:rFonts w:hint="default" w:ascii="Times New Roman" w:hAnsi="Times New Roman" w:eastAsia="黑体" w:cs="Times New Roman"/>
                <w:caps w:val="0"/>
                <w:color w:val="auto"/>
                <w:highlight w:val="none"/>
              </w:rPr>
              <w:t>全厂排放量（固体废物产生量）⑥</w:t>
            </w:r>
          </w:p>
        </w:tc>
        <w:tc>
          <w:tcPr>
            <w:tcW w:w="468" w:type="pct"/>
            <w:vAlign w:val="center"/>
          </w:tcPr>
          <w:p w14:paraId="1D5051CE">
            <w:pPr>
              <w:jc w:val="center"/>
              <w:rPr>
                <w:rFonts w:hint="default" w:ascii="Times New Roman" w:hAnsi="Times New Roman" w:eastAsia="黑体" w:cs="Times New Roman"/>
                <w:caps w:val="0"/>
                <w:color w:val="auto"/>
                <w:highlight w:val="none"/>
              </w:rPr>
            </w:pPr>
            <w:r>
              <w:rPr>
                <w:rFonts w:hint="default" w:ascii="Times New Roman" w:hAnsi="Times New Roman" w:eastAsia="黑体" w:cs="Times New Roman"/>
                <w:caps w:val="0"/>
                <w:color w:val="auto"/>
                <w:highlight w:val="none"/>
              </w:rPr>
              <w:t>变化量</w:t>
            </w:r>
          </w:p>
          <w:p w14:paraId="2D5EFBB7">
            <w:pPr>
              <w:jc w:val="center"/>
              <w:rPr>
                <w:rFonts w:hint="default" w:ascii="Times New Roman" w:hAnsi="Times New Roman" w:eastAsia="黑体" w:cs="Times New Roman"/>
                <w:caps w:val="0"/>
                <w:color w:val="auto"/>
                <w:highlight w:val="none"/>
              </w:rPr>
            </w:pPr>
            <w:r>
              <w:rPr>
                <w:rFonts w:hint="default" w:ascii="Times New Roman" w:hAnsi="Times New Roman" w:eastAsia="黑体" w:cs="Times New Roman"/>
                <w:caps w:val="0"/>
                <w:color w:val="auto"/>
                <w:highlight w:val="none"/>
              </w:rPr>
              <w:t>⑦</w:t>
            </w:r>
          </w:p>
        </w:tc>
      </w:tr>
      <w:tr w14:paraId="6C6667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34" w:type="pct"/>
            <w:vAlign w:val="center"/>
          </w:tcPr>
          <w:p w14:paraId="776537EE">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废气</w:t>
            </w:r>
          </w:p>
        </w:tc>
        <w:tc>
          <w:tcPr>
            <w:tcW w:w="462" w:type="pct"/>
            <w:vAlign w:val="center"/>
          </w:tcPr>
          <w:p w14:paraId="011FAE6F">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颗粒物</w:t>
            </w:r>
          </w:p>
        </w:tc>
        <w:tc>
          <w:tcPr>
            <w:tcW w:w="579" w:type="pct"/>
            <w:vAlign w:val="center"/>
          </w:tcPr>
          <w:p w14:paraId="37738D4D">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c>
          <w:tcPr>
            <w:tcW w:w="430" w:type="pct"/>
            <w:shd w:val="clear" w:color="auto" w:fill="auto"/>
            <w:vAlign w:val="center"/>
          </w:tcPr>
          <w:p w14:paraId="6700868F">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c>
          <w:tcPr>
            <w:tcW w:w="580" w:type="pct"/>
            <w:shd w:val="clear" w:color="auto" w:fill="auto"/>
            <w:vAlign w:val="center"/>
          </w:tcPr>
          <w:p w14:paraId="1A36FB1C">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c>
          <w:tcPr>
            <w:tcW w:w="580" w:type="pct"/>
            <w:vAlign w:val="center"/>
          </w:tcPr>
          <w:p w14:paraId="4A4C2EDF">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lang w:val="en-US" w:eastAsia="zh-CN"/>
              </w:rPr>
              <w:t>4.7296</w:t>
            </w:r>
            <w:r>
              <w:rPr>
                <w:rFonts w:hint="default" w:ascii="Times New Roman" w:hAnsi="Times New Roman" w:cs="Times New Roman"/>
                <w:caps w:val="0"/>
                <w:color w:val="auto"/>
                <w:highlight w:val="none"/>
              </w:rPr>
              <w:t>t/a</w:t>
            </w:r>
          </w:p>
        </w:tc>
        <w:tc>
          <w:tcPr>
            <w:tcW w:w="732" w:type="pct"/>
            <w:shd w:val="clear" w:color="auto" w:fill="auto"/>
            <w:vAlign w:val="center"/>
          </w:tcPr>
          <w:p w14:paraId="67AF08B6">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c>
          <w:tcPr>
            <w:tcW w:w="630" w:type="pct"/>
            <w:shd w:val="clear" w:color="auto" w:fill="auto"/>
            <w:vAlign w:val="center"/>
          </w:tcPr>
          <w:p w14:paraId="40EE16F1">
            <w:pPr>
              <w:jc w:val="center"/>
              <w:rPr>
                <w:rFonts w:hint="default" w:ascii="Times New Roman" w:hAnsi="Times New Roman" w:cs="Times New Roman" w:eastAsiaTheme="minorEastAsia"/>
                <w:caps w:val="0"/>
                <w:color w:val="auto"/>
                <w:kern w:val="2"/>
                <w:sz w:val="21"/>
                <w:szCs w:val="22"/>
                <w:highlight w:val="none"/>
                <w:lang w:val="en-US" w:eastAsia="zh-CN" w:bidi="ar-SA"/>
              </w:rPr>
            </w:pPr>
            <w:r>
              <w:rPr>
                <w:rFonts w:hint="default" w:ascii="Times New Roman" w:hAnsi="Times New Roman" w:cs="Times New Roman"/>
                <w:caps w:val="0"/>
                <w:color w:val="auto"/>
                <w:highlight w:val="none"/>
                <w:lang w:val="en-US" w:eastAsia="zh-CN"/>
              </w:rPr>
              <w:t>4.7296</w:t>
            </w:r>
            <w:r>
              <w:rPr>
                <w:rFonts w:hint="default" w:ascii="Times New Roman" w:hAnsi="Times New Roman" w:cs="Times New Roman"/>
                <w:caps w:val="0"/>
                <w:color w:val="auto"/>
                <w:highlight w:val="none"/>
              </w:rPr>
              <w:t>t/a</w:t>
            </w:r>
          </w:p>
        </w:tc>
        <w:tc>
          <w:tcPr>
            <w:tcW w:w="468" w:type="pct"/>
            <w:shd w:val="clear" w:color="auto" w:fill="auto"/>
            <w:vAlign w:val="center"/>
          </w:tcPr>
          <w:p w14:paraId="08F2F9D0">
            <w:pPr>
              <w:jc w:val="center"/>
              <w:rPr>
                <w:rFonts w:hint="default" w:ascii="Times New Roman" w:hAnsi="Times New Roman" w:cs="Times New Roman" w:eastAsiaTheme="minorEastAsia"/>
                <w:caps w:val="0"/>
                <w:color w:val="auto"/>
                <w:kern w:val="2"/>
                <w:sz w:val="21"/>
                <w:szCs w:val="22"/>
                <w:highlight w:val="none"/>
                <w:lang w:val="en-US" w:eastAsia="zh-CN" w:bidi="ar-SA"/>
              </w:rPr>
            </w:pPr>
            <w:r>
              <w:rPr>
                <w:rFonts w:hint="default" w:ascii="Times New Roman" w:hAnsi="Times New Roman" w:cs="Times New Roman"/>
                <w:caps w:val="0"/>
                <w:color w:val="auto"/>
                <w:highlight w:val="none"/>
                <w:lang w:val="en-US" w:eastAsia="zh-CN"/>
              </w:rPr>
              <w:t>+4.7296</w:t>
            </w:r>
            <w:r>
              <w:rPr>
                <w:rFonts w:hint="default" w:ascii="Times New Roman" w:hAnsi="Times New Roman" w:cs="Times New Roman"/>
                <w:caps w:val="0"/>
                <w:color w:val="auto"/>
                <w:highlight w:val="none"/>
              </w:rPr>
              <w:t>t/a</w:t>
            </w:r>
          </w:p>
        </w:tc>
      </w:tr>
      <w:tr w14:paraId="54645F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34" w:type="pct"/>
            <w:vAlign w:val="center"/>
          </w:tcPr>
          <w:p w14:paraId="2F9873F1">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废水</w:t>
            </w:r>
          </w:p>
        </w:tc>
        <w:tc>
          <w:tcPr>
            <w:tcW w:w="462" w:type="pct"/>
            <w:vAlign w:val="center"/>
          </w:tcPr>
          <w:p w14:paraId="06A4A285">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c>
          <w:tcPr>
            <w:tcW w:w="579" w:type="pct"/>
            <w:vAlign w:val="center"/>
          </w:tcPr>
          <w:p w14:paraId="74FB841B">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c>
          <w:tcPr>
            <w:tcW w:w="430" w:type="pct"/>
            <w:shd w:val="clear" w:color="auto" w:fill="auto"/>
            <w:vAlign w:val="center"/>
          </w:tcPr>
          <w:p w14:paraId="7007FE0F">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c>
          <w:tcPr>
            <w:tcW w:w="580" w:type="pct"/>
            <w:shd w:val="clear" w:color="auto" w:fill="auto"/>
            <w:vAlign w:val="center"/>
          </w:tcPr>
          <w:p w14:paraId="7DAA8832">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c>
          <w:tcPr>
            <w:tcW w:w="580" w:type="pct"/>
            <w:vAlign w:val="center"/>
          </w:tcPr>
          <w:p w14:paraId="1237E505">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c>
          <w:tcPr>
            <w:tcW w:w="732" w:type="pct"/>
            <w:shd w:val="clear" w:color="auto" w:fill="auto"/>
            <w:vAlign w:val="center"/>
          </w:tcPr>
          <w:p w14:paraId="0559B83A">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c>
          <w:tcPr>
            <w:tcW w:w="630" w:type="pct"/>
            <w:shd w:val="clear" w:color="auto" w:fill="auto"/>
            <w:vAlign w:val="center"/>
          </w:tcPr>
          <w:p w14:paraId="5DFD4084">
            <w:pPr>
              <w:jc w:val="center"/>
              <w:rPr>
                <w:rFonts w:hint="default" w:ascii="Times New Roman" w:hAnsi="Times New Roman" w:cs="Times New Roman" w:eastAsiaTheme="minorEastAsia"/>
                <w:caps w:val="0"/>
                <w:color w:val="auto"/>
                <w:kern w:val="2"/>
                <w:sz w:val="21"/>
                <w:szCs w:val="22"/>
                <w:highlight w:val="none"/>
                <w:lang w:val="en-US" w:eastAsia="zh-CN" w:bidi="ar-SA"/>
              </w:rPr>
            </w:pPr>
            <w:r>
              <w:rPr>
                <w:rFonts w:hint="default" w:ascii="Times New Roman" w:hAnsi="Times New Roman" w:cs="Times New Roman"/>
                <w:caps w:val="0"/>
                <w:color w:val="auto"/>
                <w:highlight w:val="none"/>
              </w:rPr>
              <w:t>/</w:t>
            </w:r>
          </w:p>
        </w:tc>
        <w:tc>
          <w:tcPr>
            <w:tcW w:w="468" w:type="pct"/>
            <w:shd w:val="clear" w:color="auto" w:fill="auto"/>
            <w:vAlign w:val="center"/>
          </w:tcPr>
          <w:p w14:paraId="57A0F1AD">
            <w:pPr>
              <w:jc w:val="center"/>
              <w:rPr>
                <w:rFonts w:hint="default" w:ascii="Times New Roman" w:hAnsi="Times New Roman" w:cs="Times New Roman" w:eastAsiaTheme="minorEastAsia"/>
                <w:caps w:val="0"/>
                <w:color w:val="auto"/>
                <w:kern w:val="2"/>
                <w:sz w:val="21"/>
                <w:szCs w:val="22"/>
                <w:highlight w:val="none"/>
                <w:lang w:val="en-US" w:eastAsia="zh-CN" w:bidi="ar-SA"/>
              </w:rPr>
            </w:pPr>
            <w:r>
              <w:rPr>
                <w:rFonts w:hint="default" w:ascii="Times New Roman" w:hAnsi="Times New Roman" w:cs="Times New Roman"/>
                <w:caps w:val="0"/>
                <w:color w:val="auto"/>
                <w:highlight w:val="none"/>
              </w:rPr>
              <w:t>/</w:t>
            </w:r>
          </w:p>
        </w:tc>
      </w:tr>
      <w:tr w14:paraId="760992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34" w:type="pct"/>
            <w:vMerge w:val="restart"/>
            <w:vAlign w:val="center"/>
          </w:tcPr>
          <w:p w14:paraId="299D6515">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一般工业</w:t>
            </w:r>
          </w:p>
          <w:p w14:paraId="163BA78E">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固体废物</w:t>
            </w:r>
          </w:p>
        </w:tc>
        <w:tc>
          <w:tcPr>
            <w:tcW w:w="462" w:type="pct"/>
            <w:shd w:val="clear" w:color="auto" w:fill="auto"/>
            <w:vAlign w:val="center"/>
          </w:tcPr>
          <w:p w14:paraId="0997ACA9">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生活垃圾</w:t>
            </w:r>
          </w:p>
        </w:tc>
        <w:tc>
          <w:tcPr>
            <w:tcW w:w="579" w:type="pct"/>
            <w:vAlign w:val="center"/>
          </w:tcPr>
          <w:p w14:paraId="1AC77A1B">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c>
          <w:tcPr>
            <w:tcW w:w="430" w:type="pct"/>
            <w:shd w:val="clear" w:color="auto" w:fill="auto"/>
            <w:vAlign w:val="center"/>
          </w:tcPr>
          <w:p w14:paraId="71A425D0">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c>
          <w:tcPr>
            <w:tcW w:w="580" w:type="pct"/>
            <w:shd w:val="clear" w:color="auto" w:fill="auto"/>
            <w:vAlign w:val="center"/>
          </w:tcPr>
          <w:p w14:paraId="414B8BC2">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c>
          <w:tcPr>
            <w:tcW w:w="580" w:type="pct"/>
            <w:shd w:val="clear" w:color="auto" w:fill="auto"/>
            <w:vAlign w:val="center"/>
          </w:tcPr>
          <w:p w14:paraId="0A3D5A3C">
            <w:pPr>
              <w:jc w:val="center"/>
              <w:rPr>
                <w:rFonts w:hint="default" w:ascii="Times New Roman" w:hAnsi="Times New Roman" w:cs="Times New Roman"/>
                <w:caps w:val="0"/>
                <w:color w:val="auto"/>
                <w:highlight w:val="none"/>
                <w:lang w:val="en-US" w:eastAsia="zh-CN"/>
              </w:rPr>
            </w:pPr>
            <w:r>
              <w:rPr>
                <w:rFonts w:hint="default" w:ascii="Times New Roman" w:hAnsi="Times New Roman" w:cs="Times New Roman"/>
                <w:caps w:val="0"/>
                <w:color w:val="auto"/>
                <w:highlight w:val="none"/>
                <w:lang w:val="en-US" w:eastAsia="zh-CN"/>
              </w:rPr>
              <w:t>0.</w:t>
            </w:r>
            <w:r>
              <w:rPr>
                <w:rFonts w:hint="eastAsia" w:ascii="Times New Roman" w:hAnsi="Times New Roman" w:cs="Times New Roman"/>
                <w:caps w:val="0"/>
                <w:color w:val="auto"/>
                <w:highlight w:val="none"/>
                <w:lang w:val="en-US" w:eastAsia="zh-CN"/>
              </w:rPr>
              <w:t>7</w:t>
            </w:r>
            <w:r>
              <w:rPr>
                <w:rFonts w:hint="default" w:ascii="Times New Roman" w:hAnsi="Times New Roman" w:cs="Times New Roman"/>
                <w:caps w:val="0"/>
                <w:color w:val="auto"/>
                <w:highlight w:val="none"/>
                <w:lang w:val="en-US" w:eastAsia="zh-CN"/>
              </w:rPr>
              <w:t>5t/a</w:t>
            </w:r>
          </w:p>
        </w:tc>
        <w:tc>
          <w:tcPr>
            <w:tcW w:w="732" w:type="pct"/>
            <w:shd w:val="clear" w:color="auto" w:fill="auto"/>
            <w:vAlign w:val="center"/>
          </w:tcPr>
          <w:p w14:paraId="6EBB7195">
            <w:pPr>
              <w:jc w:val="center"/>
              <w:rPr>
                <w:rFonts w:hint="default" w:ascii="Times New Roman" w:hAnsi="Times New Roman" w:cs="Times New Roman"/>
                <w:caps w:val="0"/>
                <w:color w:val="auto"/>
                <w:highlight w:val="none"/>
                <w:lang w:val="en-US" w:eastAsia="zh-CN"/>
              </w:rPr>
            </w:pPr>
            <w:r>
              <w:rPr>
                <w:rFonts w:hint="default" w:ascii="Times New Roman" w:hAnsi="Times New Roman" w:cs="Times New Roman"/>
                <w:caps w:val="0"/>
                <w:color w:val="auto"/>
                <w:highlight w:val="none"/>
                <w:lang w:val="en-US" w:eastAsia="zh-CN"/>
              </w:rPr>
              <w:t>/</w:t>
            </w:r>
          </w:p>
        </w:tc>
        <w:tc>
          <w:tcPr>
            <w:tcW w:w="630" w:type="pct"/>
            <w:shd w:val="clear" w:color="auto" w:fill="auto"/>
            <w:vAlign w:val="center"/>
          </w:tcPr>
          <w:p w14:paraId="28014D67">
            <w:pPr>
              <w:jc w:val="center"/>
              <w:rPr>
                <w:rFonts w:hint="default" w:ascii="Times New Roman" w:hAnsi="Times New Roman" w:cs="Times New Roman" w:eastAsiaTheme="minorEastAsia"/>
                <w:caps w:val="0"/>
                <w:color w:val="auto"/>
                <w:kern w:val="2"/>
                <w:sz w:val="21"/>
                <w:szCs w:val="22"/>
                <w:highlight w:val="none"/>
                <w:lang w:val="en-US" w:eastAsia="zh-CN" w:bidi="ar-SA"/>
              </w:rPr>
            </w:pPr>
            <w:r>
              <w:rPr>
                <w:rFonts w:hint="default" w:ascii="Times New Roman" w:hAnsi="Times New Roman" w:cs="Times New Roman"/>
                <w:caps w:val="0"/>
                <w:color w:val="auto"/>
                <w:highlight w:val="none"/>
                <w:lang w:val="en-US" w:eastAsia="zh-CN"/>
              </w:rPr>
              <w:t>0.</w:t>
            </w:r>
            <w:r>
              <w:rPr>
                <w:rFonts w:hint="eastAsia" w:ascii="Times New Roman" w:hAnsi="Times New Roman" w:cs="Times New Roman"/>
                <w:caps w:val="0"/>
                <w:color w:val="auto"/>
                <w:highlight w:val="none"/>
                <w:lang w:val="en-US" w:eastAsia="zh-CN"/>
              </w:rPr>
              <w:t>7</w:t>
            </w:r>
            <w:r>
              <w:rPr>
                <w:rFonts w:hint="default" w:ascii="Times New Roman" w:hAnsi="Times New Roman" w:cs="Times New Roman"/>
                <w:caps w:val="0"/>
                <w:color w:val="auto"/>
                <w:highlight w:val="none"/>
                <w:lang w:val="en-US" w:eastAsia="zh-CN"/>
              </w:rPr>
              <w:t>5t/a</w:t>
            </w:r>
          </w:p>
        </w:tc>
        <w:tc>
          <w:tcPr>
            <w:tcW w:w="468" w:type="pct"/>
            <w:shd w:val="clear" w:color="auto" w:fill="auto"/>
            <w:vAlign w:val="center"/>
          </w:tcPr>
          <w:p w14:paraId="55032E07">
            <w:pPr>
              <w:jc w:val="center"/>
              <w:rPr>
                <w:rFonts w:hint="default" w:ascii="Times New Roman" w:hAnsi="Times New Roman" w:cs="Times New Roman" w:eastAsiaTheme="minorEastAsia"/>
                <w:caps w:val="0"/>
                <w:color w:val="auto"/>
                <w:kern w:val="2"/>
                <w:sz w:val="21"/>
                <w:szCs w:val="22"/>
                <w:highlight w:val="none"/>
                <w:lang w:val="en-US" w:eastAsia="zh-CN" w:bidi="ar-SA"/>
              </w:rPr>
            </w:pPr>
            <w:r>
              <w:rPr>
                <w:rFonts w:hint="default" w:ascii="Times New Roman" w:hAnsi="Times New Roman" w:cs="Times New Roman"/>
                <w:caps w:val="0"/>
                <w:color w:val="auto"/>
                <w:highlight w:val="none"/>
                <w:lang w:val="en-US" w:eastAsia="zh-CN"/>
              </w:rPr>
              <w:t>+0.</w:t>
            </w:r>
            <w:r>
              <w:rPr>
                <w:rFonts w:hint="eastAsia" w:ascii="Times New Roman" w:hAnsi="Times New Roman" w:cs="Times New Roman"/>
                <w:caps w:val="0"/>
                <w:color w:val="auto"/>
                <w:highlight w:val="none"/>
                <w:lang w:val="en-US" w:eastAsia="zh-CN"/>
              </w:rPr>
              <w:t>7</w:t>
            </w:r>
            <w:r>
              <w:rPr>
                <w:rFonts w:hint="default" w:ascii="Times New Roman" w:hAnsi="Times New Roman" w:cs="Times New Roman"/>
                <w:caps w:val="0"/>
                <w:color w:val="auto"/>
                <w:highlight w:val="none"/>
                <w:lang w:val="en-US" w:eastAsia="zh-CN"/>
              </w:rPr>
              <w:t>5t/a</w:t>
            </w:r>
          </w:p>
        </w:tc>
      </w:tr>
      <w:tr w14:paraId="1D1683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34" w:type="pct"/>
            <w:vMerge w:val="continue"/>
            <w:vAlign w:val="center"/>
          </w:tcPr>
          <w:p w14:paraId="0D66C396">
            <w:pPr>
              <w:jc w:val="center"/>
              <w:rPr>
                <w:rFonts w:hint="default" w:ascii="Times New Roman" w:hAnsi="Times New Roman" w:cs="Times New Roman"/>
                <w:caps w:val="0"/>
                <w:color w:val="auto"/>
                <w:highlight w:val="none"/>
              </w:rPr>
            </w:pPr>
          </w:p>
        </w:tc>
        <w:tc>
          <w:tcPr>
            <w:tcW w:w="462" w:type="pct"/>
            <w:shd w:val="clear" w:color="auto" w:fill="auto"/>
            <w:vAlign w:val="center"/>
          </w:tcPr>
          <w:p w14:paraId="3A6A0917">
            <w:pPr>
              <w:jc w:val="center"/>
              <w:rPr>
                <w:rFonts w:hint="default" w:ascii="Times New Roman" w:hAnsi="Times New Roman" w:eastAsia="宋体" w:cs="Times New Roman"/>
                <w:caps w:val="0"/>
                <w:color w:val="auto"/>
                <w:szCs w:val="21"/>
                <w:highlight w:val="none"/>
              </w:rPr>
            </w:pPr>
            <w:r>
              <w:rPr>
                <w:rFonts w:hint="default" w:ascii="Times New Roman" w:hAnsi="Times New Roman" w:eastAsia="宋体" w:cs="Times New Roman"/>
                <w:caps w:val="0"/>
                <w:color w:val="auto"/>
                <w:szCs w:val="21"/>
                <w:highlight w:val="none"/>
              </w:rPr>
              <w:t>沉渣及泥饼</w:t>
            </w:r>
          </w:p>
        </w:tc>
        <w:tc>
          <w:tcPr>
            <w:tcW w:w="579" w:type="pct"/>
            <w:vAlign w:val="center"/>
          </w:tcPr>
          <w:p w14:paraId="10EB88A8">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c>
          <w:tcPr>
            <w:tcW w:w="430" w:type="pct"/>
            <w:shd w:val="clear" w:color="auto" w:fill="auto"/>
            <w:vAlign w:val="center"/>
          </w:tcPr>
          <w:p w14:paraId="36E64B94">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c>
          <w:tcPr>
            <w:tcW w:w="580" w:type="pct"/>
            <w:shd w:val="clear" w:color="auto" w:fill="auto"/>
            <w:vAlign w:val="center"/>
          </w:tcPr>
          <w:p w14:paraId="3BEE4F99">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c>
          <w:tcPr>
            <w:tcW w:w="580" w:type="pct"/>
            <w:shd w:val="clear" w:color="auto" w:fill="auto"/>
            <w:vAlign w:val="center"/>
          </w:tcPr>
          <w:p w14:paraId="40706A76">
            <w:pPr>
              <w:jc w:val="center"/>
              <w:rPr>
                <w:rFonts w:hint="default" w:ascii="Times New Roman" w:hAnsi="Times New Roman" w:cs="Times New Roman"/>
                <w:caps w:val="0"/>
                <w:color w:val="auto"/>
                <w:highlight w:val="none"/>
              </w:rPr>
            </w:pPr>
            <w:r>
              <w:rPr>
                <w:rFonts w:hint="default" w:ascii="Times New Roman" w:hAnsi="Times New Roman" w:cs="Times New Roman" w:eastAsiaTheme="minorEastAsia"/>
                <w:color w:val="auto"/>
                <w:szCs w:val="21"/>
              </w:rPr>
              <w:t>3597.04t</w:t>
            </w:r>
            <w:r>
              <w:rPr>
                <w:rFonts w:hint="default" w:ascii="Times New Roman" w:hAnsi="Times New Roman" w:cs="Times New Roman"/>
                <w:caps w:val="0"/>
                <w:color w:val="auto"/>
                <w:highlight w:val="none"/>
              </w:rPr>
              <w:t>t/a</w:t>
            </w:r>
          </w:p>
        </w:tc>
        <w:tc>
          <w:tcPr>
            <w:tcW w:w="732" w:type="pct"/>
            <w:shd w:val="clear" w:color="auto" w:fill="auto"/>
            <w:vAlign w:val="center"/>
          </w:tcPr>
          <w:p w14:paraId="33B10E74">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c>
          <w:tcPr>
            <w:tcW w:w="630" w:type="pct"/>
            <w:shd w:val="clear" w:color="auto" w:fill="auto"/>
            <w:vAlign w:val="center"/>
          </w:tcPr>
          <w:p w14:paraId="2A844CF6">
            <w:pPr>
              <w:jc w:val="center"/>
              <w:rPr>
                <w:rFonts w:hint="default" w:ascii="Times New Roman" w:hAnsi="Times New Roman" w:cs="Times New Roman" w:eastAsiaTheme="minorEastAsia"/>
                <w:caps w:val="0"/>
                <w:color w:val="auto"/>
                <w:kern w:val="2"/>
                <w:sz w:val="21"/>
                <w:szCs w:val="22"/>
                <w:highlight w:val="none"/>
                <w:lang w:val="en-US" w:eastAsia="zh-CN" w:bidi="ar-SA"/>
              </w:rPr>
            </w:pPr>
            <w:r>
              <w:rPr>
                <w:rFonts w:hint="default" w:ascii="Times New Roman" w:hAnsi="Times New Roman" w:cs="Times New Roman" w:eastAsiaTheme="minorEastAsia"/>
                <w:color w:val="auto"/>
                <w:szCs w:val="21"/>
              </w:rPr>
              <w:t>3597.04t</w:t>
            </w:r>
            <w:r>
              <w:rPr>
                <w:rFonts w:hint="default" w:ascii="Times New Roman" w:hAnsi="Times New Roman" w:cs="Times New Roman"/>
                <w:caps w:val="0"/>
                <w:color w:val="auto"/>
                <w:highlight w:val="none"/>
              </w:rPr>
              <w:t>t/a</w:t>
            </w:r>
          </w:p>
        </w:tc>
        <w:tc>
          <w:tcPr>
            <w:tcW w:w="468" w:type="pct"/>
            <w:shd w:val="clear" w:color="auto" w:fill="auto"/>
            <w:vAlign w:val="center"/>
          </w:tcPr>
          <w:p w14:paraId="30894486">
            <w:pPr>
              <w:jc w:val="center"/>
              <w:rPr>
                <w:rFonts w:hint="default" w:ascii="Times New Roman" w:hAnsi="Times New Roman" w:cs="Times New Roman" w:eastAsiaTheme="minorEastAsia"/>
                <w:caps w:val="0"/>
                <w:color w:val="auto"/>
                <w:kern w:val="2"/>
                <w:sz w:val="21"/>
                <w:szCs w:val="22"/>
                <w:highlight w:val="none"/>
                <w:lang w:val="en-US" w:eastAsia="zh-CN" w:bidi="ar-SA"/>
              </w:rPr>
            </w:pPr>
            <w:r>
              <w:rPr>
                <w:rFonts w:hint="default" w:ascii="Times New Roman" w:hAnsi="Times New Roman" w:cs="Times New Roman" w:eastAsiaTheme="minorEastAsia"/>
                <w:color w:val="auto"/>
                <w:szCs w:val="21"/>
              </w:rPr>
              <w:t>3597.04t</w:t>
            </w:r>
            <w:r>
              <w:rPr>
                <w:rFonts w:hint="default" w:ascii="Times New Roman" w:hAnsi="Times New Roman" w:cs="Times New Roman"/>
                <w:caps w:val="0"/>
                <w:color w:val="auto"/>
                <w:highlight w:val="none"/>
              </w:rPr>
              <w:t>t/a</w:t>
            </w:r>
          </w:p>
        </w:tc>
      </w:tr>
      <w:tr w14:paraId="33062B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34" w:type="pct"/>
            <w:vAlign w:val="center"/>
          </w:tcPr>
          <w:p w14:paraId="479DCB9E">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危险废物</w:t>
            </w:r>
          </w:p>
        </w:tc>
        <w:tc>
          <w:tcPr>
            <w:tcW w:w="462" w:type="pct"/>
            <w:vAlign w:val="center"/>
          </w:tcPr>
          <w:p w14:paraId="0B993AB4">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c>
          <w:tcPr>
            <w:tcW w:w="579" w:type="pct"/>
            <w:vAlign w:val="center"/>
          </w:tcPr>
          <w:p w14:paraId="106DB7C0">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c>
          <w:tcPr>
            <w:tcW w:w="430" w:type="pct"/>
            <w:shd w:val="clear" w:color="auto" w:fill="auto"/>
            <w:vAlign w:val="center"/>
          </w:tcPr>
          <w:p w14:paraId="5C2F089B">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c>
          <w:tcPr>
            <w:tcW w:w="580" w:type="pct"/>
            <w:shd w:val="clear" w:color="auto" w:fill="auto"/>
            <w:vAlign w:val="center"/>
          </w:tcPr>
          <w:p w14:paraId="136A0392">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c>
          <w:tcPr>
            <w:tcW w:w="580" w:type="pct"/>
            <w:vAlign w:val="center"/>
          </w:tcPr>
          <w:p w14:paraId="6517A2AC">
            <w:pPr>
              <w:jc w:val="cente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w:t>
            </w:r>
          </w:p>
        </w:tc>
        <w:tc>
          <w:tcPr>
            <w:tcW w:w="732" w:type="pct"/>
            <w:shd w:val="clear" w:color="auto" w:fill="auto"/>
            <w:vAlign w:val="center"/>
          </w:tcPr>
          <w:p w14:paraId="56C887E2">
            <w:pPr>
              <w:tabs>
                <w:tab w:val="left" w:pos="414"/>
                <w:tab w:val="center" w:pos="998"/>
              </w:tabs>
              <w:jc w:val="left"/>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ab/>
            </w:r>
            <w:r>
              <w:rPr>
                <w:rFonts w:hint="default" w:ascii="Times New Roman" w:hAnsi="Times New Roman" w:cs="Times New Roman"/>
                <w:caps w:val="0"/>
                <w:color w:val="auto"/>
                <w:highlight w:val="none"/>
              </w:rPr>
              <w:tab/>
            </w:r>
            <w:r>
              <w:rPr>
                <w:rFonts w:hint="default" w:ascii="Times New Roman" w:hAnsi="Times New Roman" w:cs="Times New Roman"/>
                <w:caps w:val="0"/>
                <w:color w:val="auto"/>
                <w:highlight w:val="none"/>
              </w:rPr>
              <w:t>/</w:t>
            </w:r>
          </w:p>
        </w:tc>
        <w:tc>
          <w:tcPr>
            <w:tcW w:w="630" w:type="pct"/>
            <w:shd w:val="clear" w:color="auto" w:fill="auto"/>
            <w:vAlign w:val="center"/>
          </w:tcPr>
          <w:p w14:paraId="6611DC6A">
            <w:pPr>
              <w:jc w:val="center"/>
              <w:rPr>
                <w:rFonts w:hint="default" w:ascii="Times New Roman" w:hAnsi="Times New Roman" w:cs="Times New Roman" w:eastAsiaTheme="minorEastAsia"/>
                <w:caps w:val="0"/>
                <w:color w:val="auto"/>
                <w:kern w:val="2"/>
                <w:sz w:val="21"/>
                <w:szCs w:val="22"/>
                <w:highlight w:val="none"/>
                <w:lang w:val="en-US" w:eastAsia="zh-CN" w:bidi="ar-SA"/>
              </w:rPr>
            </w:pPr>
            <w:r>
              <w:rPr>
                <w:rFonts w:hint="default" w:ascii="Times New Roman" w:hAnsi="Times New Roman" w:cs="Times New Roman"/>
                <w:caps w:val="0"/>
                <w:color w:val="auto"/>
                <w:highlight w:val="none"/>
              </w:rPr>
              <w:t>/</w:t>
            </w:r>
          </w:p>
        </w:tc>
        <w:tc>
          <w:tcPr>
            <w:tcW w:w="468" w:type="pct"/>
            <w:shd w:val="clear" w:color="auto" w:fill="auto"/>
            <w:vAlign w:val="center"/>
          </w:tcPr>
          <w:p w14:paraId="5641BD40">
            <w:pPr>
              <w:jc w:val="center"/>
              <w:rPr>
                <w:rFonts w:hint="default" w:ascii="Times New Roman" w:hAnsi="Times New Roman" w:cs="Times New Roman" w:eastAsiaTheme="minorEastAsia"/>
                <w:caps w:val="0"/>
                <w:color w:val="auto"/>
                <w:kern w:val="2"/>
                <w:sz w:val="21"/>
                <w:szCs w:val="22"/>
                <w:highlight w:val="none"/>
                <w:lang w:val="en-US" w:eastAsia="zh-CN" w:bidi="ar-SA"/>
              </w:rPr>
            </w:pPr>
            <w:r>
              <w:rPr>
                <w:rFonts w:hint="default" w:ascii="Times New Roman" w:hAnsi="Times New Roman" w:cs="Times New Roman"/>
                <w:caps w:val="0"/>
                <w:color w:val="auto"/>
                <w:highlight w:val="none"/>
              </w:rPr>
              <w:t>/</w:t>
            </w:r>
          </w:p>
        </w:tc>
      </w:tr>
    </w:tbl>
    <w:p w14:paraId="16CE7805">
      <w:pPr>
        <w:rPr>
          <w:rFonts w:hint="default" w:ascii="Times New Roman" w:hAnsi="Times New Roman" w:cs="Times New Roman"/>
          <w:caps w:val="0"/>
          <w:color w:val="auto"/>
          <w:highlight w:val="none"/>
        </w:rPr>
      </w:pPr>
      <w:r>
        <w:rPr>
          <w:rFonts w:hint="default" w:ascii="Times New Roman" w:hAnsi="Times New Roman" w:cs="Times New Roman"/>
          <w:caps w:val="0"/>
          <w:color w:val="auto"/>
          <w:highlight w:val="none"/>
        </w:rPr>
        <w:t>注：⑥=①+③+④-⑤；⑦=⑥-①</w:t>
      </w:r>
      <w:bookmarkStart w:id="11" w:name="_GoBack"/>
      <w:bookmarkEnd w:id="11"/>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E53551-DEC7-497E-9141-D0DBFFDA70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我们的故事从未开始">
    <w:altName w:val="宋体"/>
    <w:panose1 w:val="02010600040101010101"/>
    <w:charset w:val="86"/>
    <w:family w:val="auto"/>
    <w:pitch w:val="default"/>
    <w:sig w:usb0="00000000" w:usb1="00000000" w:usb2="00000012" w:usb3="00000000" w:csb0="00140001" w:csb1="00000000"/>
  </w:font>
  <w:font w:name="仿宋">
    <w:panose1 w:val="02010609060101010101"/>
    <w:charset w:val="86"/>
    <w:family w:val="modern"/>
    <w:pitch w:val="default"/>
    <w:sig w:usb0="800002BF" w:usb1="38CF7CFA" w:usb2="00000016" w:usb3="00000000" w:csb0="00040001" w:csb1="00000000"/>
    <w:embedRegular r:id="rId2" w:fontKey="{2A3B647D-C50B-43FD-A453-51462FBEDAA2}"/>
  </w:font>
  <w:font w:name="方正小标宋_GBK">
    <w:panose1 w:val="02000000000000000000"/>
    <w:charset w:val="86"/>
    <w:family w:val="script"/>
    <w:pitch w:val="default"/>
    <w:sig w:usb0="A00002BF" w:usb1="38CF7CFA" w:usb2="00082016" w:usb3="00000000" w:csb0="00040001" w:csb1="00000000"/>
    <w:embedRegular r:id="rId3" w:fontKey="{4D468645-E24C-4C28-9C62-AC796458EA15}"/>
  </w:font>
  <w:font w:name="楷体_GB2312">
    <w:panose1 w:val="02010609030101010101"/>
    <w:charset w:val="86"/>
    <w:family w:val="modern"/>
    <w:pitch w:val="default"/>
    <w:sig w:usb0="00000001" w:usb1="080E0000" w:usb2="00000000" w:usb3="00000000" w:csb0="00040000" w:csb1="00000000"/>
    <w:embedRegular r:id="rId4" w:fontKey="{F9D37344-5BA3-42A6-BDCC-16B8CA7CE75B}"/>
  </w:font>
  <w:font w:name="仿宋_GB2312">
    <w:panose1 w:val="02010609030101010101"/>
    <w:charset w:val="86"/>
    <w:family w:val="modern"/>
    <w:pitch w:val="default"/>
    <w:sig w:usb0="00000001" w:usb1="080E0000" w:usb2="00000000" w:usb3="00000000" w:csb0="00040000" w:csb1="00000000"/>
    <w:embedRegular r:id="rId5" w:fontKey="{F7CDE3BD-D7A4-4C22-A435-0068DCD3AB5E}"/>
  </w:font>
  <w:font w:name="Wingdings 2">
    <w:panose1 w:val="05020102010507070707"/>
    <w:charset w:val="02"/>
    <w:family w:val="roman"/>
    <w:pitch w:val="default"/>
    <w:sig w:usb0="00000000" w:usb1="00000000" w:usb2="00000000" w:usb3="00000000" w:csb0="80000000" w:csb1="00000000"/>
    <w:embedRegular r:id="rId6" w:fontKey="{B9C7F804-5444-4154-BB6C-9FE1D5EB5A30}"/>
  </w:font>
  <w:font w:name="Segoe UI">
    <w:panose1 w:val="020B0502040204020203"/>
    <w:charset w:val="00"/>
    <w:family w:val="auto"/>
    <w:pitch w:val="default"/>
    <w:sig w:usb0="E4002EFF" w:usb1="C000E47F" w:usb2="00000009" w:usb3="00000000" w:csb0="200001FF" w:csb1="00000000"/>
    <w:embedRegular r:id="rId7" w:fontKey="{7FE74DD7-F98D-4DD9-BA3A-E81BECAE1B13}"/>
  </w:font>
  <w:font w:name="Cambria Math">
    <w:panose1 w:val="02040503050406030204"/>
    <w:charset w:val="00"/>
    <w:family w:val="roman"/>
    <w:pitch w:val="default"/>
    <w:sig w:usb0="E00006FF" w:usb1="420024FF" w:usb2="02000000" w:usb3="00000000" w:csb0="2000019F" w:csb1="00000000"/>
    <w:embedRegular r:id="rId8" w:fontKey="{70A5F1B1-D155-4DDD-969B-6FFD455C1122}"/>
  </w:font>
  <w:font w:name="方正小标宋简体">
    <w:panose1 w:val="03000509000000000000"/>
    <w:charset w:val="86"/>
    <w:family w:val="script"/>
    <w:pitch w:val="default"/>
    <w:sig w:usb0="00000001" w:usb1="080E0000" w:usb2="00000000" w:usb3="00000000" w:csb0="00040000" w:csb1="00000000"/>
    <w:embedRegular r:id="rId9" w:fontKey="{CAD1E5CD-E1EF-4FF2-B6D4-0ABBE74F687F}"/>
  </w:font>
  <w:font w:name="WPSEMBED5">
    <w:panose1 w:val="02000000000000000000"/>
    <w:charset w:val="86"/>
    <w:family w:val="auto"/>
    <w:pitch w:val="default"/>
    <w:sig w:usb0="A00002BF" w:usb1="38CF7CFA" w:usb2="00082016" w:usb3="00000000" w:csb0="00040001" w:csb1="00000000"/>
  </w:font>
  <w:font w:name="WPSEMBED6">
    <w:panose1 w:val="02010609030101010101"/>
    <w:charset w:val="86"/>
    <w:family w:val="auto"/>
    <w:pitch w:val="default"/>
    <w:sig w:usb0="00000001" w:usb1="080E0000" w:usb2="00000000" w:usb3="00000000" w:csb0="00040000" w:csb1="00000000"/>
  </w:font>
  <w:font w:name="WPSEMBED7">
    <w:panose1 w:val="02010609030101010101"/>
    <w:charset w:val="86"/>
    <w:family w:val="auto"/>
    <w:pitch w:val="default"/>
    <w:sig w:usb0="00000001" w:usb1="080E0000" w:usb2="00000000" w:usb3="00000000" w:csb0="00040000" w:csb1="00000000"/>
  </w:font>
  <w:font w:name="WPSEMBED8">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C5AC0">
    <w:pPr>
      <w:pStyle w:val="18"/>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02CA4">
    <w:pPr>
      <w:pStyle w:val="18"/>
      <w:framePr w:wrap="around" w:vAnchor="text" w:hAnchor="margin" w:xAlign="center" w:y="1"/>
      <w:rPr>
        <w:rStyle w:val="34"/>
      </w:rPr>
    </w:pPr>
    <w:r>
      <w:fldChar w:fldCharType="begin"/>
    </w:r>
    <w:r>
      <w:rPr>
        <w:rStyle w:val="34"/>
      </w:rPr>
      <w:instrText xml:space="preserve">PAGE  </w:instrText>
    </w:r>
    <w:r>
      <w:fldChar w:fldCharType="end"/>
    </w:r>
  </w:p>
  <w:p w14:paraId="7A3A96A2">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495586"/>
    </w:sdtPr>
    <w:sdtContent>
      <w:p w14:paraId="15D256CA">
        <w:pPr>
          <w:pStyle w:val="18"/>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B0346">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7DCCA"/>
    <w:multiLevelType w:val="singleLevel"/>
    <w:tmpl w:val="9D27DCCA"/>
    <w:lvl w:ilvl="0" w:tentative="0">
      <w:start w:val="1"/>
      <w:numFmt w:val="chineseCounting"/>
      <w:suff w:val="nothing"/>
      <w:lvlText w:val="（%1）"/>
      <w:lvlJc w:val="left"/>
      <w:rPr>
        <w:rFonts w:hint="eastAsia"/>
      </w:rPr>
    </w:lvl>
  </w:abstractNum>
  <w:abstractNum w:abstractNumId="1">
    <w:nsid w:val="A2F8ED4F"/>
    <w:multiLevelType w:val="singleLevel"/>
    <w:tmpl w:val="A2F8ED4F"/>
    <w:lvl w:ilvl="0" w:tentative="0">
      <w:start w:val="2"/>
      <w:numFmt w:val="decimal"/>
      <w:pStyle w:val="105"/>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80C"/>
    <w:rsid w:val="0002329C"/>
    <w:rsid w:val="00024E42"/>
    <w:rsid w:val="000309F5"/>
    <w:rsid w:val="0003254C"/>
    <w:rsid w:val="00033F8F"/>
    <w:rsid w:val="00033FAD"/>
    <w:rsid w:val="000357B4"/>
    <w:rsid w:val="00041663"/>
    <w:rsid w:val="00057636"/>
    <w:rsid w:val="00063745"/>
    <w:rsid w:val="00066DC9"/>
    <w:rsid w:val="000671BA"/>
    <w:rsid w:val="000675B2"/>
    <w:rsid w:val="00073067"/>
    <w:rsid w:val="000737D9"/>
    <w:rsid w:val="00081E9E"/>
    <w:rsid w:val="00093186"/>
    <w:rsid w:val="00093365"/>
    <w:rsid w:val="00094F29"/>
    <w:rsid w:val="000969F8"/>
    <w:rsid w:val="000A1F81"/>
    <w:rsid w:val="000A50FC"/>
    <w:rsid w:val="000B4CDC"/>
    <w:rsid w:val="000C62A7"/>
    <w:rsid w:val="000C7408"/>
    <w:rsid w:val="000D42E6"/>
    <w:rsid w:val="000D7BA2"/>
    <w:rsid w:val="000E147A"/>
    <w:rsid w:val="000E2CA4"/>
    <w:rsid w:val="000E7944"/>
    <w:rsid w:val="000F46F3"/>
    <w:rsid w:val="00113B33"/>
    <w:rsid w:val="00114D90"/>
    <w:rsid w:val="00121AE3"/>
    <w:rsid w:val="001236F7"/>
    <w:rsid w:val="001263D0"/>
    <w:rsid w:val="00140B93"/>
    <w:rsid w:val="001445DF"/>
    <w:rsid w:val="00144AE4"/>
    <w:rsid w:val="00146648"/>
    <w:rsid w:val="00164B24"/>
    <w:rsid w:val="00165685"/>
    <w:rsid w:val="00166D22"/>
    <w:rsid w:val="00167A51"/>
    <w:rsid w:val="0017181F"/>
    <w:rsid w:val="00171C21"/>
    <w:rsid w:val="00180508"/>
    <w:rsid w:val="00181EF7"/>
    <w:rsid w:val="0018346E"/>
    <w:rsid w:val="001851EA"/>
    <w:rsid w:val="00185250"/>
    <w:rsid w:val="00186AC7"/>
    <w:rsid w:val="00186BC7"/>
    <w:rsid w:val="00191FF3"/>
    <w:rsid w:val="001932DB"/>
    <w:rsid w:val="001942EA"/>
    <w:rsid w:val="001952EC"/>
    <w:rsid w:val="0019565F"/>
    <w:rsid w:val="001966E2"/>
    <w:rsid w:val="001967F1"/>
    <w:rsid w:val="00196BBD"/>
    <w:rsid w:val="001977C7"/>
    <w:rsid w:val="001A2C3C"/>
    <w:rsid w:val="001B25E3"/>
    <w:rsid w:val="001E2B31"/>
    <w:rsid w:val="001E3234"/>
    <w:rsid w:val="001E40C3"/>
    <w:rsid w:val="001E6BA8"/>
    <w:rsid w:val="001E7D48"/>
    <w:rsid w:val="001F4049"/>
    <w:rsid w:val="00201DDB"/>
    <w:rsid w:val="0020487A"/>
    <w:rsid w:val="0020769A"/>
    <w:rsid w:val="00213672"/>
    <w:rsid w:val="002165AB"/>
    <w:rsid w:val="002168DA"/>
    <w:rsid w:val="00222A8E"/>
    <w:rsid w:val="002540EB"/>
    <w:rsid w:val="002603F3"/>
    <w:rsid w:val="00260690"/>
    <w:rsid w:val="0026233B"/>
    <w:rsid w:val="0026573F"/>
    <w:rsid w:val="0027026C"/>
    <w:rsid w:val="0027288A"/>
    <w:rsid w:val="002747E1"/>
    <w:rsid w:val="002832F8"/>
    <w:rsid w:val="00294CD2"/>
    <w:rsid w:val="0029554B"/>
    <w:rsid w:val="002A3EA1"/>
    <w:rsid w:val="002A5801"/>
    <w:rsid w:val="002A7438"/>
    <w:rsid w:val="002B27BC"/>
    <w:rsid w:val="002B4558"/>
    <w:rsid w:val="002B4752"/>
    <w:rsid w:val="002B7E43"/>
    <w:rsid w:val="002C1095"/>
    <w:rsid w:val="002C3CE7"/>
    <w:rsid w:val="002C641E"/>
    <w:rsid w:val="002D3B6F"/>
    <w:rsid w:val="002E068D"/>
    <w:rsid w:val="002E245D"/>
    <w:rsid w:val="0030563D"/>
    <w:rsid w:val="00307151"/>
    <w:rsid w:val="00307C1F"/>
    <w:rsid w:val="00313F85"/>
    <w:rsid w:val="00314DB9"/>
    <w:rsid w:val="003150D9"/>
    <w:rsid w:val="00317675"/>
    <w:rsid w:val="00320519"/>
    <w:rsid w:val="00323E00"/>
    <w:rsid w:val="00327ED9"/>
    <w:rsid w:val="00345928"/>
    <w:rsid w:val="00347418"/>
    <w:rsid w:val="003479FE"/>
    <w:rsid w:val="00352049"/>
    <w:rsid w:val="003539B6"/>
    <w:rsid w:val="00354A48"/>
    <w:rsid w:val="00355296"/>
    <w:rsid w:val="00363083"/>
    <w:rsid w:val="00363EFA"/>
    <w:rsid w:val="003644BB"/>
    <w:rsid w:val="003736ED"/>
    <w:rsid w:val="00377DC6"/>
    <w:rsid w:val="00380393"/>
    <w:rsid w:val="003863B5"/>
    <w:rsid w:val="00393D5D"/>
    <w:rsid w:val="003941C2"/>
    <w:rsid w:val="003A22D8"/>
    <w:rsid w:val="003A312C"/>
    <w:rsid w:val="003A6EC6"/>
    <w:rsid w:val="003B0B01"/>
    <w:rsid w:val="003B2414"/>
    <w:rsid w:val="003C1539"/>
    <w:rsid w:val="003C7CEA"/>
    <w:rsid w:val="003D4E7D"/>
    <w:rsid w:val="003E0AEC"/>
    <w:rsid w:val="003E2847"/>
    <w:rsid w:val="003F7A63"/>
    <w:rsid w:val="004021DD"/>
    <w:rsid w:val="00404175"/>
    <w:rsid w:val="004044DD"/>
    <w:rsid w:val="00410A50"/>
    <w:rsid w:val="00411B8F"/>
    <w:rsid w:val="00424049"/>
    <w:rsid w:val="00424311"/>
    <w:rsid w:val="00424E71"/>
    <w:rsid w:val="00427D77"/>
    <w:rsid w:val="00433453"/>
    <w:rsid w:val="00434E75"/>
    <w:rsid w:val="00435AE8"/>
    <w:rsid w:val="00446D43"/>
    <w:rsid w:val="00447F4A"/>
    <w:rsid w:val="00453A03"/>
    <w:rsid w:val="00456390"/>
    <w:rsid w:val="00472606"/>
    <w:rsid w:val="00474967"/>
    <w:rsid w:val="00475132"/>
    <w:rsid w:val="0048169C"/>
    <w:rsid w:val="004827B4"/>
    <w:rsid w:val="0048307E"/>
    <w:rsid w:val="004874D5"/>
    <w:rsid w:val="00491D41"/>
    <w:rsid w:val="00496BC7"/>
    <w:rsid w:val="00497FA9"/>
    <w:rsid w:val="004A2DBE"/>
    <w:rsid w:val="004A3A71"/>
    <w:rsid w:val="004A48C4"/>
    <w:rsid w:val="004A7F1D"/>
    <w:rsid w:val="004B253A"/>
    <w:rsid w:val="004B483F"/>
    <w:rsid w:val="004B6784"/>
    <w:rsid w:val="004B7265"/>
    <w:rsid w:val="004C1614"/>
    <w:rsid w:val="004C26F1"/>
    <w:rsid w:val="004D63D7"/>
    <w:rsid w:val="004E0370"/>
    <w:rsid w:val="004E1F7C"/>
    <w:rsid w:val="004E42A9"/>
    <w:rsid w:val="004F0CE8"/>
    <w:rsid w:val="004F1328"/>
    <w:rsid w:val="004F4ABB"/>
    <w:rsid w:val="00507DC2"/>
    <w:rsid w:val="0051203F"/>
    <w:rsid w:val="00514764"/>
    <w:rsid w:val="00514CAB"/>
    <w:rsid w:val="00517731"/>
    <w:rsid w:val="005203E5"/>
    <w:rsid w:val="0052571A"/>
    <w:rsid w:val="005277AF"/>
    <w:rsid w:val="00532859"/>
    <w:rsid w:val="00545A4B"/>
    <w:rsid w:val="00547073"/>
    <w:rsid w:val="00550CDA"/>
    <w:rsid w:val="00551CF9"/>
    <w:rsid w:val="0055251E"/>
    <w:rsid w:val="005566FA"/>
    <w:rsid w:val="005633BF"/>
    <w:rsid w:val="005638F6"/>
    <w:rsid w:val="00565F84"/>
    <w:rsid w:val="00570DC1"/>
    <w:rsid w:val="0057178E"/>
    <w:rsid w:val="00580C54"/>
    <w:rsid w:val="00584C9E"/>
    <w:rsid w:val="00587182"/>
    <w:rsid w:val="00587A77"/>
    <w:rsid w:val="00593A0C"/>
    <w:rsid w:val="005A0A2D"/>
    <w:rsid w:val="005A2D4A"/>
    <w:rsid w:val="005A7876"/>
    <w:rsid w:val="005B2F47"/>
    <w:rsid w:val="005C1C41"/>
    <w:rsid w:val="005D5ACB"/>
    <w:rsid w:val="005D5F7C"/>
    <w:rsid w:val="005D7620"/>
    <w:rsid w:val="005E29E7"/>
    <w:rsid w:val="005E2C12"/>
    <w:rsid w:val="005E3918"/>
    <w:rsid w:val="005E3FC4"/>
    <w:rsid w:val="005F795E"/>
    <w:rsid w:val="00602DAC"/>
    <w:rsid w:val="006071E8"/>
    <w:rsid w:val="00612584"/>
    <w:rsid w:val="00614B1A"/>
    <w:rsid w:val="0062124E"/>
    <w:rsid w:val="006242EF"/>
    <w:rsid w:val="0062528E"/>
    <w:rsid w:val="00634AE9"/>
    <w:rsid w:val="00635277"/>
    <w:rsid w:val="00645813"/>
    <w:rsid w:val="006538CF"/>
    <w:rsid w:val="006546A2"/>
    <w:rsid w:val="00655A46"/>
    <w:rsid w:val="00656A42"/>
    <w:rsid w:val="00662147"/>
    <w:rsid w:val="00662164"/>
    <w:rsid w:val="00662969"/>
    <w:rsid w:val="0066505F"/>
    <w:rsid w:val="00666AA2"/>
    <w:rsid w:val="0066759E"/>
    <w:rsid w:val="00672DE5"/>
    <w:rsid w:val="00680095"/>
    <w:rsid w:val="00680C90"/>
    <w:rsid w:val="00685FB4"/>
    <w:rsid w:val="006913B7"/>
    <w:rsid w:val="00694F0A"/>
    <w:rsid w:val="0069777B"/>
    <w:rsid w:val="006A6DA0"/>
    <w:rsid w:val="006B7DAB"/>
    <w:rsid w:val="006C0097"/>
    <w:rsid w:val="006C3346"/>
    <w:rsid w:val="006C3855"/>
    <w:rsid w:val="006C4D9B"/>
    <w:rsid w:val="006D6070"/>
    <w:rsid w:val="006E60AE"/>
    <w:rsid w:val="006F0701"/>
    <w:rsid w:val="006F16FA"/>
    <w:rsid w:val="006F20AE"/>
    <w:rsid w:val="0070039D"/>
    <w:rsid w:val="00700C74"/>
    <w:rsid w:val="00702C5D"/>
    <w:rsid w:val="0070480B"/>
    <w:rsid w:val="00706640"/>
    <w:rsid w:val="007075CD"/>
    <w:rsid w:val="00710D40"/>
    <w:rsid w:val="00712881"/>
    <w:rsid w:val="0071403F"/>
    <w:rsid w:val="00724758"/>
    <w:rsid w:val="00724D58"/>
    <w:rsid w:val="00734FB2"/>
    <w:rsid w:val="00740A2E"/>
    <w:rsid w:val="00743D24"/>
    <w:rsid w:val="00746C31"/>
    <w:rsid w:val="0074741D"/>
    <w:rsid w:val="00747441"/>
    <w:rsid w:val="00750A85"/>
    <w:rsid w:val="00753B7B"/>
    <w:rsid w:val="007615C2"/>
    <w:rsid w:val="00763019"/>
    <w:rsid w:val="00771B68"/>
    <w:rsid w:val="00780EC1"/>
    <w:rsid w:val="00783BEF"/>
    <w:rsid w:val="00785C1B"/>
    <w:rsid w:val="00792982"/>
    <w:rsid w:val="007929B9"/>
    <w:rsid w:val="007974CB"/>
    <w:rsid w:val="007B1512"/>
    <w:rsid w:val="007B1727"/>
    <w:rsid w:val="007C125E"/>
    <w:rsid w:val="007C30C5"/>
    <w:rsid w:val="007C5D75"/>
    <w:rsid w:val="007D3F35"/>
    <w:rsid w:val="007D5A70"/>
    <w:rsid w:val="007D70A4"/>
    <w:rsid w:val="007F14CF"/>
    <w:rsid w:val="00802AA3"/>
    <w:rsid w:val="008118EB"/>
    <w:rsid w:val="008145C7"/>
    <w:rsid w:val="008146F4"/>
    <w:rsid w:val="00814EB1"/>
    <w:rsid w:val="00820B1B"/>
    <w:rsid w:val="00820E5A"/>
    <w:rsid w:val="008264BE"/>
    <w:rsid w:val="00826F52"/>
    <w:rsid w:val="00830499"/>
    <w:rsid w:val="00844E0A"/>
    <w:rsid w:val="00845B55"/>
    <w:rsid w:val="0085554E"/>
    <w:rsid w:val="008630E6"/>
    <w:rsid w:val="00864CAF"/>
    <w:rsid w:val="008710B0"/>
    <w:rsid w:val="008935C7"/>
    <w:rsid w:val="00895D9C"/>
    <w:rsid w:val="0089680C"/>
    <w:rsid w:val="00897B2B"/>
    <w:rsid w:val="008A1D77"/>
    <w:rsid w:val="008D39D9"/>
    <w:rsid w:val="008E3DF7"/>
    <w:rsid w:val="008E4BD6"/>
    <w:rsid w:val="008E723A"/>
    <w:rsid w:val="008F05DB"/>
    <w:rsid w:val="008F49ED"/>
    <w:rsid w:val="008F6D56"/>
    <w:rsid w:val="00903F38"/>
    <w:rsid w:val="0090416C"/>
    <w:rsid w:val="009079D8"/>
    <w:rsid w:val="009112AC"/>
    <w:rsid w:val="009120DD"/>
    <w:rsid w:val="0091287C"/>
    <w:rsid w:val="00922B2F"/>
    <w:rsid w:val="00923EE6"/>
    <w:rsid w:val="009279F0"/>
    <w:rsid w:val="00930BE4"/>
    <w:rsid w:val="00932CFF"/>
    <w:rsid w:val="00936D76"/>
    <w:rsid w:val="0096684A"/>
    <w:rsid w:val="009679FA"/>
    <w:rsid w:val="0097252A"/>
    <w:rsid w:val="00974647"/>
    <w:rsid w:val="00982755"/>
    <w:rsid w:val="00994A0E"/>
    <w:rsid w:val="009969B4"/>
    <w:rsid w:val="009A21E1"/>
    <w:rsid w:val="009A21FD"/>
    <w:rsid w:val="009A5E1A"/>
    <w:rsid w:val="009A62BA"/>
    <w:rsid w:val="009B248D"/>
    <w:rsid w:val="009B3E19"/>
    <w:rsid w:val="009B7BB3"/>
    <w:rsid w:val="009C53AC"/>
    <w:rsid w:val="009D3784"/>
    <w:rsid w:val="009D378D"/>
    <w:rsid w:val="009E3336"/>
    <w:rsid w:val="009F270B"/>
    <w:rsid w:val="009F3ABC"/>
    <w:rsid w:val="009F5283"/>
    <w:rsid w:val="009F6161"/>
    <w:rsid w:val="00A11687"/>
    <w:rsid w:val="00A16268"/>
    <w:rsid w:val="00A17104"/>
    <w:rsid w:val="00A24403"/>
    <w:rsid w:val="00A262A4"/>
    <w:rsid w:val="00A30438"/>
    <w:rsid w:val="00A30439"/>
    <w:rsid w:val="00A3173C"/>
    <w:rsid w:val="00A32AD6"/>
    <w:rsid w:val="00A3782B"/>
    <w:rsid w:val="00A37CE3"/>
    <w:rsid w:val="00A452D4"/>
    <w:rsid w:val="00A54317"/>
    <w:rsid w:val="00A5650E"/>
    <w:rsid w:val="00A8037C"/>
    <w:rsid w:val="00A82B00"/>
    <w:rsid w:val="00A929AD"/>
    <w:rsid w:val="00A95F07"/>
    <w:rsid w:val="00AA7056"/>
    <w:rsid w:val="00AB3C9D"/>
    <w:rsid w:val="00AB5190"/>
    <w:rsid w:val="00AB5CD5"/>
    <w:rsid w:val="00AC2BFC"/>
    <w:rsid w:val="00AC506E"/>
    <w:rsid w:val="00AC6F44"/>
    <w:rsid w:val="00AD6971"/>
    <w:rsid w:val="00AE336B"/>
    <w:rsid w:val="00AE4018"/>
    <w:rsid w:val="00AE49DB"/>
    <w:rsid w:val="00AF037B"/>
    <w:rsid w:val="00AF1B54"/>
    <w:rsid w:val="00AF1CDD"/>
    <w:rsid w:val="00AF5E97"/>
    <w:rsid w:val="00B02068"/>
    <w:rsid w:val="00B02F32"/>
    <w:rsid w:val="00B10EB9"/>
    <w:rsid w:val="00B11770"/>
    <w:rsid w:val="00B15009"/>
    <w:rsid w:val="00B24144"/>
    <w:rsid w:val="00B43233"/>
    <w:rsid w:val="00B51FC6"/>
    <w:rsid w:val="00B536C3"/>
    <w:rsid w:val="00B6554B"/>
    <w:rsid w:val="00B660C0"/>
    <w:rsid w:val="00B67A56"/>
    <w:rsid w:val="00B71ECA"/>
    <w:rsid w:val="00B752D2"/>
    <w:rsid w:val="00B90070"/>
    <w:rsid w:val="00BD1489"/>
    <w:rsid w:val="00BD3DFC"/>
    <w:rsid w:val="00BD44E6"/>
    <w:rsid w:val="00BD6FAD"/>
    <w:rsid w:val="00BD7C4F"/>
    <w:rsid w:val="00BE7936"/>
    <w:rsid w:val="00BF4FF3"/>
    <w:rsid w:val="00BF5C2B"/>
    <w:rsid w:val="00C21993"/>
    <w:rsid w:val="00C32EC8"/>
    <w:rsid w:val="00C3470C"/>
    <w:rsid w:val="00C3718C"/>
    <w:rsid w:val="00C40124"/>
    <w:rsid w:val="00C47E2C"/>
    <w:rsid w:val="00C60476"/>
    <w:rsid w:val="00C620D0"/>
    <w:rsid w:val="00C63B12"/>
    <w:rsid w:val="00C65D82"/>
    <w:rsid w:val="00C73725"/>
    <w:rsid w:val="00C73BAE"/>
    <w:rsid w:val="00C7586C"/>
    <w:rsid w:val="00C75CDC"/>
    <w:rsid w:val="00C77877"/>
    <w:rsid w:val="00C80B79"/>
    <w:rsid w:val="00C828B9"/>
    <w:rsid w:val="00C85AE0"/>
    <w:rsid w:val="00C85D5B"/>
    <w:rsid w:val="00C872F5"/>
    <w:rsid w:val="00C8770E"/>
    <w:rsid w:val="00C91E30"/>
    <w:rsid w:val="00C96DB9"/>
    <w:rsid w:val="00CA08AE"/>
    <w:rsid w:val="00CB3A6B"/>
    <w:rsid w:val="00CB51C2"/>
    <w:rsid w:val="00CB6C29"/>
    <w:rsid w:val="00CB76E9"/>
    <w:rsid w:val="00CC1BEF"/>
    <w:rsid w:val="00CC5573"/>
    <w:rsid w:val="00CC7F2E"/>
    <w:rsid w:val="00CD29BC"/>
    <w:rsid w:val="00CE0084"/>
    <w:rsid w:val="00CE0291"/>
    <w:rsid w:val="00CF08A0"/>
    <w:rsid w:val="00CF4ECF"/>
    <w:rsid w:val="00D00ED1"/>
    <w:rsid w:val="00D05D88"/>
    <w:rsid w:val="00D20EF4"/>
    <w:rsid w:val="00D25807"/>
    <w:rsid w:val="00D260C0"/>
    <w:rsid w:val="00D260DA"/>
    <w:rsid w:val="00D315BB"/>
    <w:rsid w:val="00D40BA8"/>
    <w:rsid w:val="00D4561C"/>
    <w:rsid w:val="00D4704B"/>
    <w:rsid w:val="00D52320"/>
    <w:rsid w:val="00D53670"/>
    <w:rsid w:val="00D53988"/>
    <w:rsid w:val="00D56311"/>
    <w:rsid w:val="00D5686E"/>
    <w:rsid w:val="00D67A91"/>
    <w:rsid w:val="00D73B78"/>
    <w:rsid w:val="00D75AF3"/>
    <w:rsid w:val="00D76684"/>
    <w:rsid w:val="00D77788"/>
    <w:rsid w:val="00D80AC1"/>
    <w:rsid w:val="00D82A13"/>
    <w:rsid w:val="00D8359B"/>
    <w:rsid w:val="00D853EA"/>
    <w:rsid w:val="00D8717D"/>
    <w:rsid w:val="00D90E14"/>
    <w:rsid w:val="00D93E28"/>
    <w:rsid w:val="00D93F39"/>
    <w:rsid w:val="00D965FD"/>
    <w:rsid w:val="00D96BD8"/>
    <w:rsid w:val="00DA1574"/>
    <w:rsid w:val="00DA1681"/>
    <w:rsid w:val="00DA1F2F"/>
    <w:rsid w:val="00DA46C9"/>
    <w:rsid w:val="00DA5C04"/>
    <w:rsid w:val="00DA633E"/>
    <w:rsid w:val="00DB19AA"/>
    <w:rsid w:val="00DB4285"/>
    <w:rsid w:val="00DB618A"/>
    <w:rsid w:val="00DD5271"/>
    <w:rsid w:val="00DD528A"/>
    <w:rsid w:val="00DE3D99"/>
    <w:rsid w:val="00E03B0A"/>
    <w:rsid w:val="00E10E4C"/>
    <w:rsid w:val="00E13278"/>
    <w:rsid w:val="00E20931"/>
    <w:rsid w:val="00E20B2F"/>
    <w:rsid w:val="00E2166E"/>
    <w:rsid w:val="00E260DD"/>
    <w:rsid w:val="00E26892"/>
    <w:rsid w:val="00E5081E"/>
    <w:rsid w:val="00E512BD"/>
    <w:rsid w:val="00E54E84"/>
    <w:rsid w:val="00E624EE"/>
    <w:rsid w:val="00E65F13"/>
    <w:rsid w:val="00E662AA"/>
    <w:rsid w:val="00E70B56"/>
    <w:rsid w:val="00E74A07"/>
    <w:rsid w:val="00E768C8"/>
    <w:rsid w:val="00E773EC"/>
    <w:rsid w:val="00E860AF"/>
    <w:rsid w:val="00EA2B00"/>
    <w:rsid w:val="00EA7A42"/>
    <w:rsid w:val="00EC30AD"/>
    <w:rsid w:val="00EC5019"/>
    <w:rsid w:val="00ED6F51"/>
    <w:rsid w:val="00EE3DD3"/>
    <w:rsid w:val="00EE4940"/>
    <w:rsid w:val="00EE4D61"/>
    <w:rsid w:val="00EE5E8C"/>
    <w:rsid w:val="00EE77B3"/>
    <w:rsid w:val="00EF2D0E"/>
    <w:rsid w:val="00EF3635"/>
    <w:rsid w:val="00EF3EC2"/>
    <w:rsid w:val="00EF546F"/>
    <w:rsid w:val="00F06728"/>
    <w:rsid w:val="00F20A76"/>
    <w:rsid w:val="00F21AA0"/>
    <w:rsid w:val="00F23BEE"/>
    <w:rsid w:val="00F262A6"/>
    <w:rsid w:val="00F3076E"/>
    <w:rsid w:val="00F3422B"/>
    <w:rsid w:val="00F363C9"/>
    <w:rsid w:val="00F4470C"/>
    <w:rsid w:val="00F466B7"/>
    <w:rsid w:val="00F526E8"/>
    <w:rsid w:val="00F5280A"/>
    <w:rsid w:val="00F56E44"/>
    <w:rsid w:val="00F6180C"/>
    <w:rsid w:val="00F62248"/>
    <w:rsid w:val="00F71539"/>
    <w:rsid w:val="00F72FD6"/>
    <w:rsid w:val="00F732BC"/>
    <w:rsid w:val="00F73DD6"/>
    <w:rsid w:val="00F76D84"/>
    <w:rsid w:val="00F906E0"/>
    <w:rsid w:val="00FA077F"/>
    <w:rsid w:val="00FB3713"/>
    <w:rsid w:val="00FB4CA5"/>
    <w:rsid w:val="00FD045B"/>
    <w:rsid w:val="00FE4314"/>
    <w:rsid w:val="00FF6467"/>
    <w:rsid w:val="00FF64A9"/>
    <w:rsid w:val="01465165"/>
    <w:rsid w:val="03091250"/>
    <w:rsid w:val="037576B9"/>
    <w:rsid w:val="039211E8"/>
    <w:rsid w:val="0443358A"/>
    <w:rsid w:val="050F05C1"/>
    <w:rsid w:val="054E005F"/>
    <w:rsid w:val="055C7279"/>
    <w:rsid w:val="05FE23E4"/>
    <w:rsid w:val="06B3316B"/>
    <w:rsid w:val="07043A2A"/>
    <w:rsid w:val="0788465B"/>
    <w:rsid w:val="078C305E"/>
    <w:rsid w:val="08274BAD"/>
    <w:rsid w:val="08275DEA"/>
    <w:rsid w:val="083B3352"/>
    <w:rsid w:val="084A1910"/>
    <w:rsid w:val="08B4633C"/>
    <w:rsid w:val="08C76272"/>
    <w:rsid w:val="08E70ACD"/>
    <w:rsid w:val="08FC124B"/>
    <w:rsid w:val="09523172"/>
    <w:rsid w:val="09797188"/>
    <w:rsid w:val="0996229F"/>
    <w:rsid w:val="09CC2259"/>
    <w:rsid w:val="0A4422E6"/>
    <w:rsid w:val="0A9A2CF5"/>
    <w:rsid w:val="0AB247F2"/>
    <w:rsid w:val="0B713BF3"/>
    <w:rsid w:val="0C39369B"/>
    <w:rsid w:val="0C6A07D3"/>
    <w:rsid w:val="0D3A3A04"/>
    <w:rsid w:val="0E887A67"/>
    <w:rsid w:val="0EF600FC"/>
    <w:rsid w:val="0F203AA3"/>
    <w:rsid w:val="0F916077"/>
    <w:rsid w:val="10482BD9"/>
    <w:rsid w:val="10953C86"/>
    <w:rsid w:val="10963D8A"/>
    <w:rsid w:val="10D83E30"/>
    <w:rsid w:val="10F63064"/>
    <w:rsid w:val="11FE2118"/>
    <w:rsid w:val="12B47372"/>
    <w:rsid w:val="12FF240B"/>
    <w:rsid w:val="136D5C6B"/>
    <w:rsid w:val="139B7D7C"/>
    <w:rsid w:val="149434CF"/>
    <w:rsid w:val="14D26837"/>
    <w:rsid w:val="15211C4B"/>
    <w:rsid w:val="15265878"/>
    <w:rsid w:val="15A9411A"/>
    <w:rsid w:val="181021C8"/>
    <w:rsid w:val="182859FC"/>
    <w:rsid w:val="18376EC9"/>
    <w:rsid w:val="18B0756E"/>
    <w:rsid w:val="191120AF"/>
    <w:rsid w:val="1925770A"/>
    <w:rsid w:val="194A75B6"/>
    <w:rsid w:val="196F3BF3"/>
    <w:rsid w:val="19EB3F91"/>
    <w:rsid w:val="1A164FE1"/>
    <w:rsid w:val="1A227770"/>
    <w:rsid w:val="1AE5755E"/>
    <w:rsid w:val="1B950DC1"/>
    <w:rsid w:val="1C793DBE"/>
    <w:rsid w:val="1C7F3050"/>
    <w:rsid w:val="1CD04682"/>
    <w:rsid w:val="1D660B43"/>
    <w:rsid w:val="1D73135F"/>
    <w:rsid w:val="1D9A121F"/>
    <w:rsid w:val="1F160B95"/>
    <w:rsid w:val="1F7237CF"/>
    <w:rsid w:val="1FDD3B57"/>
    <w:rsid w:val="2000093B"/>
    <w:rsid w:val="205A4505"/>
    <w:rsid w:val="20EF154A"/>
    <w:rsid w:val="211348B1"/>
    <w:rsid w:val="214178FD"/>
    <w:rsid w:val="219B091A"/>
    <w:rsid w:val="21B17FE2"/>
    <w:rsid w:val="21D10A66"/>
    <w:rsid w:val="229652E3"/>
    <w:rsid w:val="23165BFB"/>
    <w:rsid w:val="236773C3"/>
    <w:rsid w:val="23963D6A"/>
    <w:rsid w:val="23A1214F"/>
    <w:rsid w:val="23AC3027"/>
    <w:rsid w:val="23CE3C4D"/>
    <w:rsid w:val="23FC5D5D"/>
    <w:rsid w:val="248E6289"/>
    <w:rsid w:val="24E07603"/>
    <w:rsid w:val="24ED56A6"/>
    <w:rsid w:val="24EE1B49"/>
    <w:rsid w:val="250550E5"/>
    <w:rsid w:val="25A8619C"/>
    <w:rsid w:val="25C40AFC"/>
    <w:rsid w:val="26040EF9"/>
    <w:rsid w:val="26146B0C"/>
    <w:rsid w:val="267117FB"/>
    <w:rsid w:val="26BB5A5B"/>
    <w:rsid w:val="26F60555"/>
    <w:rsid w:val="272230C7"/>
    <w:rsid w:val="27597F86"/>
    <w:rsid w:val="276A307D"/>
    <w:rsid w:val="27BD3A55"/>
    <w:rsid w:val="27C24AC7"/>
    <w:rsid w:val="27DA4607"/>
    <w:rsid w:val="27F45AA0"/>
    <w:rsid w:val="291D0C4F"/>
    <w:rsid w:val="297165F6"/>
    <w:rsid w:val="29D63797"/>
    <w:rsid w:val="2B347CF1"/>
    <w:rsid w:val="2B844FB6"/>
    <w:rsid w:val="2BBE1E54"/>
    <w:rsid w:val="2BFF482F"/>
    <w:rsid w:val="2C115DFA"/>
    <w:rsid w:val="2C652714"/>
    <w:rsid w:val="2C802E20"/>
    <w:rsid w:val="2DCA0C2F"/>
    <w:rsid w:val="2E0F2528"/>
    <w:rsid w:val="2E41718E"/>
    <w:rsid w:val="2E876B6B"/>
    <w:rsid w:val="2E8C4181"/>
    <w:rsid w:val="2E9460F9"/>
    <w:rsid w:val="2E9B7054"/>
    <w:rsid w:val="2F261EE0"/>
    <w:rsid w:val="2F807842"/>
    <w:rsid w:val="2F8A7D2E"/>
    <w:rsid w:val="2F997C1F"/>
    <w:rsid w:val="2FB12AFD"/>
    <w:rsid w:val="30204459"/>
    <w:rsid w:val="30573EA2"/>
    <w:rsid w:val="317E1319"/>
    <w:rsid w:val="31E41CE9"/>
    <w:rsid w:val="31ED4B77"/>
    <w:rsid w:val="32F3657D"/>
    <w:rsid w:val="32F56799"/>
    <w:rsid w:val="3321758E"/>
    <w:rsid w:val="3346062B"/>
    <w:rsid w:val="334D1FBB"/>
    <w:rsid w:val="335925B1"/>
    <w:rsid w:val="335D5977"/>
    <w:rsid w:val="3364247E"/>
    <w:rsid w:val="34257C99"/>
    <w:rsid w:val="355F18D8"/>
    <w:rsid w:val="3599426C"/>
    <w:rsid w:val="35D86992"/>
    <w:rsid w:val="37791F7D"/>
    <w:rsid w:val="382062BC"/>
    <w:rsid w:val="393D1ED5"/>
    <w:rsid w:val="39471586"/>
    <w:rsid w:val="39605D78"/>
    <w:rsid w:val="39BC411C"/>
    <w:rsid w:val="39CC5062"/>
    <w:rsid w:val="39EF4ABF"/>
    <w:rsid w:val="3A52627F"/>
    <w:rsid w:val="3AB74334"/>
    <w:rsid w:val="3B4F0A10"/>
    <w:rsid w:val="3BB033DD"/>
    <w:rsid w:val="3BF46652"/>
    <w:rsid w:val="3BF55114"/>
    <w:rsid w:val="3BF97D03"/>
    <w:rsid w:val="3C1014B7"/>
    <w:rsid w:val="3C320116"/>
    <w:rsid w:val="3CA20B6B"/>
    <w:rsid w:val="3CB64D73"/>
    <w:rsid w:val="3CF96461"/>
    <w:rsid w:val="3DA940B9"/>
    <w:rsid w:val="3DB90AD0"/>
    <w:rsid w:val="3E3C34CE"/>
    <w:rsid w:val="3E49251C"/>
    <w:rsid w:val="3E5E17B8"/>
    <w:rsid w:val="3EC777CF"/>
    <w:rsid w:val="3F165ACD"/>
    <w:rsid w:val="3F225EA4"/>
    <w:rsid w:val="3FD3401C"/>
    <w:rsid w:val="40074CB8"/>
    <w:rsid w:val="400B5E21"/>
    <w:rsid w:val="420D0237"/>
    <w:rsid w:val="42230C40"/>
    <w:rsid w:val="42BA2C13"/>
    <w:rsid w:val="42DF4645"/>
    <w:rsid w:val="42F46CA0"/>
    <w:rsid w:val="431C567C"/>
    <w:rsid w:val="432A1125"/>
    <w:rsid w:val="432F0CBE"/>
    <w:rsid w:val="44730C84"/>
    <w:rsid w:val="448B5125"/>
    <w:rsid w:val="44AA4BB6"/>
    <w:rsid w:val="44D97C83"/>
    <w:rsid w:val="456A34ED"/>
    <w:rsid w:val="45BC2474"/>
    <w:rsid w:val="46715CDF"/>
    <w:rsid w:val="469B5729"/>
    <w:rsid w:val="46FA4F01"/>
    <w:rsid w:val="47573C81"/>
    <w:rsid w:val="48015AC8"/>
    <w:rsid w:val="49035633"/>
    <w:rsid w:val="4905291E"/>
    <w:rsid w:val="490746D8"/>
    <w:rsid w:val="49F7258C"/>
    <w:rsid w:val="4A465E92"/>
    <w:rsid w:val="4B4E4700"/>
    <w:rsid w:val="4B560527"/>
    <w:rsid w:val="4B585C28"/>
    <w:rsid w:val="4B602D44"/>
    <w:rsid w:val="4B881494"/>
    <w:rsid w:val="4BFD7A3B"/>
    <w:rsid w:val="4CA7563F"/>
    <w:rsid w:val="4CDB2104"/>
    <w:rsid w:val="4D480957"/>
    <w:rsid w:val="4DCF61BF"/>
    <w:rsid w:val="4E2528C4"/>
    <w:rsid w:val="4E766588"/>
    <w:rsid w:val="4EC015B1"/>
    <w:rsid w:val="4EC40170"/>
    <w:rsid w:val="4ED65279"/>
    <w:rsid w:val="4F6F15E1"/>
    <w:rsid w:val="503F09B5"/>
    <w:rsid w:val="50870DB6"/>
    <w:rsid w:val="50C17863"/>
    <w:rsid w:val="5224454D"/>
    <w:rsid w:val="536E11E4"/>
    <w:rsid w:val="53D63625"/>
    <w:rsid w:val="53DD6F21"/>
    <w:rsid w:val="5423646A"/>
    <w:rsid w:val="5430412D"/>
    <w:rsid w:val="54520EFE"/>
    <w:rsid w:val="5472455E"/>
    <w:rsid w:val="547277F2"/>
    <w:rsid w:val="54A62B85"/>
    <w:rsid w:val="54DF3011"/>
    <w:rsid w:val="55F2346D"/>
    <w:rsid w:val="560D3AF7"/>
    <w:rsid w:val="565D3B8A"/>
    <w:rsid w:val="566E3FE9"/>
    <w:rsid w:val="56F125AB"/>
    <w:rsid w:val="57D977CD"/>
    <w:rsid w:val="57FC7666"/>
    <w:rsid w:val="582C585B"/>
    <w:rsid w:val="58627B7D"/>
    <w:rsid w:val="58E43B9A"/>
    <w:rsid w:val="59193CBA"/>
    <w:rsid w:val="59BC3DC4"/>
    <w:rsid w:val="5A0B73C6"/>
    <w:rsid w:val="5A306F13"/>
    <w:rsid w:val="5A5A624C"/>
    <w:rsid w:val="5A920BA5"/>
    <w:rsid w:val="5ABC673C"/>
    <w:rsid w:val="5B0171D9"/>
    <w:rsid w:val="5B702511"/>
    <w:rsid w:val="5BAC35E9"/>
    <w:rsid w:val="5D270949"/>
    <w:rsid w:val="5D30024A"/>
    <w:rsid w:val="5D4A7BA0"/>
    <w:rsid w:val="5D7E7B4D"/>
    <w:rsid w:val="5DD67737"/>
    <w:rsid w:val="5DEF70AD"/>
    <w:rsid w:val="5E820E23"/>
    <w:rsid w:val="5EAD107E"/>
    <w:rsid w:val="5EC406C0"/>
    <w:rsid w:val="5F265461"/>
    <w:rsid w:val="5FC559AE"/>
    <w:rsid w:val="5FE377F5"/>
    <w:rsid w:val="603146B1"/>
    <w:rsid w:val="60D06B89"/>
    <w:rsid w:val="615431E4"/>
    <w:rsid w:val="61B72CE8"/>
    <w:rsid w:val="62070BCB"/>
    <w:rsid w:val="624834CE"/>
    <w:rsid w:val="62B64D4D"/>
    <w:rsid w:val="62F94DA9"/>
    <w:rsid w:val="647E642B"/>
    <w:rsid w:val="650B6F5C"/>
    <w:rsid w:val="6528374C"/>
    <w:rsid w:val="6576765C"/>
    <w:rsid w:val="66190DBE"/>
    <w:rsid w:val="663F14FE"/>
    <w:rsid w:val="66807B4C"/>
    <w:rsid w:val="668E3AB2"/>
    <w:rsid w:val="66AD6AFC"/>
    <w:rsid w:val="66CE7565"/>
    <w:rsid w:val="68282BEF"/>
    <w:rsid w:val="686850E0"/>
    <w:rsid w:val="68701E42"/>
    <w:rsid w:val="68F97D52"/>
    <w:rsid w:val="69E9754E"/>
    <w:rsid w:val="6A0E0437"/>
    <w:rsid w:val="6A635476"/>
    <w:rsid w:val="6AB029CA"/>
    <w:rsid w:val="6AC813E5"/>
    <w:rsid w:val="6B0F1271"/>
    <w:rsid w:val="6B1A1459"/>
    <w:rsid w:val="6B7834E8"/>
    <w:rsid w:val="6BD11BEF"/>
    <w:rsid w:val="6C141B92"/>
    <w:rsid w:val="6C53360D"/>
    <w:rsid w:val="6D815BF6"/>
    <w:rsid w:val="6DAC2DC1"/>
    <w:rsid w:val="6E093650"/>
    <w:rsid w:val="6E3F02ED"/>
    <w:rsid w:val="6E472F85"/>
    <w:rsid w:val="6E6164B5"/>
    <w:rsid w:val="6E697BC4"/>
    <w:rsid w:val="6E760EC2"/>
    <w:rsid w:val="6E84786D"/>
    <w:rsid w:val="6EAF6AB3"/>
    <w:rsid w:val="6F03756C"/>
    <w:rsid w:val="6F1E78D9"/>
    <w:rsid w:val="6F703E60"/>
    <w:rsid w:val="6F800F2B"/>
    <w:rsid w:val="6FBF0F7C"/>
    <w:rsid w:val="6FFD6462"/>
    <w:rsid w:val="71467333"/>
    <w:rsid w:val="7244122E"/>
    <w:rsid w:val="724C7E10"/>
    <w:rsid w:val="7254168E"/>
    <w:rsid w:val="73E334C8"/>
    <w:rsid w:val="73EC4A73"/>
    <w:rsid w:val="74B17602"/>
    <w:rsid w:val="74C87E25"/>
    <w:rsid w:val="754F1383"/>
    <w:rsid w:val="757271FA"/>
    <w:rsid w:val="75F96FD3"/>
    <w:rsid w:val="7662101C"/>
    <w:rsid w:val="769E5DCD"/>
    <w:rsid w:val="770521C9"/>
    <w:rsid w:val="777A0A13"/>
    <w:rsid w:val="77EB38E5"/>
    <w:rsid w:val="78073AFA"/>
    <w:rsid w:val="78212811"/>
    <w:rsid w:val="78B41694"/>
    <w:rsid w:val="78B77658"/>
    <w:rsid w:val="78C76FA4"/>
    <w:rsid w:val="7A2250EE"/>
    <w:rsid w:val="7A9B1C5B"/>
    <w:rsid w:val="7AC07CD8"/>
    <w:rsid w:val="7B253A17"/>
    <w:rsid w:val="7B971768"/>
    <w:rsid w:val="7C330351"/>
    <w:rsid w:val="7C6153C2"/>
    <w:rsid w:val="7CED202F"/>
    <w:rsid w:val="7DA05D3C"/>
    <w:rsid w:val="7DAC7021"/>
    <w:rsid w:val="7DF24E2F"/>
    <w:rsid w:val="7E441EFF"/>
    <w:rsid w:val="7FBE4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3"/>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44"/>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45"/>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46"/>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47"/>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7">
    <w:name w:val="heading 6"/>
    <w:basedOn w:val="1"/>
    <w:next w:val="1"/>
    <w:link w:val="48"/>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4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5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5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line="520" w:lineRule="exact"/>
      <w:ind w:firstLine="624"/>
    </w:pPr>
    <w:rPr>
      <w:kern w:val="0"/>
      <w:sz w:val="28"/>
      <w:szCs w:val="20"/>
    </w:rPr>
  </w:style>
  <w:style w:type="paragraph" w:styleId="12">
    <w:name w:val="caption"/>
    <w:basedOn w:val="13"/>
    <w:next w:val="1"/>
    <w:semiHidden/>
    <w:unhideWhenUsed/>
    <w:qFormat/>
    <w:uiPriority w:val="35"/>
    <w:pPr>
      <w:jc w:val="center"/>
    </w:pPr>
    <w:rPr>
      <w:rFonts w:ascii="Times New Roman" w:hAnsi="Times New Roman" w:eastAsia="宋体"/>
      <w:sz w:val="24"/>
    </w:rPr>
  </w:style>
  <w:style w:type="paragraph" w:customStyle="1" w:styleId="13">
    <w:name w:val="表标题"/>
    <w:qFormat/>
    <w:uiPriority w:val="0"/>
    <w:pPr>
      <w:adjustRightInd w:val="0"/>
      <w:snapToGrid w:val="0"/>
      <w:jc w:val="center"/>
    </w:pPr>
    <w:rPr>
      <w:rFonts w:ascii="Times New Roman" w:hAnsi="Times New Roman" w:eastAsia="宋体" w:cs="Times New Roman"/>
      <w:b/>
      <w:sz w:val="24"/>
      <w:lang w:val="en-US" w:eastAsia="zh-CN" w:bidi="ar-SA"/>
    </w:rPr>
  </w:style>
  <w:style w:type="paragraph" w:styleId="14">
    <w:name w:val="annotation text"/>
    <w:basedOn w:val="1"/>
    <w:next w:val="15"/>
    <w:link w:val="65"/>
    <w:semiHidden/>
    <w:unhideWhenUsed/>
    <w:qFormat/>
    <w:uiPriority w:val="99"/>
    <w:pPr>
      <w:jc w:val="left"/>
    </w:pPr>
  </w:style>
  <w:style w:type="paragraph" w:styleId="15">
    <w:name w:val="Balloon Text"/>
    <w:basedOn w:val="1"/>
    <w:semiHidden/>
    <w:qFormat/>
    <w:uiPriority w:val="0"/>
    <w:rPr>
      <w:kern w:val="0"/>
      <w:sz w:val="18"/>
      <w:szCs w:val="20"/>
    </w:rPr>
  </w:style>
  <w:style w:type="paragraph" w:styleId="16">
    <w:name w:val="Body Text"/>
    <w:basedOn w:val="1"/>
    <w:qFormat/>
    <w:uiPriority w:val="0"/>
    <w:pPr>
      <w:widowControl/>
      <w:snapToGrid w:val="0"/>
      <w:spacing w:before="60" w:after="160" w:line="259" w:lineRule="auto"/>
      <w:ind w:right="113"/>
    </w:pPr>
    <w:rPr>
      <w:kern w:val="0"/>
      <w:sz w:val="18"/>
      <w:szCs w:val="20"/>
    </w:rPr>
  </w:style>
  <w:style w:type="paragraph" w:styleId="17">
    <w:name w:val="Body Text Indent"/>
    <w:basedOn w:val="1"/>
    <w:qFormat/>
    <w:uiPriority w:val="0"/>
    <w:pPr>
      <w:spacing w:after="120"/>
      <w:ind w:left="420" w:leftChars="200"/>
    </w:pPr>
    <w:rPr>
      <w:kern w:val="0"/>
      <w:sz w:val="24"/>
      <w:szCs w:val="20"/>
    </w:rPr>
  </w:style>
  <w:style w:type="paragraph" w:styleId="18">
    <w:name w:val="footer"/>
    <w:basedOn w:val="1"/>
    <w:link w:val="62"/>
    <w:unhideWhenUsed/>
    <w:qFormat/>
    <w:uiPriority w:val="99"/>
    <w:pPr>
      <w:tabs>
        <w:tab w:val="center" w:pos="4153"/>
        <w:tab w:val="right" w:pos="8306"/>
      </w:tabs>
      <w:snapToGrid w:val="0"/>
      <w:jc w:val="left"/>
    </w:pPr>
    <w:rPr>
      <w:sz w:val="18"/>
      <w:szCs w:val="18"/>
    </w:rPr>
  </w:style>
  <w:style w:type="paragraph" w:styleId="19">
    <w:name w:val="header"/>
    <w:basedOn w:val="1"/>
    <w:link w:val="61"/>
    <w:unhideWhenUsed/>
    <w:qFormat/>
    <w:uiPriority w:val="99"/>
    <w:pP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rFonts w:ascii="Times New Roman" w:hAnsi="Times New Roman" w:cs="Times New Roman"/>
      <w:b/>
      <w:bCs/>
      <w:caps/>
      <w:sz w:val="24"/>
      <w:szCs w:val="20"/>
    </w:rPr>
  </w:style>
  <w:style w:type="paragraph" w:styleId="21">
    <w:name w:val="Subtitle"/>
    <w:basedOn w:val="1"/>
    <w:next w:val="1"/>
    <w:link w:val="5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2">
    <w:name w:val="List"/>
    <w:basedOn w:val="1"/>
    <w:next w:val="1"/>
    <w:qFormat/>
    <w:uiPriority w:val="0"/>
    <w:pPr>
      <w:jc w:val="center"/>
    </w:pPr>
    <w:rPr>
      <w:kern w:val="0"/>
      <w:szCs w:val="20"/>
    </w:rPr>
  </w:style>
  <w:style w:type="paragraph" w:styleId="23">
    <w:name w:val="toc 2"/>
    <w:basedOn w:val="1"/>
    <w:next w:val="1"/>
    <w:qFormat/>
    <w:uiPriority w:val="39"/>
    <w:pPr>
      <w:ind w:left="210"/>
      <w:jc w:val="left"/>
    </w:pPr>
    <w:rPr>
      <w:rFonts w:ascii="Times New Roman" w:hAnsi="Times New Roman" w:cs="Times New Roman"/>
      <w:smallCaps/>
      <w:sz w:val="24"/>
      <w:szCs w:val="20"/>
    </w:rPr>
  </w:style>
  <w:style w:type="paragraph" w:styleId="2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styleId="25">
    <w:name w:val="Normal (Web)"/>
    <w:basedOn w:val="1"/>
    <w:qFormat/>
    <w:uiPriority w:val="0"/>
    <w:rPr>
      <w:sz w:val="24"/>
    </w:rPr>
  </w:style>
  <w:style w:type="paragraph" w:styleId="26">
    <w:name w:val="Title"/>
    <w:basedOn w:val="1"/>
    <w:next w:val="1"/>
    <w:link w:val="52"/>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7">
    <w:name w:val="annotation subject"/>
    <w:basedOn w:val="14"/>
    <w:next w:val="1"/>
    <w:link w:val="66"/>
    <w:semiHidden/>
    <w:unhideWhenUsed/>
    <w:qFormat/>
    <w:uiPriority w:val="99"/>
    <w:rPr>
      <w:b/>
      <w:bCs/>
    </w:rPr>
  </w:style>
  <w:style w:type="paragraph" w:styleId="28">
    <w:name w:val="Body Text First Indent"/>
    <w:basedOn w:val="16"/>
    <w:next w:val="1"/>
    <w:qFormat/>
    <w:uiPriority w:val="0"/>
    <w:pPr>
      <w:widowControl w:val="0"/>
      <w:snapToGrid/>
      <w:spacing w:before="0" w:after="120" w:line="240" w:lineRule="auto"/>
      <w:ind w:right="0" w:firstLine="420" w:firstLineChars="100"/>
    </w:pPr>
    <w:rPr>
      <w:kern w:val="2"/>
      <w:sz w:val="21"/>
      <w:szCs w:val="24"/>
    </w:rPr>
  </w:style>
  <w:style w:type="paragraph" w:styleId="29">
    <w:name w:val="Body Text First Indent 2"/>
    <w:basedOn w:val="17"/>
    <w:next w:val="1"/>
    <w:qFormat/>
    <w:uiPriority w:val="0"/>
    <w:pPr>
      <w:widowControl w:val="0"/>
      <w:spacing w:after="120" w:afterLines="0" w:line="240" w:lineRule="auto"/>
      <w:ind w:left="420" w:firstLine="210" w:firstLineChars="0"/>
      <w:jc w:val="both"/>
    </w:pPr>
    <w:rPr>
      <w:rFonts w:ascii="Times New Roman" w:hAnsi="Times New Roman" w:eastAsia="宋体" w:cs="Times New Roman"/>
      <w:kern w:val="2"/>
      <w:sz w:val="21"/>
      <w:szCs w:val="20"/>
      <w:lang w:val="en-US" w:eastAsia="zh-CN" w:bidi="ar-SA"/>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rPr>
  </w:style>
  <w:style w:type="character" w:styleId="34">
    <w:name w:val="page number"/>
    <w:qFormat/>
    <w:uiPriority w:val="0"/>
  </w:style>
  <w:style w:type="character" w:styleId="35">
    <w:name w:val="Hyperlink"/>
    <w:unhideWhenUsed/>
    <w:qFormat/>
    <w:uiPriority w:val="99"/>
    <w:rPr>
      <w:color w:val="0563C1"/>
      <w:u w:val="single"/>
    </w:rPr>
  </w:style>
  <w:style w:type="character" w:styleId="36">
    <w:name w:val="annotation reference"/>
    <w:basedOn w:val="32"/>
    <w:semiHidden/>
    <w:unhideWhenUsed/>
    <w:qFormat/>
    <w:uiPriority w:val="99"/>
    <w:rPr>
      <w:sz w:val="21"/>
      <w:szCs w:val="21"/>
    </w:rPr>
  </w:style>
  <w:style w:type="paragraph" w:customStyle="1" w:styleId="37">
    <w:name w:val="..正文格式"/>
    <w:basedOn w:val="1"/>
    <w:qFormat/>
    <w:uiPriority w:val="0"/>
    <w:pPr>
      <w:spacing w:line="500" w:lineRule="exact"/>
      <w:ind w:firstLine="480" w:firstLineChars="200"/>
    </w:pPr>
    <w:rPr>
      <w:snapToGrid w:val="0"/>
      <w:kern w:val="0"/>
    </w:rPr>
  </w:style>
  <w:style w:type="paragraph" w:customStyle="1" w:styleId="38">
    <w:name w:val="11111"/>
    <w:basedOn w:val="1"/>
    <w:next w:val="1"/>
    <w:qFormat/>
    <w:uiPriority w:val="0"/>
    <w:pPr>
      <w:spacing w:line="360" w:lineRule="auto"/>
      <w:ind w:firstLine="200" w:firstLineChars="200"/>
    </w:pPr>
    <w:rPr>
      <w:rFonts w:ascii="宋体" w:hAnsi="宋体" w:cs="宋体"/>
      <w:sz w:val="24"/>
    </w:rPr>
  </w:style>
  <w:style w:type="paragraph" w:customStyle="1" w:styleId="39">
    <w:name w:val="Normal (Web)1"/>
    <w:basedOn w:val="1"/>
    <w:next w:val="40"/>
    <w:qFormat/>
    <w:uiPriority w:val="0"/>
    <w:pPr>
      <w:widowControl/>
    </w:pPr>
    <w:rPr>
      <w:rFonts w:ascii="宋体"/>
      <w:sz w:val="24"/>
      <w:szCs w:val="21"/>
    </w:rPr>
  </w:style>
  <w:style w:type="paragraph" w:customStyle="1" w:styleId="40">
    <w:name w:val="Date1"/>
    <w:basedOn w:val="1"/>
    <w:next w:val="1"/>
    <w:qFormat/>
    <w:uiPriority w:val="0"/>
    <w:pPr>
      <w:ind w:left="2500" w:leftChars="2500"/>
    </w:pPr>
  </w:style>
  <w:style w:type="paragraph" w:customStyle="1" w:styleId="41">
    <w:name w:val="Default"/>
    <w:basedOn w:val="42"/>
    <w:next w:val="1"/>
    <w:autoRedefine/>
    <w:qFormat/>
    <w:uiPriority w:val="0"/>
    <w:pPr>
      <w:autoSpaceDE w:val="0"/>
      <w:autoSpaceDN w:val="0"/>
      <w:adjustRightInd w:val="0"/>
      <w:spacing w:line="380" w:lineRule="exact"/>
      <w:jc w:val="center"/>
    </w:pPr>
    <w:rPr>
      <w:rFonts w:ascii="宋体"/>
      <w:color w:val="000000"/>
      <w:sz w:val="24"/>
      <w:szCs w:val="24"/>
    </w:rPr>
  </w:style>
  <w:style w:type="paragraph" w:customStyle="1" w:styleId="42">
    <w:name w:val="纯文本1"/>
    <w:basedOn w:val="1"/>
    <w:autoRedefine/>
    <w:qFormat/>
    <w:uiPriority w:val="0"/>
    <w:rPr>
      <w:rFonts w:hAnsi="Courier New" w:cs="Courier New"/>
      <w:szCs w:val="21"/>
    </w:rPr>
  </w:style>
  <w:style w:type="character" w:customStyle="1" w:styleId="43">
    <w:name w:val="标题 1 字符"/>
    <w:basedOn w:val="32"/>
    <w:link w:val="2"/>
    <w:qFormat/>
    <w:uiPriority w:val="9"/>
    <w:rPr>
      <w:rFonts w:asciiTheme="majorHAnsi" w:hAnsiTheme="majorHAnsi" w:eastAsiaTheme="majorEastAsia" w:cstheme="majorBidi"/>
      <w:color w:val="376092" w:themeColor="accent1" w:themeShade="BF"/>
      <w:sz w:val="48"/>
      <w:szCs w:val="48"/>
    </w:rPr>
  </w:style>
  <w:style w:type="character" w:customStyle="1" w:styleId="44">
    <w:name w:val="标题 2 字符"/>
    <w:basedOn w:val="32"/>
    <w:link w:val="3"/>
    <w:semiHidden/>
    <w:qFormat/>
    <w:uiPriority w:val="9"/>
    <w:rPr>
      <w:rFonts w:asciiTheme="majorHAnsi" w:hAnsiTheme="majorHAnsi" w:eastAsiaTheme="majorEastAsia" w:cstheme="majorBidi"/>
      <w:color w:val="376092" w:themeColor="accent1" w:themeShade="BF"/>
      <w:sz w:val="40"/>
      <w:szCs w:val="40"/>
    </w:rPr>
  </w:style>
  <w:style w:type="character" w:customStyle="1" w:styleId="45">
    <w:name w:val="标题 3 字符"/>
    <w:basedOn w:val="32"/>
    <w:link w:val="4"/>
    <w:semiHidden/>
    <w:qFormat/>
    <w:uiPriority w:val="9"/>
    <w:rPr>
      <w:rFonts w:asciiTheme="majorHAnsi" w:hAnsiTheme="majorHAnsi" w:eastAsiaTheme="majorEastAsia" w:cstheme="majorBidi"/>
      <w:color w:val="376092" w:themeColor="accent1" w:themeShade="BF"/>
      <w:sz w:val="32"/>
      <w:szCs w:val="32"/>
    </w:rPr>
  </w:style>
  <w:style w:type="character" w:customStyle="1" w:styleId="46">
    <w:name w:val="标题 4 字符"/>
    <w:basedOn w:val="32"/>
    <w:link w:val="5"/>
    <w:semiHidden/>
    <w:qFormat/>
    <w:uiPriority w:val="9"/>
    <w:rPr>
      <w:rFonts w:cstheme="majorBidi"/>
      <w:color w:val="376092" w:themeColor="accent1" w:themeShade="BF"/>
      <w:sz w:val="28"/>
      <w:szCs w:val="28"/>
    </w:rPr>
  </w:style>
  <w:style w:type="character" w:customStyle="1" w:styleId="47">
    <w:name w:val="标题 5 字符"/>
    <w:basedOn w:val="32"/>
    <w:link w:val="6"/>
    <w:semiHidden/>
    <w:qFormat/>
    <w:uiPriority w:val="9"/>
    <w:rPr>
      <w:rFonts w:cstheme="majorBidi"/>
      <w:color w:val="376092" w:themeColor="accent1" w:themeShade="BF"/>
      <w:sz w:val="24"/>
      <w:szCs w:val="24"/>
    </w:rPr>
  </w:style>
  <w:style w:type="character" w:customStyle="1" w:styleId="48">
    <w:name w:val="标题 6 字符"/>
    <w:basedOn w:val="32"/>
    <w:link w:val="7"/>
    <w:semiHidden/>
    <w:qFormat/>
    <w:uiPriority w:val="9"/>
    <w:rPr>
      <w:rFonts w:cstheme="majorBidi"/>
      <w:b/>
      <w:bCs/>
      <w:color w:val="376092" w:themeColor="accent1" w:themeShade="BF"/>
    </w:rPr>
  </w:style>
  <w:style w:type="character" w:customStyle="1" w:styleId="49">
    <w:name w:val="标题 7 字符"/>
    <w:basedOn w:val="32"/>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50">
    <w:name w:val="标题 8 字符"/>
    <w:basedOn w:val="3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51">
    <w:name w:val="标题 9 字符"/>
    <w:basedOn w:val="32"/>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2">
    <w:name w:val="标题 字符"/>
    <w:basedOn w:val="32"/>
    <w:link w:val="26"/>
    <w:qFormat/>
    <w:uiPriority w:val="10"/>
    <w:rPr>
      <w:rFonts w:asciiTheme="majorHAnsi" w:hAnsiTheme="majorHAnsi" w:eastAsiaTheme="majorEastAsia" w:cstheme="majorBidi"/>
      <w:spacing w:val="-10"/>
      <w:kern w:val="28"/>
      <w:sz w:val="56"/>
      <w:szCs w:val="56"/>
    </w:rPr>
  </w:style>
  <w:style w:type="character" w:customStyle="1" w:styleId="53">
    <w:name w:val="副标题 字符"/>
    <w:basedOn w:val="32"/>
    <w:link w:val="2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4">
    <w:name w:val="Quote"/>
    <w:basedOn w:val="1"/>
    <w:next w:val="1"/>
    <w:link w:val="5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55">
    <w:name w:val="引用 字符"/>
    <w:basedOn w:val="32"/>
    <w:link w:val="54"/>
    <w:qFormat/>
    <w:uiPriority w:val="29"/>
    <w:rPr>
      <w:i/>
      <w:iCs/>
      <w:color w:val="404040" w:themeColor="text1" w:themeTint="BF"/>
      <w14:textFill>
        <w14:solidFill>
          <w14:schemeClr w14:val="tx1">
            <w14:lumMod w14:val="75000"/>
            <w14:lumOff w14:val="25000"/>
          </w14:schemeClr>
        </w14:solidFill>
      </w14:textFill>
    </w:rPr>
  </w:style>
  <w:style w:type="paragraph" w:styleId="56">
    <w:name w:val="List Paragraph"/>
    <w:basedOn w:val="1"/>
    <w:qFormat/>
    <w:uiPriority w:val="34"/>
    <w:pPr>
      <w:ind w:left="720"/>
      <w:contextualSpacing/>
    </w:pPr>
  </w:style>
  <w:style w:type="character" w:customStyle="1" w:styleId="57">
    <w:name w:val="明显强调1"/>
    <w:basedOn w:val="32"/>
    <w:qFormat/>
    <w:uiPriority w:val="21"/>
    <w:rPr>
      <w:i/>
      <w:iCs/>
      <w:color w:val="376092" w:themeColor="accent1" w:themeShade="BF"/>
    </w:rPr>
  </w:style>
  <w:style w:type="paragraph" w:styleId="58">
    <w:name w:val="Intense Quote"/>
    <w:basedOn w:val="1"/>
    <w:next w:val="1"/>
    <w:link w:val="59"/>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59">
    <w:name w:val="明显引用 字符"/>
    <w:basedOn w:val="32"/>
    <w:link w:val="58"/>
    <w:qFormat/>
    <w:uiPriority w:val="30"/>
    <w:rPr>
      <w:i/>
      <w:iCs/>
      <w:color w:val="376092" w:themeColor="accent1" w:themeShade="BF"/>
    </w:rPr>
  </w:style>
  <w:style w:type="character" w:customStyle="1" w:styleId="60">
    <w:name w:val="明显参考1"/>
    <w:basedOn w:val="32"/>
    <w:qFormat/>
    <w:uiPriority w:val="32"/>
    <w:rPr>
      <w:b/>
      <w:bCs/>
      <w:smallCaps/>
      <w:color w:val="376092" w:themeColor="accent1" w:themeShade="BF"/>
      <w:spacing w:val="5"/>
    </w:rPr>
  </w:style>
  <w:style w:type="character" w:customStyle="1" w:styleId="61">
    <w:name w:val="页眉 字符"/>
    <w:basedOn w:val="32"/>
    <w:link w:val="19"/>
    <w:qFormat/>
    <w:uiPriority w:val="99"/>
    <w:rPr>
      <w:sz w:val="18"/>
      <w:szCs w:val="18"/>
    </w:rPr>
  </w:style>
  <w:style w:type="character" w:customStyle="1" w:styleId="62">
    <w:name w:val="页脚 字符"/>
    <w:basedOn w:val="32"/>
    <w:link w:val="18"/>
    <w:qFormat/>
    <w:uiPriority w:val="99"/>
    <w:rPr>
      <w:sz w:val="18"/>
      <w:szCs w:val="18"/>
    </w:rPr>
  </w:style>
  <w:style w:type="paragraph" w:customStyle="1" w:styleId="63">
    <w:name w:val="_Style 38"/>
    <w:basedOn w:val="1"/>
    <w:next w:val="1"/>
    <w:unhideWhenUsed/>
    <w:qFormat/>
    <w:uiPriority w:val="39"/>
    <w:pPr>
      <w:widowControl/>
      <w:spacing w:after="100" w:line="259" w:lineRule="auto"/>
      <w:ind w:left="220"/>
      <w:jc w:val="left"/>
    </w:pPr>
    <w:rPr>
      <w:rFonts w:ascii="等线" w:hAnsi="等线" w:eastAsia="等线" w:cs="Times New Roman"/>
      <w:kern w:val="0"/>
      <w:sz w:val="22"/>
    </w:rPr>
  </w:style>
  <w:style w:type="paragraph" w:customStyle="1" w:styleId="64">
    <w:name w:val="目录"/>
    <w:next w:val="1"/>
    <w:qFormat/>
    <w:uiPriority w:val="0"/>
    <w:pPr>
      <w:jc w:val="center"/>
    </w:pPr>
    <w:rPr>
      <w:rFonts w:ascii="Times New Roman" w:hAnsi="Times New Roman" w:eastAsia="宋体" w:cs="Times New Roman"/>
      <w:b/>
      <w:bCs/>
      <w:sz w:val="30"/>
      <w:szCs w:val="30"/>
      <w:lang w:val="en-US" w:eastAsia="zh-CN" w:bidi="ar-SA"/>
    </w:rPr>
  </w:style>
  <w:style w:type="character" w:customStyle="1" w:styleId="65">
    <w:name w:val="批注文字 字符"/>
    <w:basedOn w:val="32"/>
    <w:link w:val="14"/>
    <w:semiHidden/>
    <w:qFormat/>
    <w:uiPriority w:val="99"/>
  </w:style>
  <w:style w:type="character" w:customStyle="1" w:styleId="66">
    <w:name w:val="批注主题 字符"/>
    <w:basedOn w:val="65"/>
    <w:link w:val="27"/>
    <w:semiHidden/>
    <w:qFormat/>
    <w:uiPriority w:val="99"/>
    <w:rPr>
      <w:b/>
      <w:bCs/>
    </w:rPr>
  </w:style>
  <w:style w:type="character" w:customStyle="1" w:styleId="67">
    <w:name w:val="表格 Char"/>
    <w:link w:val="68"/>
    <w:qFormat/>
    <w:locked/>
    <w:uiPriority w:val="0"/>
    <w:rPr>
      <w:rFonts w:ascii="宋体"/>
    </w:rPr>
  </w:style>
  <w:style w:type="paragraph" w:customStyle="1" w:styleId="68">
    <w:name w:val="表格"/>
    <w:basedOn w:val="69"/>
    <w:next w:val="1"/>
    <w:link w:val="67"/>
    <w:qFormat/>
    <w:uiPriority w:val="0"/>
    <w:pPr>
      <w:adjustRightInd w:val="0"/>
      <w:snapToGrid w:val="0"/>
      <w:spacing w:beforeLines="10" w:afterLines="10" w:line="259" w:lineRule="auto"/>
      <w:jc w:val="center"/>
    </w:pPr>
    <w:rPr>
      <w:rFonts w:ascii="宋体"/>
    </w:rPr>
  </w:style>
  <w:style w:type="paragraph" w:customStyle="1" w:styleId="69">
    <w:name w:val="表头"/>
    <w:basedOn w:val="1"/>
    <w:next w:val="22"/>
    <w:qFormat/>
    <w:uiPriority w:val="0"/>
    <w:pPr>
      <w:jc w:val="center"/>
      <w:outlineLvl w:val="4"/>
    </w:pPr>
    <w:rPr>
      <w:b/>
    </w:rPr>
  </w:style>
  <w:style w:type="character" w:customStyle="1" w:styleId="70">
    <w:name w:val="【正文】 Char"/>
    <w:link w:val="71"/>
    <w:qFormat/>
    <w:uiPriority w:val="0"/>
    <w:rPr>
      <w:rFonts w:cs="宋体"/>
      <w:spacing w:val="16"/>
      <w:sz w:val="24"/>
    </w:rPr>
  </w:style>
  <w:style w:type="paragraph" w:customStyle="1" w:styleId="71">
    <w:name w:val="【正文】"/>
    <w:basedOn w:val="1"/>
    <w:next w:val="24"/>
    <w:link w:val="70"/>
    <w:qFormat/>
    <w:uiPriority w:val="0"/>
    <w:pPr>
      <w:spacing w:line="440" w:lineRule="exact"/>
      <w:ind w:firstLine="544" w:firstLineChars="200"/>
    </w:pPr>
    <w:rPr>
      <w:rFonts w:cs="宋体"/>
      <w:spacing w:val="16"/>
      <w:sz w:val="24"/>
    </w:rPr>
  </w:style>
  <w:style w:type="character" w:customStyle="1" w:styleId="72">
    <w:name w:val="【表中文字】- 字符"/>
    <w:link w:val="73"/>
    <w:qFormat/>
    <w:uiPriority w:val="0"/>
    <w:rPr>
      <w:sz w:val="18"/>
    </w:rPr>
  </w:style>
  <w:style w:type="paragraph" w:customStyle="1" w:styleId="73">
    <w:name w:val="【表中文字】-"/>
    <w:basedOn w:val="1"/>
    <w:link w:val="72"/>
    <w:qFormat/>
    <w:uiPriority w:val="0"/>
    <w:pPr>
      <w:adjustRightInd w:val="0"/>
      <w:snapToGrid w:val="0"/>
      <w:jc w:val="center"/>
    </w:pPr>
    <w:rPr>
      <w:sz w:val="18"/>
    </w:rPr>
  </w:style>
  <w:style w:type="paragraph" w:customStyle="1" w:styleId="74">
    <w:name w:val="报告表正文"/>
    <w:autoRedefine/>
    <w:qFormat/>
    <w:uiPriority w:val="0"/>
    <w:pPr>
      <w:spacing w:line="360" w:lineRule="auto"/>
      <w:ind w:firstLine="720" w:firstLineChars="200"/>
      <w:jc w:val="both"/>
    </w:pPr>
    <w:rPr>
      <w:rFonts w:hint="eastAsia" w:ascii="Times New Roman" w:hAnsi="Times New Roman" w:eastAsia="宋体" w:cs="Times New Roman"/>
      <w:snapToGrid w:val="0"/>
      <w:color w:val="000000"/>
      <w:kern w:val="44"/>
      <w:sz w:val="24"/>
      <w:szCs w:val="30"/>
      <w:lang w:val="en-US" w:eastAsia="zh-CN" w:bidi="ar-SA"/>
    </w:rPr>
  </w:style>
  <w:style w:type="paragraph" w:customStyle="1" w:styleId="75">
    <w:name w:val="图片格式"/>
    <w:qFormat/>
    <w:uiPriority w:val="0"/>
    <w:pPr>
      <w:jc w:val="center"/>
    </w:pPr>
    <w:rPr>
      <w:rFonts w:ascii="我们的故事从未开始" w:hAnsi="我们的故事从未开始" w:eastAsia="我们的故事从未开始" w:cs="我们的故事从未开始"/>
      <w:sz w:val="24"/>
      <w:lang w:val="en-US" w:eastAsia="zh-CN" w:bidi="ar-SA"/>
    </w:rPr>
  </w:style>
  <w:style w:type="table" w:customStyle="1" w:styleId="76">
    <w:name w:val="三线表"/>
    <w:basedOn w:val="30"/>
    <w:qFormat/>
    <w:uiPriority w:val="99"/>
    <w:pPr>
      <w:jc w:val="center"/>
    </w:pPr>
    <w:tblPr>
      <w:tblBorders>
        <w:top w:val="single" w:color="auto" w:sz="12" w:space="0"/>
        <w:bottom w:val="single" w:color="auto" w:sz="12" w:space="0"/>
        <w:insideH w:val="single" w:color="auto" w:sz="4" w:space="0"/>
        <w:insideV w:val="single" w:color="auto" w:sz="4" w:space="0"/>
      </w:tblBorders>
    </w:tblPr>
  </w:style>
  <w:style w:type="paragraph" w:customStyle="1" w:styleId="77">
    <w:name w:val="我的表格"/>
    <w:basedOn w:val="1"/>
    <w:next w:val="1"/>
    <w:qFormat/>
    <w:uiPriority w:val="0"/>
    <w:pPr>
      <w:adjustRightInd w:val="0"/>
      <w:snapToGrid w:val="0"/>
      <w:spacing w:beforeLines="10" w:afterLines="10" w:line="240" w:lineRule="atLeast"/>
      <w:jc w:val="center"/>
    </w:pPr>
    <w:rPr>
      <w:rFonts w:ascii="Times New Roman" w:hAnsi="Times New Roman" w:eastAsia="宋体" w:cs="Times New Roman"/>
      <w:kern w:val="0"/>
      <w:szCs w:val="20"/>
    </w:rPr>
  </w:style>
  <w:style w:type="paragraph" w:customStyle="1" w:styleId="78">
    <w:name w:val="我的正文"/>
    <w:basedOn w:val="1"/>
    <w:qFormat/>
    <w:uiPriority w:val="0"/>
    <w:pPr>
      <w:adjustRightInd w:val="0"/>
      <w:snapToGrid w:val="0"/>
      <w:spacing w:line="480" w:lineRule="exact"/>
      <w:ind w:firstLine="720" w:firstLineChars="200"/>
      <w:jc w:val="left"/>
    </w:pPr>
    <w:rPr>
      <w:rFonts w:ascii="Times New Roman" w:hAnsi="Times New Roman" w:eastAsia="宋体" w:cs="宋体"/>
      <w:bCs/>
      <w:szCs w:val="21"/>
    </w:rPr>
  </w:style>
  <w:style w:type="character" w:customStyle="1" w:styleId="79">
    <w:name w:val="font11"/>
    <w:basedOn w:val="32"/>
    <w:qFormat/>
    <w:uiPriority w:val="0"/>
    <w:rPr>
      <w:rFonts w:hint="default" w:ascii="Calibri" w:hAnsi="Calibri" w:cs="Calibri"/>
      <w:color w:val="000000"/>
      <w:sz w:val="18"/>
      <w:szCs w:val="18"/>
      <w:u w:val="none"/>
    </w:rPr>
  </w:style>
  <w:style w:type="character" w:customStyle="1" w:styleId="80">
    <w:name w:val="font31"/>
    <w:basedOn w:val="32"/>
    <w:qFormat/>
    <w:uiPriority w:val="0"/>
    <w:rPr>
      <w:rFonts w:hint="eastAsia" w:ascii="宋体" w:hAnsi="宋体" w:eastAsia="宋体" w:cs="宋体"/>
      <w:color w:val="000000"/>
      <w:sz w:val="18"/>
      <w:szCs w:val="18"/>
      <w:u w:val="none"/>
    </w:rPr>
  </w:style>
  <w:style w:type="paragraph" w:customStyle="1" w:styleId="81">
    <w:name w:val="报告表题注"/>
    <w:next w:val="82"/>
    <w:qFormat/>
    <w:uiPriority w:val="0"/>
    <w:pPr>
      <w:autoSpaceDE w:val="0"/>
      <w:autoSpaceDN w:val="0"/>
      <w:jc w:val="center"/>
    </w:pPr>
    <w:rPr>
      <w:rFonts w:ascii="Times New Roman" w:hAnsi="Times New Roman" w:eastAsia="宋体" w:cs="宋体"/>
      <w:b/>
      <w:sz w:val="24"/>
      <w:szCs w:val="21"/>
      <w:lang w:val="en-US" w:eastAsia="zh-CN" w:bidi="ar-SA"/>
    </w:rPr>
  </w:style>
  <w:style w:type="paragraph" w:customStyle="1" w:styleId="82">
    <w:name w:val="报告表专项情况正文"/>
    <w:qFormat/>
    <w:uiPriority w:val="0"/>
    <w:pPr>
      <w:autoSpaceDE w:val="0"/>
      <w:autoSpaceDN w:val="0"/>
      <w:adjustRightInd w:val="0"/>
      <w:snapToGrid w:val="0"/>
      <w:ind w:firstLine="720" w:firstLineChars="200"/>
      <w:jc w:val="both"/>
    </w:pPr>
    <w:rPr>
      <w:rFonts w:ascii="Times New Roman" w:hAnsi="Times New Roman" w:eastAsia="宋体" w:cs="宋体"/>
      <w:sz w:val="21"/>
      <w:szCs w:val="21"/>
      <w:lang w:val="en-US" w:eastAsia="zh-CN" w:bidi="ar-SA"/>
    </w:rPr>
  </w:style>
  <w:style w:type="paragraph" w:customStyle="1" w:styleId="83">
    <w:name w:val="Char Char Char Char"/>
    <w:basedOn w:val="1"/>
    <w:qFormat/>
    <w:uiPriority w:val="0"/>
  </w:style>
  <w:style w:type="paragraph" w:customStyle="1" w:styleId="84">
    <w:name w:val="表格里"/>
    <w:basedOn w:val="85"/>
    <w:next w:val="85"/>
    <w:qFormat/>
    <w:uiPriority w:val="0"/>
    <w:pPr>
      <w:tabs>
        <w:tab w:val="left" w:pos="567"/>
      </w:tabs>
      <w:spacing w:line="240" w:lineRule="auto"/>
      <w:ind w:left="0" w:firstLine="0" w:firstLineChars="0"/>
      <w:jc w:val="center"/>
    </w:pPr>
    <w:rPr>
      <w:rFonts w:ascii="Times New Roman" w:hAnsi="Times New Roman" w:cs="Times New Roman"/>
      <w:snapToGrid w:val="0"/>
      <w:kern w:val="2"/>
      <w:szCs w:val="24"/>
    </w:rPr>
  </w:style>
  <w:style w:type="paragraph" w:customStyle="1" w:styleId="85">
    <w:name w:val="正文1"/>
    <w:basedOn w:val="86"/>
    <w:qFormat/>
    <w:uiPriority w:val="0"/>
    <w:pPr>
      <w:tabs>
        <w:tab w:val="left" w:pos="567"/>
      </w:tabs>
      <w:spacing w:line="400" w:lineRule="exact"/>
      <w:ind w:firstLine="482"/>
    </w:pPr>
    <w:rPr>
      <w:sz w:val="24"/>
      <w:szCs w:val="20"/>
    </w:rPr>
  </w:style>
  <w:style w:type="paragraph" w:customStyle="1" w:styleId="86">
    <w:name w:val="正文11"/>
    <w:qFormat/>
    <w:uiPriority w:val="0"/>
    <w:pPr>
      <w:widowControl w:val="0"/>
      <w:tabs>
        <w:tab w:val="left" w:pos="567"/>
      </w:tabs>
      <w:adjustRightInd w:val="0"/>
      <w:spacing w:line="360" w:lineRule="atLeast"/>
      <w:ind w:left="567" w:hanging="567"/>
      <w:textAlignment w:val="baseline"/>
    </w:pPr>
    <w:rPr>
      <w:rFonts w:ascii="宋体" w:hAnsi="Times New Roman" w:eastAsia="宋体" w:cs="Times New Roman"/>
      <w:sz w:val="24"/>
      <w:lang w:val="en-US" w:eastAsia="zh-CN" w:bidi="ar-SA"/>
    </w:rPr>
  </w:style>
  <w:style w:type="paragraph" w:customStyle="1" w:styleId="87">
    <w:name w:val="表格内容"/>
    <w:basedOn w:val="68"/>
    <w:next w:val="88"/>
    <w:autoRedefine/>
    <w:qFormat/>
    <w:uiPriority w:val="0"/>
    <w:pPr>
      <w:adjustRightInd w:val="0"/>
      <w:snapToGrid w:val="0"/>
      <w:spacing w:line="360" w:lineRule="exact"/>
      <w:jc w:val="center"/>
    </w:pPr>
    <w:rPr>
      <w:rFonts w:ascii="Times New Roman" w:hAnsi="Times New Roman" w:eastAsia="宋体" w:cs="Times New Roman"/>
      <w:color w:val="000000"/>
      <w:sz w:val="21"/>
      <w:szCs w:val="24"/>
      <w:lang w:val="en-US" w:eastAsia="zh-CN" w:bidi="ar-SA"/>
    </w:rPr>
  </w:style>
  <w:style w:type="paragraph" w:customStyle="1" w:styleId="88">
    <w:name w:val="文本正文"/>
    <w:basedOn w:val="1"/>
    <w:qFormat/>
    <w:uiPriority w:val="0"/>
    <w:pPr>
      <w:spacing w:line="360" w:lineRule="auto"/>
      <w:ind w:firstLine="200" w:firstLineChars="200"/>
    </w:pPr>
    <w:rPr>
      <w:sz w:val="24"/>
    </w:rPr>
  </w:style>
  <w:style w:type="paragraph" w:customStyle="1" w:styleId="89">
    <w:name w:val="【表中文字】"/>
    <w:basedOn w:val="90"/>
    <w:autoRedefine/>
    <w:qFormat/>
    <w:uiPriority w:val="0"/>
    <w:pPr>
      <w:jc w:val="center"/>
    </w:pPr>
  </w:style>
  <w:style w:type="paragraph" w:customStyle="1" w:styleId="90">
    <w:name w:val=".表1-1-1内容"/>
    <w:basedOn w:val="1"/>
    <w:autoRedefine/>
    <w:qFormat/>
    <w:uiPriority w:val="0"/>
    <w:pPr>
      <w:spacing w:line="300" w:lineRule="exact"/>
      <w:jc w:val="center"/>
    </w:pPr>
    <w:rPr>
      <w:kern w:val="0"/>
      <w:szCs w:val="21"/>
    </w:rPr>
  </w:style>
  <w:style w:type="paragraph" w:customStyle="1" w:styleId="91">
    <w:name w:val="正文00"/>
    <w:basedOn w:val="1"/>
    <w:qFormat/>
    <w:uiPriority w:val="0"/>
    <w:pPr>
      <w:spacing w:line="360" w:lineRule="auto"/>
      <w:ind w:firstLine="480" w:firstLineChars="200"/>
    </w:pPr>
    <w:rPr>
      <w:rFonts w:cs="宋体"/>
      <w:sz w:val="24"/>
    </w:rPr>
  </w:style>
  <w:style w:type="paragraph" w:customStyle="1" w:styleId="92">
    <w:name w:val="内容"/>
    <w:basedOn w:val="1"/>
    <w:qFormat/>
    <w:uiPriority w:val="0"/>
    <w:pPr>
      <w:spacing w:beforeLines="50" w:afterLines="50"/>
      <w:ind w:firstLine="200" w:firstLineChars="200"/>
    </w:pPr>
    <w:rPr>
      <w:color w:val="000000"/>
      <w:sz w:val="24"/>
    </w:rPr>
  </w:style>
  <w:style w:type="paragraph" w:customStyle="1" w:styleId="93">
    <w:name w:val="Char Char Char Char Char Char Char2"/>
    <w:basedOn w:val="1"/>
    <w:autoRedefine/>
    <w:qFormat/>
    <w:uiPriority w:val="0"/>
    <w:pPr>
      <w:snapToGrid w:val="0"/>
      <w:spacing w:line="360" w:lineRule="auto"/>
      <w:ind w:firstLine="529" w:firstLineChars="200"/>
    </w:pPr>
  </w:style>
  <w:style w:type="paragraph" w:customStyle="1" w:styleId="94">
    <w:name w:val="样式 标题 1 + 首行缩进:  2 字符"/>
    <w:basedOn w:val="2"/>
    <w:qFormat/>
    <w:uiPriority w:val="0"/>
    <w:pPr>
      <w:ind w:firstLine="200" w:firstLineChars="200"/>
      <w:jc w:val="center"/>
    </w:pPr>
    <w:rPr>
      <w:rFonts w:cs="宋体"/>
      <w:szCs w:val="20"/>
    </w:rPr>
  </w:style>
  <w:style w:type="character" w:customStyle="1" w:styleId="95">
    <w:name w:val="font21"/>
    <w:basedOn w:val="32"/>
    <w:qFormat/>
    <w:uiPriority w:val="0"/>
    <w:rPr>
      <w:rFonts w:hint="default" w:ascii="Times New Roman" w:hAnsi="Times New Roman" w:cs="Times New Roman"/>
      <w:color w:val="FF0000"/>
      <w:sz w:val="21"/>
      <w:szCs w:val="21"/>
      <w:u w:val="none"/>
    </w:rPr>
  </w:style>
  <w:style w:type="paragraph" w:customStyle="1" w:styleId="96">
    <w:name w:val="AAA首行缩进2字符正文"/>
    <w:basedOn w:val="97"/>
    <w:autoRedefine/>
    <w:qFormat/>
    <w:uiPriority w:val="0"/>
    <w:pPr>
      <w:adjustRightInd w:val="0"/>
      <w:snapToGrid w:val="0"/>
      <w:spacing w:line="500" w:lineRule="exact"/>
    </w:pPr>
    <w:rPr>
      <w:rFonts w:eastAsia="仿宋"/>
      <w:sz w:val="24"/>
    </w:rPr>
  </w:style>
  <w:style w:type="paragraph" w:customStyle="1" w:styleId="97">
    <w:name w:val="首行缩进正文"/>
    <w:basedOn w:val="71"/>
    <w:autoRedefine/>
    <w:qFormat/>
    <w:uiPriority w:val="0"/>
    <w:rPr>
      <w:sz w:val="21"/>
    </w:rPr>
  </w:style>
  <w:style w:type="paragraph" w:customStyle="1" w:styleId="98">
    <w:name w:val="②JM正文"/>
    <w:basedOn w:val="99"/>
    <w:qFormat/>
    <w:uiPriority w:val="0"/>
    <w:pPr>
      <w:wordWrap w:val="0"/>
      <w:spacing w:line="360" w:lineRule="auto"/>
      <w:ind w:firstLine="720" w:firstLineChars="200"/>
    </w:pPr>
  </w:style>
  <w:style w:type="paragraph" w:customStyle="1" w:styleId="99">
    <w:name w:val="②JM正文 顶格"/>
    <w:basedOn w:val="100"/>
    <w:next w:val="98"/>
    <w:qFormat/>
    <w:uiPriority w:val="0"/>
    <w:pPr>
      <w:spacing w:line="360" w:lineRule="auto"/>
      <w:jc w:val="left"/>
    </w:pPr>
    <w:rPr>
      <w:rFonts w:eastAsia="宋体"/>
    </w:rPr>
  </w:style>
  <w:style w:type="paragraph" w:customStyle="1" w:styleId="100">
    <w:name w:val="①JM表格 居中"/>
    <w:basedOn w:val="1"/>
    <w:next w:val="1"/>
    <w:qFormat/>
    <w:uiPriority w:val="0"/>
    <w:pPr>
      <w:spacing w:line="240" w:lineRule="auto"/>
      <w:ind w:firstLine="0" w:firstLineChars="0"/>
      <w:jc w:val="center"/>
    </w:pPr>
    <w:rPr>
      <w:rFonts w:ascii="Times New Roman" w:hAnsi="Times New Roman"/>
      <w:sz w:val="21"/>
    </w:rPr>
  </w:style>
  <w:style w:type="paragraph" w:customStyle="1" w:styleId="101">
    <w:name w:val="②JM表格小标题 仿宋"/>
    <w:basedOn w:val="100"/>
    <w:next w:val="98"/>
    <w:qFormat/>
    <w:uiPriority w:val="0"/>
    <w:pPr>
      <w:spacing w:line="360" w:lineRule="auto"/>
    </w:pPr>
    <w:rPr>
      <w:rFonts w:eastAsia="仿宋"/>
      <w:b/>
    </w:rPr>
  </w:style>
  <w:style w:type="paragraph" w:customStyle="1" w:styleId="102">
    <w:name w:val="②JM表格 居中 仿宋"/>
    <w:basedOn w:val="101"/>
    <w:next w:val="98"/>
    <w:qFormat/>
    <w:uiPriority w:val="0"/>
    <w:pPr>
      <w:spacing w:line="240" w:lineRule="auto"/>
    </w:pPr>
    <w:rPr>
      <w:b w:val="0"/>
    </w:rPr>
  </w:style>
  <w:style w:type="paragraph" w:customStyle="1" w:styleId="103">
    <w:name w:val="②JM表格 左齐 仿宋"/>
    <w:basedOn w:val="98"/>
    <w:qFormat/>
    <w:uiPriority w:val="0"/>
    <w:pPr>
      <w:spacing w:line="240" w:lineRule="auto"/>
      <w:ind w:firstLine="0" w:firstLineChars="0"/>
      <w:jc w:val="left"/>
    </w:pPr>
    <w:rPr>
      <w:rFonts w:eastAsia="仿宋"/>
    </w:rPr>
  </w:style>
  <w:style w:type="paragraph" w:customStyle="1" w:styleId="104">
    <w:name w:val="【表头】"/>
    <w:basedOn w:val="1"/>
    <w:qFormat/>
    <w:uiPriority w:val="0"/>
    <w:pPr>
      <w:widowControl/>
      <w:adjustRightInd w:val="0"/>
      <w:snapToGrid w:val="0"/>
      <w:jc w:val="center"/>
    </w:pPr>
    <w:rPr>
      <w:rFonts w:ascii="宋体" w:hAnsi="宋体" w:eastAsia="黑体" w:cs="宋体"/>
      <w:kern w:val="0"/>
      <w:sz w:val="24"/>
      <w:szCs w:val="20"/>
    </w:rPr>
  </w:style>
  <w:style w:type="paragraph" w:customStyle="1" w:styleId="105">
    <w:name w:val="cucd-0"/>
    <w:qFormat/>
    <w:uiPriority w:val="0"/>
    <w:pPr>
      <w:numPr>
        <w:ilvl w:val="0"/>
        <w:numId w:val="1"/>
      </w:numPr>
      <w:tabs>
        <w:tab w:val="left" w:pos="3485"/>
      </w:tabs>
      <w:spacing w:line="360" w:lineRule="auto"/>
    </w:pPr>
    <w:rPr>
      <w:rFonts w:ascii="Times New Roman" w:hAnsi="Times New Roman" w:eastAsia="宋体" w:cs="Times New Roman"/>
      <w:kern w:val="2"/>
      <w:sz w:val="24"/>
      <w:szCs w:val="24"/>
      <w:lang w:val="en-US" w:eastAsia="zh-CN" w:bidi="ar-SA"/>
    </w:rPr>
  </w:style>
  <w:style w:type="paragraph" w:customStyle="1" w:styleId="106">
    <w:name w:val="表内容"/>
    <w:unhideWhenUsed/>
    <w:qFormat/>
    <w:uiPriority w:val="99"/>
    <w:pPr>
      <w:spacing w:line="240" w:lineRule="atLeast"/>
      <w:jc w:val="center"/>
    </w:pPr>
    <w:rPr>
      <w:rFonts w:ascii="Times New Roman" w:hAnsi="Times New Roman" w:eastAsia="宋体" w:cs="Times New Roman"/>
      <w:kern w:val="2"/>
      <w:sz w:val="21"/>
      <w:szCs w:val="24"/>
      <w:lang w:val="en-US" w:eastAsia="zh-CN" w:bidi="ar-SA"/>
    </w:rPr>
  </w:style>
  <w:style w:type="paragraph" w:customStyle="1" w:styleId="107">
    <w:name w:val="正文_1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emf"/><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eae371b5-a8ce-43fe-a7fd-8b422e4dd6f4</errorID>
      <errorWord>影</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415F83B8</paraID>
      <start>7</start>
      <end>8</end>
      <status>unmodified</status>
      <modifiedWord/>
      <trackRevisions>false</trackRevisions>
    </reviewItem>
    <reviewItem>
      <errorID>05db208c-6c08-4863-9ae6-33deef8036ed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5C39BA10</paraID>
      <start>0</start>
      <end>2</end>
      <status>unmodified</status>
      <modifiedWord/>
      <trackRevisions>false</trackRevisions>
    </reviewItem>
    <reviewItem>
      <errorID>f2e2a9aa-f831-4b63-910f-65790cc9febb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2DA3D03B</paraID>
      <start>72</start>
      <end>75</end>
      <status>unmodified</status>
      <modifiedWord/>
      <trackRevisions>false</trackRevisions>
    </reviewItem>
    <reviewItem>
      <errorID>32d68087-5293-4587-b29a-17ed95caa50a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7827CD</paraID>
      <start>0</start>
      <end>2</end>
      <status>unmodified</status>
      <modifiedWord/>
      <trackRevisions>false</trackRevisions>
    </reviewItem>
    <reviewItem>
      <errorID>e638cec8-9ce2-49d8-b365-30da28a6dc69</errorID>
      <errorWord>、和</errorWord>
      <group>L1_Word</group>
      <groupName>字词问题</groupName>
      <ability>L2_Typo</ability>
      <abilityName>字词错误</abilityName>
      <candidateList>
        <item>、</item>
      </candidateList>
      <explain/>
      <paraID>1C9B9813</paraID>
      <start>96</start>
      <end>98</end>
      <status>unmodified</status>
      <modifiedWord/>
      <trackRevisions>false</trackRevisions>
    </reviewItem>
    <reviewItem>
      <errorID>261b08d7-5325-4377-8bb8-a3890e1b759c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177BBAD6</paraID>
      <start>28</start>
      <end>29</end>
      <status>modified</status>
      <modifiedWord>地</modifiedWord>
      <trackRevisions>false</trackRevisions>
    </reviewItem>
    <reviewItem>
      <errorID>01a40021-eb33-42d4-a09c-8482c830b48a</errorID>
      <errorWord>上线</errorWord>
      <group>L1_Word</group>
      <groupName>字词问题</groupName>
      <ability>L2_Typo</ability>
      <abilityName>字词错误</abilityName>
      <candidateList>
        <item>上限</item>
      </candidateList>
      <explain/>
      <paraID>39623DE7</paraID>
      <start>85</start>
      <end>87</end>
      <status>unmodified</status>
      <modifiedWord/>
      <trackRevisions>false</trackRevisions>
    </reviewItem>
    <reviewItem>
      <errorID>9bf16f6d-9a92-47a4-b67c-7dcb9387a1d4</errorID>
      <errorWord>的，</errorWord>
      <group>L1_Word</group>
      <groupName>字词问题</groupName>
      <ability>L2_Typo</ability>
      <abilityName>字词错误</abilityName>
      <candidateList>
        <item>，</item>
      </candidateList>
      <explain/>
      <paraID>447B195D</paraID>
      <start>0</start>
      <end>2</end>
      <status>unmodified</status>
      <modifiedWord/>
      <trackRevisions>false</trackRevisions>
    </reviewItem>
    <reviewItem>
      <errorID>db17afe3-d6d1-4f2a-8675-e81b2f2bbd64</errorID>
      <errorWord>数据交集</errorWord>
      <group>L1_Knowledge</group>
      <groupName>知识性问题</groupName>
      <ability>L2_Term</ability>
      <abilityName>专业术语</abilityName>
      <candidateList>
        <item>数据采集</item>
      </candidateList>
      <explain/>
      <paraID> C8D0E3F</paraID>
      <start>88</start>
      <end>92</end>
      <status>unmodified</status>
      <modifiedWord/>
      <trackRevisions>false</trackRevisions>
    </reviewItem>
    <reviewItem>
      <errorID>967177cc-8e05-4e9b-b077-2df363b529a8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A507F5F</paraID>
      <start>0</start>
      <end>2</end>
      <status>unmodified</status>
      <modifiedWord/>
      <trackRevisions>false</trackRevisions>
    </reviewItem>
    <reviewItem>
      <errorID>29e58a9d-21d3-434f-b307-0473d3f09beb</errorID>
      <errorWord>规</errorWord>
      <group>L1_Word</group>
      <groupName>字词问题</groupName>
      <ability>L2_Typo</ability>
      <abilityName>字词错误</abilityName>
      <candidateList>
        <item>规和</item>
      </candidateList>
      <explain/>
      <paraID> A507F5F</paraID>
      <start>15</start>
      <end>16</end>
      <status>unmodified</status>
      <modifiedWord/>
      <trackRevisions>false</trackRevisions>
    </reviewItem>
    <reviewItem>
      <errorID>b75f1fd2-b98f-411c-b737-7cc6ddc292f2</errorID>
      <errorWord>城乡结合部</errorWord>
      <group>L1_Knowledge</group>
      <groupName>知识性问题</groupName>
      <ability>L2_Knowledge</ability>
      <abilityName>其他知识</abilityName>
      <candidateList>
        <item>城乡接合部</item>
      </candidateList>
      <explain/>
      <paraID>62A0F54E</paraID>
      <start>96</start>
      <end>101</end>
      <status>unmodified</status>
      <modifiedWord/>
      <trackRevisions>false</trackRevisions>
    </reviewItem>
    <reviewItem>
      <errorID>3187ba0c-c1dc-46c1-bdb1-ad17c704c2fd</errorID>
      <errorWord>，</errorWord>
      <group>L1_Word</group>
      <groupName>字词问题</groupName>
      <ability>L2_Typo</ability>
      <abilityName>字词错误</abilityName>
      <candidateList>
        <item>，对</item>
      </candidateList>
      <explain/>
      <paraID>62A0F54E</paraID>
      <start>112</start>
      <end>113</end>
      <status>unmodified</status>
      <modifiedWord/>
      <trackRevisions>false</trackRevisions>
    </reviewItem>
    <reviewItem>
      <errorID>5d7b41c0-de9f-41fe-b7c9-b08583add968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46A47F37</paraID>
      <start>0</start>
      <end>2</end>
      <status>unmodified</status>
      <modifiedWord/>
      <trackRevisions>false</trackRevisions>
    </reviewItem>
    <reviewItem>
      <errorID>884e2f3c-1e7d-4bf2-a50b-6dd575d54d53</errorID>
      <errorWord>东侧为</errorWord>
      <group>L1_Word</group>
      <groupName>字词问题</groupName>
      <ability>L2_Typo</ability>
      <abilityName>字词错误</abilityName>
      <candidateList>
        <item>东侧</item>
      </candidateList>
      <explain/>
      <paraID>2FB13D25</paraID>
      <start>44</start>
      <end>46</end>
      <status>modified</status>
      <modifiedWord>东侧</modifiedWord>
      <trackRevisions>false</trackRevisions>
    </reviewItem>
    <reviewItem>
      <errorID>20a3f7c0-c1cf-4c5c-b661-6e07e55f4316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10D2F54E</paraID>
      <start>0</start>
      <end>2</end>
      <status>unmodified</status>
      <modifiedWord/>
      <trackRevisions>false</trackRevisions>
    </reviewItem>
    <reviewItem>
      <errorID>4a08ec15-22dd-41ab-a4d6-c77dcf745f41</errorID>
      <errorWord>东侧为</errorWord>
      <group>L1_Word</group>
      <groupName>字词问题</groupName>
      <ability>L2_Typo</ability>
      <abilityName>字词错误</abilityName>
      <candidateList>
        <item>东侧</item>
      </candidateList>
      <explain/>
      <paraID>42D09FFE</paraID>
      <start>54</start>
      <end>56</end>
      <status>modified</status>
      <modifiedWord>东侧</modifiedWord>
      <trackRevisions>false</trackRevisions>
    </reviewItem>
    <reviewItem>
      <errorID>a0e4dcda-3442-463a-a0d1-12cb985f19d9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5896A83E</paraID>
      <start>0</start>
      <end>2</end>
      <status>unmodified</status>
      <modifiedWord/>
      <trackRevisions>false</trackRevisions>
    </reviewItem>
    <reviewItem>
      <errorID>d7d4abd7-042b-4289-bba4-5f0dabfcfc44</errorID>
      <errorWord>：</errorWord>
      <group>L1_Format</group>
      <groupName>格式问题</groupName>
      <ability>L2_HalfPunc</ability>
      <abilityName>全半角检查</abilityName>
      <candidateList>
        <item>:</item>
      </candidateList>
      <explain>文本全半角错误。</explain>
      <paraID>12440FBB</paraID>
      <start>95</start>
      <end>96</end>
      <status>unmodified</status>
      <modifiedWord/>
      <trackRevisions>false</trackRevisions>
    </reviewItem>
    <reviewItem>
      <errorID>9f316a10-6146-428d-bb11-88f478b3b0f0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33245C1C</paraID>
      <start>0</start>
      <end>2</end>
      <status>unmodified</status>
      <modifiedWord/>
      <trackRevisions>false</trackRevisions>
    </reviewItem>
    <reviewItem>
      <errorID>b1d568e7-886f-44d3-bc19-9575b1a32920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59209C29</paraID>
      <start>0</start>
      <end>2</end>
      <status>unmodified</status>
      <modifiedWord/>
      <trackRevisions>false</trackRevisions>
    </reviewItem>
    <reviewItem>
      <errorID>64f0f8da-88b1-463e-a367-3cb47e8ad670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21E8B951</paraID>
      <start>0</start>
      <end>2</end>
      <status>unmodified</status>
      <modifiedWord/>
      <trackRevisions>false</trackRevisions>
    </reviewItem>
    <reviewItem>
      <errorID>982248e3-2720-4311-8caa-a7b0b6586d4c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6049FDC0</paraID>
      <start>0</start>
      <end>2</end>
      <status>unmodified</status>
      <modifiedWord/>
      <trackRevisions>false</trackRevisions>
    </reviewItem>
    <reviewItem>
      <errorID>e564d1ca-78de-458e-b104-31962de4b5ec</errorID>
      <errorWord>计</errorWord>
      <group>L1_Word</group>
      <groupName>字词问题</groupName>
      <ability>L2_Typo</ability>
      <abilityName>字词错误</abilityName>
      <candidateList>
        <item>计算</item>
      </candidateList>
      <explain/>
      <paraID>2E7595B6</paraID>
      <start>10</start>
      <end>11</end>
      <status>unmodified</status>
      <modifiedWord/>
      <trackRevisions>false</trackRevisions>
    </reviewItem>
    <reviewItem>
      <errorID>b564fb84-7bea-4de7-bee8-b6e4a0e9bc72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62C1BB50</paraID>
      <start>0</start>
      <end>2</end>
      <status>unmodified</status>
      <modifiedWord/>
      <trackRevisions>false</trackRevisions>
    </reviewItem>
    <reviewItem>
      <errorID>147721ee-30d5-4332-909f-6c883808c005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38E7A34E</paraID>
      <start>0</start>
      <end>2</end>
      <status>unmodified</status>
      <modifiedWord/>
      <trackRevisions>false</trackRevisions>
    </reviewItem>
    <reviewItem>
      <errorID>bb7c8781-f5e6-48b0-a400-ae729e9e8af3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6716FCDA</paraID>
      <start>0</start>
      <end>3</end>
      <status>unmodified</status>
      <modifiedWord/>
      <trackRevisions>false</trackRevisions>
    </reviewItem>
    <reviewItem>
      <errorID>626b4028-eebc-48c5-b6c9-d8d82c0ae67d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1493B2D7</paraID>
      <start>0</start>
      <end>3</end>
      <status>unmodified</status>
      <modifiedWord/>
      <trackRevisions>false</trackRevisions>
    </reviewItem>
    <reviewItem>
      <errorID>aef83f56-8fac-492a-b5c0-b110a2295322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17F55929</paraID>
      <start>0</start>
      <end>2</end>
      <status>unmodified</status>
      <modifiedWord/>
      <trackRevisions>false</trackRevisions>
    </reviewItem>
    <reviewItem>
      <errorID>2908120d-b5db-49c0-ae44-929de6f89adc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39D69ED</paraID>
      <start>0</start>
      <end>2</end>
      <status>unmodified</status>
      <modifiedWord/>
      <trackRevisions>false</trackRevisions>
    </reviewItem>
    <reviewItem>
      <errorID>367c9a1e-6804-4c29-859c-226a17c239f4</errorID>
      <errorWord>沙</errorWord>
      <group>L1_Word</group>
      <groupName>字词问题</groupName>
      <ability>L2_Typo</ability>
      <abilityName>字词错误</abilityName>
      <candidateList>
        <item>砂</item>
      </candidateList>
      <explain>存在发音相同字词的误用。</explain>
      <paraID>44182C16</paraID>
      <start>91</start>
      <end>92</end>
      <status>modified</status>
      <modifiedWord>砂</modifiedWord>
      <trackRevisions>false</trackRevisions>
    </reviewItem>
    <reviewItem>
      <errorID>215fbad3-1d2e-44bd-a6ce-d32e49ba0597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22BD5777</paraID>
      <start>0</start>
      <end>2</end>
      <status>unmodified</status>
      <modifiedWord/>
      <trackRevisions>false</trackRevisions>
    </reviewItem>
    <reviewItem>
      <errorID>36fd9b41-af63-43a5-9451-674d0d37bc52</errorID>
      <errorWord>年</errorWord>
      <group>L1_Word</group>
      <groupName>字词问题</groupName>
      <ability>L2_Typo</ability>
      <abilityName>字词错误</abilityName>
      <candidateList>
        <item>年度</item>
      </candidateList>
      <explain/>
      <paraID>5F86BF9A</paraID>
      <start>0</start>
      <end>1</end>
      <status>unmodified</status>
      <modifiedWord/>
      <trackRevisions>false</trackRevisions>
    </reviewItem>
    <reviewItem>
      <errorID>77b6e636-df09-4df3-84c8-e8fe48a93dfa</errorID>
      <errorWord>（</errorWord>
      <group>L1_Format</group>
      <groupName>格式问题</groupName>
      <ability>L2_HalfPunc</ability>
      <abilityName>全半角检查</abilityName>
      <candidateList>
        <item>(</item>
      </candidateList>
      <explain>文本全半角错误。</explain>
      <paraID>4E20080C</paraID>
      <start>0</start>
      <end>1</end>
      <status>unmodified</status>
      <modifiedWord/>
      <trackRevisions>false</trackRevisions>
    </reviewItem>
    <reviewItem>
      <errorID>7d515259-2229-41a3-8308-9438c4027462</errorID>
      <errorWord>）</errorWord>
      <group>L1_Format</group>
      <groupName>格式问题</groupName>
      <ability>L2_HalfPunc</ability>
      <abilityName>全半角检查</abilityName>
      <candidateList>
        <item>)</item>
      </candidateList>
      <explain>文本全半角错误。</explain>
      <paraID>4E20080C</paraID>
      <start>6</start>
      <end>7</end>
      <status>unmodified</status>
      <modifiedWord/>
      <trackRevisions>false</trackRevisions>
    </reviewItem>
    <reviewItem>
      <errorID>3c365944-08c1-4c83-a3e6-223dacf321e1</errorID>
      <errorWord>（</errorWord>
      <group>L1_Format</group>
      <groupName>格式问题</groupName>
      <ability>L2_HalfPunc</ability>
      <abilityName>全半角检查</abilityName>
      <candidateList>
        <item>(</item>
      </candidateList>
      <explain>文本全半角错误。</explain>
      <paraID>10BD1057</paraID>
      <start>0</start>
      <end>1</end>
      <status>unmodified</status>
      <modifiedWord/>
      <trackRevisions>false</trackRevisions>
    </reviewItem>
    <reviewItem>
      <errorID>fadc0af3-f0ef-40d8-b7e6-7ae36b3a73de</errorID>
      <errorWord>）</errorWord>
      <group>L1_Format</group>
      <groupName>格式问题</groupName>
      <ability>L2_HalfPunc</ability>
      <abilityName>全半角检查</abilityName>
      <candidateList>
        <item>)</item>
      </candidateList>
      <explain>文本全半角错误。</explain>
      <paraID>10BD1057</paraID>
      <start>6</start>
      <end>7</end>
      <status>unmodified</status>
      <modifiedWord/>
      <trackRevisions>false</trackRevisions>
    </reviewItem>
    <reviewItem>
      <errorID>956622f3-c02f-4895-8e00-c43f27862923</errorID>
      <errorWord>其它</errorWord>
      <group>L1_Word</group>
      <groupName>字词问题</groupName>
      <ability>L2_Alias</ability>
      <abilityName>也作/曾用词</abilityName>
      <candidateList>
        <item>其他</item>
      </candidateList>
      <explain>词汇[其它]为不规范表述或旧称，其规范书面表述为[其他]。</explain>
      <paraID>2E8E0F19</paraID>
      <start>30</start>
      <end>32</end>
      <status>modified</status>
      <modifiedWord>其他</modifiedWord>
      <trackRevisions>false</trackRevisions>
    </reviewItem>
    <reviewItem>
      <errorID>581d6a17-07b3-4e3d-8fc1-0111ff177507</errorID>
      <errorWord>其它</errorWord>
      <group>L1_Word</group>
      <groupName>字词问题</groupName>
      <ability>L2_Alias</ability>
      <abilityName>也作/曾用词</abilityName>
      <candidateList>
        <item>其他</item>
      </candidateList>
      <explain>词汇[其它]为不规范表述或旧称，其规范书面表述为[其他]。</explain>
      <paraID>5A2AC76B</paraID>
      <start>31</start>
      <end>33</end>
      <status>modified</status>
      <modifiedWord>其他</modifiedWord>
      <trackRevisions>false</trackRevisions>
    </reviewItem>
    <reviewItem>
      <errorID>5c839e58-1815-4dcf-8831-9ca3c49ee3b1</errorID>
      <errorWord>（</errorWord>
      <group>L1_Format</group>
      <groupName>格式问题</groupName>
      <ability>L2_HalfPunc</ability>
      <abilityName>全半角检查</abilityName>
      <candidateList>
        <item>(</item>
      </candidateList>
      <explain>文本全半角错误。</explain>
      <paraID>6AC30F21</paraID>
      <start>0</start>
      <end>1</end>
      <status>unmodified</status>
      <modifiedWord/>
      <trackRevisions>false</trackRevisions>
    </reviewItem>
    <reviewItem>
      <errorID>50d75db0-b871-40af-be84-a15fbc935161</errorID>
      <errorWord>）</errorWord>
      <group>L1_Format</group>
      <groupName>格式问题</groupName>
      <ability>L2_HalfPunc</ability>
      <abilityName>全半角检查</abilityName>
      <candidateList>
        <item>)</item>
      </candidateList>
      <explain>文本全半角错误。</explain>
      <paraID>6AC30F21</paraID>
      <start>6</start>
      <end>7</end>
      <status>unmodified</status>
      <modifiedWord/>
      <trackRevisions>false</trackRevisions>
    </reviewItem>
    <reviewItem>
      <errorID>328a4a03-e5e1-4a80-8fb5-6f3f797bd3c2</errorID>
      <errorWord>（</errorWord>
      <group>L1_Format</group>
      <groupName>格式问题</groupName>
      <ability>L2_HalfPunc</ability>
      <abilityName>全半角检查</abilityName>
      <candidateList>
        <item>(</item>
      </candidateList>
      <explain>文本全半角错误。</explain>
      <paraID>1C735BFB</paraID>
      <start>0</start>
      <end>1</end>
      <status>unmodified</status>
      <modifiedWord/>
      <trackRevisions>false</trackRevisions>
    </reviewItem>
    <reviewItem>
      <errorID>4bb72b3d-c925-4973-bead-44a5b873fdaf</errorID>
      <errorWord>）</errorWord>
      <group>L1_Format</group>
      <groupName>格式问题</groupName>
      <ability>L2_HalfPunc</ability>
      <abilityName>全半角检查</abilityName>
      <candidateList>
        <item>)</item>
      </candidateList>
      <explain>文本全半角错误。</explain>
      <paraID>1C735BFB</paraID>
      <start>6</start>
      <end>7</end>
      <status>unmodified</status>
      <modifiedWord/>
      <trackRevisions>false</trackRevisions>
    </reviewItem>
    <reviewItem>
      <errorID>34a40e85-3fdf-461c-b9a0-e75a2e9c5928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746A9323</paraID>
      <start>0</start>
      <end>2</end>
      <status>unmodified</status>
      <modifiedWord/>
      <trackRevisions>false</trackRevisions>
    </reviewItem>
    <reviewItem>
      <errorID>3b58d387-c950-48fa-9ebc-b27dab540957</errorID>
      <errorWord>状况为</errorWord>
      <group>L1_Word</group>
      <groupName>字词问题</groupName>
      <ability>L2_Typo</ability>
      <abilityName>字词错误</abilityName>
      <candidateList>
        <item>状况</item>
      </candidateList>
      <explain/>
      <paraID>379B9EE0</paraID>
      <start>101</start>
      <end>104</end>
      <status>unmodified</status>
      <modifiedWord/>
      <trackRevisions>false</trackRevisions>
    </reviewItem>
    <reviewItem>
      <errorID>c2d90097-c96b-4ad6-86c2-e0c4bbabf2bd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81B69BC</paraID>
      <start>0</start>
      <end>2</end>
      <status>unmodified</status>
      <modifiedWord/>
      <trackRevisions>false</trackRevisions>
    </reviewItem>
    <reviewItem>
      <errorID>89a86027-64a5-4762-9acd-47820e74a9d2</errorID>
      <errorWord>属</errorWord>
      <group>L1_Word</group>
      <groupName>字词问题</groupName>
      <ability>L2_Typo</ability>
      <abilityName>字词错误</abilityName>
      <candidateList>
        <item>属于</item>
      </candidateList>
      <explain/>
      <paraID>753107D9</paraID>
      <start>141</start>
      <end>142</end>
      <status>unmodified</status>
      <modifiedWord/>
      <trackRevisions>false</trackRevisions>
    </reviewItem>
    <reviewItem>
      <errorID>bdbaa54d-f3df-448b-9eea-a29a864609be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7603AD93</paraID>
      <start>0</start>
      <end>2</end>
      <status>unmodified</status>
      <modifiedWord/>
      <trackRevisions>false</trackRevisions>
    </reviewItem>
    <reviewItem>
      <errorID>b69c31e2-cb6e-4030-888c-bce4a7882181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1C66AD5A</paraID>
      <start>0</start>
      <end>2</end>
      <status>unmodified</status>
      <modifiedWord/>
      <trackRevisions>false</trackRevisions>
    </reviewItem>
    <reviewItem>
      <errorID>8a183e87-21d7-4f3f-897f-4944ca2323c1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574FE7F</paraID>
      <start>0</start>
      <end>2</end>
      <status>unmodified</status>
      <modifiedWord/>
      <trackRevisions>false</trackRevisions>
    </reviewItem>
    <reviewItem>
      <errorID>21664cfa-b44e-418d-99fc-8c5f77ee141b</errorID>
      <errorWord>&lt;</errorWord>
      <group>L1_Format</group>
      <groupName>格式问题</groupName>
      <ability>L2_HalfPunc</ability>
      <abilityName>全半角检查</abilityName>
      <candidateList>
        <item>〈</item>
      </candidateList>
      <explain>文本全半角错误。</explain>
      <paraID>5347F2CE</paraID>
      <start>3</start>
      <end>4</end>
      <status>unmodified</status>
      <modifiedWord/>
      <trackRevisions>false</trackRevisions>
    </reviewItem>
    <reviewItem>
      <errorID>ed5860a8-291b-44f9-ac90-677aa722a4a0</errorID>
      <errorWord>&gt;</errorWord>
      <group>L1_Format</group>
      <groupName>格式问题</groupName>
      <ability>L2_HalfPunc</ability>
      <abilityName>全半角检查</abilityName>
      <candidateList>
        <item>〉</item>
      </candidateList>
      <explain>文本全半角错误。</explain>
      <paraID>5347F2CE</paraID>
      <start>15</start>
      <end>16</end>
      <status>unmodified</status>
      <modifiedWord/>
      <trackRevisions>false</trackRevisions>
    </reviewItem>
    <reviewItem>
      <errorID>048cb2b3-c052-43e3-ba7e-63959a11dac9</errorID>
      <errorWord>[2020]33号</errorWord>
      <group>L1_Knowledge</group>
      <groupName>知识性问题</groupName>
      <ability>L2_Knowledge</ability>
      <abilityName>其他知识</abilityName>
      <candidateList>
        <item>〔2020〕33号</item>
      </candidateList>
      <explain>发文字号格式错误</explain>
      <paraID>5347F2CE</paraID>
      <start>34</start>
      <end>43</end>
      <status>unmodified</status>
      <modifiedWord/>
      <trackRevisions>false</trackRevisions>
    </reviewItem>
    <reviewItem>
      <errorID>bb9cb944-f179-4122-93f3-6b27a364dcb5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1473097F</paraID>
      <start>0</start>
      <end>2</end>
      <status>unmodified</status>
      <modifiedWord/>
      <trackRevisions>false</trackRevisions>
    </reviewItem>
    <reviewItem>
      <errorID>96cc058e-d75e-4677-90fe-191bcf7ef3ea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142CBE94</paraID>
      <start>0</start>
      <end>2</end>
      <status>unmodified</status>
      <modifiedWord/>
      <trackRevisions>false</trackRevisions>
    </reviewItem>
    <reviewItem>
      <errorID>32a57944-f02a-4d77-8e27-952263aec76b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7DECFA21</paraID>
      <start>0</start>
      <end>2</end>
      <status>unmodified</status>
      <modifiedWord/>
      <trackRevisions>false</trackRevisions>
    </reviewItem>
    <reviewItem>
      <errorID>afea6d49-4e4c-47e2-aa2d-e81c681bfa9c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731EE971</paraID>
      <start>0</start>
      <end>2</end>
      <status>unmodified</status>
      <modifiedWord/>
      <trackRevisions>false</trackRevisions>
    </reviewItem>
    <reviewItem>
      <errorID>cf76919e-a6b1-4bb1-a978-7c58c2d5c9dc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39402D28</paraID>
      <start>0</start>
      <end>2</end>
      <status>unmodified</status>
      <modifiedWord/>
      <trackRevisions>false</trackRevisions>
    </reviewItem>
    <reviewItem>
      <errorID>8331a010-e1ab-4e0e-8e42-c9f2f8818719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4EE31219</paraID>
      <start>0</start>
      <end>2</end>
      <status>unmodified</status>
      <modifiedWord/>
      <trackRevisions>false</trackRevisions>
    </reviewItem>
    <reviewItem>
      <errorID>143d7703-01b9-4a83-be98-9c40666058be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692C8B79</paraID>
      <start>0</start>
      <end>2</end>
      <status>unmodified</status>
      <modifiedWord/>
      <trackRevisions>false</trackRevisions>
    </reviewItem>
    <reviewItem>
      <errorID>cb058c5f-f78f-4d3e-800a-7bf751acf225</errorID>
      <errorWord>(</errorWord>
      <group>L1_Format</group>
      <groupName>格式问题</groupName>
      <ability>L2_HalfPunc</ability>
      <abilityName>全半角检查</abilityName>
      <candidateList>
        <item>（</item>
      </candidateList>
      <explain>文本全半角错误。</explain>
      <paraID>100998AA</paraID>
      <start>85</start>
      <end>86</end>
      <status>unmodified</status>
      <modifiedWord/>
      <trackRevisions>false</trackRevisions>
    </reviewItem>
    <reviewItem>
      <errorID>b85be581-65eb-4e1e-bcbf-b357943d0558</errorID>
      <errorWord>（</errorWord>
      <group>L1_Punc</group>
      <groupName>标点问题</groupName>
      <ability>L2_Punc</ability>
      <abilityName>标点符号检查</abilityName>
      <candidateList>
        <item/>
      </candidateList>
      <explain>同一形式括号套用。</explain>
      <paraID>56469CEF</paraID>
      <start>2</start>
      <end>2</end>
      <status>modified</status>
      <modifiedWord/>
      <trackRevisions>false</trackRevisions>
    </reviewItem>
    <reviewItem>
      <errorID>c6acbe68-0d57-466d-a417-fcc326e1e3f0</errorID>
      <errorWord>(</errorWord>
      <group>L1_Punc</group>
      <groupName>标点问题</groupName>
      <ability>L2_Punc</ability>
      <abilityName>标点符号检查</abilityName>
      <candidateList/>
      <explain>同一形式括号套用。</explain>
      <paraID>56469CEF</paraID>
      <start>4</start>
      <end>5</end>
      <status>unmodified</status>
      <modifiedWord/>
      <trackRevisions>false</trackRevisions>
    </reviewItem>
    <reviewItem>
      <errorID>8eba0b62-33f2-46dc-9558-3b70679eecc7</errorID>
      <errorWord>(</errorWord>
      <group>L1_Punc</group>
      <groupName>标点问题</groupName>
      <ability>L2_Punc</ability>
      <abilityName>标点符号检查</abilityName>
      <candidateList/>
      <explain>同一形式括号套用。</explain>
      <paraID>72975ED2</paraID>
      <start>4</start>
      <end>5</end>
      <status>unmodified</status>
      <modifiedWord/>
      <trackRevisions>false</trackRevisions>
    </reviewItem>
    <reviewItem>
      <errorID>6837e3aa-236f-4847-895d-768bee135054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72EA576D</paraID>
      <start>0</start>
      <end>2</end>
      <status>unmodified</status>
      <modifiedWord/>
      <trackRevisions>false</trackRevisions>
    </reviewItem>
    <reviewItem>
      <errorID>5df909b7-5ef2-4225-abf7-77b4803d735d</errorID>
      <errorWord>(</errorWord>
      <group>L1_Format</group>
      <groupName>格式问题</groupName>
      <ability>L2_HalfPunc</ability>
      <abilityName>全半角检查</abilityName>
      <candidateList>
        <item>（</item>
      </candidateList>
      <explain>文本全半角错误。</explain>
      <paraID>2328ED81</paraID>
      <start>27</start>
      <end>28</end>
      <status>unmodified</status>
      <modifiedWord/>
      <trackRevisions>false</trackRevisions>
    </reviewItem>
    <reviewItem>
      <errorID>1fdeb5bb-fc46-43d4-a5fd-1c9db4f296a8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61D27C2F</paraID>
      <start>0</start>
      <end>2</end>
      <status>unmodified</status>
      <modifiedWord/>
      <trackRevisions>false</trackRevisions>
    </reviewItem>
    <reviewItem>
      <errorID>726a9f62-3dc5-42e9-97a9-e4d80f0fafc9</errorID>
      <errorWord>最小程度</errorWord>
      <group>L1_Word</group>
      <groupName>字词问题</groupName>
      <ability>L2_Typo</ability>
      <abilityName>字词错误</abilityName>
      <candidateList>
        <item>最低程度</item>
      </candidateList>
      <explain/>
      <paraID>62F2F9FA</paraID>
      <start>28</start>
      <end>32</end>
      <status>unmodified</status>
      <modifiedWord/>
      <trackRevisions>false</trackRevisions>
    </reviewItem>
    <reviewItem>
      <errorID>67f646be-9e55-4456-836b-947e95c321d9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7AB81CA</paraID>
      <start>0</start>
      <end>2</end>
      <status>unmodified</status>
      <modifiedWord/>
      <trackRevisions>false</trackRevisions>
    </reviewItem>
    <reviewItem>
      <errorID>8102a430-3690-4a9f-a56a-bfa14e19ab2a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652B4A8E</paraID>
      <start>0</start>
      <end>2</end>
      <status>unmodified</status>
      <modifiedWord/>
      <trackRevisions>false</trackRevisions>
    </reviewItem>
    <reviewItem>
      <errorID>6bd59d29-33e9-4344-a1af-e2ee6e652912</errorID>
      <errorWord>）中</errorWord>
      <group>L1_Word</group>
      <groupName>字词问题</groupName>
      <ability>L2_Typo</ability>
      <abilityName>字词错误</abilityName>
      <candidateList>
        <item>）</item>
      </candidateList>
      <explain/>
      <paraID> DB48D18</paraID>
      <start>46</start>
      <end>48</end>
      <status>unmodified</status>
      <modifiedWord/>
      <trackRevisions>false</trackRevisions>
    </reviewItem>
    <reviewItem>
      <errorID>54168685-6ffa-4f40-a460-e968fce39118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62958AD0</paraID>
      <start>0</start>
      <end>2</end>
      <status>unmodified</status>
      <modifiedWord/>
      <trackRevisions>false</trackRevisions>
    </reviewItem>
    <reviewItem>
      <errorID>5cab5f6a-a272-43d5-8e13-43ac42b3c6c9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3D543C5F</paraID>
      <start>0</start>
      <end>2</end>
      <status>unmodified</status>
      <modifiedWord/>
      <trackRevisions>false</trackRevisions>
    </reviewItem>
    <reviewItem>
      <errorID>e0c550d8-3144-4907-8cb8-5e6b5dd3eca3</errorID>
      <errorWord>《扬尘源颗粒物排放清单编制技术指南》（试行）</errorWord>
      <group>L1_Knowledge</group>
      <groupName>知识性问题</groupName>
      <ability>L2_Knowledge</ability>
      <abilityName>其他知识</abilityName>
      <candidateList>
        <item>《扬尘源颗粒物排放清单编制技术指南（试行）》</item>
      </candidateList>
      <explain>疑似政策文件、法律法规名称等书写不规范，请注意检查。</explain>
      <paraID>43CAC974</paraID>
      <start>2</start>
      <end>24</end>
      <status>modified</status>
      <modifiedWord>《扬尘源颗粒物排放清单编制技术指南（试行）》</modifiedWord>
      <trackRevisions>false</trackRevisions>
    </reviewItem>
    <reviewItem>
      <errorID>4d6686a6-34ad-4afa-8fe1-590e5fb61ca6</errorID>
      <errorWord>中颗粒物</errorWord>
      <group>L1_Knowledge</group>
      <groupName>知识性问题</groupName>
      <ability>L2_Term</ability>
      <abilityName>专业术语</abilityName>
      <candidateList>
        <item>细颗粒物</item>
      </candidateList>
      <explain/>
      <paraID>163CC152</paraID>
      <start>8</start>
      <end>12</end>
      <status>unmodified</status>
      <modifiedWord/>
      <trackRevisions>false</trackRevisions>
    </reviewItem>
    <reviewItem>
      <errorID>46877a48-ce36-43d6-9b0e-98d234aa6728</errorID>
      <errorWord>m：</errorWord>
      <group>L1_Format</group>
      <groupName>格式问题</groupName>
      <ability>L2_Ordinal</ability>
      <abilityName>序号格式</abilityName>
      <candidateList>
        <item>m.</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4A7BC7F9</paraID>
      <start>0</start>
      <end>2</end>
      <status>unmodified</status>
      <modifiedWord/>
      <trackRevisions>false</trackRevisions>
    </reviewItem>
    <reviewItem>
      <errorID>43d2e6f1-03da-4930-b806-ae1e8c3064ca</errorID>
      <errorWord>检测</errorWord>
      <group>L1_Word</group>
      <groupName>字词问题</groupName>
      <ability>L2_Typo</ability>
      <abilityName>字词错误</abilityName>
      <candidateList>
        <item>监测</item>
      </candidateList>
      <explain/>
      <paraID>3576AA54</paraID>
      <start>7</start>
      <end>9</end>
      <status>unmodified</status>
      <modifiedWord/>
      <trackRevisions>false</trackRevisions>
    </reviewItem>
    <reviewItem>
      <errorID>d7033951-5fcb-4810-94cc-bebd144e5ac2</errorID>
      <errorWord>,，</errorWord>
      <group>L1_Punc</group>
      <groupName>标点问题</groupName>
      <ability>L2_Punc</ability>
      <abilityName>标点符号检查</abilityName>
      <candidateList>
        <item>,</item>
      </candidateList>
      <explain/>
      <paraID>41F72E67</paraID>
      <start>114</start>
      <end>116</end>
      <status>unmodified</status>
      <modifiedWord/>
      <trackRevisions>false</trackRevisions>
    </reviewItem>
    <reviewItem>
      <errorID>74906607-9bc8-4fee-9383-97b7fb0aec96</errorID>
      <errorWord>《扬尘源颗粒物排放清单编制技术指南》（试行）</errorWord>
      <group>L1_Knowledge</group>
      <groupName>知识性问题</groupName>
      <ability>L2_Knowledge</ability>
      <abilityName>其他知识</abilityName>
      <candidateList>
        <item>《扬尘源颗粒物排放清单编制技术指南（试行）》</item>
      </candidateList>
      <explain>疑似政策文件、法律法规名称等书写不规范，请注意检查。</explain>
      <paraID>5F0586E8</paraID>
      <start>2</start>
      <end>24</end>
      <status>unmodified</status>
      <modifiedWord/>
      <trackRevisions>false</trackRevisions>
    </reviewItem>
    <reviewItem>
      <errorID>bb241f5c-0b04-417c-940b-8c9ced243ebc</errorID>
      <errorWord>公示</errorWord>
      <group>L1_Word</group>
      <groupName>字词问题</groupName>
      <ability>L2_Typo</ability>
      <abilityName>字词错误</abilityName>
      <candidateList>
        <item>公式</item>
      </candidateList>
      <explain/>
      <paraID>5F0586E8</paraID>
      <start>44</start>
      <end>46</end>
      <status>modified</status>
      <modifiedWord>公式</modifiedWord>
      <trackRevisions>false</trackRevisions>
    </reviewItem>
    <reviewItem>
      <errorID>d708ff78-7498-4a3d-80c5-b02c46e1adf9</errorID>
      <errorWord>＜</errorWord>
      <group>L1_Format</group>
      <groupName>格式问题</groupName>
      <ability>L2_HalfPunc</ability>
      <abilityName>全半角检查</abilityName>
      <candidateList>
        <item>&lt;</item>
      </candidateList>
      <explain>文本全半角错误。</explain>
      <paraID>2E29564B</paraID>
      <start>0</start>
      <end>1</end>
      <status>unmodified</status>
      <modifiedWord/>
      <trackRevisions>false</trackRevisions>
    </reviewItem>
    <reviewItem>
      <errorID>d463ed61-99b1-40d1-a463-d555f89bd4cd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4DD67539</paraID>
      <start>0</start>
      <end>2</end>
      <status>unmodified</status>
      <modifiedWord/>
      <trackRevisions>false</trackRevisions>
    </reviewItem>
    <reviewItem>
      <errorID>828c55d4-7bc8-48ab-ad7c-55e5877e9a57</errorID>
      <errorWord>无</errorWord>
      <group>L1_Word</group>
      <groupName>字词问题</groupName>
      <ability>L2_Typo</ability>
      <abilityName>字词错误</abilityName>
      <candidateList>
        <item>与</item>
      </candidateList>
      <explain>（舆）yù参与：～会。</explain>
      <paraID>2CAD2E06</paraID>
      <start>85</start>
      <end>86</end>
      <status>modified</status>
      <modifiedWord>与</modifiedWord>
      <trackRevisions>false</trackRevisions>
    </reviewItem>
    <reviewItem>
      <errorID>0b6ed36d-b3d2-44cf-bb5f-7dc9b44fbac5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504CDD27</paraID>
      <start>0</start>
      <end>2</end>
      <status>unmodified</status>
      <modifiedWord/>
      <trackRevisions>false</trackRevisions>
    </reviewItem>
    <reviewItem>
      <errorID>ef2ace28-05ec-46b0-98d0-a04859d8649c</errorID>
      <errorWord>气简</errorWord>
      <group>L1_Word</group>
      <groupName>字词问题</groupName>
      <ability>L2_Typo</ability>
      <abilityName>字词错误</abilityName>
      <candidateList>
        <item>气筒</item>
      </candidateList>
      <explain/>
      <paraID>4A2F8484</paraID>
      <start>55</start>
      <end>57</end>
      <status>modified</status>
      <modifiedWord>气筒</modifiedWord>
      <trackRevisions>false</trackRevisions>
    </reviewItem>
    <reviewItem>
      <errorID>59e50fe0-d609-47de-9be9-2218b668a308</errorID>
      <errorWord>气简</errorWord>
      <group>L1_Word</group>
      <groupName>字词问题</groupName>
      <ability>L2_Typo</ability>
      <abilityName>字词错误</abilityName>
      <candidateList>
        <item>气筒</item>
      </candidateList>
      <explain/>
      <paraID>4A2F8484</paraID>
      <start>103</start>
      <end>105</end>
      <status>modified</status>
      <modifiedWord>气筒</modifiedWord>
      <trackRevisions>false</trackRevisions>
    </reviewItem>
    <reviewItem>
      <errorID>56fd2844-be98-4fbf-9b43-07a6c398285f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269C90D5</paraID>
      <start>0</start>
      <end>2</end>
      <status>unmodified</status>
      <modifiedWord/>
      <trackRevisions>false</trackRevisions>
    </reviewItem>
    <reviewItem>
      <errorID>3ea8c6b8-a846-44b6-90c2-144a6d4cab05</errorID>
      <errorWord>外逸</errorWord>
      <group>L1_Word</group>
      <groupName>字词问题</groupName>
      <ability>L2_Typo</ability>
      <abilityName>字词错误</abilityName>
      <candidateList>
        <item>外溢</item>
      </candidateList>
      <explain/>
      <paraID>3E270240</paraID>
      <start>63</start>
      <end>65</end>
      <status>unmodified</status>
      <modifiedWord/>
      <trackRevisions>false</trackRevisions>
    </reviewItem>
    <reviewItem>
      <errorID>5c4ce0d5-f316-4225-98df-028d696982ff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4A3D1063</paraID>
      <start>0</start>
      <end>2</end>
      <status>unmodified</status>
      <modifiedWord/>
      <trackRevisions>false</trackRevisions>
    </reviewItem>
    <reviewItem>
      <errorID>1b986c91-f22c-4a67-bc36-82e9b8c8fd5c</errorID>
      <errorWord>废气污染治理</errorWord>
      <group>L1_Knowledge</group>
      <groupName>知识性问题</groupName>
      <ability>L2_Term</ability>
      <abilityName>专业术语</abilityName>
      <candidateList>
        <item>大气污染治理</item>
      </candidateList>
      <explain/>
      <paraID>23AA717F</paraID>
      <start>13</start>
      <end>19</end>
      <status>unmodified</status>
      <modifiedWord/>
      <trackRevisions>false</trackRevisions>
    </reviewItem>
    <reviewItem>
      <errorID>aae379eb-66a6-403c-bd03-2f6734f627ef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5CD0CC35</paraID>
      <start>0</start>
      <end>4</end>
      <status>unmodified</status>
      <modifiedWord/>
      <trackRevisions>false</trackRevisions>
    </reviewItem>
    <reviewItem>
      <errorID>1acfb4ad-894f-4336-a1ab-6fcbb169bcd3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167E53FE</paraID>
      <start>0</start>
      <end>4</end>
      <status>unmodified</status>
      <modifiedWord/>
      <trackRevisions>false</trackRevisions>
    </reviewItem>
    <reviewItem>
      <errorID>7bb4ccbd-843e-496d-aae3-3c328dc54b4e</errorID>
      <errorWord>噪声源有</errorWord>
      <group>L1_Word</group>
      <groupName>字词问题</groupName>
      <ability>L2_Typo</ability>
      <abilityName>字词错误</abilityName>
      <candidateList>
        <item>噪声源</item>
      </candidateList>
      <explain/>
      <paraID> 82BF260</paraID>
      <start>46</start>
      <end>50</end>
      <status>unmodified</status>
      <modifiedWord/>
      <trackRevisions>false</trackRevisions>
    </reviewItem>
    <reviewItem>
      <errorID>554e5f39-f196-4f3d-a83a-33ca230fae60</errorID>
      <errorWord>:</errorWord>
      <group>L1_Format</group>
      <groupName>格式问题</groupName>
      <ability>L2_HalfPunc</ability>
      <abilityName>全半角检查</abilityName>
      <candidateList>
        <item>：</item>
      </candidateList>
      <explain>文本全半角错误。</explain>
      <paraID>7CDDB7E9</paraID>
      <start>22</start>
      <end>23</end>
      <status>unmodified</status>
      <modifiedWord/>
      <trackRevisions>false</trackRevisions>
    </reviewItem>
    <reviewItem>
      <errorID>671f05dd-73f6-466c-935a-f3cbf551b1ec</errorID>
      <errorWord>(</errorWord>
      <group>L1_Punc</group>
      <groupName>标点问题</groupName>
      <ability>L2_Punc</ability>
      <abilityName>标点符号检查</abilityName>
      <candidateList/>
      <explain>同一形式括号套用。</explain>
      <paraID>7CDDB7E9</paraID>
      <start>29</start>
      <end>30</end>
      <status>unmodified</status>
      <modifiedWord/>
      <trackRevisions>false</trackRevisions>
    </reviewItem>
    <reviewItem>
      <errorID>bb07f0d3-b704-4328-ae56-314393420702</errorID>
      <errorWord>（</errorWord>
      <group>L1_Punc</group>
      <groupName>标点问题</groupName>
      <ability>L2_Punc</ability>
      <abilityName>标点符号检查</abilityName>
      <candidateList/>
      <explain>同一形式括号套用。</explain>
      <paraID>4F497FCD</paraID>
      <start>105</start>
      <end>106</end>
      <status>unmodified</status>
      <modifiedWord/>
      <trackRevisions>false</trackRevisions>
    </reviewItem>
    <reviewItem>
      <errorID>8e2236b7-dd17-4bcf-9066-4ba32a0d8586</errorID>
      <errorWord>）</errorWord>
      <group>L1_Punc</group>
      <groupName>标点问题</groupName>
      <ability>L2_Punc</ability>
      <abilityName>标点符号检查</abilityName>
      <candidateList/>
      <explain>同一形式括号套用。</explain>
      <paraID>4F497FCD</paraID>
      <start>107</start>
      <end>108</end>
      <status>unmodified</status>
      <modifiedWord/>
      <trackRevisions>false</trackRevisions>
    </reviewItem>
    <reviewItem>
      <errorID>1e62c79b-1b91-49da-867b-127af5deac52</errorID>
      <errorWord>（</errorWord>
      <group>L1_Punc</group>
      <groupName>标点问题</groupName>
      <ability>L2_Punc</ability>
      <abilityName>标点符号检查</abilityName>
      <candidateList/>
      <explain>同一形式括号套用。</explain>
      <paraID>4F497FCD</paraID>
      <start>116</start>
      <end>117</end>
      <status>unmodified</status>
      <modifiedWord/>
      <trackRevisions>false</trackRevisions>
    </reviewItem>
    <reviewItem>
      <errorID>4448a00a-d2c5-4a06-baa5-fe83da8a4950</errorID>
      <errorWord>）</errorWord>
      <group>L1_Punc</group>
      <groupName>标点问题</groupName>
      <ability>L2_Punc</ability>
      <abilityName>标点符号检查</abilityName>
      <candidateList/>
      <explain>同一形式括号套用。</explain>
      <paraID>4F497FCD</paraID>
      <start>118</start>
      <end>119</end>
      <status>unmodified</status>
      <modifiedWord/>
      <trackRevisions>false</trackRevisions>
    </reviewItem>
    <reviewItem>
      <errorID>23c4fb6d-4fa1-42c3-aba7-548f6435f2ea</errorID>
      <errorWord>四周外</errorWord>
      <group>L1_Word</group>
      <groupName>字词问题</groupName>
      <ability>L2_Typo</ability>
      <abilityName>字词错误</abilityName>
      <candidateList>
        <item>四周</item>
      </candidateList>
      <explain/>
      <paraID>691B17F8</paraID>
      <start>2</start>
      <end>4</end>
      <status>modified</status>
      <modifiedWord>四周</modifiedWord>
      <trackRevisions>false</trackRevisions>
    </reviewItem>
    <reviewItem>
      <errorID>ca4b1ba9-23f9-4616-b3dc-cc41e6110af9</errorID>
      <errorWord>季</errorWord>
      <group>L1_Word</group>
      <groupName>字词问题</groupName>
      <ability>L2_Typo</ability>
      <abilityName>字词错误</abilityName>
      <candidateList>
        <item>季度</item>
      </candidateList>
      <explain/>
      <paraID>1D7A2A09</paraID>
      <start>1</start>
      <end>2</end>
      <status>unmodified</status>
      <modifiedWord/>
      <trackRevisions>false</trackRevisions>
    </reviewItem>
    <reviewItem>
      <errorID>cb07c44d-a585-4208-a9aa-4370b072413c</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278D501F</paraID>
      <start>0</start>
      <end>4</end>
      <status>unmodified</status>
      <modifiedWord/>
      <trackRevisions>false</trackRevisions>
    </reviewItem>
    <reviewItem>
      <errorID>7264c042-b4e3-40a9-ab98-fab0365ece33</errorID>
      <errorWord>废除尘器</errorWord>
      <group>L1_Knowledge</group>
      <groupName>知识性问题</groupName>
      <ability>L2_Term</ability>
      <abilityName>专业术语</abilityName>
      <candidateList>
        <item>电除尘器</item>
      </candidateList>
      <explain/>
      <paraID>17D17215</paraID>
      <start>35</start>
      <end>39</end>
      <status>unmodified</status>
      <modifiedWord/>
      <trackRevisions>false</trackRevisions>
    </reviewItem>
    <reviewItem>
      <errorID>c7b23502-58cf-4d6b-b265-ac74ec8ee5ec</errorID>
      <errorWord>（</errorWord>
      <group>L1_Format</group>
      <groupName>格式问题</groupName>
      <ability>L2_HalfPunc</ability>
      <abilityName>全半角检查</abilityName>
      <candidateList>
        <item>(</item>
      </candidateList>
      <explain>文本全半角错误。</explain>
      <paraID>214B8252</paraID>
      <start>1</start>
      <end>2</end>
      <status>unmodified</status>
      <modifiedWord/>
      <trackRevisions>false</trackRevisions>
    </reviewItem>
    <reviewItem>
      <errorID>87840637-6cd9-4780-aee0-83d36216b4df</errorID>
      <errorWord>）</errorWord>
      <group>L1_Format</group>
      <groupName>格式问题</groupName>
      <ability>L2_HalfPunc</ability>
      <abilityName>全半角检查</abilityName>
      <candidateList>
        <item>)</item>
      </candidateList>
      <explain>文本全半角错误。</explain>
      <paraID>214B8252</paraID>
      <start>5</start>
      <end>6</end>
      <status>unmodified</status>
      <modifiedWord/>
      <trackRevisions>false</trackRevisions>
    </reviewItem>
    <reviewItem>
      <errorID>395ff3c5-46f7-4dd4-a5ca-452b9e2c0910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2060325A</paraID>
      <start>0</start>
      <end>2</end>
      <status>unmodified</status>
      <modifiedWord/>
      <trackRevisions>false</trackRevisions>
    </reviewItem>
    <reviewItem>
      <errorID>69eb777c-8b36-49a3-905e-f8e0f1111b7b</errorID>
      <errorWord>经</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17C8BD66</paraID>
      <start>234</start>
      <end>235</end>
      <status>unmodified</status>
      <modifiedWord/>
      <trackRevisions>false</trackRevisions>
    </reviewItem>
    <reviewItem>
      <errorID>42eb135a-ea76-4724-a466-8083726aba1a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7DFEADE7</paraID>
      <start>0</start>
      <end>2</end>
      <status>unmodified</status>
      <modifiedWord/>
      <trackRevisions>false</trackRevisions>
    </reviewItem>
    <reviewItem>
      <errorID>2dd45ee1-8d83-488b-9d2b-bd1db00dd7a9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1360E7ED</paraID>
      <start>0</start>
      <end>2</end>
      <status>unmodified</status>
      <modifiedWord/>
      <trackRevisions>false</trackRevisions>
    </reviewItem>
    <reviewItem>
      <errorID>455564fb-2320-4487-848a-d520ed33bc2e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3D3DA0EA</paraID>
      <start>0</start>
      <end>2</end>
      <status>unmodified</status>
      <modifiedWord/>
      <trackRevisions>false</trackRevisions>
    </reviewItem>
    <reviewItem>
      <errorID>829a8ac0-88f6-4197-9529-7e514e618fe3</errorID>
      <errorWord>(</errorWord>
      <group>L1_Format</group>
      <groupName>格式问题</groupName>
      <ability>L2_HalfPunc</ability>
      <abilityName>全半角检查</abilityName>
      <candidateList>
        <item>（</item>
      </candidateList>
      <explain>文本全半角错误。</explain>
      <paraID> 8FF9C60</paraID>
      <start>3</start>
      <end>4</end>
      <status>unmodified</status>
      <modifiedWord/>
      <trackRevisions>false</trackRevisions>
    </reviewItem>
    <reviewItem>
      <errorID>3f035172-e81c-479b-9eae-fda3336e5532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1E82FDCC</paraID>
      <start>0</start>
      <end>2</end>
      <status>unmodified</status>
      <modifiedWord/>
      <trackRevisions>false</trackRevisions>
    </reviewItem>
    <reviewItem>
      <errorID>d870862b-338b-4dd5-aa2d-0c6d1e9a19c6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2F344774</paraID>
      <start>0</start>
      <end>2</end>
      <status>unmodified</status>
      <modifiedWord/>
      <trackRevisions>false</trackRevisions>
    </reviewItem>
    <reviewItem>
      <errorID>71ba8338-308a-4abd-89f8-0752ccb7fff2</errorID>
      <errorWord>排污许可管理条例</errorWord>
      <group>L1_Knowledge</group>
      <groupName>知识性问题</groupName>
      <ability>L2_Knowledge</ability>
      <abilityName>其他知识</abilityName>
      <candidateList>
        <item>《排污许可管理条例》</item>
      </candidateList>
      <explain>完整法律法规名称需要加书名号，请注意检查。</explain>
      <paraID> 3A5F706</paraID>
      <start>66</start>
      <end>76</end>
      <status>modified</status>
      <modifiedWord>《排污许可管理条例》</modifiedWord>
      <trackRevisions>false</trackRevisions>
    </reviewItem>
    <reviewItem>
      <errorID>fb609b81-73f4-4072-9c5a-39e791cf4d31</errorID>
      <errorWord>标准标准</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6656E5BE</paraID>
      <start>70</start>
      <end>74</end>
      <status>unmodified</status>
      <modifiedWord/>
      <trackRevisions>false</trackRevisions>
    </reviewItem>
    <reviewItem>
      <errorID>3abb7273-70a5-48a3-ae4a-5f345e2573f2</errorID>
      <errorWord>《扬尘源颗粒物排放清单编制技术指南》（试行）</errorWord>
      <group>L1_Knowledge</group>
      <groupName>知识性问题</groupName>
      <ability>L2_Knowledge</ability>
      <abilityName>其他知识</abilityName>
      <candidateList>
        <item>《扬尘源颗粒物排放清单编制技术指南（试行）》</item>
      </candidateList>
      <explain>疑似政策文件、法律法规名称等书写不规范，请注意检查。</explain>
      <paraID> D67ECEE</paraID>
      <start>2</start>
      <end>24</end>
      <status>modified</status>
      <modifiedWord>《扬尘源颗粒物排放清单编制技术指南（试行）》</modifiedWord>
      <trackRevisions>false</trackRevisions>
    </reviewItem>
    <reviewItem>
      <errorID>8b638a55-8647-4e05-a763-eae9019a2fb9</errorID>
      <errorWord>m：</errorWord>
      <group>L1_Format</group>
      <groupName>格式问题</groupName>
      <ability>L2_Ordinal</ability>
      <abilityName>序号格式</abilityName>
      <candidateList>
        <item>m.</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7BCBCF9A</paraID>
      <start>0</start>
      <end>2</end>
      <status>unmodified</status>
      <modifiedWord/>
      <trackRevisions>false</trackRevisions>
    </reviewItem>
    <reviewItem>
      <errorID>29abca61-a4c9-4efd-8774-9b74fabc2e43</errorID>
      <errorWord>检测</errorWord>
      <group>L1_Word</group>
      <groupName>字词问题</groupName>
      <ability>L2_Typo</ability>
      <abilityName>字词错误</abilityName>
      <candidateList>
        <item>监测</item>
      </candidateList>
      <explain/>
      <paraID>6A754715</paraID>
      <start>7</start>
      <end>9</end>
      <status>unmodified</status>
      <modifiedWord/>
      <trackRevisions>false</trackRevisions>
    </reviewItem>
    <reviewItem>
      <errorID>1e08bb45-5695-44b2-8872-bb78e7fd8cea</errorID>
      <errorWord>,，</errorWord>
      <group>L1_Punc</group>
      <groupName>标点问题</groupName>
      <ability>L2_Punc</ability>
      <abilityName>标点符号检查</abilityName>
      <candidateList>
        <item>,</item>
      </candidateList>
      <explain/>
      <paraID> CCB4E31</paraID>
      <start>114</start>
      <end>116</end>
      <status>unmodified</status>
      <modifiedWord/>
      <trackRevisions>false</trackRevisions>
    </reviewItem>
    <reviewItem>
      <errorID>b472b8fe-663f-418d-aed4-8f10c1936148</errorID>
      <errorWord>《扬尘源颗粒物排放清单编制技术指南》（试行）</errorWord>
      <group>L1_Knowledge</group>
      <groupName>知识性问题</groupName>
      <ability>L2_Knowledge</ability>
      <abilityName>其他知识</abilityName>
      <candidateList>
        <item>《扬尘源颗粒物排放清单编制技术指南（试行）》</item>
      </candidateList>
      <explain>疑似政策文件、法律法规名称等书写不规范，请注意检查。</explain>
      <paraID>690C2E60</paraID>
      <start>2</start>
      <end>24</end>
      <status>modified</status>
      <modifiedWord>《扬尘源颗粒物排放清单编制技术指南（试行）》</modifiedWord>
      <trackRevisions>false</trackRevisions>
    </reviewItem>
    <reviewItem>
      <errorID>98d6f466-5de3-4639-adf5-823701249d48</errorID>
      <errorWord>公示</errorWord>
      <group>L1_Word</group>
      <groupName>字词问题</groupName>
      <ability>L2_Typo</ability>
      <abilityName>字词错误</abilityName>
      <candidateList>
        <item>公式</item>
      </candidateList>
      <explain/>
      <paraID>690C2E60</paraID>
      <start>44</start>
      <end>46</end>
      <status>modified</status>
      <modifiedWord>公式</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677831-5c64-425d-80a9-00ef11bc8aa4}">
  <ds:schemaRefs/>
</ds:datastoreItem>
</file>

<file path=customXml/itemProps3.xml><?xml version="1.0" encoding="utf-8"?>
<ds:datastoreItem xmlns:ds="http://schemas.openxmlformats.org/officeDocument/2006/customXml" ds:itemID="{2EE292B9-690E-4DEF-989C-BEBC1F453F97}">
  <ds:schemaRefs/>
</ds:datastoreItem>
</file>

<file path=docProps/app.xml><?xml version="1.0" encoding="utf-8"?>
<Properties xmlns="http://schemas.openxmlformats.org/officeDocument/2006/extended-properties" xmlns:vt="http://schemas.openxmlformats.org/officeDocument/2006/docPropsVTypes">
  <Template>Normal.dotm</Template>
  <Pages>36</Pages>
  <Words>7460</Words>
  <Characters>8122</Characters>
  <Lines>193</Lines>
  <Paragraphs>54</Paragraphs>
  <TotalTime>19</TotalTime>
  <ScaleCrop>false</ScaleCrop>
  <LinksUpToDate>false</LinksUpToDate>
  <CharactersWithSpaces>8229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2025-07-03T05:50:00Z</dcterms:created>
  <dc:creator>Administrator</dc:creator>
  <cp:lastModifiedBy>路人乙</cp:lastModifiedBy>
  <cp:lastPrinted>2025-11-17T02:38:00Z</cp:lastPrinted>
  <dcterms:modified xsi:type="dcterms:W3CDTF">2026-03-25T04:05:39Z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eyJoZGlkIjoiZmU3ZDU0MjkzOWFkMTZkMTQ0NGRkOWNjNTFmMTBlZTAiLCJ1c2VySWQiOiIyODU3ODc4NzgifQ==</vt:lpwstr>
  </property>
  <property fmtid="{D5CDD505-2E9C-101B-9397-08002B2CF9AE}" pid="3" name="KSOProductBuildVer">
    <vt:lpwstr>2052-12.1.0.25225</vt:lpwstr>
  </property>
  <property fmtid="{D5CDD505-2E9C-101B-9397-08002B2CF9AE}" pid="4" name="ICV">
    <vt:lpwstr>1FC1218F943448718FF7E1886B00D945_13</vt:lpwstr>
  </property>
</Properties>
</file>