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85BC">
      <w:pPr>
        <w:spacing w:line="560" w:lineRule="exact"/>
        <w:jc w:val="both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附件</w:t>
      </w:r>
      <w:r>
        <w:rPr>
          <w:rFonts w:hint="eastAsia" w:ascii="仿宋_GB2312" w:hAnsi="仿宋_GB2312" w:cs="仿宋_GB2312"/>
          <w:b/>
          <w:bCs/>
          <w:lang w:val="en-US" w:eastAsia="zh-CN"/>
        </w:rPr>
        <w:t>2</w:t>
      </w:r>
      <w:r>
        <w:rPr>
          <w:rFonts w:hint="eastAsia" w:ascii="仿宋_GB2312" w:hAnsi="仿宋_GB2312" w:cs="仿宋_GB2312"/>
          <w:b/>
          <w:bCs/>
        </w:rPr>
        <w:t>：</w:t>
      </w:r>
      <w:r>
        <w:rPr>
          <w:rFonts w:hint="eastAsia" w:ascii="仿宋_GB2312" w:hAnsi="仿宋_GB2312" w:cs="仿宋_GB2312"/>
          <w:b/>
          <w:bCs/>
          <w:lang w:val="en-US" w:eastAsia="zh-CN"/>
        </w:rPr>
        <w:t>资金</w:t>
      </w:r>
      <w:r>
        <w:rPr>
          <w:rFonts w:hint="eastAsia" w:ascii="仿宋_GB2312" w:hAnsi="仿宋_GB2312" w:cs="仿宋_GB2312"/>
          <w:b/>
          <w:bCs/>
        </w:rPr>
        <w:t>申请表</w:t>
      </w:r>
    </w:p>
    <w:p w14:paraId="52994446">
      <w:pPr>
        <w:spacing w:line="560" w:lineRule="exact"/>
        <w:jc w:val="both"/>
        <w:rPr>
          <w:rFonts w:ascii="仿宋_GB2312" w:hAnsi="仿宋_GB2312" w:cs="仿宋_GB2312"/>
        </w:rPr>
      </w:pPr>
    </w:p>
    <w:p w14:paraId="6FE3EA5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资金申请表</w:t>
      </w:r>
    </w:p>
    <w:p w14:paraId="4871FB35">
      <w:pPr>
        <w:spacing w:line="560" w:lineRule="exact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申报单位盖章：</w:t>
      </w:r>
    </w:p>
    <w:tbl>
      <w:tblPr>
        <w:tblStyle w:val="8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 w14:paraId="0280A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6BDF90C6">
            <w:pPr>
              <w:rPr>
                <w:rFonts w:ascii="仿宋_GB2312" w:hAnsi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19AA0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080808E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495" w:type="dxa"/>
            <w:gridSpan w:val="3"/>
            <w:vAlign w:val="center"/>
          </w:tcPr>
          <w:p w14:paraId="36E31EA1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E558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512A87F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495" w:type="dxa"/>
            <w:gridSpan w:val="3"/>
            <w:vAlign w:val="center"/>
          </w:tcPr>
          <w:p w14:paraId="5D9BCC47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A5B6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3C118D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</w:t>
            </w:r>
          </w:p>
          <w:p w14:paraId="4A2E48F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 w14:paraId="2CDB0208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8B7B48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项目负责人联系电话</w:t>
            </w:r>
          </w:p>
        </w:tc>
        <w:tc>
          <w:tcPr>
            <w:tcW w:w="3115" w:type="dxa"/>
            <w:vAlign w:val="center"/>
          </w:tcPr>
          <w:p w14:paraId="19F0E70B">
            <w:pPr>
              <w:ind w:firstLine="173" w:firstLineChars="62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580A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57474D6A"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 w14:paraId="4A01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2A901FD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45028DD8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A322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5CAAC42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建设详细</w:t>
            </w:r>
          </w:p>
          <w:p w14:paraId="2B68208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7694ABD2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865F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7695A1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19DA6845">
            <w:pPr>
              <w:ind w:firstLine="198" w:firstLineChars="71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9022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7D22D0A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</w:t>
            </w:r>
          </w:p>
          <w:p w14:paraId="15540D3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7450A9CE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符合支持范围金额（万元）：</w:t>
            </w:r>
          </w:p>
        </w:tc>
      </w:tr>
      <w:tr w14:paraId="5FA53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088B8722">
            <w:pPr>
              <w:ind w:firstLine="56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7FCEFBE4">
            <w:pPr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申请支持额度（万元）：</w:t>
            </w:r>
          </w:p>
        </w:tc>
      </w:tr>
      <w:tr w14:paraId="64627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253340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实施起止</w:t>
            </w:r>
          </w:p>
          <w:p w14:paraId="34044A9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436843E9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50D3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8" w:hRule="atLeast"/>
          <w:jc w:val="center"/>
        </w:trPr>
        <w:tc>
          <w:tcPr>
            <w:tcW w:w="1734" w:type="dxa"/>
            <w:vAlign w:val="center"/>
          </w:tcPr>
          <w:p w14:paraId="6371DBC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主要建设</w:t>
            </w:r>
          </w:p>
          <w:p w14:paraId="6EE1F41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内容</w:t>
            </w:r>
          </w:p>
          <w:p w14:paraId="0DD3587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 w14:paraId="057EF117">
            <w:pPr>
              <w:ind w:firstLine="173" w:firstLineChars="62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6DD8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3DE14569">
            <w:pPr>
              <w:ind w:firstLine="174" w:firstLineChars="62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三、项目绩效</w:t>
            </w:r>
          </w:p>
        </w:tc>
      </w:tr>
      <w:tr w14:paraId="5F9C0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9229" w:type="dxa"/>
            <w:gridSpan w:val="4"/>
          </w:tcPr>
          <w:p w14:paraId="2330BF4A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（实事求是地介绍项目实施对推动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乐昌市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县域商业建设发展的作用、取得的经济、社会、文化效益，如敷衍失实，不予支持。）</w:t>
            </w:r>
          </w:p>
          <w:p w14:paraId="2FE76EC2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80C640F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DB436B1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1ED2A26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68719972">
            <w:pPr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4D21A0E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BBDC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0B9E72C4">
            <w:pPr>
              <w:ind w:firstLine="281" w:firstLineChars="1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四、项目审核</w:t>
            </w:r>
            <w:bookmarkStart w:id="1" w:name="_GoBack"/>
            <w:bookmarkEnd w:id="1"/>
          </w:p>
        </w:tc>
      </w:tr>
      <w:tr w14:paraId="50B35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734" w:type="dxa"/>
            <w:vAlign w:val="center"/>
          </w:tcPr>
          <w:p w14:paraId="071AB299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项目所在</w:t>
            </w:r>
          </w:p>
          <w:p w14:paraId="4101C2D6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镇（街）</w:t>
            </w:r>
          </w:p>
          <w:p w14:paraId="339D33F5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审核意见</w:t>
            </w:r>
          </w:p>
          <w:p w14:paraId="073EDF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495" w:type="dxa"/>
            <w:gridSpan w:val="3"/>
            <w:vAlign w:val="center"/>
          </w:tcPr>
          <w:p w14:paraId="137F8693">
            <w:pPr>
              <w:ind w:firstLine="560" w:firstLineChars="200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</w:rPr>
              <w:t>项目建设所在镇（街）现场核实情况。（主要核实项目真实性，评估实施现场是否与入库申报材料一致）</w:t>
            </w:r>
          </w:p>
        </w:tc>
      </w:tr>
      <w:tr w14:paraId="6AFF1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  <w:jc w:val="center"/>
        </w:trPr>
        <w:tc>
          <w:tcPr>
            <w:tcW w:w="1734" w:type="dxa"/>
            <w:vAlign w:val="center"/>
          </w:tcPr>
          <w:p w14:paraId="37D7EE11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市商务局审核意见</w:t>
            </w:r>
          </w:p>
          <w:p w14:paraId="2B48FEFC">
            <w:pPr>
              <w:jc w:val="center"/>
              <w:rPr>
                <w:rFonts w:hint="default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495" w:type="dxa"/>
            <w:gridSpan w:val="3"/>
            <w:vAlign w:val="center"/>
          </w:tcPr>
          <w:p w14:paraId="5CF14994">
            <w:pPr>
              <w:jc w:val="center"/>
              <w:rPr>
                <w:rFonts w:ascii="仿宋_GB2312" w:hAnsi="仿宋_GB2312" w:cs="仿宋_GB2312"/>
                <w:sz w:val="28"/>
                <w:szCs w:val="28"/>
                <w:highlight w:val="none"/>
              </w:rPr>
            </w:pPr>
          </w:p>
        </w:tc>
      </w:tr>
      <w:tr w14:paraId="5499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29" w:type="dxa"/>
            <w:gridSpan w:val="4"/>
            <w:vAlign w:val="center"/>
          </w:tcPr>
          <w:p w14:paraId="1C988564">
            <w:pPr>
              <w:ind w:firstLine="281" w:firstLineChars="100"/>
              <w:jc w:val="both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五、备注</w:t>
            </w:r>
          </w:p>
        </w:tc>
      </w:tr>
      <w:tr w14:paraId="1620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9229" w:type="dxa"/>
            <w:gridSpan w:val="4"/>
            <w:vAlign w:val="center"/>
          </w:tcPr>
          <w:p w14:paraId="6D226E6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0"/>
    </w:tbl>
    <w:p w14:paraId="4DF6E8E4">
      <w:pPr>
        <w:spacing w:line="560" w:lineRule="exact"/>
        <w:jc w:val="both"/>
        <w:rPr>
          <w:rFonts w:ascii="仿宋_GB2312" w:hAnsi="仿宋_GB2312" w:cs="仿宋_GB2312"/>
          <w:b/>
          <w:bCs/>
        </w:rPr>
      </w:pPr>
    </w:p>
    <w:p w14:paraId="0837DAD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E9145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g3ZWRjNWI3NTQxMTYzNjBkNGFjZWNmYWM3MmFlNGMifQ=="/>
    <w:docVar w:name="KSO_WPS_MARK_KEY" w:val="7941e1c9-7352-4fb1-8a50-6728ce2e8776"/>
  </w:docVars>
  <w:rsids>
    <w:rsidRoot w:val="00E802EF"/>
    <w:rsid w:val="0040509D"/>
    <w:rsid w:val="004C4468"/>
    <w:rsid w:val="005C73A6"/>
    <w:rsid w:val="00CB619C"/>
    <w:rsid w:val="00E802EF"/>
    <w:rsid w:val="00EB1DF8"/>
    <w:rsid w:val="048D0C34"/>
    <w:rsid w:val="117D68B3"/>
    <w:rsid w:val="16BB1678"/>
    <w:rsid w:val="1BE17067"/>
    <w:rsid w:val="1DE8712E"/>
    <w:rsid w:val="236925F4"/>
    <w:rsid w:val="251B3D8A"/>
    <w:rsid w:val="280C2087"/>
    <w:rsid w:val="28FE21CC"/>
    <w:rsid w:val="2E2A017A"/>
    <w:rsid w:val="30AA79E3"/>
    <w:rsid w:val="30FB5473"/>
    <w:rsid w:val="3588546D"/>
    <w:rsid w:val="407E7DCE"/>
    <w:rsid w:val="4433756D"/>
    <w:rsid w:val="48401E0D"/>
    <w:rsid w:val="49AA1C33"/>
    <w:rsid w:val="49E730A6"/>
    <w:rsid w:val="4B124AD8"/>
    <w:rsid w:val="50C35A7B"/>
    <w:rsid w:val="51FC4FF6"/>
    <w:rsid w:val="52350508"/>
    <w:rsid w:val="5359222A"/>
    <w:rsid w:val="5A56726E"/>
    <w:rsid w:val="5AB97EAE"/>
    <w:rsid w:val="5B3A106D"/>
    <w:rsid w:val="602D68E4"/>
    <w:rsid w:val="60906C21"/>
    <w:rsid w:val="60D96235"/>
    <w:rsid w:val="614D5CFE"/>
    <w:rsid w:val="64A029C1"/>
    <w:rsid w:val="66763171"/>
    <w:rsid w:val="686FDC83"/>
    <w:rsid w:val="68A7015E"/>
    <w:rsid w:val="69734A50"/>
    <w:rsid w:val="6CC87B57"/>
    <w:rsid w:val="6CF57073"/>
    <w:rsid w:val="6E276AFF"/>
    <w:rsid w:val="73010267"/>
    <w:rsid w:val="769A3D9B"/>
    <w:rsid w:val="76B80C3C"/>
    <w:rsid w:val="78D508F8"/>
    <w:rsid w:val="79B67668"/>
    <w:rsid w:val="7B8FB7CC"/>
    <w:rsid w:val="7CAD0B17"/>
    <w:rsid w:val="7DA42A4D"/>
    <w:rsid w:val="7DA71575"/>
    <w:rsid w:val="7F6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265</Characters>
  <Lines>2</Lines>
  <Paragraphs>1</Paragraphs>
  <TotalTime>0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</cp:lastModifiedBy>
  <cp:lastPrinted>2023-03-08T17:27:00Z</cp:lastPrinted>
  <dcterms:modified xsi:type="dcterms:W3CDTF">2025-10-10T09:07:56Z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2052-12.1.0.22529</vt:lpwstr>
  </property>
  <property fmtid="{D5CDD505-2E9C-101B-9397-08002B2CF9AE}" pid="6" name="ICV">
    <vt:lpwstr>4384149E21FA4F07A3EE94C09B9D21BC</vt:lpwstr>
  </property>
  <property fmtid="{D5CDD505-2E9C-101B-9397-08002B2CF9AE}" pid="7" name="KSOTemplateDocerSaveRecord">
    <vt:lpwstr>eyJoZGlkIjoiMDNjNmU2MmE4MzAxMmQ3NzQxNjY1NWU1N2JjNjg3MTYiLCJ1c2VySWQiOiI0NDYyNjY4ODEifQ==</vt:lpwstr>
  </property>
</Properties>
</file>