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E5" w:rsidRPr="00FF6112" w:rsidRDefault="00BB2CE5" w:rsidP="00FF6112">
      <w:pPr>
        <w:pStyle w:val="PlainText"/>
        <w:spacing w:line="6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bookmarkStart w:id="0" w:name="_GoBack"/>
      <w:bookmarkEnd w:id="0"/>
      <w:r w:rsidRPr="00FF6112">
        <w:rPr>
          <w:rFonts w:ascii="方正小标宋简体" w:eastAsia="方正小标宋简体" w:hAnsi="Times New Roman" w:hint="eastAsia"/>
          <w:kern w:val="0"/>
          <w:sz w:val="44"/>
          <w:szCs w:val="44"/>
        </w:rPr>
        <w:t>面试考生须知</w:t>
      </w:r>
    </w:p>
    <w:p w:rsidR="00BB2CE5" w:rsidRDefault="00BB2CE5">
      <w:pPr>
        <w:pStyle w:val="PlainText"/>
        <w:spacing w:line="380" w:lineRule="exact"/>
        <w:jc w:val="center"/>
        <w:rPr>
          <w:rFonts w:ascii="黑体" w:eastAsia="黑体" w:hAnsi="Times New Roman"/>
          <w:b/>
          <w:kern w:val="0"/>
          <w:sz w:val="36"/>
          <w:szCs w:val="36"/>
        </w:rPr>
      </w:pPr>
    </w:p>
    <w:p w:rsidR="00BB2CE5" w:rsidRPr="00FF6112" w:rsidRDefault="00BB2CE5" w:rsidP="00FF61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F6112">
        <w:rPr>
          <w:rFonts w:ascii="仿宋_GB2312" w:eastAsia="仿宋_GB2312" w:hint="eastAsia"/>
          <w:kern w:val="0"/>
          <w:sz w:val="32"/>
          <w:szCs w:val="32"/>
        </w:rPr>
        <w:t>一、考生须按照公布的面试时间与考场安排，最迟在当天面试开考前</w:t>
      </w:r>
      <w:r w:rsidRPr="00FF6112">
        <w:rPr>
          <w:rFonts w:ascii="仿宋_GB2312" w:eastAsia="仿宋_GB2312"/>
          <w:kern w:val="0"/>
          <w:sz w:val="32"/>
          <w:szCs w:val="32"/>
        </w:rPr>
        <w:t>45</w:t>
      </w:r>
      <w:r w:rsidRPr="00FF6112">
        <w:rPr>
          <w:rFonts w:ascii="仿宋_GB2312" w:eastAsia="仿宋_GB2312" w:hint="eastAsia"/>
          <w:kern w:val="0"/>
          <w:sz w:val="32"/>
          <w:szCs w:val="32"/>
        </w:rPr>
        <w:t>分钟凭本人面试准考证和身份证到指定考场报到，参加面试抽签。考生所携带的通讯工具和音频、视频发射、接收设备关闭后连同背包、书包等其他物品交工作人员统一保管、考完离场时领回。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BB2CE5" w:rsidRPr="00FF6112" w:rsidRDefault="00BB2CE5" w:rsidP="00FF61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F6112">
        <w:rPr>
          <w:rFonts w:ascii="仿宋_GB2312" w:eastAsia="仿宋_GB2312" w:hint="eastAsia"/>
          <w:kern w:val="0"/>
          <w:sz w:val="32"/>
          <w:szCs w:val="32"/>
        </w:rPr>
        <w:t>二、面试当天上午</w:t>
      </w:r>
      <w:r w:rsidRPr="00FF6112">
        <w:rPr>
          <w:rFonts w:ascii="仿宋_GB2312" w:eastAsia="仿宋_GB2312"/>
          <w:kern w:val="0"/>
          <w:sz w:val="32"/>
          <w:szCs w:val="32"/>
        </w:rPr>
        <w:t>7:45</w:t>
      </w:r>
      <w:r w:rsidRPr="00FF6112">
        <w:rPr>
          <w:rFonts w:ascii="仿宋_GB2312" w:eastAsia="仿宋_GB2312" w:hint="eastAsia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 w:rsidR="00BB2CE5" w:rsidRPr="00FF6112" w:rsidRDefault="00BB2CE5" w:rsidP="00FF61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6112">
        <w:rPr>
          <w:rFonts w:ascii="仿宋_GB2312" w:eastAsia="仿宋_GB2312" w:hint="eastAsia"/>
          <w:kern w:val="0"/>
          <w:sz w:val="32"/>
          <w:szCs w:val="32"/>
        </w:rPr>
        <w:t>三、</w:t>
      </w:r>
      <w:r w:rsidRPr="00FF6112"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:rsidR="00BB2CE5" w:rsidRPr="00FF6112" w:rsidRDefault="00BB2CE5" w:rsidP="00FF61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F6112">
        <w:rPr>
          <w:rFonts w:ascii="仿宋_GB2312" w:eastAsia="仿宋_GB2312" w:hint="eastAsia"/>
          <w:kern w:val="0"/>
          <w:sz w:val="32"/>
          <w:szCs w:val="32"/>
        </w:rPr>
        <w:t>四、考生进入考场必须全程佩戴口罩，经工作人员查验考生的健康码是否异常，并进行体温检测后方可进入考场，体温异常者须安排在单独设置的候考室。</w:t>
      </w:r>
    </w:p>
    <w:p w:rsidR="00BB2CE5" w:rsidRPr="00FF6112" w:rsidRDefault="00BB2CE5" w:rsidP="00FF61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F6112">
        <w:rPr>
          <w:rFonts w:ascii="仿宋_GB2312" w:eastAsia="仿宋_GB2312" w:hint="eastAsia"/>
          <w:kern w:val="0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 w:rsidR="00BB2CE5" w:rsidRPr="00FF6112" w:rsidRDefault="00BB2CE5" w:rsidP="00FF61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F6112">
        <w:rPr>
          <w:rFonts w:ascii="仿宋_GB2312" w:eastAsia="仿宋_GB2312" w:hint="eastAsia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BB2CE5" w:rsidRPr="00FF6112" w:rsidRDefault="00BB2CE5" w:rsidP="00FF61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F6112">
        <w:rPr>
          <w:rFonts w:ascii="仿宋_GB2312" w:eastAsia="仿宋_GB2312" w:hint="eastAsia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BB2CE5" w:rsidRPr="00FF6112" w:rsidRDefault="00BB2CE5" w:rsidP="00FF61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F6112">
        <w:rPr>
          <w:rFonts w:ascii="仿宋_GB2312" w:eastAsia="仿宋_GB2312" w:hint="eastAsia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 w:rsidR="00BB2CE5" w:rsidRPr="00FF6112" w:rsidRDefault="00BB2CE5" w:rsidP="00FF61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F6112">
        <w:rPr>
          <w:rFonts w:ascii="仿宋_GB2312" w:eastAsia="仿宋_GB2312" w:hint="eastAsia"/>
          <w:kern w:val="0"/>
          <w:sz w:val="32"/>
          <w:szCs w:val="32"/>
        </w:rPr>
        <w:t>九、考生在面试完毕取得成绩回执后，应立即离开考场，不得在考场附近逗留。</w:t>
      </w:r>
    </w:p>
    <w:p w:rsidR="00BB2CE5" w:rsidRPr="00FF6112" w:rsidRDefault="00BB2CE5" w:rsidP="00FF61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F6112">
        <w:rPr>
          <w:rFonts w:ascii="仿宋_GB2312" w:eastAsia="仿宋_GB2312" w:hint="eastAsia"/>
          <w:kern w:val="0"/>
          <w:sz w:val="32"/>
          <w:szCs w:val="32"/>
        </w:rPr>
        <w:t>十、考生在候考和候分过程中必须佩戴口罩，只有在进入面试室入座后才能摘下口罩进行答题，答题结束后佩戴口罩离开面试室。</w:t>
      </w:r>
    </w:p>
    <w:p w:rsidR="00BB2CE5" w:rsidRPr="00FF6112" w:rsidRDefault="00BB2CE5" w:rsidP="00FF61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F6112">
        <w:rPr>
          <w:rFonts w:ascii="仿宋_GB2312" w:eastAsia="仿宋_GB2312" w:hint="eastAsia"/>
          <w:kern w:val="0"/>
          <w:sz w:val="32"/>
          <w:szCs w:val="32"/>
        </w:rPr>
        <w:t>十一、考生应接受现场工作人员的管理，对违反面试规定的，将按照《广东省事业单位公开招聘人员面试工作规范（试行）》进行严肃处理。</w:t>
      </w:r>
    </w:p>
    <w:p w:rsidR="00BB2CE5" w:rsidRPr="00FF6112" w:rsidRDefault="00BB2CE5" w:rsidP="00FF61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F6112">
        <w:rPr>
          <w:rFonts w:ascii="仿宋_GB2312" w:eastAsia="仿宋_GB2312" w:hint="eastAsia"/>
          <w:kern w:val="0"/>
          <w:sz w:val="32"/>
          <w:szCs w:val="32"/>
        </w:rPr>
        <w:t>十二、未尽事宜，由考务工作负责同志负责解释。</w:t>
      </w:r>
    </w:p>
    <w:p w:rsidR="00BB2CE5" w:rsidRDefault="00BB2CE5"/>
    <w:sectPr w:rsidR="00BB2CE5" w:rsidSect="00FF6112">
      <w:footerReference w:type="even" r:id="rId6"/>
      <w:footerReference w:type="default" r:id="rId7"/>
      <w:pgSz w:w="11906" w:h="16838"/>
      <w:pgMar w:top="2098" w:right="1588" w:bottom="2098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CE5" w:rsidRDefault="00BB2CE5">
      <w:r>
        <w:separator/>
      </w:r>
    </w:p>
  </w:endnote>
  <w:endnote w:type="continuationSeparator" w:id="0">
    <w:p w:rsidR="00BB2CE5" w:rsidRDefault="00BB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E5" w:rsidRDefault="00BB2CE5" w:rsidP="00881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2CE5" w:rsidRDefault="00BB2C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E5" w:rsidRPr="00FF6112" w:rsidRDefault="00BB2CE5" w:rsidP="00881480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 w:rsidRPr="00FF6112">
      <w:rPr>
        <w:rStyle w:val="PageNumber"/>
        <w:sz w:val="28"/>
        <w:szCs w:val="28"/>
      </w:rPr>
      <w:fldChar w:fldCharType="begin"/>
    </w:r>
    <w:r w:rsidRPr="00FF6112">
      <w:rPr>
        <w:rStyle w:val="PageNumber"/>
        <w:sz w:val="28"/>
        <w:szCs w:val="28"/>
      </w:rPr>
      <w:instrText xml:space="preserve">PAGE  </w:instrText>
    </w:r>
    <w:r w:rsidRPr="00FF6112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- 2 -</w:t>
    </w:r>
    <w:r w:rsidRPr="00FF6112">
      <w:rPr>
        <w:rStyle w:val="PageNumber"/>
        <w:sz w:val="28"/>
        <w:szCs w:val="28"/>
      </w:rPr>
      <w:fldChar w:fldCharType="end"/>
    </w:r>
  </w:p>
  <w:p w:rsidR="00BB2CE5" w:rsidRDefault="00BB2C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CE5" w:rsidRDefault="00BB2CE5">
      <w:r>
        <w:separator/>
      </w:r>
    </w:p>
  </w:footnote>
  <w:footnote w:type="continuationSeparator" w:id="0">
    <w:p w:rsidR="00BB2CE5" w:rsidRDefault="00BB2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4E77B87"/>
    <w:rsid w:val="000C2955"/>
    <w:rsid w:val="001200FC"/>
    <w:rsid w:val="001410B0"/>
    <w:rsid w:val="001850B9"/>
    <w:rsid w:val="002327F9"/>
    <w:rsid w:val="00350557"/>
    <w:rsid w:val="00422905"/>
    <w:rsid w:val="00623B21"/>
    <w:rsid w:val="00881480"/>
    <w:rsid w:val="00B24093"/>
    <w:rsid w:val="00BB2CE5"/>
    <w:rsid w:val="00BE6B7F"/>
    <w:rsid w:val="00DF5CF4"/>
    <w:rsid w:val="00F65629"/>
    <w:rsid w:val="00FF6112"/>
    <w:rsid w:val="0AD278F9"/>
    <w:rsid w:val="0B945920"/>
    <w:rsid w:val="36B34DF2"/>
    <w:rsid w:val="44E77B87"/>
    <w:rsid w:val="455F52FB"/>
    <w:rsid w:val="4BC368BF"/>
    <w:rsid w:val="7E00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7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E6B7F"/>
    <w:rPr>
      <w:rFonts w:ascii="宋体" w:eastAsia="仿宋_GB2312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7614"/>
    <w:rPr>
      <w:rFonts w:ascii="宋体" w:hAnsi="Courier New" w:cs="Courier New"/>
      <w:szCs w:val="21"/>
    </w:rPr>
  </w:style>
  <w:style w:type="paragraph" w:styleId="Footer">
    <w:name w:val="footer"/>
    <w:basedOn w:val="Normal"/>
    <w:link w:val="FooterChar"/>
    <w:uiPriority w:val="99"/>
    <w:rsid w:val="00BE6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6B7F"/>
    <w:rPr>
      <w:rFonts w:ascii="Calibri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6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6B7F"/>
    <w:rPr>
      <w:rFonts w:ascii="Calibri" w:hAnsi="Calibri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FF61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123</Words>
  <Characters>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cp:lastPrinted>2020-06-09T01:54:00Z</cp:lastPrinted>
  <dcterms:created xsi:type="dcterms:W3CDTF">2016-06-30T02:12:00Z</dcterms:created>
  <dcterms:modified xsi:type="dcterms:W3CDTF">2020-06-09T02:39:00Z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