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893D" w14:textId="1515A59C" w:rsidR="000B2F39" w:rsidRDefault="00F94167" w:rsidP="0059268A">
      <w:pPr>
        <w:spacing w:line="40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C16276">
        <w:rPr>
          <w:rFonts w:ascii="黑体" w:eastAsia="黑体" w:hAnsi="黑体" w:cs="宋体" w:hint="eastAsia"/>
          <w:b/>
          <w:bCs/>
          <w:sz w:val="32"/>
          <w:szCs w:val="32"/>
        </w:rPr>
        <w:t>东莞市松山湖实验中学</w:t>
      </w:r>
      <w:r w:rsidR="004B72A8" w:rsidRPr="00C16276">
        <w:rPr>
          <w:rFonts w:ascii="黑体" w:eastAsia="黑体" w:hAnsi="黑体" w:cs="宋体" w:hint="eastAsia"/>
          <w:b/>
          <w:bCs/>
          <w:sz w:val="32"/>
          <w:szCs w:val="32"/>
        </w:rPr>
        <w:t>初三语文</w:t>
      </w:r>
      <w:r w:rsidRPr="00C16276">
        <w:rPr>
          <w:rFonts w:ascii="黑体" w:eastAsia="黑体" w:hAnsi="黑体" w:cs="宋体" w:hint="eastAsia"/>
          <w:b/>
          <w:bCs/>
          <w:sz w:val="32"/>
          <w:szCs w:val="32"/>
        </w:rPr>
        <w:t>第一周</w:t>
      </w:r>
      <w:r w:rsidR="003201BF" w:rsidRPr="00C16276">
        <w:rPr>
          <w:rFonts w:ascii="黑体" w:eastAsia="黑体" w:hAnsi="黑体" w:cs="宋体" w:hint="eastAsia"/>
          <w:b/>
          <w:bCs/>
          <w:sz w:val="32"/>
          <w:szCs w:val="32"/>
        </w:rPr>
        <w:t>集体备课</w:t>
      </w:r>
      <w:r w:rsidRPr="00C16276">
        <w:rPr>
          <w:rFonts w:ascii="黑体" w:eastAsia="黑体" w:hAnsi="黑体" w:cs="宋体" w:hint="eastAsia"/>
          <w:b/>
          <w:bCs/>
          <w:sz w:val="32"/>
          <w:szCs w:val="32"/>
        </w:rPr>
        <w:t>内容（2.15）</w:t>
      </w:r>
    </w:p>
    <w:p w14:paraId="7A7F0B83" w14:textId="77777777" w:rsidR="00C16276" w:rsidRPr="00C16276" w:rsidRDefault="00C16276" w:rsidP="0059268A">
      <w:pPr>
        <w:spacing w:line="40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7B4DCD7C" w14:textId="77777777" w:rsidR="000B2F39" w:rsidRPr="00C16276" w:rsidRDefault="00F94167" w:rsidP="0059268A">
      <w:pPr>
        <w:numPr>
          <w:ilvl w:val="0"/>
          <w:numId w:val="1"/>
        </w:numPr>
        <w:spacing w:line="400" w:lineRule="exact"/>
        <w:rPr>
          <w:rFonts w:ascii="黑体" w:eastAsia="黑体" w:hAnsi="黑体" w:cs="宋体"/>
          <w:b/>
          <w:bCs/>
          <w:color w:val="171A1D"/>
          <w:szCs w:val="21"/>
          <w:shd w:val="clear" w:color="auto" w:fill="FFFFFF"/>
        </w:rPr>
      </w:pPr>
      <w:r w:rsidRPr="00C16276">
        <w:rPr>
          <w:rFonts w:ascii="黑体" w:eastAsia="黑体" w:hAnsi="黑体" w:cs="宋体" w:hint="eastAsia"/>
          <w:b/>
          <w:bCs/>
          <w:color w:val="171A1D"/>
          <w:szCs w:val="21"/>
          <w:shd w:val="clear" w:color="auto" w:fill="FFFFFF"/>
        </w:rPr>
        <w:t>备课组工作</w:t>
      </w:r>
    </w:p>
    <w:p w14:paraId="72D11690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color w:val="171A1D"/>
          <w:szCs w:val="21"/>
          <w:shd w:val="clear" w:color="auto" w:fill="FFFFFF"/>
        </w:rPr>
      </w:pPr>
      <w:r w:rsidRPr="00C16276">
        <w:rPr>
          <w:rFonts w:ascii="黑体" w:eastAsia="黑体" w:hAnsi="黑体" w:cs="宋体" w:hint="eastAsia"/>
          <w:color w:val="171A1D"/>
          <w:szCs w:val="21"/>
          <w:shd w:val="clear" w:color="auto" w:fill="FFFFFF"/>
        </w:rPr>
        <w:t>1.符合条件者，积极参评学带、教学能手。</w:t>
      </w:r>
    </w:p>
    <w:p w14:paraId="5A5B90B7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color w:val="171A1D"/>
          <w:szCs w:val="21"/>
          <w:shd w:val="clear" w:color="auto" w:fill="FFFFFF"/>
        </w:rPr>
      </w:pPr>
      <w:r w:rsidRPr="00C16276">
        <w:rPr>
          <w:rFonts w:ascii="黑体" w:eastAsia="黑体" w:hAnsi="黑体" w:cs="宋体" w:hint="eastAsia"/>
          <w:color w:val="171A1D"/>
          <w:szCs w:val="21"/>
          <w:shd w:val="clear" w:color="auto" w:fill="FFFFFF"/>
        </w:rPr>
        <w:t>2.科组展示的创意，初三推荐慧健和凯志。</w:t>
      </w:r>
    </w:p>
    <w:p w14:paraId="05CBA6CF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color w:val="171A1D"/>
          <w:szCs w:val="21"/>
          <w:shd w:val="clear" w:color="auto" w:fill="FFFFFF"/>
        </w:rPr>
      </w:pPr>
      <w:r w:rsidRPr="00C16276">
        <w:rPr>
          <w:rFonts w:ascii="黑体" w:eastAsia="黑体" w:hAnsi="黑体" w:cs="宋体" w:hint="eastAsia"/>
          <w:color w:val="171A1D"/>
          <w:szCs w:val="21"/>
          <w:shd w:val="clear" w:color="auto" w:fill="FFFFFF"/>
        </w:rPr>
        <w:t>3.成绩优异者作经验分享，推荐范老师。</w:t>
      </w:r>
    </w:p>
    <w:p w14:paraId="70CAFD02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color w:val="171A1D"/>
          <w:szCs w:val="21"/>
          <w:shd w:val="clear" w:color="auto" w:fill="FFFFFF"/>
        </w:rPr>
      </w:pPr>
      <w:r w:rsidRPr="00C16276">
        <w:rPr>
          <w:rFonts w:ascii="黑体" w:eastAsia="黑体" w:hAnsi="黑体" w:cs="宋体" w:hint="eastAsia"/>
          <w:color w:val="171A1D"/>
          <w:szCs w:val="21"/>
          <w:shd w:val="clear" w:color="auto" w:fill="FFFFFF"/>
        </w:rPr>
        <w:t>4.科组公开课：课题时间均可暂定，名著为主，侧重问题(作业)设计。初三推荐2个名额，欢迎上学期没上公开课的伙伴主动报名。</w:t>
      </w:r>
    </w:p>
    <w:p w14:paraId="36591D34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color w:val="171A1D"/>
          <w:szCs w:val="21"/>
          <w:shd w:val="clear" w:color="auto" w:fill="FFFFFF"/>
        </w:rPr>
      </w:pPr>
      <w:r w:rsidRPr="00C16276">
        <w:rPr>
          <w:rFonts w:ascii="黑体" w:eastAsia="黑体" w:hAnsi="黑体" w:cs="宋体" w:hint="eastAsia"/>
          <w:color w:val="171A1D"/>
          <w:szCs w:val="21"/>
          <w:shd w:val="clear" w:color="auto" w:fill="FFFFFF"/>
        </w:rPr>
        <w:t>5.煜仪第二周上校展示课，大家协助。</w:t>
      </w:r>
    </w:p>
    <w:p w14:paraId="13C227E3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6.一模大致范围古诗：课标内7-9年古诗；词语：七上七下八下；文言文：七八年级课标（默写+阅读）；名著：海底、钢铁、骆驼；实用类文本：说明文+非连续</w:t>
      </w:r>
    </w:p>
    <w:p w14:paraId="1A80FAB2" w14:textId="77777777" w:rsidR="000B2F39" w:rsidRPr="00C16276" w:rsidRDefault="000B2F39" w:rsidP="0059268A">
      <w:pPr>
        <w:spacing w:line="400" w:lineRule="exact"/>
        <w:rPr>
          <w:rFonts w:ascii="黑体" w:eastAsia="黑体" w:hAnsi="黑体" w:cs="宋体"/>
        </w:rPr>
      </w:pPr>
    </w:p>
    <w:p w14:paraId="611E403A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二、</w:t>
      </w:r>
      <w:r w:rsidRPr="00C16276">
        <w:rPr>
          <w:rFonts w:ascii="黑体" w:eastAsia="黑体" w:hAnsi="黑体" w:cs="宋体" w:hint="eastAsia"/>
          <w:b/>
          <w:bCs/>
        </w:rPr>
        <w:t>备考思路与策略分享</w:t>
      </w:r>
    </w:p>
    <w:p w14:paraId="6092C86F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范老师：</w:t>
      </w:r>
    </w:p>
    <w:p w14:paraId="7A204295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1.心中有数：考点、重点、难点、学生的优势、劣势做到心中有数。</w:t>
      </w:r>
    </w:p>
    <w:p w14:paraId="42A73C6C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2.手中有方：抓好两本书--万唯资料；名著阅读一点通。力争让复习扎实有效、有趣。</w:t>
      </w:r>
    </w:p>
    <w:p w14:paraId="24C5E376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有趣：</w:t>
      </w:r>
      <w:r w:rsidRPr="00C16276">
        <w:rPr>
          <w:rFonts w:ascii="黑体" w:eastAsia="黑体" w:hAnsi="黑体" w:cs="宋体" w:hint="eastAsia"/>
          <w:u w:val="single"/>
        </w:rPr>
        <w:t>知识竞赛，红包抽奖</w:t>
      </w:r>
      <w:r w:rsidRPr="00C16276">
        <w:rPr>
          <w:rFonts w:ascii="黑体" w:eastAsia="黑体" w:hAnsi="黑体" w:cs="宋体" w:hint="eastAsia"/>
        </w:rPr>
        <w:t>。</w:t>
      </w:r>
    </w:p>
    <w:p w14:paraId="56B3F2BE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用万唯：问答题主要抓课后习题；课外文言重点抓，课内外勾连；</w:t>
      </w:r>
      <w:r w:rsidRPr="00C16276">
        <w:rPr>
          <w:rFonts w:ascii="黑体" w:eastAsia="黑体" w:hAnsi="黑体" w:cs="宋体" w:hint="eastAsia"/>
          <w:u w:val="single"/>
        </w:rPr>
        <w:t>补充选择题</w:t>
      </w:r>
      <w:r w:rsidRPr="00C16276">
        <w:rPr>
          <w:rFonts w:ascii="黑体" w:eastAsia="黑体" w:hAnsi="黑体" w:cs="宋体" w:hint="eastAsia"/>
        </w:rPr>
        <w:t>。</w:t>
      </w:r>
    </w:p>
    <w:p w14:paraId="50744ACC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以时间线为轴--知识、阅读、作文、名著，交替进行。</w:t>
      </w:r>
    </w:p>
    <w:p w14:paraId="186663E8" w14:textId="77777777" w:rsidR="000B2F39" w:rsidRPr="00C16276" w:rsidRDefault="00F94167" w:rsidP="0059268A">
      <w:pPr>
        <w:numPr>
          <w:ilvl w:val="0"/>
          <w:numId w:val="2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眼中有爱：关爱学生、鼓励薄弱学生。</w:t>
      </w:r>
    </w:p>
    <w:p w14:paraId="2B136F0F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意玲：</w:t>
      </w:r>
    </w:p>
    <w:p w14:paraId="239859A2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u w:val="single"/>
        </w:rPr>
      </w:pPr>
      <w:r w:rsidRPr="00C16276">
        <w:rPr>
          <w:rFonts w:ascii="黑体" w:eastAsia="黑体" w:hAnsi="黑体" w:cs="宋体" w:hint="eastAsia"/>
        </w:rPr>
        <w:t>工作思路：学习与模仿，每天听课；紧跟年级步骤，每周的专题，提前研究；作业批改方面，加入小组长协助基础部分；做好思想工作，每天谈话2-3个人；</w:t>
      </w:r>
      <w:r w:rsidRPr="00C16276">
        <w:rPr>
          <w:rFonts w:ascii="黑体" w:eastAsia="黑体" w:hAnsi="黑体" w:cs="宋体" w:hint="eastAsia"/>
          <w:u w:val="single"/>
        </w:rPr>
        <w:t>每周的计划提前给科代表；优生的专题，另安排；关注中层生，作业登记，给礼物奖励；激励学生，让学生分享学习方法。</w:t>
      </w:r>
    </w:p>
    <w:p w14:paraId="26B364C2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慧健：</w:t>
      </w:r>
    </w:p>
    <w:p w14:paraId="4B2D3633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班情：2班后进生弱，辅差是重点，跟踪基础，下周开始留基础题，亲自批改，</w:t>
      </w:r>
      <w:r w:rsidRPr="00C16276">
        <w:rPr>
          <w:rFonts w:ascii="黑体" w:eastAsia="黑体" w:hAnsi="黑体" w:cs="宋体" w:hint="eastAsia"/>
          <w:u w:val="single"/>
        </w:rPr>
        <w:t>鼓励加分，每天总结</w:t>
      </w:r>
      <w:r w:rsidRPr="00C16276">
        <w:rPr>
          <w:rFonts w:ascii="黑体" w:eastAsia="黑体" w:hAnsi="黑体" w:cs="宋体" w:hint="eastAsia"/>
        </w:rPr>
        <w:t>；给优生建议，提前布置内容，助他们走得快；</w:t>
      </w:r>
    </w:p>
    <w:p w14:paraId="2085268F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3班优生弱，</w:t>
      </w:r>
      <w:r w:rsidRPr="00C16276">
        <w:rPr>
          <w:rFonts w:ascii="黑体" w:eastAsia="黑体" w:hAnsi="黑体" w:cs="宋体" w:hint="eastAsia"/>
          <w:u w:val="single"/>
        </w:rPr>
        <w:t>每次考试后帮学生分析，帮其制定计划</w:t>
      </w:r>
      <w:r w:rsidRPr="00C16276">
        <w:rPr>
          <w:rFonts w:ascii="黑体" w:eastAsia="黑体" w:hAnsi="黑体" w:cs="宋体" w:hint="eastAsia"/>
        </w:rPr>
        <w:t>，谈话有针对性；练选择题，语用题，现代文的思维提升；作文上学期有基础、有起色，本学期继续紧抓。</w:t>
      </w:r>
    </w:p>
    <w:p w14:paraId="2F25023C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凯志：</w:t>
      </w:r>
    </w:p>
    <w:p w14:paraId="39D379CF" w14:textId="77777777" w:rsidR="000B2F39" w:rsidRPr="00C16276" w:rsidRDefault="00F94167" w:rsidP="0059268A">
      <w:pPr>
        <w:numPr>
          <w:ilvl w:val="0"/>
          <w:numId w:val="3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答题卡分析，找出短板。</w:t>
      </w:r>
    </w:p>
    <w:p w14:paraId="00F4D504" w14:textId="77777777" w:rsidR="000B2F39" w:rsidRPr="00C16276" w:rsidRDefault="00F94167" w:rsidP="0059268A">
      <w:pPr>
        <w:numPr>
          <w:ilvl w:val="0"/>
          <w:numId w:val="3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多问小伙伴，文言文：少讲多做、重点放在勾连上；</w:t>
      </w:r>
      <w:r w:rsidRPr="00C16276">
        <w:rPr>
          <w:rFonts w:ascii="黑体" w:eastAsia="黑体" w:hAnsi="黑体" w:cs="宋体" w:hint="eastAsia"/>
          <w:u w:val="single"/>
        </w:rPr>
        <w:t>复习文言文无聊，多学习好的办法。</w:t>
      </w:r>
    </w:p>
    <w:p w14:paraId="4B9CB39F" w14:textId="77777777" w:rsidR="000B2F39" w:rsidRPr="00C16276" w:rsidRDefault="00F94167" w:rsidP="0059268A">
      <w:pPr>
        <w:numPr>
          <w:ilvl w:val="0"/>
          <w:numId w:val="3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不同时间段的高效利用。</w:t>
      </w:r>
    </w:p>
    <w:p w14:paraId="55A3CB4E" w14:textId="77777777" w:rsidR="000B2F39" w:rsidRPr="00C16276" w:rsidRDefault="00F94167" w:rsidP="0059268A">
      <w:pPr>
        <w:numPr>
          <w:ilvl w:val="0"/>
          <w:numId w:val="3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lastRenderedPageBreak/>
        <w:t>熟悉进度表。</w:t>
      </w:r>
    </w:p>
    <w:p w14:paraId="07BB4DE6" w14:textId="77777777" w:rsidR="000B2F39" w:rsidRPr="00C16276" w:rsidRDefault="00F94167" w:rsidP="0059268A">
      <w:pPr>
        <w:numPr>
          <w:ilvl w:val="0"/>
          <w:numId w:val="3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学生分层关注。</w:t>
      </w:r>
    </w:p>
    <w:p w14:paraId="37A82CDF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金玉：</w:t>
      </w:r>
    </w:p>
    <w:p w14:paraId="49CE4951" w14:textId="77777777" w:rsidR="000B2F39" w:rsidRPr="00C16276" w:rsidRDefault="00F94167" w:rsidP="0059268A">
      <w:pPr>
        <w:numPr>
          <w:ilvl w:val="0"/>
          <w:numId w:val="4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计划表，给学生。</w:t>
      </w:r>
    </w:p>
    <w:p w14:paraId="09DF8E42" w14:textId="77777777" w:rsidR="000B2F39" w:rsidRPr="00C16276" w:rsidRDefault="00F94167" w:rsidP="0059268A">
      <w:pPr>
        <w:numPr>
          <w:ilvl w:val="0"/>
          <w:numId w:val="4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用好资料：</w:t>
      </w:r>
      <w:r w:rsidRPr="00C16276">
        <w:rPr>
          <w:rFonts w:ascii="黑体" w:eastAsia="黑体" w:hAnsi="黑体" w:cs="宋体" w:hint="eastAsia"/>
          <w:u w:val="single"/>
        </w:rPr>
        <w:t>教学生用好资料，如文言文除了实词、翻译，还应该关注分析理解的内容，告知学生考点。先给5-8分钟时间复习，再检测，要求当天订正。</w:t>
      </w:r>
    </w:p>
    <w:p w14:paraId="606127AE" w14:textId="77777777" w:rsidR="000B2F39" w:rsidRPr="00C16276" w:rsidRDefault="00F94167" w:rsidP="0059268A">
      <w:pPr>
        <w:numPr>
          <w:ilvl w:val="0"/>
          <w:numId w:val="4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批改作业，批改学生订正后的作业。</w:t>
      </w:r>
    </w:p>
    <w:p w14:paraId="0A3C36C6" w14:textId="77777777" w:rsidR="000B2F39" w:rsidRPr="00C16276" w:rsidRDefault="00F94167" w:rsidP="0059268A">
      <w:pPr>
        <w:numPr>
          <w:ilvl w:val="0"/>
          <w:numId w:val="4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  <w:u w:val="single"/>
        </w:rPr>
        <w:t>抱团学习</w:t>
      </w:r>
      <w:r w:rsidRPr="00C16276">
        <w:rPr>
          <w:rFonts w:ascii="黑体" w:eastAsia="黑体" w:hAnsi="黑体" w:cs="宋体" w:hint="eastAsia"/>
        </w:rPr>
        <w:t>：将学生分组，让同层次学生抱团学习。</w:t>
      </w:r>
    </w:p>
    <w:p w14:paraId="430E075F" w14:textId="77777777" w:rsidR="000B2F39" w:rsidRPr="00C16276" w:rsidRDefault="00F94167" w:rsidP="0059268A">
      <w:pPr>
        <w:numPr>
          <w:ilvl w:val="0"/>
          <w:numId w:val="4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落实：尤其是写作和基础。</w:t>
      </w:r>
    </w:p>
    <w:p w14:paraId="0C3D9F42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石老师：</w:t>
      </w:r>
    </w:p>
    <w:p w14:paraId="33134EFD" w14:textId="77777777" w:rsidR="000B2F39" w:rsidRPr="00C16276" w:rsidRDefault="00F94167" w:rsidP="0059268A">
      <w:pPr>
        <w:numPr>
          <w:ilvl w:val="0"/>
          <w:numId w:val="5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不能跟、等，除了跟备课组进度，更要有自己的计划。</w:t>
      </w:r>
    </w:p>
    <w:p w14:paraId="06CA199A" w14:textId="77777777" w:rsidR="000B2F39" w:rsidRPr="00C16276" w:rsidRDefault="00F94167" w:rsidP="0059268A">
      <w:pPr>
        <w:numPr>
          <w:ilvl w:val="0"/>
          <w:numId w:val="5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取长补短，一个团队一起使劲。</w:t>
      </w:r>
    </w:p>
    <w:p w14:paraId="1244ECAF" w14:textId="77777777" w:rsidR="000B2F39" w:rsidRPr="00C16276" w:rsidRDefault="00F94167" w:rsidP="0059268A">
      <w:pPr>
        <w:numPr>
          <w:ilvl w:val="0"/>
          <w:numId w:val="5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如何努力：作文是拉分项，作文怎么抓？生活化，情境化，规划不同类型。</w:t>
      </w:r>
      <w:r w:rsidRPr="00C16276">
        <w:rPr>
          <w:rFonts w:ascii="黑体" w:eastAsia="黑体" w:hAnsi="黑体" w:cs="宋体" w:hint="eastAsia"/>
          <w:u w:val="single"/>
        </w:rPr>
        <w:t>演讲稿、游记、书信，三四次大作文，统一写</w:t>
      </w:r>
      <w:r w:rsidRPr="00C16276">
        <w:rPr>
          <w:rFonts w:ascii="黑体" w:eastAsia="黑体" w:hAnsi="黑体" w:cs="宋体" w:hint="eastAsia"/>
        </w:rPr>
        <w:t>，花大力气改。</w:t>
      </w:r>
    </w:p>
    <w:p w14:paraId="7938B0D7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u w:val="single"/>
        </w:rPr>
      </w:pPr>
      <w:r w:rsidRPr="00C16276">
        <w:rPr>
          <w:rFonts w:ascii="黑体" w:eastAsia="黑体" w:hAnsi="黑体" w:cs="宋体" w:hint="eastAsia"/>
          <w:u w:val="single"/>
        </w:rPr>
        <w:t>4.1200个词语：挑出重点词语--老师们齐参与挑出重点词语，然后集备时商议定夺；</w:t>
      </w:r>
    </w:p>
    <w:p w14:paraId="0EE51BF3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u w:val="single"/>
        </w:rPr>
      </w:pPr>
      <w:r w:rsidRPr="00C16276">
        <w:rPr>
          <w:rFonts w:ascii="黑体" w:eastAsia="黑体" w:hAnsi="黑体" w:cs="宋体" w:hint="eastAsia"/>
          <w:u w:val="single"/>
        </w:rPr>
        <w:t>40首古诗课标内为主、全部默，非课标要求优生全部背默；</w:t>
      </w:r>
    </w:p>
    <w:p w14:paraId="066DE5DD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u w:val="single"/>
        </w:rPr>
      </w:pPr>
      <w:r w:rsidRPr="00C16276">
        <w:rPr>
          <w:rFonts w:ascii="黑体" w:eastAsia="黑体" w:hAnsi="黑体" w:cs="宋体" w:hint="eastAsia"/>
          <w:u w:val="single"/>
        </w:rPr>
        <w:t>名著如何带着学生复习，每个老师负责一部名著，印资料之前集备时讨论、补充；</w:t>
      </w:r>
    </w:p>
    <w:p w14:paraId="411805AF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  <w:u w:val="single"/>
        </w:rPr>
        <w:t>5月份如何抓优生</w:t>
      </w:r>
      <w:r w:rsidRPr="00C16276">
        <w:rPr>
          <w:rFonts w:ascii="黑体" w:eastAsia="黑体" w:hAnsi="黑体" w:cs="宋体" w:hint="eastAsia"/>
        </w:rPr>
        <w:t>？</w:t>
      </w:r>
    </w:p>
    <w:p w14:paraId="519EDF78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群英：</w:t>
      </w:r>
    </w:p>
    <w:p w14:paraId="56EFD0B7" w14:textId="77777777" w:rsidR="000B2F39" w:rsidRPr="00C16276" w:rsidRDefault="00F94167" w:rsidP="0059268A">
      <w:pPr>
        <w:numPr>
          <w:ilvl w:val="0"/>
          <w:numId w:val="6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分层：鼓励措施；</w:t>
      </w:r>
      <w:r w:rsidRPr="00C16276">
        <w:rPr>
          <w:rFonts w:ascii="黑体" w:eastAsia="黑体" w:hAnsi="黑体" w:cs="宋体" w:hint="eastAsia"/>
          <w:u w:val="single"/>
        </w:rPr>
        <w:t>罗列清单，跟踪3-5个优生、3-5个学困生</w:t>
      </w:r>
      <w:r w:rsidRPr="00C16276">
        <w:rPr>
          <w:rFonts w:ascii="黑体" w:eastAsia="黑体" w:hAnsi="黑体" w:cs="宋体" w:hint="eastAsia"/>
        </w:rPr>
        <w:t>：行动落实，提具体要求，给小甜点；定期谈话和反馈。</w:t>
      </w:r>
    </w:p>
    <w:p w14:paraId="4926D951" w14:textId="77777777" w:rsidR="000B2F39" w:rsidRPr="00C16276" w:rsidRDefault="00F94167" w:rsidP="0059268A">
      <w:pPr>
        <w:numPr>
          <w:ilvl w:val="0"/>
          <w:numId w:val="6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  <w:u w:val="single"/>
        </w:rPr>
        <w:t>薄弱小题：备注举措。</w:t>
      </w:r>
    </w:p>
    <w:p w14:paraId="726BD449" w14:textId="77777777" w:rsidR="000B2F39" w:rsidRPr="00C16276" w:rsidRDefault="00F94167" w:rsidP="0059268A">
      <w:pPr>
        <w:numPr>
          <w:ilvl w:val="0"/>
          <w:numId w:val="6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作文：点评和引导；帮其打磨。</w:t>
      </w:r>
    </w:p>
    <w:p w14:paraId="2DBBE8E2" w14:textId="77777777" w:rsidR="000B2F39" w:rsidRPr="00C16276" w:rsidRDefault="00F94167" w:rsidP="0059268A">
      <w:pPr>
        <w:numPr>
          <w:ilvl w:val="0"/>
          <w:numId w:val="6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  <w:u w:val="single"/>
        </w:rPr>
        <w:t>时间分配：作业的布置先规划</w:t>
      </w:r>
      <w:r w:rsidRPr="00C16276">
        <w:rPr>
          <w:rFonts w:ascii="黑体" w:eastAsia="黑体" w:hAnsi="黑体" w:cs="宋体" w:hint="eastAsia"/>
        </w:rPr>
        <w:t>、有针对性；有仪式感，打印出来；</w:t>
      </w:r>
    </w:p>
    <w:p w14:paraId="1CE20364" w14:textId="77777777" w:rsidR="000B2F39" w:rsidRPr="00C16276" w:rsidRDefault="00F94167" w:rsidP="0059268A">
      <w:pPr>
        <w:numPr>
          <w:ilvl w:val="0"/>
          <w:numId w:val="6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小组积分制，以小组为单位加以奖励。</w:t>
      </w:r>
    </w:p>
    <w:p w14:paraId="25A8CC47" w14:textId="77777777" w:rsidR="000B2F39" w:rsidRPr="00C16276" w:rsidRDefault="00F94167" w:rsidP="0059268A">
      <w:pPr>
        <w:numPr>
          <w:ilvl w:val="0"/>
          <w:numId w:val="6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拓宽优生视野。</w:t>
      </w:r>
    </w:p>
    <w:p w14:paraId="57B17511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丁老师：</w:t>
      </w:r>
    </w:p>
    <w:p w14:paraId="4DE4ECA2" w14:textId="77777777" w:rsidR="000B2F39" w:rsidRPr="00C16276" w:rsidRDefault="00F94167" w:rsidP="0059268A">
      <w:pPr>
        <w:numPr>
          <w:ilvl w:val="0"/>
          <w:numId w:val="7"/>
        </w:numPr>
        <w:spacing w:line="400" w:lineRule="exact"/>
        <w:rPr>
          <w:rFonts w:ascii="黑体" w:eastAsia="黑体" w:hAnsi="黑体" w:cs="宋体"/>
          <w:u w:val="single"/>
        </w:rPr>
      </w:pPr>
      <w:r w:rsidRPr="00C16276">
        <w:rPr>
          <w:rFonts w:ascii="黑体" w:eastAsia="黑体" w:hAnsi="黑体" w:cs="宋体" w:hint="eastAsia"/>
        </w:rPr>
        <w:t>分层教学；课堂和作业：</w:t>
      </w:r>
      <w:r w:rsidRPr="00C16276">
        <w:rPr>
          <w:rFonts w:ascii="黑体" w:eastAsia="黑体" w:hAnsi="黑体" w:cs="宋体" w:hint="eastAsia"/>
          <w:u w:val="single"/>
        </w:rPr>
        <w:t>分层具体到时间段和学生；</w:t>
      </w:r>
    </w:p>
    <w:p w14:paraId="6256EC6C" w14:textId="77777777" w:rsidR="000B2F39" w:rsidRPr="00C16276" w:rsidRDefault="00F94167" w:rsidP="0059268A">
      <w:pPr>
        <w:numPr>
          <w:ilvl w:val="0"/>
          <w:numId w:val="7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  <w:u w:val="single"/>
        </w:rPr>
        <w:t>学困生自己罗列任务清单，不过关的是什么，自己找出来；加强学困生的默写与抽背</w:t>
      </w:r>
      <w:r w:rsidRPr="00C16276">
        <w:rPr>
          <w:rFonts w:ascii="黑体" w:eastAsia="黑体" w:hAnsi="黑体" w:cs="宋体" w:hint="eastAsia"/>
        </w:rPr>
        <w:t>。</w:t>
      </w:r>
    </w:p>
    <w:p w14:paraId="3BB8E8D1" w14:textId="77777777" w:rsidR="000B2F39" w:rsidRPr="00C16276" w:rsidRDefault="00F94167" w:rsidP="0059268A">
      <w:pPr>
        <w:numPr>
          <w:ilvl w:val="0"/>
          <w:numId w:val="7"/>
        </w:numPr>
        <w:spacing w:line="400" w:lineRule="exact"/>
        <w:rPr>
          <w:rFonts w:ascii="黑体" w:eastAsia="黑体" w:hAnsi="黑体" w:cs="宋体"/>
          <w:u w:val="single"/>
        </w:rPr>
      </w:pPr>
      <w:r w:rsidRPr="00C16276">
        <w:rPr>
          <w:rFonts w:ascii="黑体" w:eastAsia="黑体" w:hAnsi="黑体" w:cs="宋体" w:hint="eastAsia"/>
          <w:u w:val="single"/>
        </w:rPr>
        <w:t>发现问题：先检测，再复习，再做再订正。</w:t>
      </w:r>
    </w:p>
    <w:p w14:paraId="3FC85DE3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煜仪：</w:t>
      </w:r>
    </w:p>
    <w:p w14:paraId="04C69DA4" w14:textId="77777777" w:rsidR="000B2F39" w:rsidRPr="00C16276" w:rsidRDefault="00F94167" w:rsidP="0059268A">
      <w:pPr>
        <w:numPr>
          <w:ilvl w:val="0"/>
          <w:numId w:val="8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基础扎实：</w:t>
      </w:r>
      <w:r w:rsidRPr="00C16276">
        <w:rPr>
          <w:rFonts w:ascii="黑体" w:eastAsia="黑体" w:hAnsi="黑体" w:cs="宋体" w:hint="eastAsia"/>
          <w:u w:val="single"/>
        </w:rPr>
        <w:t>多做准没错</w:t>
      </w:r>
      <w:r w:rsidRPr="00C16276">
        <w:rPr>
          <w:rFonts w:ascii="黑体" w:eastAsia="黑体" w:hAnsi="黑体" w:cs="宋体" w:hint="eastAsia"/>
        </w:rPr>
        <w:t>，如用填空来落实要点。</w:t>
      </w:r>
    </w:p>
    <w:p w14:paraId="529A5DB1" w14:textId="77777777" w:rsidR="000B2F39" w:rsidRPr="00C16276" w:rsidRDefault="00F94167" w:rsidP="0059268A">
      <w:pPr>
        <w:numPr>
          <w:ilvl w:val="0"/>
          <w:numId w:val="8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中考变革方向，</w:t>
      </w:r>
      <w:r w:rsidRPr="00C16276">
        <w:rPr>
          <w:rFonts w:ascii="黑体" w:eastAsia="黑体" w:hAnsi="黑体" w:cs="宋体" w:hint="eastAsia"/>
          <w:u w:val="single"/>
        </w:rPr>
        <w:t>回归教材，关注课后习题</w:t>
      </w:r>
      <w:r w:rsidRPr="00C16276">
        <w:rPr>
          <w:rFonts w:ascii="黑体" w:eastAsia="黑体" w:hAnsi="黑体" w:cs="宋体" w:hint="eastAsia"/>
        </w:rPr>
        <w:t>。</w:t>
      </w:r>
    </w:p>
    <w:p w14:paraId="07092339" w14:textId="77777777" w:rsidR="000B2F39" w:rsidRPr="00C16276" w:rsidRDefault="00F94167" w:rsidP="0059268A">
      <w:pPr>
        <w:numPr>
          <w:ilvl w:val="0"/>
          <w:numId w:val="8"/>
        </w:numPr>
        <w:spacing w:line="400" w:lineRule="exact"/>
        <w:rPr>
          <w:rFonts w:ascii="黑体" w:eastAsia="黑体" w:hAnsi="黑体" w:cs="宋体"/>
          <w:u w:val="single"/>
        </w:rPr>
      </w:pPr>
      <w:r w:rsidRPr="00C16276">
        <w:rPr>
          <w:rFonts w:ascii="黑体" w:eastAsia="黑体" w:hAnsi="黑体" w:cs="宋体" w:hint="eastAsia"/>
          <w:u w:val="single"/>
        </w:rPr>
        <w:t>错题：第二天将前一天错误，同学相互听写；古诗、词语、文言文都可以听写。</w:t>
      </w:r>
    </w:p>
    <w:p w14:paraId="049905F8" w14:textId="77777777" w:rsidR="000B2F39" w:rsidRPr="00C16276" w:rsidRDefault="00F94167" w:rsidP="0059268A">
      <w:pPr>
        <w:numPr>
          <w:ilvl w:val="0"/>
          <w:numId w:val="8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lastRenderedPageBreak/>
        <w:t>词语：一轮复习，全面落实《万唯》上的词语。</w:t>
      </w:r>
    </w:p>
    <w:p w14:paraId="7D86C0C6" w14:textId="77777777" w:rsidR="000B2F39" w:rsidRPr="00C16276" w:rsidRDefault="00F94167" w:rsidP="0059268A">
      <w:pPr>
        <w:numPr>
          <w:ilvl w:val="0"/>
          <w:numId w:val="8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专题：批改订正的内容。</w:t>
      </w:r>
    </w:p>
    <w:p w14:paraId="359E6949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6.要求学生诚实暴露一轮复习中的问题，</w:t>
      </w:r>
      <w:r w:rsidRPr="00C16276">
        <w:rPr>
          <w:rFonts w:ascii="黑体" w:eastAsia="黑体" w:hAnsi="黑体" w:cs="宋体" w:hint="eastAsia"/>
          <w:u w:val="single"/>
        </w:rPr>
        <w:t>第二轮时针对错题进行复习</w:t>
      </w:r>
      <w:r w:rsidRPr="00C16276">
        <w:rPr>
          <w:rFonts w:ascii="黑体" w:eastAsia="黑体" w:hAnsi="黑体" w:cs="宋体" w:hint="eastAsia"/>
        </w:rPr>
        <w:t>。</w:t>
      </w:r>
    </w:p>
    <w:p w14:paraId="1939EB04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7.第二轮，用备课组的生字，名著资料。</w:t>
      </w:r>
    </w:p>
    <w:p w14:paraId="5DF9B598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  <w:u w:val="single"/>
        </w:rPr>
        <w:t>文言文过第二轮，重点要有针对性，老师给出重点，带着学生勾连，不限于文言文的勾连，还可以从点到面，勾连写作、阅读</w:t>
      </w:r>
      <w:r w:rsidRPr="00C16276">
        <w:rPr>
          <w:rFonts w:ascii="黑体" w:eastAsia="黑体" w:hAnsi="黑体" w:cs="宋体" w:hint="eastAsia"/>
        </w:rPr>
        <w:t>。</w:t>
      </w:r>
    </w:p>
    <w:p w14:paraId="4FB86A73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8.第三轮，套卷训练，要求学生</w:t>
      </w:r>
      <w:r w:rsidRPr="00C16276">
        <w:rPr>
          <w:rFonts w:ascii="黑体" w:eastAsia="黑体" w:hAnsi="黑体" w:cs="宋体" w:hint="eastAsia"/>
          <w:u w:val="single"/>
        </w:rPr>
        <w:t>提速、限时</w:t>
      </w:r>
      <w:r w:rsidRPr="00C16276">
        <w:rPr>
          <w:rFonts w:ascii="黑体" w:eastAsia="黑体" w:hAnsi="黑体" w:cs="宋体" w:hint="eastAsia"/>
        </w:rPr>
        <w:t>。</w:t>
      </w:r>
    </w:p>
    <w:p w14:paraId="70D89CA2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9.个性化辅导：</w:t>
      </w:r>
      <w:r w:rsidRPr="00C16276">
        <w:rPr>
          <w:rFonts w:ascii="黑体" w:eastAsia="黑体" w:hAnsi="黑体" w:cs="宋体" w:hint="eastAsia"/>
          <w:u w:val="single"/>
        </w:rPr>
        <w:t>状态的训练</w:t>
      </w:r>
      <w:r w:rsidRPr="00C16276">
        <w:rPr>
          <w:rFonts w:ascii="黑体" w:eastAsia="黑体" w:hAnsi="黑体" w:cs="宋体" w:hint="eastAsia"/>
        </w:rPr>
        <w:t>，重视午练，中考下午三点考。状态训练，用好午练，做题速度，专注度。连堂课做套题，</w:t>
      </w:r>
      <w:r w:rsidRPr="00C16276">
        <w:rPr>
          <w:rFonts w:ascii="黑体" w:eastAsia="黑体" w:hAnsi="黑体" w:cs="宋体" w:hint="eastAsia"/>
          <w:u w:val="single"/>
        </w:rPr>
        <w:t>观察</w:t>
      </w:r>
      <w:r w:rsidRPr="00C16276">
        <w:rPr>
          <w:rFonts w:ascii="黑体" w:eastAsia="黑体" w:hAnsi="黑体" w:cs="宋体" w:hint="eastAsia"/>
        </w:rPr>
        <w:t>做题习惯，做题时间。</w:t>
      </w:r>
    </w:p>
    <w:p w14:paraId="40FDF168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  <w:u w:val="single"/>
        </w:rPr>
        <w:t>辅差三类“有心无力者，有力无心者，无心无力者”，抓基础和写作，阅读是当面抓、分析；和班主任沟通。</w:t>
      </w:r>
    </w:p>
    <w:p w14:paraId="6922F4AD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家莉：</w:t>
      </w:r>
    </w:p>
    <w:p w14:paraId="7D117F24" w14:textId="77777777" w:rsidR="000B2F39" w:rsidRPr="00C16276" w:rsidRDefault="00F94167" w:rsidP="0059268A">
      <w:pPr>
        <w:numPr>
          <w:ilvl w:val="0"/>
          <w:numId w:val="9"/>
        </w:num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分层：分出不同层组，拟组名，布置不同组的不同任务。</w:t>
      </w:r>
    </w:p>
    <w:p w14:paraId="2347704E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提优，要</w:t>
      </w:r>
      <w:r w:rsidRPr="00C16276">
        <w:rPr>
          <w:rFonts w:ascii="黑体" w:eastAsia="黑体" w:hAnsi="黑体" w:cs="宋体" w:hint="eastAsia"/>
          <w:u w:val="single"/>
        </w:rPr>
        <w:t>拓宽优生的视野，高度、宽度、灵活度</w:t>
      </w:r>
      <w:r w:rsidRPr="00C16276">
        <w:rPr>
          <w:rFonts w:ascii="黑体" w:eastAsia="黑体" w:hAnsi="黑体" w:cs="宋体" w:hint="eastAsia"/>
        </w:rPr>
        <w:t>很重要，</w:t>
      </w:r>
      <w:r w:rsidRPr="00C16276">
        <w:rPr>
          <w:rFonts w:ascii="黑体" w:eastAsia="黑体" w:hAnsi="黑体" w:cs="宋体" w:hint="eastAsia"/>
          <w:u w:val="single"/>
        </w:rPr>
        <w:t>主抓的方向是作文，阅读和新题</w:t>
      </w:r>
      <w:r w:rsidRPr="00C16276">
        <w:rPr>
          <w:rFonts w:ascii="黑体" w:eastAsia="黑体" w:hAnsi="黑体" w:cs="宋体" w:hint="eastAsia"/>
        </w:rPr>
        <w:t>。</w:t>
      </w:r>
    </w:p>
    <w:p w14:paraId="06AC2D4B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辅差：</w:t>
      </w:r>
      <w:r w:rsidRPr="00C16276">
        <w:rPr>
          <w:rFonts w:ascii="黑体" w:eastAsia="黑体" w:hAnsi="黑体" w:cs="宋体" w:hint="eastAsia"/>
          <w:u w:val="single"/>
        </w:rPr>
        <w:t>基础和作文</w:t>
      </w:r>
      <w:r w:rsidRPr="00C16276">
        <w:rPr>
          <w:rFonts w:ascii="黑体" w:eastAsia="黑体" w:hAnsi="黑体" w:cs="宋体" w:hint="eastAsia"/>
        </w:rPr>
        <w:t>，基础抓重点内容的背默；作文教其顺题意写，选最贴近自身的素材，教完篇和教点题的笨办法，帮其把关甚至帮其完篇。</w:t>
      </w:r>
    </w:p>
    <w:p w14:paraId="16523844" w14:textId="77777777" w:rsidR="000B2F39" w:rsidRPr="00C16276" w:rsidRDefault="00F94167" w:rsidP="0059268A">
      <w:pPr>
        <w:spacing w:line="400" w:lineRule="exact"/>
        <w:jc w:val="left"/>
        <w:rPr>
          <w:rFonts w:ascii="黑体" w:eastAsia="黑体" w:hAnsi="黑体"/>
        </w:rPr>
      </w:pPr>
      <w:r w:rsidRPr="00C16276">
        <w:rPr>
          <w:rFonts w:ascii="黑体" w:eastAsia="黑体" w:hAnsi="黑体" w:hint="eastAsia"/>
        </w:rPr>
        <w:t>2.对于教材和资料的使用。</w:t>
      </w:r>
    </w:p>
    <w:p w14:paraId="6B454E02" w14:textId="77777777" w:rsidR="000B2F39" w:rsidRPr="00C16276" w:rsidRDefault="00F94167" w:rsidP="0059268A">
      <w:pPr>
        <w:spacing w:line="400" w:lineRule="exact"/>
        <w:jc w:val="left"/>
        <w:rPr>
          <w:rFonts w:ascii="黑体" w:eastAsia="黑体" w:hAnsi="黑体"/>
        </w:rPr>
      </w:pPr>
      <w:r w:rsidRPr="00C16276">
        <w:rPr>
          <w:rFonts w:ascii="黑体" w:eastAsia="黑体" w:hAnsi="黑体" w:hint="eastAsia"/>
          <w:u w:val="single"/>
        </w:rPr>
        <w:t>备课很重要</w:t>
      </w:r>
      <w:r w:rsidRPr="00C16276">
        <w:rPr>
          <w:rFonts w:ascii="黑体" w:eastAsia="黑体" w:hAnsi="黑体" w:hint="eastAsia"/>
        </w:rPr>
        <w:t>，不是跟着资料走，而是拿资料来为我所用。高效备考、功夫做在前面，研读教材、考点和复习资料。复习抓落实是有效的关键。</w:t>
      </w:r>
    </w:p>
    <w:p w14:paraId="5CCEA39A" w14:textId="77777777" w:rsidR="000B2F39" w:rsidRPr="00C16276" w:rsidRDefault="00F94167" w:rsidP="0059268A">
      <w:pPr>
        <w:spacing w:line="400" w:lineRule="exact"/>
        <w:jc w:val="left"/>
        <w:rPr>
          <w:rFonts w:ascii="黑体" w:eastAsia="黑体" w:hAnsi="黑体"/>
        </w:rPr>
      </w:pPr>
      <w:r w:rsidRPr="00C16276">
        <w:rPr>
          <w:rFonts w:ascii="黑体" w:eastAsia="黑体" w:hAnsi="黑体" w:hint="eastAsia"/>
        </w:rPr>
        <w:t>资料的使用，如文言文复习，《记背手册》和《古诗文默写与阅读》同时使用，除了默写、实词和翻译，分析理解应该带着学生抓关键考点，在资料里带着学生梳理出考点。如古诗文4轮默写，第一轮复习用第1、2轮的资料来落实。如第一轮名著复习，</w:t>
      </w:r>
      <w:r w:rsidRPr="00C16276">
        <w:rPr>
          <w:rFonts w:ascii="黑体" w:eastAsia="黑体" w:hAnsi="黑体" w:hint="eastAsia"/>
          <w:u w:val="single"/>
        </w:rPr>
        <w:t>优生一定要看名著</w:t>
      </w:r>
      <w:r w:rsidRPr="00C16276">
        <w:rPr>
          <w:rFonts w:ascii="黑体" w:eastAsia="黑体" w:hAnsi="黑体" w:hint="eastAsia"/>
        </w:rPr>
        <w:t>，资料书《名著阅读一点通》</w:t>
      </w:r>
      <w:r w:rsidRPr="00C16276">
        <w:rPr>
          <w:rFonts w:ascii="黑体" w:eastAsia="黑体" w:hAnsi="黑体" w:hint="eastAsia"/>
          <w:u w:val="single"/>
        </w:rPr>
        <w:t>需带着学生梳理</w:t>
      </w:r>
      <w:r w:rsidRPr="00C16276">
        <w:rPr>
          <w:rFonts w:ascii="黑体" w:eastAsia="黑体" w:hAnsi="黑体" w:hint="eastAsia"/>
        </w:rPr>
        <w:t>，勾连等。</w:t>
      </w:r>
    </w:p>
    <w:p w14:paraId="7E6734F7" w14:textId="77777777" w:rsidR="000B2F39" w:rsidRPr="00C16276" w:rsidRDefault="00F94167" w:rsidP="0059268A">
      <w:pPr>
        <w:spacing w:line="400" w:lineRule="exact"/>
        <w:jc w:val="left"/>
        <w:rPr>
          <w:rFonts w:ascii="黑体" w:eastAsia="黑体" w:hAnsi="黑体"/>
        </w:rPr>
      </w:pPr>
      <w:r w:rsidRPr="00C16276">
        <w:rPr>
          <w:rFonts w:ascii="黑体" w:eastAsia="黑体" w:hAnsi="黑体" w:hint="eastAsia"/>
          <w:u w:val="single"/>
        </w:rPr>
        <w:t>教材关于六册书的课后新题型，了解活动探究、实用类写作、口语交际和综合性学习在新题型中的呈现</w:t>
      </w:r>
      <w:r w:rsidRPr="00C16276">
        <w:rPr>
          <w:rFonts w:ascii="黑体" w:eastAsia="黑体" w:hAnsi="黑体" w:hint="eastAsia"/>
        </w:rPr>
        <w:t>。</w:t>
      </w:r>
    </w:p>
    <w:p w14:paraId="5867E8C1" w14:textId="77777777" w:rsidR="000B2F39" w:rsidRPr="00C16276" w:rsidRDefault="00F94167" w:rsidP="0059268A">
      <w:pPr>
        <w:spacing w:line="400" w:lineRule="exact"/>
        <w:jc w:val="left"/>
        <w:rPr>
          <w:rFonts w:ascii="黑体" w:eastAsia="黑体" w:hAnsi="黑体"/>
        </w:rPr>
      </w:pPr>
      <w:r w:rsidRPr="00C16276">
        <w:rPr>
          <w:rFonts w:ascii="黑体" w:eastAsia="黑体" w:hAnsi="黑体" w:hint="eastAsia"/>
        </w:rPr>
        <w:t>3.作文：不同实用文体要涉猎，了解要求与格式。大作文和模考作文帮助学生反复修改，升格作文。每周帮学生整理一些实用摘抄，要求仿写或化用。</w:t>
      </w:r>
    </w:p>
    <w:p w14:paraId="25592C3A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4.专题训练：根据教学进度表和资料，中考引路+</w:t>
      </w:r>
      <w:r w:rsidRPr="00C16276">
        <w:rPr>
          <w:rFonts w:ascii="黑体" w:eastAsia="黑体" w:hAnsi="黑体" w:cs="宋体" w:hint="eastAsia"/>
          <w:u w:val="single"/>
        </w:rPr>
        <w:t>专题专练、一题多练，变式练习</w:t>
      </w:r>
      <w:r w:rsidRPr="00C16276">
        <w:rPr>
          <w:rFonts w:ascii="黑体" w:eastAsia="黑体" w:hAnsi="黑体" w:cs="宋体" w:hint="eastAsia"/>
        </w:rPr>
        <w:t>+练习讲评</w:t>
      </w:r>
    </w:p>
    <w:p w14:paraId="69026710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5.第二轮复习时，使用题组特训：</w:t>
      </w:r>
      <w:r w:rsidRPr="00C16276">
        <w:rPr>
          <w:rFonts w:ascii="黑体" w:eastAsia="黑体" w:hAnsi="黑体" w:cs="宋体" w:hint="eastAsia"/>
          <w:u w:val="single"/>
        </w:rPr>
        <w:t>限时练速度</w:t>
      </w:r>
      <w:r w:rsidRPr="00C16276">
        <w:rPr>
          <w:rFonts w:ascii="黑体" w:eastAsia="黑体" w:hAnsi="黑体" w:cs="宋体" w:hint="eastAsia"/>
        </w:rPr>
        <w:t>。</w:t>
      </w:r>
    </w:p>
    <w:p w14:paraId="1C38C148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</w:rPr>
      </w:pPr>
      <w:r w:rsidRPr="00C16276">
        <w:rPr>
          <w:rFonts w:ascii="黑体" w:eastAsia="黑体" w:hAnsi="黑体" w:cs="宋体" w:hint="eastAsia"/>
        </w:rPr>
        <w:t>6.整个学期的教学心里有数，更重要的是</w:t>
      </w:r>
      <w:r w:rsidRPr="00C16276">
        <w:rPr>
          <w:rFonts w:ascii="黑体" w:eastAsia="黑体" w:hAnsi="黑体" w:cs="宋体" w:hint="eastAsia"/>
          <w:u w:val="single"/>
        </w:rPr>
        <w:t>每周任务的跟踪落实</w:t>
      </w:r>
      <w:r w:rsidRPr="00C16276">
        <w:rPr>
          <w:rFonts w:ascii="黑体" w:eastAsia="黑体" w:hAnsi="黑体" w:cs="宋体" w:hint="eastAsia"/>
        </w:rPr>
        <w:t>，及时查漏补缺。</w:t>
      </w:r>
    </w:p>
    <w:p w14:paraId="485BB349" w14:textId="77777777" w:rsidR="000B2F39" w:rsidRPr="00C16276" w:rsidRDefault="00F94167" w:rsidP="0059268A">
      <w:pPr>
        <w:spacing w:line="400" w:lineRule="exact"/>
        <w:rPr>
          <w:rFonts w:ascii="黑体" w:eastAsia="黑体" w:hAnsi="黑体" w:cs="宋体"/>
          <w:u w:val="single"/>
        </w:rPr>
      </w:pPr>
      <w:r w:rsidRPr="00C16276">
        <w:rPr>
          <w:rFonts w:ascii="黑体" w:eastAsia="黑体" w:hAnsi="黑体" w:cs="宋体" w:hint="eastAsia"/>
        </w:rPr>
        <w:t>7.大家一起，继续思考：</w:t>
      </w:r>
      <w:r w:rsidRPr="00C16276">
        <w:rPr>
          <w:rFonts w:ascii="黑体" w:eastAsia="黑体" w:hAnsi="黑体" w:cs="宋体" w:hint="eastAsia"/>
          <w:u w:val="single"/>
        </w:rPr>
        <w:t>分层教学如何实践？教材和资料怎么用？复习如何有趣？3-4次大作文写什么？</w:t>
      </w:r>
    </w:p>
    <w:p w14:paraId="00F9BFFB" w14:textId="77777777" w:rsidR="000B2F39" w:rsidRPr="00C16276" w:rsidRDefault="000B2F39" w:rsidP="0059268A">
      <w:pPr>
        <w:spacing w:line="400" w:lineRule="exact"/>
        <w:jc w:val="left"/>
        <w:rPr>
          <w:rFonts w:ascii="黑体" w:eastAsia="黑体" w:hAnsi="黑体"/>
        </w:rPr>
      </w:pPr>
    </w:p>
    <w:sectPr w:rsidR="000B2F39" w:rsidRPr="00C1627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2642" w14:textId="77777777" w:rsidR="00464016" w:rsidRDefault="00464016" w:rsidP="0059268A">
      <w:r>
        <w:separator/>
      </w:r>
    </w:p>
  </w:endnote>
  <w:endnote w:type="continuationSeparator" w:id="0">
    <w:p w14:paraId="50F6FFC5" w14:textId="77777777" w:rsidR="00464016" w:rsidRDefault="00464016" w:rsidP="0059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43921754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5795BAC" w14:textId="7756FA03" w:rsidR="0059268A" w:rsidRDefault="0059268A" w:rsidP="00B84B3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D57342D" w14:textId="77777777" w:rsidR="0059268A" w:rsidRDefault="0059268A" w:rsidP="0059268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18016157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30B9CCC9" w14:textId="1FE17A70" w:rsidR="0059268A" w:rsidRDefault="0059268A" w:rsidP="00B84B3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5BBE5B1A" w14:textId="77777777" w:rsidR="0059268A" w:rsidRDefault="0059268A" w:rsidP="005926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A3B3" w14:textId="77777777" w:rsidR="00464016" w:rsidRDefault="00464016" w:rsidP="0059268A">
      <w:r>
        <w:separator/>
      </w:r>
    </w:p>
  </w:footnote>
  <w:footnote w:type="continuationSeparator" w:id="0">
    <w:p w14:paraId="2F8A1E73" w14:textId="77777777" w:rsidR="00464016" w:rsidRDefault="00464016" w:rsidP="0059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5F012"/>
    <w:multiLevelType w:val="singleLevel"/>
    <w:tmpl w:val="8555F0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706B8BD"/>
    <w:multiLevelType w:val="singleLevel"/>
    <w:tmpl w:val="8706B8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8F40088"/>
    <w:multiLevelType w:val="singleLevel"/>
    <w:tmpl w:val="98F400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0FDECB1"/>
    <w:multiLevelType w:val="singleLevel"/>
    <w:tmpl w:val="C0FDEC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FFAAD32"/>
    <w:multiLevelType w:val="singleLevel"/>
    <w:tmpl w:val="CFFAAD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0C9375A1"/>
    <w:multiLevelType w:val="singleLevel"/>
    <w:tmpl w:val="0C9375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505A07A"/>
    <w:multiLevelType w:val="singleLevel"/>
    <w:tmpl w:val="1505A0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ABFFC2A"/>
    <w:multiLevelType w:val="singleLevel"/>
    <w:tmpl w:val="3ABFFC2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C04A1A1"/>
    <w:multiLevelType w:val="singleLevel"/>
    <w:tmpl w:val="7C04A1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39"/>
    <w:rsid w:val="000B2F39"/>
    <w:rsid w:val="003201BF"/>
    <w:rsid w:val="00464016"/>
    <w:rsid w:val="004B72A8"/>
    <w:rsid w:val="0059268A"/>
    <w:rsid w:val="00926EBE"/>
    <w:rsid w:val="00B2636A"/>
    <w:rsid w:val="00C16276"/>
    <w:rsid w:val="00DF2189"/>
    <w:rsid w:val="00F94167"/>
    <w:rsid w:val="00FF6A36"/>
    <w:rsid w:val="01D73641"/>
    <w:rsid w:val="02CE2196"/>
    <w:rsid w:val="050773A7"/>
    <w:rsid w:val="0BA729F6"/>
    <w:rsid w:val="13D5017C"/>
    <w:rsid w:val="1F67334C"/>
    <w:rsid w:val="228558E7"/>
    <w:rsid w:val="2307356D"/>
    <w:rsid w:val="3BAE419D"/>
    <w:rsid w:val="415648A7"/>
    <w:rsid w:val="424D6C41"/>
    <w:rsid w:val="45172B2D"/>
    <w:rsid w:val="45CF1F25"/>
    <w:rsid w:val="45E37A31"/>
    <w:rsid w:val="4708013B"/>
    <w:rsid w:val="493863BF"/>
    <w:rsid w:val="57E01202"/>
    <w:rsid w:val="5F401B36"/>
    <w:rsid w:val="788009D8"/>
    <w:rsid w:val="7F5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5EE37A"/>
  <w15:docId w15:val="{0C4ED27A-80C3-B842-83CB-4BD83C65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9268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59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 琼平</cp:lastModifiedBy>
  <cp:revision>2</cp:revision>
  <dcterms:created xsi:type="dcterms:W3CDTF">2022-04-28T01:48:00Z</dcterms:created>
  <dcterms:modified xsi:type="dcterms:W3CDTF">2022-04-28T01:48:00Z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290E52CF51384FBE802BE427541986E2</vt:lpwstr>
  </property>
</Properties>
</file>