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922" w:rsidRPr="00B34D02" w:rsidRDefault="00720922" w:rsidP="00FD79B9">
      <w:pPr>
        <w:spacing w:line="240" w:lineRule="auto"/>
        <w:rPr>
          <w:rFonts w:ascii="黑体" w:eastAsia="黑体"/>
          <w:sz w:val="72"/>
          <w:szCs w:val="72"/>
          <w:u w:val="double"/>
        </w:rPr>
      </w:pPr>
      <w:r w:rsidRPr="00B34D02">
        <w:rPr>
          <w:rFonts w:ascii="黑体" w:eastAsia="黑体"/>
          <w:color w:val="FF0000"/>
          <w:sz w:val="84"/>
          <w:szCs w:val="84"/>
          <w:u w:val="double"/>
        </w:rPr>
        <w:t xml:space="preserve">  </w:t>
      </w:r>
      <w:r w:rsidRPr="00B34D02">
        <w:rPr>
          <w:rFonts w:ascii="黑体" w:eastAsia="黑体" w:hint="eastAsia"/>
          <w:color w:val="FF0000"/>
          <w:sz w:val="72"/>
          <w:szCs w:val="72"/>
          <w:u w:val="double"/>
        </w:rPr>
        <w:t>广</w:t>
      </w:r>
      <w:r>
        <w:rPr>
          <w:rFonts w:ascii="黑体" w:eastAsia="黑体"/>
          <w:color w:val="FF0000"/>
          <w:sz w:val="28"/>
          <w:szCs w:val="28"/>
          <w:u w:val="double"/>
        </w:rPr>
        <w:t xml:space="preserve"> </w:t>
      </w:r>
      <w:r w:rsidRPr="00B34D02">
        <w:rPr>
          <w:rFonts w:ascii="黑体" w:eastAsia="黑体" w:hint="eastAsia"/>
          <w:color w:val="FF0000"/>
          <w:sz w:val="72"/>
          <w:szCs w:val="72"/>
          <w:u w:val="double"/>
        </w:rPr>
        <w:t>东</w:t>
      </w:r>
      <w:r>
        <w:rPr>
          <w:rFonts w:ascii="黑体" w:eastAsia="黑体"/>
          <w:color w:val="FF0000"/>
          <w:sz w:val="28"/>
          <w:szCs w:val="28"/>
          <w:u w:val="double"/>
        </w:rPr>
        <w:t xml:space="preserve"> </w:t>
      </w:r>
      <w:r w:rsidRPr="00B34D02">
        <w:rPr>
          <w:rFonts w:ascii="黑体" w:eastAsia="黑体" w:hint="eastAsia"/>
          <w:color w:val="FF0000"/>
          <w:sz w:val="72"/>
          <w:szCs w:val="72"/>
          <w:u w:val="double"/>
        </w:rPr>
        <w:t>省</w:t>
      </w:r>
      <w:r>
        <w:rPr>
          <w:rFonts w:ascii="黑体" w:eastAsia="黑体"/>
          <w:color w:val="FF0000"/>
          <w:sz w:val="28"/>
          <w:szCs w:val="28"/>
          <w:u w:val="double"/>
        </w:rPr>
        <w:t xml:space="preserve"> </w:t>
      </w:r>
      <w:r w:rsidRPr="00B34D02">
        <w:rPr>
          <w:rFonts w:ascii="黑体" w:eastAsia="黑体" w:hint="eastAsia"/>
          <w:color w:val="FF0000"/>
          <w:sz w:val="72"/>
          <w:szCs w:val="72"/>
          <w:u w:val="double"/>
        </w:rPr>
        <w:t>乐</w:t>
      </w:r>
      <w:r>
        <w:rPr>
          <w:rFonts w:ascii="黑体" w:eastAsia="黑体"/>
          <w:color w:val="FF0000"/>
          <w:sz w:val="28"/>
          <w:szCs w:val="28"/>
          <w:u w:val="double"/>
        </w:rPr>
        <w:t xml:space="preserve"> </w:t>
      </w:r>
      <w:r w:rsidRPr="00B34D02">
        <w:rPr>
          <w:rFonts w:ascii="黑体" w:eastAsia="黑体" w:hint="eastAsia"/>
          <w:color w:val="FF0000"/>
          <w:sz w:val="72"/>
          <w:szCs w:val="72"/>
          <w:u w:val="double"/>
        </w:rPr>
        <w:t>昌</w:t>
      </w:r>
      <w:r>
        <w:rPr>
          <w:rFonts w:ascii="黑体" w:eastAsia="黑体"/>
          <w:color w:val="FF0000"/>
          <w:sz w:val="28"/>
          <w:szCs w:val="28"/>
          <w:u w:val="double"/>
        </w:rPr>
        <w:t xml:space="preserve"> </w:t>
      </w:r>
      <w:r w:rsidRPr="00B34D02">
        <w:rPr>
          <w:rFonts w:ascii="黑体" w:eastAsia="黑体" w:hint="eastAsia"/>
          <w:color w:val="FF0000"/>
          <w:sz w:val="72"/>
          <w:szCs w:val="72"/>
          <w:u w:val="double"/>
        </w:rPr>
        <w:t>市</w:t>
      </w:r>
      <w:r>
        <w:rPr>
          <w:rFonts w:ascii="黑体" w:eastAsia="黑体"/>
          <w:color w:val="FF0000"/>
          <w:sz w:val="28"/>
          <w:szCs w:val="28"/>
          <w:u w:val="double"/>
        </w:rPr>
        <w:t xml:space="preserve"> </w:t>
      </w:r>
      <w:r w:rsidRPr="00B34D02">
        <w:rPr>
          <w:rFonts w:ascii="黑体" w:eastAsia="黑体" w:hint="eastAsia"/>
          <w:color w:val="FF0000"/>
          <w:sz w:val="72"/>
          <w:szCs w:val="72"/>
          <w:u w:val="double"/>
        </w:rPr>
        <w:t>农</w:t>
      </w:r>
      <w:r>
        <w:rPr>
          <w:rFonts w:ascii="黑体" w:eastAsia="黑体"/>
          <w:color w:val="FF0000"/>
          <w:sz w:val="28"/>
          <w:szCs w:val="28"/>
          <w:u w:val="double"/>
        </w:rPr>
        <w:t xml:space="preserve"> </w:t>
      </w:r>
      <w:r w:rsidRPr="00B34D02">
        <w:rPr>
          <w:rFonts w:ascii="黑体" w:eastAsia="黑体" w:hint="eastAsia"/>
          <w:color w:val="FF0000"/>
          <w:sz w:val="72"/>
          <w:szCs w:val="72"/>
          <w:u w:val="double"/>
        </w:rPr>
        <w:t>业</w:t>
      </w:r>
      <w:r>
        <w:rPr>
          <w:rFonts w:ascii="黑体" w:eastAsia="黑体"/>
          <w:color w:val="FF0000"/>
          <w:sz w:val="28"/>
          <w:szCs w:val="28"/>
          <w:u w:val="double"/>
        </w:rPr>
        <w:t xml:space="preserve"> </w:t>
      </w:r>
      <w:r w:rsidRPr="00B34D02">
        <w:rPr>
          <w:rFonts w:ascii="黑体" w:eastAsia="黑体" w:hint="eastAsia"/>
          <w:color w:val="FF0000"/>
          <w:sz w:val="72"/>
          <w:szCs w:val="72"/>
          <w:u w:val="double"/>
        </w:rPr>
        <w:t>局</w:t>
      </w:r>
      <w:r w:rsidRPr="00B34D02">
        <w:rPr>
          <w:rFonts w:ascii="黑体" w:eastAsia="黑体"/>
          <w:color w:val="FF0000"/>
          <w:sz w:val="72"/>
          <w:szCs w:val="72"/>
          <w:u w:val="double"/>
        </w:rPr>
        <w:t xml:space="preserve">  </w:t>
      </w:r>
    </w:p>
    <w:p w:rsidR="00720922" w:rsidRDefault="00720922" w:rsidP="00FD79B9">
      <w:pPr>
        <w:spacing w:line="240" w:lineRule="auto"/>
        <w:jc w:val="center"/>
        <w:rPr>
          <w:rFonts w:ascii="黑体" w:eastAsia="黑体"/>
          <w:sz w:val="44"/>
          <w:szCs w:val="44"/>
        </w:rPr>
      </w:pPr>
    </w:p>
    <w:p w:rsidR="00720922" w:rsidRDefault="00720922" w:rsidP="00EB5709">
      <w:pPr>
        <w:pStyle w:val="NormalWeb"/>
        <w:spacing w:before="0" w:beforeAutospacing="0" w:after="0" w:afterAutospacing="0" w:line="560" w:lineRule="exact"/>
        <w:jc w:val="center"/>
        <w:rPr>
          <w:rFonts w:ascii="方正小标宋简体" w:eastAsia="方正小标宋简体" w:hAnsi="黑体" w:cs="Times New Roman"/>
          <w:color w:val="000000"/>
          <w:sz w:val="44"/>
          <w:szCs w:val="44"/>
        </w:rPr>
      </w:pPr>
      <w:r w:rsidRPr="00EB5709">
        <w:rPr>
          <w:rFonts w:ascii="方正小标宋简体" w:eastAsia="方正小标宋简体" w:hAnsi="黑体" w:cs="Times New Roman" w:hint="eastAsia"/>
          <w:color w:val="000000"/>
          <w:sz w:val="44"/>
          <w:szCs w:val="44"/>
        </w:rPr>
        <w:t>关于公开遴选乐昌市</w:t>
      </w:r>
      <w:r w:rsidRPr="00EB5709">
        <w:rPr>
          <w:rFonts w:ascii="方正小标宋简体" w:eastAsia="方正小标宋简体" w:hAnsi="黑体" w:cs="Times New Roman"/>
          <w:color w:val="000000"/>
          <w:sz w:val="44"/>
          <w:szCs w:val="44"/>
        </w:rPr>
        <w:t>2018</w:t>
      </w:r>
      <w:r w:rsidRPr="00EB5709">
        <w:rPr>
          <w:rFonts w:ascii="方正小标宋简体" w:eastAsia="方正小标宋简体" w:hAnsi="黑体" w:cs="Times New Roman" w:hint="eastAsia"/>
          <w:color w:val="000000"/>
          <w:sz w:val="44"/>
          <w:szCs w:val="44"/>
        </w:rPr>
        <w:t>年度新型</w:t>
      </w:r>
    </w:p>
    <w:p w:rsidR="00720922" w:rsidRPr="00EB5709" w:rsidRDefault="00720922" w:rsidP="00EB5709">
      <w:pPr>
        <w:pStyle w:val="NormalWeb"/>
        <w:spacing w:before="0" w:beforeAutospacing="0" w:after="0" w:afterAutospacing="0" w:line="560" w:lineRule="exact"/>
        <w:jc w:val="center"/>
        <w:rPr>
          <w:rFonts w:ascii="方正小标宋简体" w:eastAsia="方正小标宋简体" w:hAnsi="黑体" w:cs="Times New Roman"/>
          <w:color w:val="000000"/>
          <w:sz w:val="44"/>
          <w:szCs w:val="44"/>
        </w:rPr>
      </w:pPr>
      <w:r w:rsidRPr="00EB5709">
        <w:rPr>
          <w:rFonts w:ascii="方正小标宋简体" w:eastAsia="方正小标宋简体" w:hAnsi="黑体" w:cs="Times New Roman" w:hint="eastAsia"/>
          <w:color w:val="000000"/>
          <w:sz w:val="44"/>
          <w:szCs w:val="44"/>
        </w:rPr>
        <w:t>职业农民培训机构的公告</w:t>
      </w:r>
    </w:p>
    <w:p w:rsidR="00720922" w:rsidRDefault="00720922" w:rsidP="003B51AF">
      <w:pPr>
        <w:pStyle w:val="NormalWeb"/>
        <w:spacing w:before="0" w:beforeAutospacing="0" w:after="0" w:afterAutospacing="0" w:line="560" w:lineRule="exact"/>
        <w:ind w:firstLine="480"/>
        <w:rPr>
          <w:rFonts w:ascii="仿宋_GB2312" w:eastAsia="仿宋_GB2312" w:hAnsi="黑体" w:cs="Times New Roman"/>
          <w:color w:val="000000"/>
          <w:sz w:val="32"/>
          <w:szCs w:val="32"/>
        </w:rPr>
      </w:pPr>
    </w:p>
    <w:p w:rsidR="00720922" w:rsidRPr="00EA4571" w:rsidRDefault="00720922" w:rsidP="00FD79B9">
      <w:pPr>
        <w:pStyle w:val="NormalWeb"/>
        <w:spacing w:before="0" w:beforeAutospacing="0" w:after="0" w:afterAutospacing="0" w:line="480" w:lineRule="exact"/>
        <w:ind w:firstLineChars="208" w:firstLine="31680"/>
        <w:rPr>
          <w:rFonts w:ascii="仿宋_GB2312" w:eastAsia="仿宋_GB2312" w:hAnsi="黑体" w:cs="Times New Roman"/>
          <w:color w:val="000000"/>
          <w:sz w:val="32"/>
          <w:szCs w:val="32"/>
        </w:rPr>
      </w:pPr>
      <w:r w:rsidRPr="00EA4571">
        <w:rPr>
          <w:rFonts w:ascii="仿宋_GB2312" w:eastAsia="仿宋_GB2312" w:hAnsi="黑体" w:cs="Times New Roman" w:hint="eastAsia"/>
          <w:color w:val="000000"/>
          <w:sz w:val="32"/>
          <w:szCs w:val="32"/>
        </w:rPr>
        <w:t>根据广东省农业厅《关于印发＜广东省</w:t>
      </w:r>
      <w:r w:rsidRPr="00EA4571">
        <w:rPr>
          <w:rFonts w:ascii="仿宋_GB2312" w:eastAsia="仿宋_GB2312" w:hAnsi="黑体" w:cs="Times New Roman"/>
          <w:color w:val="000000"/>
          <w:sz w:val="32"/>
          <w:szCs w:val="32"/>
        </w:rPr>
        <w:t>201</w:t>
      </w:r>
      <w:r>
        <w:rPr>
          <w:rFonts w:ascii="仿宋_GB2312" w:eastAsia="仿宋_GB2312" w:hAnsi="黑体" w:cs="Times New Roman"/>
          <w:color w:val="000000"/>
          <w:sz w:val="32"/>
          <w:szCs w:val="32"/>
        </w:rPr>
        <w:t>8</w:t>
      </w:r>
      <w:r w:rsidRPr="00EA4571">
        <w:rPr>
          <w:rFonts w:ascii="仿宋_GB2312" w:eastAsia="仿宋_GB2312" w:hAnsi="黑体" w:cs="Times New Roman" w:hint="eastAsia"/>
          <w:color w:val="000000"/>
          <w:sz w:val="32"/>
          <w:szCs w:val="32"/>
        </w:rPr>
        <w:t>年新型职业农民培育项目实施方案＞的通知》（粤农〔</w:t>
      </w:r>
      <w:r w:rsidRPr="00EA4571">
        <w:rPr>
          <w:rFonts w:ascii="仿宋_GB2312" w:eastAsia="仿宋_GB2312" w:hAnsi="黑体" w:cs="Times New Roman"/>
          <w:color w:val="000000"/>
          <w:sz w:val="32"/>
          <w:szCs w:val="32"/>
        </w:rPr>
        <w:t>201</w:t>
      </w:r>
      <w:r>
        <w:rPr>
          <w:rFonts w:ascii="仿宋_GB2312" w:eastAsia="仿宋_GB2312" w:hAnsi="黑体" w:cs="Times New Roman"/>
          <w:color w:val="000000"/>
          <w:sz w:val="32"/>
          <w:szCs w:val="32"/>
        </w:rPr>
        <w:t>8</w:t>
      </w:r>
      <w:r w:rsidRPr="00EA4571">
        <w:rPr>
          <w:rFonts w:ascii="仿宋_GB2312" w:eastAsia="仿宋_GB2312" w:hAnsi="黑体" w:cs="Times New Roman" w:hint="eastAsia"/>
          <w:color w:val="000000"/>
          <w:sz w:val="32"/>
          <w:szCs w:val="32"/>
        </w:rPr>
        <w:t>〕</w:t>
      </w:r>
      <w:r>
        <w:rPr>
          <w:rFonts w:ascii="仿宋_GB2312" w:eastAsia="仿宋_GB2312" w:hAnsi="黑体" w:cs="Times New Roman"/>
          <w:color w:val="000000"/>
          <w:sz w:val="32"/>
          <w:szCs w:val="32"/>
        </w:rPr>
        <w:t>39</w:t>
      </w:r>
      <w:r w:rsidRPr="00EA4571">
        <w:rPr>
          <w:rFonts w:ascii="仿宋_GB2312" w:eastAsia="仿宋_GB2312" w:hAnsi="黑体" w:cs="Times New Roman" w:hint="eastAsia"/>
          <w:color w:val="000000"/>
          <w:sz w:val="32"/>
          <w:szCs w:val="32"/>
        </w:rPr>
        <w:t>号）文件精神，按照“专门机构</w:t>
      </w:r>
      <w:r w:rsidRPr="00EA4571">
        <w:rPr>
          <w:rFonts w:ascii="仿宋_GB2312" w:eastAsia="仿宋_GB2312" w:hAnsi="黑体" w:cs="Times New Roman"/>
          <w:color w:val="000000"/>
          <w:sz w:val="32"/>
          <w:szCs w:val="32"/>
        </w:rPr>
        <w:t>(</w:t>
      </w:r>
      <w:r w:rsidRPr="00EA4571">
        <w:rPr>
          <w:rFonts w:ascii="仿宋_GB2312" w:eastAsia="仿宋_GB2312" w:hAnsi="黑体" w:cs="Times New Roman" w:hint="eastAsia"/>
          <w:color w:val="000000"/>
          <w:sz w:val="32"/>
          <w:szCs w:val="32"/>
        </w:rPr>
        <w:t>管理机构</w:t>
      </w:r>
      <w:r w:rsidRPr="00EA4571">
        <w:rPr>
          <w:rFonts w:ascii="仿宋_GB2312" w:eastAsia="仿宋_GB2312" w:hAnsi="黑体" w:cs="Times New Roman"/>
          <w:color w:val="000000"/>
          <w:sz w:val="32"/>
          <w:szCs w:val="32"/>
        </w:rPr>
        <w:t>)+</w:t>
      </w:r>
      <w:r w:rsidRPr="00EA4571">
        <w:rPr>
          <w:rFonts w:ascii="仿宋_GB2312" w:eastAsia="仿宋_GB2312" w:hAnsi="黑体" w:cs="Times New Roman" w:hint="eastAsia"/>
          <w:color w:val="000000"/>
          <w:sz w:val="32"/>
          <w:szCs w:val="32"/>
        </w:rPr>
        <w:t>多方资源</w:t>
      </w:r>
      <w:r w:rsidRPr="00EA4571">
        <w:rPr>
          <w:rFonts w:ascii="仿宋_GB2312" w:eastAsia="仿宋_GB2312" w:hAnsi="黑体" w:cs="Times New Roman"/>
          <w:color w:val="000000"/>
          <w:sz w:val="32"/>
          <w:szCs w:val="32"/>
        </w:rPr>
        <w:t>(</w:t>
      </w:r>
      <w:r w:rsidRPr="00EA4571">
        <w:rPr>
          <w:rFonts w:ascii="仿宋_GB2312" w:eastAsia="仿宋_GB2312" w:hAnsi="黑体" w:cs="Times New Roman" w:hint="eastAsia"/>
          <w:color w:val="000000"/>
          <w:sz w:val="32"/>
          <w:szCs w:val="32"/>
        </w:rPr>
        <w:t>培训机构</w:t>
      </w:r>
      <w:r w:rsidRPr="00EA4571">
        <w:rPr>
          <w:rFonts w:ascii="仿宋_GB2312" w:eastAsia="仿宋_GB2312" w:hAnsi="黑体" w:cs="Times New Roman"/>
          <w:color w:val="000000"/>
          <w:sz w:val="32"/>
          <w:szCs w:val="32"/>
        </w:rPr>
        <w:t>)+</w:t>
      </w:r>
      <w:r w:rsidRPr="00EA4571">
        <w:rPr>
          <w:rFonts w:ascii="仿宋_GB2312" w:eastAsia="仿宋_GB2312" w:hAnsi="黑体" w:cs="Times New Roman" w:hint="eastAsia"/>
          <w:color w:val="000000"/>
          <w:sz w:val="32"/>
          <w:szCs w:val="32"/>
        </w:rPr>
        <w:t>市场主体”的方式，遵循整合优质资源、公开公平公正原则，现将我市</w:t>
      </w:r>
      <w:r w:rsidRPr="00EA4571">
        <w:rPr>
          <w:rFonts w:ascii="仿宋_GB2312" w:eastAsia="仿宋_GB2312" w:hAnsi="黑体" w:cs="Times New Roman"/>
          <w:color w:val="000000"/>
          <w:sz w:val="32"/>
          <w:szCs w:val="32"/>
        </w:rPr>
        <w:t>201</w:t>
      </w:r>
      <w:r>
        <w:rPr>
          <w:rFonts w:ascii="仿宋_GB2312" w:eastAsia="仿宋_GB2312" w:hAnsi="黑体" w:cs="Times New Roman"/>
          <w:color w:val="000000"/>
          <w:sz w:val="32"/>
          <w:szCs w:val="32"/>
        </w:rPr>
        <w:t>8</w:t>
      </w:r>
      <w:r w:rsidRPr="00EA4571">
        <w:rPr>
          <w:rFonts w:ascii="仿宋_GB2312" w:eastAsia="仿宋_GB2312" w:hAnsi="黑体" w:cs="Times New Roman" w:hint="eastAsia"/>
          <w:color w:val="000000"/>
          <w:sz w:val="32"/>
          <w:szCs w:val="32"/>
        </w:rPr>
        <w:t>年度新型职业农民培训机构遴选条件公告如下：</w:t>
      </w:r>
    </w:p>
    <w:p w:rsidR="00720922" w:rsidRPr="00EA4571" w:rsidRDefault="00720922" w:rsidP="00FD79B9">
      <w:pPr>
        <w:pStyle w:val="NormalWeb"/>
        <w:spacing w:before="0" w:beforeAutospacing="0" w:after="0" w:afterAutospacing="0" w:line="480" w:lineRule="exact"/>
        <w:ind w:firstLineChars="208" w:firstLine="31680"/>
        <w:rPr>
          <w:rFonts w:ascii="仿宋_GB2312" w:eastAsia="仿宋_GB2312" w:hAnsi="黑体" w:cs="Times New Roman"/>
          <w:color w:val="000000"/>
          <w:sz w:val="32"/>
          <w:szCs w:val="32"/>
        </w:rPr>
      </w:pPr>
      <w:r w:rsidRPr="00EA4571">
        <w:rPr>
          <w:rFonts w:ascii="仿宋_GB2312" w:eastAsia="仿宋_GB2312" w:hAnsi="黑体" w:cs="Times New Roman" w:hint="eastAsia"/>
          <w:color w:val="000000"/>
          <w:sz w:val="32"/>
          <w:szCs w:val="32"/>
        </w:rPr>
        <w:t>一、已入选中国</w:t>
      </w:r>
      <w:r>
        <w:rPr>
          <w:rFonts w:ascii="仿宋_GB2312" w:eastAsia="仿宋_GB2312" w:hAnsi="黑体" w:cs="Times New Roman" w:hint="eastAsia"/>
          <w:color w:val="000000"/>
          <w:sz w:val="32"/>
          <w:szCs w:val="32"/>
        </w:rPr>
        <w:t>农村远程教育网培训基地库中的</w:t>
      </w:r>
      <w:r w:rsidRPr="00EA4571">
        <w:rPr>
          <w:rFonts w:ascii="仿宋_GB2312" w:eastAsia="仿宋_GB2312" w:hAnsi="黑体" w:cs="Times New Roman" w:hint="eastAsia"/>
          <w:color w:val="000000"/>
          <w:sz w:val="32"/>
          <w:szCs w:val="32"/>
        </w:rPr>
        <w:t>省级</w:t>
      </w:r>
      <w:r>
        <w:rPr>
          <w:rFonts w:ascii="仿宋_GB2312" w:eastAsia="仿宋_GB2312" w:hAnsi="黑体" w:cs="Times New Roman" w:hint="eastAsia"/>
          <w:color w:val="000000"/>
          <w:sz w:val="32"/>
          <w:szCs w:val="32"/>
        </w:rPr>
        <w:t>新型职业农民培育示范基地（综合类基地）</w:t>
      </w:r>
      <w:r w:rsidRPr="00EA4571">
        <w:rPr>
          <w:rFonts w:ascii="仿宋_GB2312" w:eastAsia="仿宋_GB2312" w:hAnsi="黑体" w:cs="Times New Roman" w:hint="eastAsia"/>
          <w:color w:val="000000"/>
          <w:sz w:val="32"/>
          <w:szCs w:val="32"/>
        </w:rPr>
        <w:t>的培训机构；</w:t>
      </w:r>
    </w:p>
    <w:p w:rsidR="00720922" w:rsidRPr="00EA4571" w:rsidRDefault="00720922" w:rsidP="00FD79B9">
      <w:pPr>
        <w:pStyle w:val="NormalWeb"/>
        <w:spacing w:before="0" w:beforeAutospacing="0" w:after="0" w:afterAutospacing="0" w:line="480" w:lineRule="exact"/>
        <w:ind w:firstLineChars="208" w:firstLine="31680"/>
        <w:rPr>
          <w:rFonts w:ascii="仿宋_GB2312" w:eastAsia="仿宋_GB2312" w:hAnsi="黑体" w:cs="Times New Roman"/>
          <w:color w:val="000000"/>
          <w:sz w:val="32"/>
          <w:szCs w:val="32"/>
        </w:rPr>
      </w:pPr>
      <w:r w:rsidRPr="00EA4571">
        <w:rPr>
          <w:rFonts w:ascii="仿宋_GB2312" w:eastAsia="仿宋_GB2312" w:hAnsi="黑体" w:cs="Times New Roman" w:hint="eastAsia"/>
          <w:color w:val="000000"/>
          <w:sz w:val="32"/>
          <w:szCs w:val="32"/>
        </w:rPr>
        <w:t>二、具有独立法人资格，具有较强科研开发、推广和教学能力；</w:t>
      </w:r>
    </w:p>
    <w:p w:rsidR="00720922" w:rsidRPr="00EA4571" w:rsidRDefault="00720922" w:rsidP="00FD79B9">
      <w:pPr>
        <w:pStyle w:val="NormalWeb"/>
        <w:spacing w:before="0" w:beforeAutospacing="0" w:after="0" w:afterAutospacing="0" w:line="480" w:lineRule="exact"/>
        <w:ind w:firstLineChars="208" w:firstLine="31680"/>
        <w:rPr>
          <w:rFonts w:ascii="仿宋_GB2312" w:eastAsia="仿宋_GB2312" w:hAnsi="黑体" w:cs="Times New Roman"/>
          <w:color w:val="000000"/>
          <w:sz w:val="32"/>
          <w:szCs w:val="32"/>
        </w:rPr>
      </w:pPr>
      <w:r w:rsidRPr="00EA4571">
        <w:rPr>
          <w:rFonts w:ascii="仿宋_GB2312" w:eastAsia="仿宋_GB2312" w:hAnsi="黑体" w:cs="Times New Roman" w:hint="eastAsia"/>
          <w:color w:val="000000"/>
          <w:sz w:val="32"/>
          <w:szCs w:val="32"/>
        </w:rPr>
        <w:t>三、具有培训资质（办学许可或培训、推广职能），拥有多年农民培训工作经验，相关培训证明材料丰富齐全</w:t>
      </w:r>
      <w:r w:rsidRPr="00EA4571">
        <w:rPr>
          <w:rFonts w:ascii="仿宋_GB2312" w:eastAsia="仿宋_GB2312" w:hAnsi="黑体" w:cs="Times New Roman"/>
          <w:color w:val="000000"/>
          <w:sz w:val="32"/>
          <w:szCs w:val="32"/>
        </w:rPr>
        <w:t>,</w:t>
      </w:r>
      <w:r w:rsidRPr="00EA4571">
        <w:rPr>
          <w:rFonts w:ascii="仿宋_GB2312" w:eastAsia="仿宋_GB2312" w:hAnsi="黑体" w:cs="Times New Roman" w:hint="eastAsia"/>
          <w:color w:val="000000"/>
          <w:sz w:val="32"/>
          <w:szCs w:val="32"/>
        </w:rPr>
        <w:t>能提供合理的实施方案、培训方案和资金使用计划；</w:t>
      </w:r>
    </w:p>
    <w:p w:rsidR="00720922" w:rsidRPr="00EA4571" w:rsidRDefault="00720922" w:rsidP="00FD79B9">
      <w:pPr>
        <w:pStyle w:val="NormalWeb"/>
        <w:spacing w:before="0" w:beforeAutospacing="0" w:after="0" w:afterAutospacing="0" w:line="480" w:lineRule="exact"/>
        <w:ind w:firstLineChars="208" w:firstLine="31680"/>
        <w:rPr>
          <w:rFonts w:ascii="仿宋_GB2312" w:eastAsia="仿宋_GB2312" w:hAnsi="黑体" w:cs="Times New Roman"/>
          <w:color w:val="000000"/>
          <w:sz w:val="32"/>
          <w:szCs w:val="32"/>
        </w:rPr>
      </w:pPr>
      <w:r w:rsidRPr="00EA4571">
        <w:rPr>
          <w:rFonts w:ascii="仿宋_GB2312" w:eastAsia="仿宋_GB2312" w:hAnsi="黑体" w:cs="Times New Roman" w:hint="eastAsia"/>
          <w:color w:val="000000"/>
          <w:sz w:val="32"/>
          <w:szCs w:val="32"/>
        </w:rPr>
        <w:t>四、具有必要的培训场所、专业教师、现代教学设备和实践实训基地，且有专职人员整理材料，对精品课程具有做好课件、录像、编辑等整理工作的能力，能建立真实、完整、规范的培训档案；</w:t>
      </w:r>
    </w:p>
    <w:p w:rsidR="00720922" w:rsidRPr="00EA4571" w:rsidRDefault="00720922" w:rsidP="00FD79B9">
      <w:pPr>
        <w:pStyle w:val="NormalWeb"/>
        <w:spacing w:before="0" w:beforeAutospacing="0" w:after="0" w:afterAutospacing="0" w:line="480" w:lineRule="exact"/>
        <w:ind w:firstLineChars="196" w:firstLine="31680"/>
        <w:rPr>
          <w:rFonts w:ascii="仿宋_GB2312" w:eastAsia="仿宋_GB2312" w:hAnsi="黑体" w:cs="Times New Roman"/>
          <w:color w:val="000000"/>
          <w:sz w:val="32"/>
          <w:szCs w:val="32"/>
        </w:rPr>
      </w:pPr>
      <w:r w:rsidRPr="00EA4571">
        <w:rPr>
          <w:rFonts w:ascii="仿宋_GB2312" w:eastAsia="仿宋_GB2312" w:hAnsi="黑体" w:cs="Times New Roman" w:hint="eastAsia"/>
          <w:color w:val="000000"/>
          <w:sz w:val="32"/>
          <w:szCs w:val="32"/>
        </w:rPr>
        <w:t>五、具备与培训内容相适应的培训能力和跟踪服务能力等；</w:t>
      </w:r>
    </w:p>
    <w:p w:rsidR="00720922" w:rsidRPr="00EA4571" w:rsidRDefault="00720922" w:rsidP="00FD79B9">
      <w:pPr>
        <w:pStyle w:val="NormalWeb"/>
        <w:spacing w:before="0" w:beforeAutospacing="0" w:after="0" w:afterAutospacing="0" w:line="480" w:lineRule="exact"/>
        <w:ind w:firstLineChars="208" w:firstLine="31680"/>
        <w:rPr>
          <w:rFonts w:ascii="仿宋_GB2312" w:eastAsia="仿宋_GB2312" w:hAnsi="黑体" w:cs="Times New Roman"/>
          <w:color w:val="000000"/>
          <w:sz w:val="32"/>
          <w:szCs w:val="32"/>
        </w:rPr>
      </w:pPr>
      <w:r w:rsidRPr="00EA4571">
        <w:rPr>
          <w:rFonts w:ascii="仿宋_GB2312" w:eastAsia="仿宋_GB2312" w:hAnsi="黑体" w:cs="Times New Roman" w:hint="eastAsia"/>
          <w:color w:val="000000"/>
          <w:sz w:val="32"/>
          <w:szCs w:val="32"/>
        </w:rPr>
        <w:t>六、具有健全的财务会计部门和完善的财务管理制度；</w:t>
      </w:r>
    </w:p>
    <w:p w:rsidR="00720922" w:rsidRPr="00EA4571" w:rsidRDefault="00720922" w:rsidP="00FD79B9">
      <w:pPr>
        <w:pStyle w:val="NormalWeb"/>
        <w:spacing w:before="0" w:beforeAutospacing="0" w:after="0" w:afterAutospacing="0" w:line="480" w:lineRule="exact"/>
        <w:ind w:firstLineChars="208" w:firstLine="31680"/>
        <w:rPr>
          <w:rFonts w:ascii="仿宋_GB2312" w:eastAsia="仿宋_GB2312" w:hAnsi="黑体" w:cs="Times New Roman"/>
          <w:color w:val="000000"/>
          <w:sz w:val="32"/>
          <w:szCs w:val="32"/>
        </w:rPr>
      </w:pPr>
      <w:r w:rsidRPr="00EA4571">
        <w:rPr>
          <w:rFonts w:ascii="仿宋_GB2312" w:eastAsia="仿宋_GB2312" w:hAnsi="黑体" w:cs="Times New Roman" w:hint="eastAsia"/>
          <w:color w:val="000000"/>
          <w:sz w:val="32"/>
          <w:szCs w:val="32"/>
        </w:rPr>
        <w:t>七、能够根据粤农〔</w:t>
      </w:r>
      <w:r w:rsidRPr="00EA4571">
        <w:rPr>
          <w:rFonts w:ascii="仿宋_GB2312" w:eastAsia="仿宋_GB2312" w:hAnsi="黑体" w:cs="Times New Roman"/>
          <w:color w:val="000000"/>
          <w:sz w:val="32"/>
          <w:szCs w:val="32"/>
        </w:rPr>
        <w:t>201</w:t>
      </w:r>
      <w:r>
        <w:rPr>
          <w:rFonts w:ascii="仿宋_GB2312" w:eastAsia="仿宋_GB2312" w:hAnsi="黑体" w:cs="Times New Roman"/>
          <w:color w:val="000000"/>
          <w:sz w:val="32"/>
          <w:szCs w:val="32"/>
        </w:rPr>
        <w:t>8</w:t>
      </w:r>
      <w:r w:rsidRPr="00EA4571">
        <w:rPr>
          <w:rFonts w:ascii="仿宋_GB2312" w:eastAsia="仿宋_GB2312" w:hAnsi="黑体" w:cs="Times New Roman" w:hint="eastAsia"/>
          <w:color w:val="000000"/>
          <w:sz w:val="32"/>
          <w:szCs w:val="32"/>
        </w:rPr>
        <w:t>〕</w:t>
      </w:r>
      <w:r>
        <w:rPr>
          <w:rFonts w:ascii="仿宋_GB2312" w:eastAsia="仿宋_GB2312" w:hAnsi="黑体" w:cs="Times New Roman"/>
          <w:color w:val="000000"/>
          <w:sz w:val="32"/>
          <w:szCs w:val="32"/>
        </w:rPr>
        <w:t>39</w:t>
      </w:r>
      <w:r w:rsidRPr="00EA4571">
        <w:rPr>
          <w:rFonts w:ascii="仿宋_GB2312" w:eastAsia="仿宋_GB2312" w:hAnsi="黑体" w:cs="Times New Roman" w:hint="eastAsia"/>
          <w:color w:val="000000"/>
          <w:sz w:val="32"/>
          <w:szCs w:val="32"/>
        </w:rPr>
        <w:t>号</w:t>
      </w:r>
      <w:r>
        <w:rPr>
          <w:rFonts w:ascii="仿宋_GB2312" w:eastAsia="仿宋_GB2312" w:hAnsi="黑体" w:cs="Times New Roman" w:hint="eastAsia"/>
          <w:color w:val="000000"/>
          <w:sz w:val="32"/>
          <w:szCs w:val="32"/>
        </w:rPr>
        <w:t>文件中关于各模块课程设置要求</w:t>
      </w:r>
      <w:r w:rsidRPr="00EA4571">
        <w:rPr>
          <w:rFonts w:ascii="仿宋_GB2312" w:eastAsia="仿宋_GB2312" w:hAnsi="黑体" w:cs="Times New Roman" w:hint="eastAsia"/>
          <w:color w:val="000000"/>
          <w:sz w:val="32"/>
          <w:szCs w:val="32"/>
        </w:rPr>
        <w:t>。</w:t>
      </w:r>
      <w:bookmarkStart w:id="0" w:name="_GoBack"/>
      <w:bookmarkEnd w:id="0"/>
    </w:p>
    <w:p w:rsidR="00720922" w:rsidRPr="00EA4571" w:rsidRDefault="00720922" w:rsidP="00FD79B9">
      <w:pPr>
        <w:pStyle w:val="NormalWeb"/>
        <w:spacing w:before="0" w:beforeAutospacing="0" w:after="0" w:afterAutospacing="0" w:line="480" w:lineRule="exact"/>
        <w:ind w:firstLineChars="208" w:firstLine="31680"/>
        <w:rPr>
          <w:rFonts w:ascii="仿宋_GB2312" w:eastAsia="仿宋_GB2312" w:hAnsi="黑体" w:cs="Times New Roman"/>
          <w:color w:val="000000"/>
          <w:sz w:val="32"/>
          <w:szCs w:val="32"/>
        </w:rPr>
      </w:pPr>
      <w:r w:rsidRPr="00EA4571">
        <w:rPr>
          <w:rFonts w:ascii="仿宋_GB2312" w:eastAsia="仿宋_GB2312" w:hAnsi="黑体" w:cs="Times New Roman" w:hint="eastAsia"/>
          <w:color w:val="000000"/>
          <w:sz w:val="32"/>
          <w:szCs w:val="32"/>
        </w:rPr>
        <w:t>八、愿意在新型职业农民培训主管部门指导下承担新型职业农民培训任务，遵守新型职业农民培训项目及资金管理规定。</w:t>
      </w:r>
    </w:p>
    <w:p w:rsidR="00720922" w:rsidRPr="00EA4571" w:rsidRDefault="00720922" w:rsidP="00FD79B9">
      <w:pPr>
        <w:pStyle w:val="NormalWeb"/>
        <w:spacing w:before="0" w:beforeAutospacing="0" w:after="0" w:afterAutospacing="0" w:line="480" w:lineRule="exact"/>
        <w:ind w:firstLineChars="208" w:firstLine="31680"/>
        <w:rPr>
          <w:rFonts w:ascii="仿宋_GB2312" w:eastAsia="仿宋_GB2312" w:hAnsi="黑体" w:cs="Times New Roman"/>
          <w:color w:val="000000"/>
          <w:sz w:val="32"/>
          <w:szCs w:val="32"/>
        </w:rPr>
      </w:pPr>
      <w:r w:rsidRPr="00EA4571">
        <w:rPr>
          <w:rFonts w:ascii="仿宋_GB2312" w:eastAsia="仿宋_GB2312" w:hAnsi="黑体" w:cs="Times New Roman" w:hint="eastAsia"/>
          <w:color w:val="000000"/>
          <w:sz w:val="32"/>
          <w:szCs w:val="32"/>
        </w:rPr>
        <w:t>九、培训时间：</w:t>
      </w:r>
      <w:smartTag w:uri="urn:schemas-microsoft-com:office:smarttags" w:element="chsdate">
        <w:smartTagPr>
          <w:attr w:name="IsROCDate" w:val="False"/>
          <w:attr w:name="IsLunarDate" w:val="False"/>
          <w:attr w:name="Day" w:val="1"/>
          <w:attr w:name="Month" w:val="3"/>
          <w:attr w:name="Year" w:val="2019"/>
        </w:smartTagPr>
        <w:r w:rsidRPr="00EA4571">
          <w:rPr>
            <w:rFonts w:ascii="仿宋_GB2312" w:eastAsia="仿宋_GB2312" w:hAnsi="黑体" w:cs="Times New Roman"/>
            <w:color w:val="000000"/>
            <w:sz w:val="32"/>
            <w:szCs w:val="32"/>
          </w:rPr>
          <w:t>201</w:t>
        </w:r>
        <w:r>
          <w:rPr>
            <w:rFonts w:ascii="仿宋_GB2312" w:eastAsia="仿宋_GB2312" w:hAnsi="黑体" w:cs="Times New Roman"/>
            <w:color w:val="000000"/>
            <w:sz w:val="32"/>
            <w:szCs w:val="32"/>
          </w:rPr>
          <w:t>9</w:t>
        </w:r>
        <w:r w:rsidRPr="00EA4571">
          <w:rPr>
            <w:rFonts w:ascii="仿宋_GB2312" w:eastAsia="仿宋_GB2312" w:hAnsi="黑体" w:cs="Times New Roman" w:hint="eastAsia"/>
            <w:color w:val="000000"/>
            <w:sz w:val="32"/>
            <w:szCs w:val="32"/>
          </w:rPr>
          <w:t>年</w:t>
        </w:r>
        <w:r w:rsidRPr="00EA4571">
          <w:rPr>
            <w:rFonts w:ascii="仿宋_GB2312" w:eastAsia="仿宋_GB2312" w:hAnsi="黑体" w:cs="Times New Roman"/>
            <w:color w:val="000000"/>
            <w:sz w:val="32"/>
            <w:szCs w:val="32"/>
          </w:rPr>
          <w:t>3</w:t>
        </w:r>
        <w:r w:rsidRPr="00EA4571">
          <w:rPr>
            <w:rFonts w:ascii="仿宋_GB2312" w:eastAsia="仿宋_GB2312" w:hAnsi="黑体" w:cs="Times New Roman" w:hint="eastAsia"/>
            <w:color w:val="000000"/>
            <w:sz w:val="32"/>
            <w:szCs w:val="32"/>
          </w:rPr>
          <w:t>月</w:t>
        </w:r>
        <w:r w:rsidRPr="00EA4571">
          <w:rPr>
            <w:rFonts w:ascii="仿宋_GB2312" w:eastAsia="仿宋_GB2312" w:hAnsi="黑体" w:cs="Times New Roman"/>
            <w:color w:val="000000"/>
            <w:sz w:val="32"/>
            <w:szCs w:val="32"/>
          </w:rPr>
          <w:t>1</w:t>
        </w:r>
        <w:r w:rsidRPr="00EA4571">
          <w:rPr>
            <w:rFonts w:ascii="仿宋_GB2312" w:eastAsia="仿宋_GB2312" w:hAnsi="黑体" w:cs="Times New Roman" w:hint="eastAsia"/>
            <w:color w:val="000000"/>
            <w:sz w:val="32"/>
            <w:szCs w:val="32"/>
          </w:rPr>
          <w:t>日</w:t>
        </w:r>
      </w:smartTag>
      <w:r w:rsidRPr="00EA4571">
        <w:rPr>
          <w:rFonts w:ascii="仿宋_GB2312" w:eastAsia="仿宋_GB2312" w:hAnsi="黑体" w:cs="Times New Roman" w:hint="eastAsia"/>
          <w:color w:val="000000"/>
          <w:sz w:val="32"/>
          <w:szCs w:val="32"/>
        </w:rPr>
        <w:t>至</w:t>
      </w:r>
      <w:r w:rsidRPr="00EA4571">
        <w:rPr>
          <w:rFonts w:ascii="仿宋_GB2312" w:eastAsia="仿宋_GB2312" w:hAnsi="黑体" w:cs="Times New Roman"/>
          <w:color w:val="000000"/>
          <w:sz w:val="32"/>
          <w:szCs w:val="32"/>
        </w:rPr>
        <w:t>201</w:t>
      </w:r>
      <w:r>
        <w:rPr>
          <w:rFonts w:ascii="仿宋_GB2312" w:eastAsia="仿宋_GB2312" w:hAnsi="黑体" w:cs="Times New Roman"/>
          <w:color w:val="000000"/>
          <w:sz w:val="32"/>
          <w:szCs w:val="32"/>
        </w:rPr>
        <w:t>9</w:t>
      </w:r>
      <w:r w:rsidRPr="00EA4571">
        <w:rPr>
          <w:rFonts w:ascii="仿宋_GB2312" w:eastAsia="仿宋_GB2312" w:hAnsi="黑体" w:cs="Times New Roman" w:hint="eastAsia"/>
          <w:color w:val="000000"/>
          <w:sz w:val="32"/>
          <w:szCs w:val="32"/>
        </w:rPr>
        <w:t>年</w:t>
      </w:r>
      <w:r>
        <w:rPr>
          <w:rFonts w:ascii="仿宋_GB2312" w:eastAsia="仿宋_GB2312" w:hAnsi="黑体" w:cs="Times New Roman"/>
          <w:color w:val="000000"/>
          <w:sz w:val="32"/>
          <w:szCs w:val="32"/>
        </w:rPr>
        <w:t>4</w:t>
      </w:r>
      <w:r w:rsidRPr="00EA4571">
        <w:rPr>
          <w:rFonts w:ascii="仿宋_GB2312" w:eastAsia="仿宋_GB2312" w:hAnsi="黑体" w:cs="Times New Roman" w:hint="eastAsia"/>
          <w:color w:val="000000"/>
          <w:sz w:val="32"/>
          <w:szCs w:val="32"/>
        </w:rPr>
        <w:t>月</w:t>
      </w:r>
      <w:r w:rsidRPr="00EA4571">
        <w:rPr>
          <w:rFonts w:ascii="仿宋_GB2312" w:eastAsia="仿宋_GB2312" w:hAnsi="黑体" w:cs="Times New Roman"/>
          <w:color w:val="000000"/>
          <w:sz w:val="32"/>
          <w:szCs w:val="32"/>
        </w:rPr>
        <w:t>31</w:t>
      </w:r>
      <w:r w:rsidRPr="00EA4571">
        <w:rPr>
          <w:rFonts w:ascii="仿宋_GB2312" w:eastAsia="仿宋_GB2312" w:hAnsi="黑体" w:cs="Times New Roman" w:hint="eastAsia"/>
          <w:color w:val="000000"/>
          <w:sz w:val="32"/>
          <w:szCs w:val="32"/>
        </w:rPr>
        <w:t>日。</w:t>
      </w:r>
    </w:p>
    <w:p w:rsidR="00720922" w:rsidRPr="00EA4571" w:rsidRDefault="00720922" w:rsidP="00FD79B9">
      <w:pPr>
        <w:pStyle w:val="NormalWeb"/>
        <w:spacing w:before="0" w:beforeAutospacing="0" w:after="0" w:afterAutospacing="0" w:line="480" w:lineRule="exact"/>
        <w:ind w:firstLineChars="208" w:firstLine="31680"/>
        <w:rPr>
          <w:rFonts w:ascii="仿宋_GB2312" w:eastAsia="仿宋_GB2312" w:hAnsi="黑体" w:cs="Times New Roman"/>
          <w:color w:val="000000"/>
          <w:sz w:val="32"/>
          <w:szCs w:val="32"/>
        </w:rPr>
      </w:pPr>
      <w:r w:rsidRPr="00EA4571">
        <w:rPr>
          <w:rFonts w:ascii="仿宋_GB2312" w:eastAsia="仿宋_GB2312" w:hAnsi="黑体" w:cs="Times New Roman" w:hint="eastAsia"/>
          <w:color w:val="000000"/>
          <w:sz w:val="32"/>
          <w:szCs w:val="32"/>
        </w:rPr>
        <w:t>十、</w:t>
      </w:r>
      <w:r>
        <w:rPr>
          <w:rFonts w:ascii="仿宋_GB2312" w:eastAsia="仿宋_GB2312" w:hAnsi="黑体" w:cs="Times New Roman" w:hint="eastAsia"/>
          <w:color w:val="000000"/>
          <w:sz w:val="32"/>
          <w:szCs w:val="32"/>
        </w:rPr>
        <w:t>培训工作严格遵照《</w:t>
      </w:r>
      <w:r w:rsidRPr="00EA4571">
        <w:rPr>
          <w:rFonts w:ascii="仿宋_GB2312" w:eastAsia="仿宋_GB2312" w:hAnsi="黑体" w:cs="Times New Roman" w:hint="eastAsia"/>
          <w:color w:val="000000"/>
          <w:sz w:val="32"/>
          <w:szCs w:val="32"/>
        </w:rPr>
        <w:t>乐昌市</w:t>
      </w:r>
      <w:r w:rsidRPr="00EA4571">
        <w:rPr>
          <w:rFonts w:ascii="仿宋_GB2312" w:eastAsia="仿宋_GB2312" w:hAnsi="黑体" w:cs="Times New Roman"/>
          <w:color w:val="000000"/>
          <w:sz w:val="32"/>
          <w:szCs w:val="32"/>
        </w:rPr>
        <w:t>201</w:t>
      </w:r>
      <w:r>
        <w:rPr>
          <w:rFonts w:ascii="仿宋_GB2312" w:eastAsia="仿宋_GB2312" w:hAnsi="黑体" w:cs="Times New Roman"/>
          <w:color w:val="000000"/>
          <w:sz w:val="32"/>
          <w:szCs w:val="32"/>
        </w:rPr>
        <w:t>8</w:t>
      </w:r>
      <w:r>
        <w:rPr>
          <w:rFonts w:ascii="仿宋_GB2312" w:eastAsia="仿宋_GB2312" w:hAnsi="黑体" w:cs="Times New Roman" w:hint="eastAsia"/>
          <w:color w:val="000000"/>
          <w:sz w:val="32"/>
          <w:szCs w:val="32"/>
        </w:rPr>
        <w:t>年度新型职业农民培育</w:t>
      </w:r>
      <w:r w:rsidRPr="00EA4571">
        <w:rPr>
          <w:rFonts w:ascii="仿宋_GB2312" w:eastAsia="仿宋_GB2312" w:hAnsi="黑体" w:cs="Times New Roman" w:hint="eastAsia"/>
          <w:color w:val="000000"/>
          <w:sz w:val="32"/>
          <w:szCs w:val="32"/>
        </w:rPr>
        <w:t>项目用户需求书</w:t>
      </w:r>
      <w:r>
        <w:rPr>
          <w:rFonts w:ascii="仿宋_GB2312" w:eastAsia="仿宋_GB2312" w:hAnsi="黑体" w:cs="Times New Roman" w:hint="eastAsia"/>
          <w:color w:val="000000"/>
          <w:sz w:val="32"/>
          <w:szCs w:val="32"/>
        </w:rPr>
        <w:t>》</w:t>
      </w:r>
      <w:r w:rsidRPr="00EA4571">
        <w:rPr>
          <w:rFonts w:ascii="仿宋_GB2312" w:eastAsia="仿宋_GB2312" w:hAnsi="黑体" w:cs="Times New Roman" w:hint="eastAsia"/>
          <w:color w:val="000000"/>
          <w:sz w:val="32"/>
          <w:szCs w:val="32"/>
        </w:rPr>
        <w:t>相关规定。</w:t>
      </w:r>
    </w:p>
    <w:p w:rsidR="00720922" w:rsidRPr="00EA4571" w:rsidRDefault="00720922" w:rsidP="00FD79B9">
      <w:pPr>
        <w:pStyle w:val="NormalWeb"/>
        <w:spacing w:before="0" w:beforeAutospacing="0" w:after="0" w:afterAutospacing="0" w:line="480" w:lineRule="exact"/>
        <w:ind w:firstLineChars="196" w:firstLine="31680"/>
        <w:rPr>
          <w:rFonts w:ascii="仿宋_GB2312" w:eastAsia="仿宋_GB2312" w:hAnsi="黑体" w:cs="Times New Roman"/>
          <w:color w:val="000000"/>
          <w:sz w:val="32"/>
          <w:szCs w:val="32"/>
        </w:rPr>
      </w:pPr>
      <w:r w:rsidRPr="00EA4571">
        <w:rPr>
          <w:rFonts w:ascii="仿宋_GB2312" w:eastAsia="仿宋_GB2312" w:hAnsi="黑体" w:cs="Times New Roman" w:hint="eastAsia"/>
          <w:color w:val="000000"/>
          <w:sz w:val="32"/>
          <w:szCs w:val="32"/>
        </w:rPr>
        <w:t>请具备以上遴选条件、有意承担培训任务的培训机构将申报材料一式五份于</w:t>
      </w:r>
      <w:smartTag w:uri="urn:schemas-microsoft-com:office:smarttags" w:element="chsdate">
        <w:smartTagPr>
          <w:attr w:name="IsROCDate" w:val="False"/>
          <w:attr w:name="IsLunarDate" w:val="False"/>
          <w:attr w:name="Day" w:val="28"/>
          <w:attr w:name="Month" w:val="1"/>
          <w:attr w:name="Year" w:val="2019"/>
        </w:smartTagPr>
        <w:r w:rsidRPr="00EB5709">
          <w:rPr>
            <w:rFonts w:ascii="仿宋_GB2312" w:eastAsia="仿宋_GB2312" w:hAnsi="黑体" w:cs="Times New Roman"/>
            <w:color w:val="000000"/>
            <w:sz w:val="32"/>
            <w:szCs w:val="32"/>
          </w:rPr>
          <w:t>1</w:t>
        </w:r>
        <w:r w:rsidRPr="00422E0E">
          <w:rPr>
            <w:rFonts w:ascii="仿宋_GB2312" w:eastAsia="仿宋_GB2312" w:hAnsi="黑体" w:cs="Times New Roman" w:hint="eastAsia"/>
            <w:color w:val="000000"/>
            <w:sz w:val="32"/>
            <w:szCs w:val="32"/>
          </w:rPr>
          <w:t>月</w:t>
        </w:r>
        <w:r w:rsidRPr="00422E0E">
          <w:rPr>
            <w:rFonts w:ascii="仿宋_GB2312" w:eastAsia="仿宋_GB2312" w:hAnsi="黑体" w:cs="Times New Roman"/>
            <w:color w:val="000000"/>
            <w:sz w:val="32"/>
            <w:szCs w:val="32"/>
          </w:rPr>
          <w:t>28</w:t>
        </w:r>
        <w:r w:rsidRPr="00422E0E">
          <w:rPr>
            <w:rFonts w:ascii="仿宋_GB2312" w:eastAsia="仿宋_GB2312" w:hAnsi="黑体" w:cs="Times New Roman" w:hint="eastAsia"/>
            <w:color w:val="000000"/>
            <w:sz w:val="32"/>
            <w:szCs w:val="32"/>
          </w:rPr>
          <w:t>日</w:t>
        </w:r>
        <w:r w:rsidRPr="00EB5709">
          <w:rPr>
            <w:rFonts w:ascii="仿宋_GB2312" w:eastAsia="仿宋_GB2312" w:hAnsi="黑体" w:cs="Times New Roman" w:hint="eastAsia"/>
            <w:color w:val="000000"/>
            <w:sz w:val="32"/>
            <w:szCs w:val="32"/>
          </w:rPr>
          <w:t>前</w:t>
        </w:r>
      </w:smartTag>
      <w:r w:rsidRPr="00EB5709">
        <w:rPr>
          <w:rFonts w:ascii="仿宋_GB2312" w:eastAsia="仿宋_GB2312" w:hAnsi="黑体" w:cs="Times New Roman" w:hint="eastAsia"/>
          <w:color w:val="000000"/>
          <w:sz w:val="32"/>
          <w:szCs w:val="32"/>
        </w:rPr>
        <w:t>将报名资料邮寄到乐昌市农业局，申报资料包括：申请书、法人证</w:t>
      </w:r>
      <w:r w:rsidRPr="00EA4571">
        <w:rPr>
          <w:rFonts w:ascii="仿宋_GB2312" w:eastAsia="仿宋_GB2312" w:hAnsi="黑体" w:cs="Times New Roman" w:hint="eastAsia"/>
          <w:color w:val="000000"/>
          <w:sz w:val="32"/>
          <w:szCs w:val="32"/>
        </w:rPr>
        <w:t>书、培训资质、</w:t>
      </w:r>
      <w:r>
        <w:rPr>
          <w:rFonts w:ascii="仿宋_GB2312" w:eastAsia="仿宋_GB2312" w:hAnsi="黑体" w:cs="Times New Roman" w:hint="eastAsia"/>
          <w:color w:val="000000"/>
          <w:sz w:val="32"/>
          <w:szCs w:val="32"/>
        </w:rPr>
        <w:t>实施方案（参照用户需求书）、</w:t>
      </w:r>
      <w:r w:rsidRPr="00EA4571">
        <w:rPr>
          <w:rFonts w:ascii="仿宋_GB2312" w:eastAsia="仿宋_GB2312" w:hAnsi="黑体" w:cs="Times New Roman" w:hint="eastAsia"/>
          <w:color w:val="000000"/>
          <w:sz w:val="32"/>
          <w:szCs w:val="32"/>
        </w:rPr>
        <w:t>机构简介（含师资情况、实训基地情况、保障措施等）。地址：广东省乐昌市大昌路</w:t>
      </w:r>
      <w:r w:rsidRPr="00EA4571">
        <w:rPr>
          <w:rFonts w:ascii="仿宋_GB2312" w:eastAsia="仿宋_GB2312" w:hAnsi="黑体" w:cs="Times New Roman"/>
          <w:color w:val="000000"/>
          <w:sz w:val="32"/>
          <w:szCs w:val="32"/>
        </w:rPr>
        <w:t>52</w:t>
      </w:r>
      <w:r w:rsidRPr="00EA4571">
        <w:rPr>
          <w:rFonts w:ascii="仿宋_GB2312" w:eastAsia="仿宋_GB2312" w:hAnsi="黑体" w:cs="Times New Roman" w:hint="eastAsia"/>
          <w:color w:val="000000"/>
          <w:sz w:val="32"/>
          <w:szCs w:val="32"/>
        </w:rPr>
        <w:t>号乐昌市农业局</w:t>
      </w:r>
      <w:r>
        <w:rPr>
          <w:rFonts w:ascii="仿宋_GB2312" w:eastAsia="仿宋_GB2312" w:hAnsi="黑体" w:cs="Times New Roman" w:hint="eastAsia"/>
          <w:color w:val="000000"/>
          <w:sz w:val="32"/>
          <w:szCs w:val="32"/>
        </w:rPr>
        <w:t>（三楼科教股）</w:t>
      </w:r>
      <w:r w:rsidRPr="00EA4571">
        <w:rPr>
          <w:rFonts w:ascii="仿宋_GB2312" w:eastAsia="仿宋_GB2312" w:hAnsi="黑体" w:cs="Times New Roman" w:hint="eastAsia"/>
          <w:color w:val="000000"/>
          <w:sz w:val="32"/>
          <w:szCs w:val="32"/>
        </w:rPr>
        <w:t>。</w:t>
      </w:r>
      <w:r w:rsidRPr="00EA4571">
        <w:rPr>
          <w:rFonts w:ascii="仿宋_GB2312" w:eastAsia="仿宋_GB2312" w:hAnsi="黑体" w:cs="Times New Roman"/>
          <w:color w:val="000000"/>
          <w:sz w:val="32"/>
          <w:szCs w:val="32"/>
        </w:rPr>
        <w:t xml:space="preserve"> </w:t>
      </w:r>
    </w:p>
    <w:p w:rsidR="00720922" w:rsidRPr="00EA4571" w:rsidRDefault="00720922" w:rsidP="00FD79B9">
      <w:pPr>
        <w:pStyle w:val="NormalWeb"/>
        <w:spacing w:before="0" w:beforeAutospacing="0" w:after="0" w:afterAutospacing="0" w:line="480" w:lineRule="exact"/>
        <w:ind w:firstLineChars="196" w:firstLine="31680"/>
        <w:rPr>
          <w:rFonts w:ascii="仿宋_GB2312" w:eastAsia="仿宋_GB2312" w:hAnsi="黑体" w:cs="Times New Roman"/>
          <w:color w:val="000000"/>
          <w:sz w:val="32"/>
          <w:szCs w:val="32"/>
        </w:rPr>
      </w:pPr>
      <w:r w:rsidRPr="00EA4571">
        <w:rPr>
          <w:rFonts w:ascii="仿宋_GB2312" w:eastAsia="仿宋_GB2312" w:hAnsi="黑体" w:cs="Times New Roman" w:hint="eastAsia"/>
          <w:color w:val="000000"/>
          <w:sz w:val="32"/>
          <w:szCs w:val="32"/>
        </w:rPr>
        <w:t>联系人：邓帅（</w:t>
      </w:r>
      <w:r w:rsidRPr="00EA4571">
        <w:rPr>
          <w:rFonts w:ascii="仿宋_GB2312" w:eastAsia="仿宋_GB2312" w:hAnsi="黑体" w:cs="Times New Roman"/>
          <w:color w:val="000000"/>
          <w:sz w:val="32"/>
          <w:szCs w:val="32"/>
        </w:rPr>
        <w:t>13415627792</w:t>
      </w:r>
      <w:r w:rsidRPr="00EA4571">
        <w:rPr>
          <w:rFonts w:ascii="仿宋_GB2312" w:eastAsia="仿宋_GB2312" w:hAnsi="黑体" w:cs="Times New Roman" w:hint="eastAsia"/>
          <w:color w:val="000000"/>
          <w:sz w:val="32"/>
          <w:szCs w:val="32"/>
        </w:rPr>
        <w:t>）</w:t>
      </w:r>
    </w:p>
    <w:p w:rsidR="00720922" w:rsidRPr="00EA4571" w:rsidRDefault="00720922" w:rsidP="00FD79B9">
      <w:pPr>
        <w:pStyle w:val="NormalWeb"/>
        <w:spacing w:before="0" w:beforeAutospacing="0" w:after="0" w:afterAutospacing="0" w:line="480" w:lineRule="exact"/>
        <w:ind w:firstLineChars="196" w:firstLine="31680"/>
        <w:rPr>
          <w:rFonts w:ascii="仿宋_GB2312" w:eastAsia="仿宋_GB2312" w:hAnsi="黑体" w:cs="Times New Roman"/>
          <w:color w:val="000000"/>
          <w:sz w:val="32"/>
          <w:szCs w:val="32"/>
        </w:rPr>
      </w:pPr>
      <w:r w:rsidRPr="00EA4571">
        <w:rPr>
          <w:rFonts w:ascii="仿宋_GB2312" w:eastAsia="仿宋_GB2312" w:hAnsi="黑体" w:cs="Times New Roman" w:hint="eastAsia"/>
          <w:color w:val="000000"/>
          <w:sz w:val="32"/>
          <w:szCs w:val="32"/>
        </w:rPr>
        <w:t>联系电话：</w:t>
      </w:r>
      <w:r w:rsidRPr="00EA4571">
        <w:rPr>
          <w:rFonts w:ascii="仿宋_GB2312" w:eastAsia="仿宋_GB2312" w:hAnsi="黑体" w:cs="Times New Roman"/>
          <w:color w:val="000000"/>
          <w:sz w:val="32"/>
          <w:szCs w:val="32"/>
        </w:rPr>
        <w:t>0751-5507173</w:t>
      </w:r>
    </w:p>
    <w:p w:rsidR="00720922" w:rsidRPr="00EA4571" w:rsidRDefault="00720922" w:rsidP="00EA4571">
      <w:pPr>
        <w:pStyle w:val="NormalWeb"/>
        <w:spacing w:before="0" w:beforeAutospacing="0" w:after="0" w:afterAutospacing="0" w:line="480" w:lineRule="exact"/>
        <w:ind w:firstLine="480"/>
        <w:rPr>
          <w:rFonts w:ascii="仿宋_GB2312" w:eastAsia="仿宋_GB2312" w:cs="Times New Roman"/>
          <w:color w:val="000000"/>
          <w:sz w:val="32"/>
          <w:szCs w:val="32"/>
        </w:rPr>
      </w:pPr>
      <w:r w:rsidRPr="00EA4571">
        <w:rPr>
          <w:rFonts w:eastAsia="仿宋_GB2312" w:cs="Times New Roman"/>
          <w:color w:val="000000"/>
          <w:sz w:val="32"/>
          <w:szCs w:val="32"/>
        </w:rPr>
        <w:t> </w:t>
      </w:r>
    </w:p>
    <w:p w:rsidR="00720922" w:rsidRPr="00EA4571" w:rsidRDefault="00720922" w:rsidP="007C2A8B">
      <w:pPr>
        <w:pStyle w:val="NormalWeb"/>
        <w:spacing w:before="0" w:beforeAutospacing="0" w:after="0" w:afterAutospacing="0" w:line="480" w:lineRule="exact"/>
        <w:ind w:left="1"/>
        <w:rPr>
          <w:rFonts w:ascii="仿宋_GB2312" w:eastAsia="仿宋_GB2312" w:cs="Times New Roman"/>
          <w:color w:val="000000"/>
          <w:sz w:val="32"/>
          <w:szCs w:val="32"/>
        </w:rPr>
      </w:pPr>
      <w:r w:rsidRPr="00EA4571">
        <w:rPr>
          <w:rFonts w:ascii="仿宋_GB2312" w:eastAsia="仿宋_GB2312" w:cs="Times New Roman" w:hint="eastAsia"/>
          <w:color w:val="000000"/>
          <w:sz w:val="32"/>
          <w:szCs w:val="32"/>
        </w:rPr>
        <w:t>附</w:t>
      </w:r>
      <w:r>
        <w:rPr>
          <w:rFonts w:ascii="仿宋_GB2312" w:eastAsia="仿宋_GB2312" w:cs="Times New Roman" w:hint="eastAsia"/>
          <w:color w:val="000000"/>
          <w:sz w:val="32"/>
          <w:szCs w:val="32"/>
        </w:rPr>
        <w:t>件</w:t>
      </w:r>
      <w:r w:rsidRPr="00EA4571">
        <w:rPr>
          <w:rFonts w:ascii="仿宋_GB2312" w:eastAsia="仿宋_GB2312" w:cs="Times New Roman" w:hint="eastAsia"/>
          <w:color w:val="000000"/>
          <w:sz w:val="32"/>
          <w:szCs w:val="32"/>
        </w:rPr>
        <w:t>：</w:t>
      </w:r>
      <w:r w:rsidRPr="00EA4571">
        <w:rPr>
          <w:rFonts w:ascii="仿宋_GB2312" w:eastAsia="仿宋_GB2312" w:cs="Times New Roman"/>
          <w:color w:val="000000"/>
          <w:sz w:val="32"/>
          <w:szCs w:val="32"/>
        </w:rPr>
        <w:t>1.</w:t>
      </w:r>
      <w:r w:rsidRPr="00EA4571">
        <w:rPr>
          <w:rFonts w:ascii="仿宋_GB2312" w:eastAsia="仿宋_GB2312" w:cs="Times New Roman" w:hint="eastAsia"/>
          <w:color w:val="000000"/>
          <w:sz w:val="32"/>
          <w:szCs w:val="32"/>
        </w:rPr>
        <w:t>乐昌市</w:t>
      </w:r>
      <w:r w:rsidRPr="00EA4571">
        <w:rPr>
          <w:rFonts w:ascii="仿宋_GB2312" w:eastAsia="仿宋_GB2312" w:cs="Times New Roman"/>
          <w:color w:val="000000"/>
          <w:sz w:val="32"/>
          <w:szCs w:val="32"/>
        </w:rPr>
        <w:t>201</w:t>
      </w:r>
      <w:r>
        <w:rPr>
          <w:rFonts w:ascii="仿宋_GB2312" w:eastAsia="仿宋_GB2312" w:cs="Times New Roman"/>
          <w:color w:val="000000"/>
          <w:sz w:val="32"/>
          <w:szCs w:val="32"/>
        </w:rPr>
        <w:t>8</w:t>
      </w:r>
      <w:r w:rsidRPr="00EA4571">
        <w:rPr>
          <w:rFonts w:ascii="仿宋_GB2312" w:eastAsia="仿宋_GB2312" w:cs="Times New Roman" w:hint="eastAsia"/>
          <w:color w:val="000000"/>
          <w:sz w:val="32"/>
          <w:szCs w:val="32"/>
        </w:rPr>
        <w:t>年新型职业农民培育项目实施方案</w:t>
      </w:r>
    </w:p>
    <w:p w:rsidR="00720922" w:rsidRDefault="00720922" w:rsidP="007C2A8B">
      <w:pPr>
        <w:pStyle w:val="NormalWeb"/>
        <w:spacing w:before="0" w:beforeAutospacing="0" w:after="0" w:afterAutospacing="0" w:line="480" w:lineRule="exact"/>
        <w:ind w:firstLineChars="299" w:firstLine="31680"/>
        <w:rPr>
          <w:rFonts w:ascii="仿宋_GB2312" w:eastAsia="仿宋_GB2312" w:cs="Times New Roman"/>
          <w:color w:val="000000"/>
          <w:sz w:val="32"/>
          <w:szCs w:val="32"/>
        </w:rPr>
      </w:pPr>
      <w:r w:rsidRPr="00EA4571">
        <w:rPr>
          <w:rFonts w:ascii="仿宋_GB2312" w:eastAsia="仿宋_GB2312" w:cs="Times New Roman"/>
          <w:color w:val="000000"/>
          <w:sz w:val="32"/>
          <w:szCs w:val="32"/>
        </w:rPr>
        <w:t>2.</w:t>
      </w:r>
      <w:r w:rsidRPr="007C2A8B">
        <w:rPr>
          <w:rFonts w:ascii="仿宋_GB2312" w:eastAsia="仿宋_GB2312" w:cs="Times New Roman" w:hint="eastAsia"/>
          <w:color w:val="000000"/>
          <w:sz w:val="32"/>
          <w:szCs w:val="32"/>
        </w:rPr>
        <w:t>乐昌市</w:t>
      </w:r>
      <w:r w:rsidRPr="007C2A8B">
        <w:rPr>
          <w:rFonts w:ascii="仿宋_GB2312" w:eastAsia="仿宋_GB2312" w:cs="Times New Roman"/>
          <w:color w:val="000000"/>
          <w:sz w:val="32"/>
          <w:szCs w:val="32"/>
        </w:rPr>
        <w:t>2018</w:t>
      </w:r>
      <w:r w:rsidRPr="007C2A8B">
        <w:rPr>
          <w:rFonts w:ascii="仿宋_GB2312" w:eastAsia="仿宋_GB2312" w:cs="Times New Roman" w:hint="eastAsia"/>
          <w:color w:val="000000"/>
          <w:sz w:val="32"/>
          <w:szCs w:val="32"/>
        </w:rPr>
        <w:t>年度新型职业农民培育项目用户需求书</w:t>
      </w:r>
    </w:p>
    <w:p w:rsidR="00720922" w:rsidRPr="00EA4571" w:rsidRDefault="00720922" w:rsidP="007C2A8B">
      <w:pPr>
        <w:pStyle w:val="NormalWeb"/>
        <w:spacing w:before="0" w:beforeAutospacing="0" w:after="0" w:afterAutospacing="0" w:line="480" w:lineRule="exact"/>
        <w:ind w:leftChars="469" w:left="31680" w:hangingChars="100" w:firstLine="31680"/>
        <w:rPr>
          <w:rFonts w:ascii="仿宋_GB2312" w:eastAsia="仿宋_GB2312" w:hAnsi="黑体" w:cs="Times New Roman"/>
          <w:color w:val="000000"/>
          <w:sz w:val="32"/>
          <w:szCs w:val="32"/>
        </w:rPr>
      </w:pPr>
      <w:r>
        <w:rPr>
          <w:rFonts w:ascii="仿宋_GB2312" w:eastAsia="仿宋_GB2312" w:hAnsi="黑体" w:cs="Times New Roman"/>
          <w:color w:val="000000"/>
          <w:sz w:val="32"/>
          <w:szCs w:val="32"/>
        </w:rPr>
        <w:t>3.</w:t>
      </w:r>
      <w:r w:rsidRPr="00EB5709">
        <w:rPr>
          <w:rFonts w:ascii="仿宋_GB2312" w:eastAsia="仿宋_GB2312" w:hAnsi="黑体" w:cs="Times New Roman" w:hint="eastAsia"/>
          <w:color w:val="000000"/>
          <w:sz w:val="32"/>
          <w:szCs w:val="32"/>
        </w:rPr>
        <w:t>乐昌市</w:t>
      </w:r>
      <w:r w:rsidRPr="00EB5709">
        <w:rPr>
          <w:rFonts w:ascii="仿宋_GB2312" w:eastAsia="仿宋_GB2312" w:hAnsi="黑体" w:cs="Times New Roman"/>
          <w:color w:val="000000"/>
          <w:sz w:val="32"/>
          <w:szCs w:val="32"/>
        </w:rPr>
        <w:t>2018</w:t>
      </w:r>
      <w:r w:rsidRPr="00EB5709">
        <w:rPr>
          <w:rFonts w:ascii="仿宋_GB2312" w:eastAsia="仿宋_GB2312" w:hAnsi="黑体" w:cs="Times New Roman" w:hint="eastAsia"/>
          <w:color w:val="000000"/>
          <w:sz w:val="32"/>
          <w:szCs w:val="32"/>
        </w:rPr>
        <w:t>年度新型职业农民培育项目遴选培训机构评审细则</w:t>
      </w:r>
    </w:p>
    <w:p w:rsidR="00720922" w:rsidRDefault="00720922" w:rsidP="00EA4571">
      <w:pPr>
        <w:pStyle w:val="NormalWeb"/>
        <w:spacing w:before="0" w:beforeAutospacing="0" w:after="0" w:afterAutospacing="0" w:line="480" w:lineRule="exact"/>
        <w:ind w:firstLine="480"/>
        <w:rPr>
          <w:rFonts w:eastAsia="仿宋_GB2312" w:cs="Times New Roman"/>
          <w:color w:val="000000"/>
          <w:sz w:val="32"/>
          <w:szCs w:val="32"/>
        </w:rPr>
      </w:pPr>
      <w:r w:rsidRPr="00EA4571">
        <w:rPr>
          <w:rFonts w:eastAsia="仿宋_GB2312" w:cs="Times New Roman"/>
          <w:color w:val="000000"/>
          <w:sz w:val="32"/>
          <w:szCs w:val="32"/>
        </w:rPr>
        <w:t> </w:t>
      </w:r>
    </w:p>
    <w:p w:rsidR="00720922" w:rsidRDefault="00720922" w:rsidP="00EA4571">
      <w:pPr>
        <w:pStyle w:val="NormalWeb"/>
        <w:spacing w:before="0" w:beforeAutospacing="0" w:after="0" w:afterAutospacing="0" w:line="480" w:lineRule="exact"/>
        <w:ind w:firstLine="480"/>
        <w:rPr>
          <w:rFonts w:eastAsia="仿宋_GB2312" w:cs="Times New Roman"/>
          <w:color w:val="000000"/>
          <w:sz w:val="32"/>
          <w:szCs w:val="32"/>
        </w:rPr>
      </w:pPr>
    </w:p>
    <w:p w:rsidR="00720922" w:rsidRDefault="00720922" w:rsidP="00EA4571">
      <w:pPr>
        <w:pStyle w:val="NormalWeb"/>
        <w:spacing w:before="0" w:beforeAutospacing="0" w:after="0" w:afterAutospacing="0" w:line="480" w:lineRule="exact"/>
        <w:ind w:firstLine="480"/>
        <w:rPr>
          <w:rFonts w:eastAsia="仿宋_GB2312" w:cs="Times New Roman"/>
          <w:color w:val="000000"/>
          <w:sz w:val="32"/>
          <w:szCs w:val="32"/>
        </w:rPr>
      </w:pPr>
    </w:p>
    <w:p w:rsidR="00720922" w:rsidRDefault="00720922" w:rsidP="00EA4571">
      <w:pPr>
        <w:pStyle w:val="NormalWeb"/>
        <w:spacing w:before="0" w:beforeAutospacing="0" w:after="0" w:afterAutospacing="0" w:line="480" w:lineRule="exact"/>
        <w:ind w:firstLine="480"/>
        <w:rPr>
          <w:rFonts w:eastAsia="仿宋_GB2312" w:cs="Times New Roman"/>
          <w:color w:val="000000"/>
          <w:sz w:val="32"/>
          <w:szCs w:val="32"/>
        </w:rPr>
      </w:pPr>
    </w:p>
    <w:p w:rsidR="00720922" w:rsidRDefault="00720922" w:rsidP="00EA4571">
      <w:pPr>
        <w:pStyle w:val="NormalWeb"/>
        <w:spacing w:before="0" w:beforeAutospacing="0" w:after="0" w:afterAutospacing="0" w:line="480" w:lineRule="exact"/>
        <w:ind w:firstLine="480"/>
        <w:rPr>
          <w:rFonts w:eastAsia="仿宋_GB2312" w:cs="Times New Roman"/>
          <w:color w:val="000000"/>
          <w:sz w:val="32"/>
          <w:szCs w:val="32"/>
        </w:rPr>
      </w:pPr>
    </w:p>
    <w:p w:rsidR="00720922" w:rsidRDefault="00720922" w:rsidP="00EA4571">
      <w:pPr>
        <w:pStyle w:val="NormalWeb"/>
        <w:spacing w:before="0" w:beforeAutospacing="0" w:after="0" w:afterAutospacing="0" w:line="480" w:lineRule="exact"/>
        <w:ind w:firstLine="480"/>
        <w:rPr>
          <w:rFonts w:eastAsia="仿宋_GB2312" w:cs="Times New Roman"/>
          <w:color w:val="000000"/>
          <w:sz w:val="32"/>
          <w:szCs w:val="32"/>
        </w:rPr>
      </w:pPr>
    </w:p>
    <w:p w:rsidR="00720922" w:rsidRDefault="00720922" w:rsidP="00EA4571">
      <w:pPr>
        <w:pStyle w:val="NormalWeb"/>
        <w:spacing w:before="0" w:beforeAutospacing="0" w:after="0" w:afterAutospacing="0" w:line="480" w:lineRule="exact"/>
        <w:ind w:firstLine="480"/>
        <w:rPr>
          <w:rFonts w:eastAsia="仿宋_GB2312" w:cs="Times New Roman"/>
          <w:color w:val="000000"/>
          <w:sz w:val="32"/>
          <w:szCs w:val="32"/>
        </w:rPr>
      </w:pPr>
      <w:r>
        <w:rPr>
          <w:noProof/>
        </w:rPr>
        <w:pict>
          <v:group id="_x0000_s1026" style="position:absolute;left:0;text-align:left;margin-left:274.1pt;margin-top:4.65pt;width:92.95pt;height:92.95pt;z-index:-251658240" coordorigin="7070,11111" coordsize="1859,1859">
            <v:shapetype id="_x0000_t202" coordsize="21600,21600" o:spt="202" path="m,l,21600r21600,l21600,xe">
              <v:stroke joinstyle="miter"/>
              <v:path gradientshapeok="t" o:connecttype="rect"/>
            </v:shapetype>
            <v:shape id="_x0000_s1027" type="#_x0000_t202" style="position:absolute;left:8218;top:12259;width:1;height:1;mso-position-horizontal-relative:page;mso-position-vertical-relative:page" filled="f" stroked="f">
              <v:textbox>
                <w:txbxContent>
                  <w:p w:rsidR="00720922" w:rsidRPr="007C2A8B" w:rsidRDefault="00720922">
                    <w:pPr>
                      <w:rPr>
                        <w:vanish/>
                        <w:sz w:val="10"/>
                      </w:rPr>
                    </w:pPr>
                    <w:r w:rsidRPr="007C2A8B">
                      <w:rPr>
                        <w:vanish/>
                        <w:sz w:val="10"/>
                      </w:rPr>
                      <w:t>ZUMoY14gcGUxYRAla2Hfc18xYBAgalPfc2AyOC83aVvfclUxb1kuaizhLR3vHhAkalMuYFktYyzhUUQFKSfhOy3MBiwoT1kmalEzcWIkOfzJOEcOTjQoT1kmalEzcWIkOfzJODYrXVb9LCvuQlwgYy3MBiwAbGANXV0kOkcublPfLSDtLBfwLR33MCDwKi=sUiftLR3vKiHwMB=sHDDoOB8AbGANXV0kOfzJODQuXzkDOmsBQCf2PSHyMRz0QSX2KSQBQibsNSMFMR0AQiMCNTX2LSgENTE8OB8Da1MIQC3MBiwDa1MNXV0kOqmXz8p4p69p4dCQnbCVru2JzCHvLSiD5sCBzL2VrMJ0wZmC7bWfzaV69ql4sbR4p6ilKlQuX2f7KzQuXz4gaVT9CPn7T1kmalEzcWIkSlEsYS6=0qK8xsCEpcJ0usX7K0MoY14gcGUxYT4gaVT9CPn7T1kmalEzcWIkUWMkbj4gaVT9vMZx+bqPwZmRsa6VOB8SZVctXWQ0blUUb1UxSlEsYS3MBiwSZVctXWQ0blUUalkzSlEsYS6=0qK8xsCEpcJ0usX7K0MoY14gcGUxYUUtZWQNXV0kOfzJOEMoY14gcGUxYTskdUMNOi=vMy=xLi=wMCDvLyD4LiL2LyvuT1kmalEzcWIkR1U4Tz39CPn7T1kmalEzcWIkUFksYS3xLCD4KS=wKSHxHB=wMSnxLin0LSvuT1kmalEzcWIkUFksYS3MBiwCa10vcWQkbjkPOiD4KiX0KiD4NR3wMCT7KzMuaWA0cFUxRU=9CPn7P18sbGUzYWIMPTMAYFQxOijvKTYBKTD1KScFKSj3KSHxOB8Ca10vcWQkbj0APzEjYGH9CPn7TFkiQWgzOh4mZVX7K0AoXzU3cC3MBiwPZVMWZVQzZC3zKiDvLC=vLCvuTFkiU1kjcFf9CPn7TFkiRFUoY1gzOiPtLS=vLC=vOB8PZVMHYVkmZGP9CPn7T1kmalUjP18tcFU3cC4MRTkDVFoCPzEqXVcAczkBPVcITDI2PTMIPlcFQTEEPTEAPUERLlsZSTDvQzMSbTcSRVHyQEEEPjIQUTEMQzk3P2oARjImSkYBPUkTPVsNSz0TZ2cNc0kDUkEQRzQDPjghQykoVUc2Y0IGaF4gVEInXjMBQFUWRlwiaj4rVSMVdVEXTiUIQTXwYDcnclMsaCAkTzIDXmjzbzkEdCAZPyQ3QzQAUzImSkYBPT0MQCAjQUDvQVcUREYoXjcrZjkESjIMUDEkQmbvdD4DQWcMZls3SloAcz0DPlEFcyA4STQEcz0pZ2gNZjE2STQBXT0HPWgDUDELPlcNUjIAVVUBPTIDPTTzdDQ5PT4BYz4VPjEmYTIrMR8TZGfyPUQETD0ALDcALUUEPmfzQ0QrPl0DQiQCSUIUczU2VTQVTUEKRFc3S0UGVT0XYzoRajTzXUgEPWgDdjENPlcNUjIAb1UBaCgmUyUkPSMDQUYMPj0GPSEUQTE3MD0TaDIsQDXzP0UZdD8GaGgASTkGYj0ALDcCT2EGTzkhLzQQQTIATUUAPSQGSjEDPzIoTTsBY0EDVWIRajkMbDQ5Z2IlRiEsXig2XmMGL1MnaCU4YzMtUGMwMFQmM1IPMmoNM1UWXygBb0oMamXvPlsAMEYgQTw4SzT0MTsPVDcVXkg2UjM4P1oGTGj3ZzTwYWkgRiMGdG=yUVcKU0UAbygHaEETajL1ZDf2Y2MMPm=1aCXxX2XuT1z0ckX0a2kOTmo0MikBUEXqPUn0S1TwQEgzYUbuUzMjaGEnPSYXQTsSXWg2RTQATTEBayQGQz0IQzQMPigGPSEUYDk2TUkMPlEAQjoVSjU3NWIIVjUJXmgYT1ksUygCLUkLQUc1RT0BLDcALUUjQFcQUzIBTjspMmE3STcSdjspYVT0cGIYcT0XRmkFMD0LUDELPlcNUjgQNDUBPT0CPmMAczYQVTYKaEkLPmcMQTQBSTsMQDDxS0Qidj8TPWQMdjEjPlcUbUYnUTIAc0EUQDIIcz0DX2cMZjk2SUQQdD0DSWgOUDk5SmoMczQQVToKa0oIZGYiSjEQQTYBTTEDY1cEPjEJPWEDLyMMXTwOVSUuZEQtUGX0VkYJPigSbTIkbjXzM0DqSjQVbEALQmQBdWXvTTP0J0UuTEMoRmovbEjzSiUlbGgtVTYKaS=2PyYsNVcpaVPvcjYAM1YIP0M3TDYhMT8ZSFInQmcLY2=4aikqa2H0UhrvMigVRCcZREH3Z2QwRDElPV8NRDMALyAnXlIrREIjQiIBUDcEYSgSNUYnb2ATQlsEMTbwdCQqRkHyKykFbEMYT2TxT1HuPzgpdV4OZDYNZlTyZR8yQFj1ZTv2YiQHYzs4SEMLajEGMScUQkQXMkIBSjgPb1cqZWQXbGIybEEFXV8pXycBcGMWXTktST4AK2T2TznyU1QhPlQ1RUArYGUIYTv2ZTDyY2cLRTbxRiQtKzvvYR8lSGEVSDfyUET1dj0gPz71ZjcETSHyMGMIU0D4XkAOa1MzQEn0c2EySlcPL1UqU1r8OB8SZVctYVQCa14zYWgzOfzJOEMoY14gcGUxYUYgaGUkOj0IRTTxTUkJR18ZRVg1Xz4ATVMCazkIQWkpPzMBSUkCPUEEdDM5PToBY0UxQFcMPzcmUTEMPygGP0MwQ0MIXiMDTTUHPVEAZTICPSEOUzjwVUQALEosSlgMUzYpSloVZD4sVSMMZjDyVjcIdD0GVlkMZjk5SSYCPzDxRWcmYz4kSTkIP0IwPTQAYzUCPVb3RDEARVcGPUUQPUEAPTEBPjggTls2QEEYRjsuVjknclMNPUEEQjIQPWcYZjULSTEqQzDwUTUBZD0CTS=zdD8TPSMBYz4VPjEuST0EYGMhLjonXjMBQVEWYGAjQzYyRTUNMUksUmkiLkYpYEgJbFQHZ1cQVEXvXTb4dVEXTiUIQT41SFk2Y0QHTlsLZjUYSTIYQzDwUTUAc2cPTiARQEESPkEjUzoyXUcMY0DvQWgMPiQXQEQELD0TPWkOUDTxSTQAcz0Fa0gDUDk2SUQAdT8TQSIMQDE2STYuc1MDQT4MPWMGPSEUQTInMDUAQT0AUFoETD0ALDcALUUEPzHzQ0gtNT8HRFMBSUD3czQQVTQVTUEHRFcZS0UGVT0XYzk3QkQAUDImSkYBPV8kQDT0TUomdFUAaDciUFgvX0EDQUAMPSAGPSEUQTM3MDcXdTIhaCQDXz0RUWcEc0kDUkEQQDgmdD8UQ0kMVFcJTl4EMFEXQTE2Y0n3czQQVToKa0oIZGYiSjEQQTIBTTEDY0jvPT0IQzoAazcBPT4ocDciY2kqTD8ScCgtU0o1djI0c1IjdTcXajsAR1QOdWInLjQzbx8xSSMzMUo5czc3Z2kkK0EGTTQnUl8QcjjzUF4qaykiVkYzYjIUSDkKSUjuSGkQUEX2Rl8tX1IGalQSPWAZTTM5c1UVPj8iSGEEYmUCc2cGamEXbko4KykKXlz4VF0pRSUHSycxLDYNVCQBalr0M0UNYSD0XikYRiIWbTUDbFMQbDoxRDEmSTIAPTcpY0kYc1cYSWcHc0kDUkHvZjIBY2cFazEUaETvUDfxb1gqTVw1QlgKR0ohczwVY2MRXSgmczgQVTQVTiAOPjIYQTYEbUAwbjU2VjwMbT30M1zxcFjzdFMtRUgmc2QMPWMGPSEUYDQ2TTUAczkGczQAUjImUWEVY2MHPWcQSTU2a2cMQEj0SmoMMT0CLGoMPiAGPkMvUzYQQTQBPkEMQVoAcz45PWkMZjE3SjQEcz05QSUMZjzySWoASjImZ2EnZ1kGNWbvPjEQUTYAPT8CPUEEPVsCa0AlX2gubyUpaVkFS1QOK1wrUVsHdDsuQiYyVFozQCPvSkcqNGMWLDgKK0IATF30T1b4RzktS10rZlbyaBstQ1QmUWEhUGMLbVHxPz8ZL0L3UTQzNFcJSDT3UmYqMVszcTUXPWUCaiIlLkMoclwXM0QxdEUlcFsjRGkSLl8iPigCYyAiRTQlTzYzcUUjQiAXVTYMVUH2dDvwUzc4aD0WTUQqXkgHZUErRFXuLEcrRlgKM0oJcigIYUAKXyYEUSINM1ULJ2cOSGEIcmPuY1UAbjkzRWUiPVItcEEVSlYvQTTvXxs4P0MKLVUscWkrPUYwZT45bzbxdEouZVM2LDPqM2QIalQZLWMFLigmJ0XxMFfzcmUIQFUDPWMmXkktZVX3ckH2NSg0bEUyYlQNUGIMdF8IM2EMVUIDXlYoc1gZQCEyNCYndSANal4CbWbxPR8jMkIgUDcCPUIyc1cmQUgAYzUBSTgUc0kpQTwMPVsGPSEUQTInSTMQLCQ3S0QALzImSkYBPV8MSTUjb1HxRlghPzIEXUcjbFQGQmMIQT30VV0VdVLxUlojVDovYDgqY0EXUiAgQyk4XUgRMTkESmYLZWcmUDgRZzwpQUkMPkkGPSEUQTE2c0ARLEIDTUMBTVQWRmMgUz0mTSAEdDEmNDgAPTkmQzEUTTEQPTEAPjIHXUIqczMQVTYKcyQDPVguQjEDPT4BY1swZFsoQyk2LDIATTUFPTESPlcIaVfqNEP3TCU1SikBSSEATVIzc1cEYSX0P0T0cVb0ZWYqUj7wNTv3TzUGaDQ3XjUCakEEVWkEMkAGc0ESblIOXyPzbCAWY1M5TTwkVDIjcEELb1TzMSYPMzgkdF7ubVw2YToTT2EkLWYscycIbFk2X2kQZ0IxYFYPL2MrZFMUdSQSJ2MoQiYsa0YBNWI5bCTySEcmZ2ojNVMDY1owLEgOXlwyMVbxR1EQUDf7K0MoY14gcGUxYUYgaGUkOfzJOEMoY14kYDwkalczZC3wMiXvOB8SZVctYVQLYV4mcFf9CPn7T1kmalEzcWIkS2IjYWH9LSvuT1kmalEzcWIkS2IjYWH9CPn7UlUxb1kuai4VNB3wKi=tLiDzOB8VYWIyZV8tOfzJODksXVckQDL9MEUzQSgJTGYgUkkjMzwHZlcGOV0IbDsxZ1T4bT8XU0QiYlwQSUo3KzLyMT44dmUnc2MSQiEAalHxazQBZSXvThsGLUoPRDUZYmg2cGDzZj7zMFoRTkIRTkIFZkIRdEQRTlUnTkH2TkIRMFoRM0IRTicFZkH2dEQRM1UnTib2TkH2MFnvYUIRLFUFZiAkdEPvYVUnLFT2TiAkMFn1dEIRMmgFZiY3dEP1dFUnMmf2TiY3MFooQkIRZTYFZlkFdEQoQlUnZTX2TlkFMFooMEIRZSQFZljzdEQoMFUnZSP2TljzMCcFTkIoQkIFMzYRdD8FTlU4QkH2ZTYRMCcFM0IoQicFMzX2dD8FM1U4Qib2ZTX2MCcSYUIoT1UFM0MkdD8SYVU4T1T2ZUMkMCcydEIob2gFM2M3dD8ydFU4b2f2ZWM3MCc2QkIoczYFM2cFdD82QlU4czX2ZWcFMCc2MEIocyQFM2bzdD82MFU4cyP2ZWbzMEXuTkIuK0IFUh8RdFTuTlTyK0H2ax8RMEXuM0IuKycFUh72dFTuM1TyKyb2ax72MEY3YUIudFUFUmgkdFU3YVTydFT2a2gkMEYZdEIuVmgFUko3dFUZdFTyVmf2a0o3MEYMQkIuSTYFUj0FdFUMQlTySTX2az0FMEYMMEIuSSQFUjzzdFUMMFTySSP2azzzMEAwTkItbUIFTGERdDswTlU3bUH2amERMEAwM0ItbScFTGD2dDswM1U3bSb2amD2ME=4YUItNVUFTCkkdDr4YVU3NVT2aikkMEAkdEItYWgFTFU3dDskdFU3YWf2alU3MEAqQkItZzYFTFsFdDsqQlU3ZzX2alsFMEAqMEItZyQFTFrzdDsqMFU3ZyP2alrzMDUpTkIFZkIFQVoRdF0pTlUQZkH2QloRMDUpM0IFZicFQVn2dF0pM1UQZib2Qln2MDUHYUIFRFUFQTgkdF0HYVUQRFT2QjgkMDULdEIFSGgFQTw3dF0LdFUQSGf2Qjw3MDT2QkIFMzYFQScFdFz2QlUQMzX2QicFMDT2MEIFMyQFQSbzdFz2MFUQMyP2QibzMCQETkI2QUIFMDURdFcETlUiQUH2czURMCQEM0I2QScFMDT2dFcEM1UiQSb2czT2MCQzYUI2cFUFMGQkdFczYVUicFT2c2QkMCQUdEI2UWgFMEU3dFcUdFUiUWf2c0U3MCPzQkI2MDYFMCQFdFbzQlUiMDX2cyQFMCPzMEI2MCQFMCPzdFbzMFUiMCP2cyPzMFoRTkI2MCPzMCPzMCPzMCPzMCPzMCPzMCPzMCPzMCPzMCPzMCPzMCPzMCPzMCPzMCPzMCPzMCPzMCPzMCPzMCPzMCPzMCPzMCPzMCPzMCPzMCPzMCPzMCPzMCPzMCPzMCPzMCPzMCPzMCPzMCPzMCPzMCPzMCPzMCPzMCPzMCPzMCPzMCPzMCPzMCPzMCPzMCPzMCPzMCPzMCPzMCPzMCQzcl8UMCfzMDwiMFPzMCPzMGQwMEY4MCPzTUHzMCggcigrczL2TDUzUSb0bicrczMORGX3cDwYKygQQyIqNDUETUYKTyclb1soNVQJRTgYcigMOSIMRWYJaVY2TCcPTyMOcWIjVmA0UTo3TyM4amEzaUA3Yic3QiMoZTc1TGErcifyLVsicDkYXlj0bkQCTyUgRFwIVScKQycZRSM4U1QKYDv0aUYZRTQINSMqTCEWMVoUaSMCMzUgKzr0TjoMUWEXaFH3YjDwYi03RST3QEQ1UjIzXlU5aVQ4LFMwdiAHK0g4T2EtcCATMx8SbVE0ZyILaEcJQz4EbEgyRT4tOTUTcUoWYiMNYUYWZjwHOT0xdlMSNV8HRGHuLWkNZjgha2kHMUYCVmg3UD4tY0gOZFE5cDwtYWjuUUgWPiklZlnvbVYlPkUHK1YEYjECQx8BcyQHclUFcFIPPlYAMiIPPiUAOT8DTVHuZUgtQj8JZzkQTkIkMlkEZDYtSCELLWgFRDgFXkXzRC0XUiEOMkQzPl4lOWkubVozdjsEbzgZY0c5UUUucycXTF4hRyEpUTkzYTrwUEYGVl8VYTvwKzk1ZVcrOSklYSQTVUXyRlwkQlHzLR8uY1wTNVUlLSP1dEYzRkYCYTE2NFg0Mzb8YlMANCMGdTnyRmQicjn3RV45LzcrbGQ0QDEPUmordV4PLVrxbVkQZ1b4b0L3VmQLYDbzQGACbmX4aGAiY1wGOVEkY0AgQ1IkczsuM1Ejbj0lR2YLbzQvaFbzSEECRmg4Tmg4bWEzNEAYR2AzZjc4XTEvaz30dl03Y1MYUGoZTDcGSEn4YygiUV8EMUowXzsPUjb0VEEJSkUIa2=8diQOLyzzLV0AcDjzciIjNF3xcmcgOWgvPzbzXygAQ0MJUTgIXjoVST40dGEQUVX2dkb8Vjf0L1TwZzogTCgpLCg2VTwrUikIbjsmbDc5dEcGYDcAVSgkb2kQdVcvRVE5MUcWVkj0UijwLzo4MDUZOUUzSDUyT1wGQ2IWaiTyXWEKdTcsSlcjRDfxcFUzaWcqRz41Ry=2Vl05MWQuMmgucCQUMDsiNSg1XVw5Y0Q5P174UkoWT1E2TDH0SVYjVmk0Y2gmOTcSVVwhRDwCVWj3QUkCYTskcDUxPSkASGHvLmD3Pj0EcUENQTLuUzwza1EzR2EYUkowM0U4bFg5VjcwSjsvZkYLUSERXSE4UVv1dFMqc2n2QEMAdmEDTVr3dVUCQDUnbmMMOUMGYWUpRjUGamcjSykxUmT0ZEg0dDgXZjwmVVcLMDo4SEoIYlsyLyTxYT4KVlYRTEYXRlQtREAiS2k2UzoZZjozaDj1ZD0qLVXuRjQxZyD3PkQYUkUFYUPvSjIkNDgPUSQlRyg0OR8PVjcJY1oRXkcpQ2QXdFsALSIZakoQP1IrZ0o1U1oOZzI4MigCdEE0RzkQLigQK2YVcjkqZmICVFkoSUgvdWIFLiInQh8xY1wZZWnzdmUrax8nR2UQcjYKQSMyaFQ4RDw4c1wAcmMuKzoWZlg5QT4IKz0YSi=wQ2cIdF8GM2QSSjcEdD7zRkQIVkQYZiImZVcBbx8LPUjuUEEkZD0IcT0DTzH1MlMGQzcrUDYhXUcnK2oqaz0GLC=1Z1wUclIQdV3wU2DuUD8YMS0oLEoHYDT4U14wax8HZGILQlESaUI2cCQoYx8oL0ACUjM1SycULkXvP2AmYmEIK0AqSGMhXVsKX2gMSiUOMiQzaUoTXzgVT0cOXVDyUFYvYzcHTjv2RD0IPjYNNTQ2LyIVYEkMb0ggRD8IMlQMP0QDbWMsa0fxP0LxTF8iMWQUYR8vQ1crbjw4YCcwcmAEcEgLSEIAZyE5S2cOdWYVaCfxX0YJc1MAcEH4TEk0M2QEUS0wLj0jY0kTMGgETWb8QVk0TD0kNETzXVs2ZDoHT1IYR2IJNVIHTUTuRS0JUyQGL1PydVD0MFIKRDcWYjY2METxLCkgVjruUT31VGQiYzUtblQjbmcIcEY4UyH3TCfvYGQYbV85VF4tYlELbyH8MUE2LjYVRjH8MTsSRCAhMV0uRTj8cDUJcyMLcGYCOScwZT4YdUYCTz02SCcocGP8TUApSiMiQ2YzLFQjZ2gYM1T8YVgILzYmYDr1MCkCTEYILTQkZmE1YiD8MDg1UT8ZMFcUVVs5YFoZRWY4cC0YVEolSzTvSmQJdmI3Yy=8QFr3TGX8aTYMZTf1ZmkqQUn3K1IiOScBP2kkR14mSTz8M1X8QCcQL1QOcFP4Ri0mQSIOYVsNLlwKNFkLUjwCTEM2RDryZUMGPWEMZCY1YkYEdlQUbVsJNTk4OWAzZ0YXMx8HUR8CNWklUkLuZykyXVsualYTSWA1aDb3YUL8dDEoNFzwMFUgXzgpS1EmTTsXTEkIdSH8RSUyZWozM178UjoEXjX4Z1f1bzYibEf2azc2YSzyMiEVZEkIcEovXWPyK2PwazQ3QFUta0YPbE=3YFMmdEckP1YEY0oPQVUldlvwLWb0QB8IRjsYRl4IRkoHUSQoLjwxdjgJQSgVcCzyPjcFPzXzaSDwQED8dlsmTD32cyAmRlwKTUkZPVruSTwYUFozLyIpT2ACbDwDdDzzRz8rKzoMLFMlRUkQMWU5djIHKz8rT0E1MkEmRikNcTgyLkACQlUxQkD3NFXzSDjyNB83QCMGTTU0MWb8QEAOSzMQQGn0Y2T1PzcRbykJaj0QMTYxQjkKdTEHdkEKaTHwXzoTY2H4QyURPVMJQFohSVQ1TmY5NWkAS1c5P0UBTzs4QTslVWkSUjwuL0QsMS0GcjnzK0EiYDH8MTcILWUWL1gqYkYLVWoxXmYQaiA1ZzErdTEgNUksamPyNV81TzvyPTsIQlH4b2AXXkQxUj85LR84dl8VYUYjbSLvSEEXczryQycCTloXKz4jXkEqQDv4cmEHaCYhMWcYMj4uUDYLS0kxQFo4ZFUNQj4ATVsZOTIndWczRlEFRGUXMkLySCUSL2c1VWMJXkIWZEYTRzYFTyQScj4NT0n8UGPvbTU0ZSYXXzoOUCcAbUMXQiIMZiMKcUb1Tz3yaFErdls3cSQmT1sAXVshUT0EXloiPzcFVkjwaDz2aVXyT2MUXiIWcVMMZDEZVGgtRjL1clEZbiEHOVT8RFsmYlwnVDz8XVYWLWX4Xzz2aGkqYi=8PWYVQ2MsaVYKZ2kXRyMPVlsyMVYLTmU4Z0gPYDERZSUAUCkuRkQUU2IuYVP3UC=4MzIkcTHwMkcrP1wydT8MLj8ldTw4azMMZ10FVjwTSGUuP0oHL1cKU2nwTDEtVEY2YTv4MDk0TVYuUlsgYR8zdGQuPUUAPUL3U0=ycGYsMT0NR0EJcj8PazcFUigNZ1LzXknwKyb4aSI3SlL8OST3T1guUmUrPzD1TjgJdmEKRDwpLWkGYS0DP0EoTyM5blgCdmIILkkXQz0kSEEnQTP1MzgzZ2QKMGoHdkYJYVMAYT8uXyQPPUMwMDUjVFgkZEQsTyTxblkKYEcZaigUSmUXRkAvYlEqRWYKRj83bzszZik0ay0WRzEHPjk3R1ESb0n4Kx7zPWcFM2IFUFwPSSMIR0ggZzrwSGQscEoBXWEvZVswcjsiQVgUa0MiNCgNPmoISUUvLF4vZ0n4MiYgdkPzR1MASiElTzQVR0gHZVQkMiM3LVooRD0YMkouQyInL2=0bkk5NFIxb1s0dTItbzgAZFgZYmU2c0cvMWjyUWglT1IUMSY5OVE4PmIpUjYmZ1QLNVDyRDkgQlszMyAKTGIjViQSQWcmRiUNQl32K1Q4SjwIXyMkY1kDQj0AblUDdh8kU1o3UR74RigXYTQxZ0Q2SEMhLDYpLSIJQ103PzIQblD4YUMqTzI5MWIFXmA4M0EPZEMJPyAua2gxaSEqZVEiZWb2L1oMa1IDZEAgcGD1QjoQLVvxazYDTC=3M0kENV4WZ2kscGQRPl4XRUIqbTInaEUOMWc5aljzSWX0QTsgMkDzajMTQkX2ZFkpZ17yT0o1Rlv1MS0EMSQOZlQjckgKYFwXUWE1ZF7yTikGZkXwaD4ndkb3YGkPUjHxYlwASDQAVV8iS1fvM0cjcEgoQlUoR0ArXmokUCkWZUMwcjg1M0EAbmj1Rx81TUI4azEnT0cZYEUiND73LjoJQkcxMWIhK2g4Y0YoS2UCRjU3QDcvUlfwZT8obl4OVEgTaigkZlgoaDc1cVwvbzwzUVEzYSEtRl4IZyQPR0UsMCg3TTQvb0E3RlIRYlElX1E0XSP3LGX1M1EhLTs0TF0mMmMqcWnxcl72aEb8NDc4Qy0JZTkAYlLybFEYdUXwU1MMRUkDUjXxcSk1Yx8zXVP3YiIJZVj8Yzg0XSPxMVEYaWMqXSEYcmX2b0o2QiAgZmg4blL4LFEHPlMxTib2RyguOTooakYMQTooZ1ECcUU2OUAUby0DXTopcVDzPjovc1cuSTwxdEAhRmcqR18MZ1cXZSIHVSMMdWEJakYMalEmcDcgYSQoZzryY0oZcykJajkURzcBY2ANdlsqZzvxZykzSGIAUVYqYTP4UUkHUjosYlYqSzkJZ1wRLUo2byIGYz0kOVE3SFsIRSQANUArQVL8YjMlYWAKTGYMa1YXRV38UmEVTEA3U1MMSScrUlU4TDTuLFMqTFD3OUQlUjX0dFMvbCEPVSMTaEkzbygmMDU4JyvuRV0gY1UDPy3MBiwFa2IsXWQkWzYrXVb9OB8Fa2IsXWQkWzYrXVb9CPn7PWQuaVk5XWQoa14eQlwgYy3vOB8AcF8sZWogcFkuak8FaFEmOfzJOEAxa2QkX2QDa1M0aVUtcC3vOB8Pbl8zYVMzQF8icV0kamP9CPn7PlExP18jYVEtYFkSZVctXWQ0blUFaFEmOi=7KzIgbjMuYFUgalQoT1kmalEzcWIkQlwgYy3MBiwFT1UxclkiYUMNOfvRLC=2LCHxLCDzLS=yLSjxLybyOB8FT1UxclkiYUMNOfzJOEAxZV4zUlkyZVIrYS3wOB8PblktcEYob1khaFT9CPn7b0MoY14ScFEzYS3vOB8yT1kmakMzXWQkOfzJOD0jMS30NVH0XS=zYlMgLVEiMiUgMlX2Li=2YFHwLFYhLiHyLyvuSVP0OfzJOEAxa08FaFEmOiD7K0Axa08FaFEmOfzJOB8WS0IDZUMoY14gcGUxYS3MBiwWTEMoT1kmalEzcWIkOfzJODYrXVb9OB8FaFEmOfzJODEvbD4gaVT9OB8AbGANXV0kOfzJODQuXzkDOivuQF8iRTP9CPn7QF8iSlEsYS37KzQuXz4gaVT9CPn7T1kmalEzcWIkSlEsYS37K0MoY14gcGUxYT4gaVT9CPn7T1kmalEzcWIkUWMkbj4gaVT9OB8SZVctXWQ0blUUb1UxSlEsYS3MBiwSZVctXWQ0blUUalkzSlEsYS37K0MoY14gcGUxYUUtZWQNXV0kOfzJOEMoY14gcGUxYTskdUMNOivuT1kmalEzcWIkR1U4Tz39CPn7T1kmalEzcWIkUFksYS37K0MoY14gcGUxYUQoaVT9CPn7P18sbGUzYWIITC37KzMuaWA0cFUxRU=9CPn7P18sbGUzYWIMPTMAYFQxOivuP18sbGUzYWIMPTMAYFQxOfzJOEAoXzU3cC37K0AoXzU3cC3MBiwPZVMWZVQzZC37K0AoX0coYGQnOfzJOEAoXzgkZVcncC37K0AoXzgkZVcncC3MBiwSZVctYVQCa14zYWgzOivuT1kmalUjP18tcFU3cC3MBiwSZVctXWQ0blUVXVw0YS37K0MoY14gcGUxYUYgaGUkOfzJOEMoY14kYDwkalczZC37K0MoY14kYDwkalczZC3MBiwSZVctXWQ0blUOblQkbi37K0MoY14gcGUxYT8xYFUxOfzJOEYkbmMoa139OB8VYWIyZV8tOfzJODksXVckQDL9OB8IaVEmYTQCOfzJODYubl0gcFUeQlwgYy37KzYubl0gcFUeQlwgYy3MBiwAcF8sZWogcFkuak8FaFEmOivuPWQuaVk5XWQoa14eQlwgYy3MBivuU0ASZUMoY14gcGUxYS3MBivuZUMoY14gcGUxYS3/</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7070;top:11111;width:1859;height:1859;visibility:hidden;mso-position-horizontal-relative:page;mso-position-vertical-relative:page">
              <v:imagedata r:id="rId6" o:title=""/>
            </v:shape>
            <v:shape id="_x0000_s1029" type="#_x0000_t75" style="position:absolute;left:7070;top:11111;width:1859;height:1859;mso-position-horizontal-relative:page;mso-position-vertical-relative:page">
              <v:imagedata r:id="rId7" o:title="" chromakey="white"/>
            </v:shape>
            <v:shape id="_x0000_s1030" type="#_x0000_t75" style="position:absolute;left:7070;top:11111;width:1859;height:1859;visibility:hidden;mso-position-horizontal-relative:page;mso-position-vertical-relative:page">
              <v:imagedata r:id="rId8" o:title="" chromakey="white"/>
            </v:shape>
            <v:shape id="_x0000_s1031" type="#_x0000_t75" style="position:absolute;left:7070;top:11111;width:1859;height:1859;visibility:hidden;mso-position-horizontal-relative:page;mso-position-vertical-relative:page">
              <v:imagedata r:id="rId9" o:title="" chromakey="white"/>
            </v:shape>
          </v:group>
        </w:pict>
      </w:r>
    </w:p>
    <w:p w:rsidR="00720922" w:rsidRDefault="00720922" w:rsidP="00EA4571">
      <w:pPr>
        <w:pStyle w:val="NormalWeb"/>
        <w:spacing w:before="0" w:beforeAutospacing="0" w:after="0" w:afterAutospacing="0" w:line="480" w:lineRule="exact"/>
        <w:ind w:firstLine="480"/>
        <w:rPr>
          <w:rFonts w:eastAsia="仿宋_GB2312" w:cs="Times New Roman"/>
          <w:color w:val="000000"/>
          <w:sz w:val="32"/>
          <w:szCs w:val="32"/>
        </w:rPr>
      </w:pPr>
    </w:p>
    <w:p w:rsidR="00720922" w:rsidRPr="00EA4571" w:rsidRDefault="00720922" w:rsidP="00FD79B9">
      <w:pPr>
        <w:pStyle w:val="NormalWeb"/>
        <w:wordWrap w:val="0"/>
        <w:spacing w:before="0" w:beforeAutospacing="0" w:after="0" w:afterAutospacing="0" w:line="480" w:lineRule="exact"/>
        <w:ind w:right="450" w:firstLine="480"/>
        <w:jc w:val="right"/>
        <w:rPr>
          <w:rFonts w:ascii="仿宋_GB2312" w:eastAsia="仿宋_GB2312" w:hAnsi="黑体" w:cs="Times New Roman"/>
          <w:color w:val="000000"/>
          <w:sz w:val="32"/>
          <w:szCs w:val="32"/>
        </w:rPr>
      </w:pPr>
      <w:r w:rsidRPr="00EA4571">
        <w:rPr>
          <w:rFonts w:ascii="仿宋_GB2312" w:eastAsia="仿宋_GB2312" w:hAnsi="黑体" w:cs="Times New Roman" w:hint="eastAsia"/>
          <w:color w:val="000000"/>
          <w:sz w:val="32"/>
          <w:szCs w:val="32"/>
        </w:rPr>
        <w:t>乐昌市农业局</w:t>
      </w:r>
      <w:r w:rsidRPr="00EA4571">
        <w:rPr>
          <w:rFonts w:ascii="仿宋_GB2312" w:eastAsia="仿宋_GB2312" w:hAnsi="黑体" w:cs="Times New Roman"/>
          <w:color w:val="000000"/>
          <w:sz w:val="32"/>
          <w:szCs w:val="32"/>
        </w:rPr>
        <w:t xml:space="preserve">     </w:t>
      </w:r>
      <w:r>
        <w:rPr>
          <w:rFonts w:ascii="仿宋_GB2312" w:eastAsia="仿宋_GB2312" w:hAnsi="黑体" w:cs="Times New Roman"/>
          <w:color w:val="000000"/>
          <w:sz w:val="32"/>
          <w:szCs w:val="32"/>
        </w:rPr>
        <w:t xml:space="preserve"> </w:t>
      </w:r>
    </w:p>
    <w:p w:rsidR="00720922" w:rsidRPr="00422E0E" w:rsidRDefault="00720922" w:rsidP="00FD79B9">
      <w:pPr>
        <w:pStyle w:val="NormalWeb"/>
        <w:wordWrap w:val="0"/>
        <w:spacing w:before="0" w:beforeAutospacing="0" w:after="0" w:afterAutospacing="0" w:line="480" w:lineRule="exact"/>
        <w:ind w:right="450" w:firstLine="480"/>
        <w:jc w:val="right"/>
        <w:rPr>
          <w:rFonts w:ascii="仿宋_GB2312" w:eastAsia="仿宋_GB2312" w:hAnsi="黑体" w:cs="Times New Roman"/>
          <w:color w:val="000000"/>
          <w:sz w:val="32"/>
          <w:szCs w:val="32"/>
        </w:rPr>
      </w:pPr>
      <w:smartTag w:uri="urn:schemas-microsoft-com:office:smarttags" w:element="chsdate">
        <w:smartTagPr>
          <w:attr w:name="IsROCDate" w:val="False"/>
          <w:attr w:name="IsLunarDate" w:val="False"/>
          <w:attr w:name="Day" w:val="22"/>
          <w:attr w:name="Month" w:val="1"/>
          <w:attr w:name="Year" w:val="2019"/>
        </w:smartTagPr>
        <w:r w:rsidRPr="00422E0E">
          <w:rPr>
            <w:rFonts w:ascii="仿宋_GB2312" w:eastAsia="仿宋_GB2312" w:hAnsi="黑体" w:cs="Times New Roman"/>
            <w:color w:val="000000"/>
            <w:sz w:val="32"/>
            <w:szCs w:val="32"/>
          </w:rPr>
          <w:t>2019</w:t>
        </w:r>
        <w:r w:rsidRPr="00422E0E">
          <w:rPr>
            <w:rFonts w:ascii="仿宋_GB2312" w:eastAsia="仿宋_GB2312" w:hAnsi="黑体" w:cs="Times New Roman" w:hint="eastAsia"/>
            <w:color w:val="000000"/>
            <w:sz w:val="32"/>
            <w:szCs w:val="32"/>
          </w:rPr>
          <w:t>年</w:t>
        </w:r>
        <w:r w:rsidRPr="00422E0E">
          <w:rPr>
            <w:rFonts w:ascii="仿宋_GB2312" w:eastAsia="仿宋_GB2312" w:hAnsi="黑体" w:cs="Times New Roman"/>
            <w:color w:val="000000"/>
            <w:sz w:val="32"/>
            <w:szCs w:val="32"/>
          </w:rPr>
          <w:t>1</w:t>
        </w:r>
        <w:r w:rsidRPr="00422E0E">
          <w:rPr>
            <w:rFonts w:ascii="仿宋_GB2312" w:eastAsia="仿宋_GB2312" w:hAnsi="黑体" w:cs="Times New Roman" w:hint="eastAsia"/>
            <w:color w:val="000000"/>
            <w:sz w:val="32"/>
            <w:szCs w:val="32"/>
          </w:rPr>
          <w:t>月</w:t>
        </w:r>
        <w:r w:rsidRPr="00422E0E">
          <w:rPr>
            <w:rFonts w:ascii="仿宋_GB2312" w:eastAsia="仿宋_GB2312" w:hAnsi="黑体" w:cs="Times New Roman"/>
            <w:color w:val="000000"/>
            <w:sz w:val="32"/>
            <w:szCs w:val="32"/>
          </w:rPr>
          <w:t>2</w:t>
        </w:r>
        <w:r>
          <w:rPr>
            <w:rFonts w:ascii="仿宋_GB2312" w:eastAsia="仿宋_GB2312" w:hAnsi="黑体" w:cs="Times New Roman"/>
            <w:color w:val="000000"/>
            <w:sz w:val="32"/>
            <w:szCs w:val="32"/>
          </w:rPr>
          <w:t>2</w:t>
        </w:r>
        <w:r w:rsidRPr="00422E0E">
          <w:rPr>
            <w:rFonts w:ascii="仿宋_GB2312" w:eastAsia="仿宋_GB2312" w:hAnsi="黑体" w:cs="Times New Roman" w:hint="eastAsia"/>
            <w:color w:val="000000"/>
            <w:sz w:val="32"/>
            <w:szCs w:val="32"/>
          </w:rPr>
          <w:t>日</w:t>
        </w:r>
      </w:smartTag>
      <w:r w:rsidRPr="00422E0E">
        <w:rPr>
          <w:rFonts w:ascii="仿宋_GB2312" w:eastAsia="仿宋_GB2312" w:hAnsi="黑体" w:cs="Times New Roman"/>
          <w:color w:val="000000"/>
          <w:sz w:val="32"/>
          <w:szCs w:val="32"/>
        </w:rPr>
        <w:t xml:space="preserve">    </w:t>
      </w:r>
    </w:p>
    <w:p w:rsidR="00720922" w:rsidRPr="003B51AF" w:rsidRDefault="00720922" w:rsidP="003B51AF">
      <w:pPr>
        <w:rPr>
          <w:rFonts w:ascii="仿宋_GB2312" w:eastAsia="仿宋_GB2312" w:hAnsi="黑体"/>
          <w:sz w:val="32"/>
          <w:szCs w:val="32"/>
        </w:rPr>
      </w:pPr>
    </w:p>
    <w:sectPr w:rsidR="00720922" w:rsidRPr="003B51AF" w:rsidSect="00FD79B9">
      <w:pgSz w:w="11906" w:h="16838" w:code="9"/>
      <w:pgMar w:top="1418" w:right="1588" w:bottom="1418" w:left="1588" w:header="851" w:footer="992" w:gutter="0"/>
      <w:cols w:space="425"/>
      <w:docGrid w:type="linesAndChars" w:linePitch="291" w:charSpace="-414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922" w:rsidRDefault="00720922" w:rsidP="003B51AF">
      <w:pPr>
        <w:spacing w:line="240" w:lineRule="auto"/>
      </w:pPr>
      <w:r>
        <w:separator/>
      </w:r>
    </w:p>
  </w:endnote>
  <w:endnote w:type="continuationSeparator" w:id="0">
    <w:p w:rsidR="00720922" w:rsidRDefault="00720922" w:rsidP="003B51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922" w:rsidRDefault="00720922" w:rsidP="003B51AF">
      <w:pPr>
        <w:spacing w:line="240" w:lineRule="auto"/>
      </w:pPr>
      <w:r>
        <w:separator/>
      </w:r>
    </w:p>
  </w:footnote>
  <w:footnote w:type="continuationSeparator" w:id="0">
    <w:p w:rsidR="00720922" w:rsidRDefault="00720922" w:rsidP="003B51AF">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forms" w:enforcement="1" w:cryptProviderType="rsaFull" w:cryptAlgorithmClass="hash" w:cryptAlgorithmType="typeAny" w:cryptAlgorithmSid="4" w:cryptSpinCount="100000" w:hash="8kU4lEqAee1EacUHfopXuTiUhgQ=" w:salt="Dv+K25EThlibxeVbCRjxmA=="/>
  <w:defaultTabStop w:val="420"/>
  <w:drawingGridHorizontalSpacing w:val="95"/>
  <w:drawingGridVerticalSpacing w:val="291"/>
  <w:displayHorizontalDrawingGridEvery w:val="0"/>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51AF"/>
    <w:rsid w:val="00063D98"/>
    <w:rsid w:val="000A02F3"/>
    <w:rsid w:val="0011056F"/>
    <w:rsid w:val="0011526B"/>
    <w:rsid w:val="00173EED"/>
    <w:rsid w:val="001B0152"/>
    <w:rsid w:val="00276468"/>
    <w:rsid w:val="002D7F4A"/>
    <w:rsid w:val="00300439"/>
    <w:rsid w:val="003117A4"/>
    <w:rsid w:val="00362701"/>
    <w:rsid w:val="00392E1F"/>
    <w:rsid w:val="003A3EF5"/>
    <w:rsid w:val="003B51AF"/>
    <w:rsid w:val="00422E0E"/>
    <w:rsid w:val="004C2E1E"/>
    <w:rsid w:val="004F5E3F"/>
    <w:rsid w:val="00551B26"/>
    <w:rsid w:val="005911FB"/>
    <w:rsid w:val="005926B7"/>
    <w:rsid w:val="005D4920"/>
    <w:rsid w:val="0067018D"/>
    <w:rsid w:val="00683290"/>
    <w:rsid w:val="006C7666"/>
    <w:rsid w:val="00720922"/>
    <w:rsid w:val="007529FC"/>
    <w:rsid w:val="007C2A8B"/>
    <w:rsid w:val="007E43B3"/>
    <w:rsid w:val="00863152"/>
    <w:rsid w:val="0096322D"/>
    <w:rsid w:val="009D59C5"/>
    <w:rsid w:val="00AF079A"/>
    <w:rsid w:val="00B34D02"/>
    <w:rsid w:val="00B75143"/>
    <w:rsid w:val="00BE2F6C"/>
    <w:rsid w:val="00C76DDE"/>
    <w:rsid w:val="00D02C8D"/>
    <w:rsid w:val="00D2234E"/>
    <w:rsid w:val="00D53676"/>
    <w:rsid w:val="00DC7A60"/>
    <w:rsid w:val="00E119CE"/>
    <w:rsid w:val="00E644EB"/>
    <w:rsid w:val="00E6726E"/>
    <w:rsid w:val="00EA4571"/>
    <w:rsid w:val="00EA4EB5"/>
    <w:rsid w:val="00EB5709"/>
    <w:rsid w:val="00F2016A"/>
    <w:rsid w:val="00FA773C"/>
    <w:rsid w:val="00FC77F3"/>
    <w:rsid w:val="00FD72CA"/>
    <w:rsid w:val="00FD79B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34E"/>
    <w:pPr>
      <w:widowControl w:val="0"/>
      <w:spacing w:line="560" w:lineRule="exact"/>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B51AF"/>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basedOn w:val="DefaultParagraphFont"/>
    <w:link w:val="Header"/>
    <w:uiPriority w:val="99"/>
    <w:semiHidden/>
    <w:locked/>
    <w:rsid w:val="003B51AF"/>
    <w:rPr>
      <w:rFonts w:cs="Times New Roman"/>
      <w:sz w:val="18"/>
      <w:szCs w:val="18"/>
    </w:rPr>
  </w:style>
  <w:style w:type="paragraph" w:styleId="Footer">
    <w:name w:val="footer"/>
    <w:basedOn w:val="Normal"/>
    <w:link w:val="FooterChar"/>
    <w:uiPriority w:val="99"/>
    <w:semiHidden/>
    <w:rsid w:val="003B51AF"/>
    <w:pPr>
      <w:tabs>
        <w:tab w:val="center" w:pos="4153"/>
        <w:tab w:val="right" w:pos="8306"/>
      </w:tabs>
      <w:snapToGrid w:val="0"/>
      <w:spacing w:line="240" w:lineRule="atLeast"/>
      <w:jc w:val="left"/>
    </w:pPr>
    <w:rPr>
      <w:sz w:val="18"/>
      <w:szCs w:val="18"/>
    </w:rPr>
  </w:style>
  <w:style w:type="character" w:customStyle="1" w:styleId="FooterChar">
    <w:name w:val="Footer Char"/>
    <w:basedOn w:val="DefaultParagraphFont"/>
    <w:link w:val="Footer"/>
    <w:uiPriority w:val="99"/>
    <w:semiHidden/>
    <w:locked/>
    <w:rsid w:val="003B51AF"/>
    <w:rPr>
      <w:rFonts w:cs="Times New Roman"/>
      <w:sz w:val="18"/>
      <w:szCs w:val="18"/>
    </w:rPr>
  </w:style>
  <w:style w:type="paragraph" w:styleId="NormalWeb">
    <w:name w:val="Normal (Web)"/>
    <w:basedOn w:val="Normal"/>
    <w:uiPriority w:val="99"/>
    <w:semiHidden/>
    <w:rsid w:val="003B51AF"/>
    <w:pPr>
      <w:widowControl/>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1289604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174</TotalTime>
  <Pages>2</Pages>
  <Words>142</Words>
  <Characters>811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kj02</dc:creator>
  <cp:keywords/>
  <dc:description/>
  <cp:lastModifiedBy>Word.Document</cp:lastModifiedBy>
  <cp:revision>19</cp:revision>
  <cp:lastPrinted>2019-01-21T10:11:00Z</cp:lastPrinted>
  <dcterms:created xsi:type="dcterms:W3CDTF">2017-12-25T07:51:00Z</dcterms:created>
  <dcterms:modified xsi:type="dcterms:W3CDTF">2019-01-22T07:25:00Z</dcterms:modified>
</cp:coreProperties>
</file>