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2CD" w:rsidRDefault="005542CD" w:rsidP="00971D42">
      <w:pPr>
        <w:spacing w:line="520" w:lineRule="exact"/>
        <w:jc w:val="center"/>
        <w:rPr>
          <w:rFonts w:ascii="方正小标宋简体" w:eastAsia="方正小标宋简体"/>
          <w:sz w:val="44"/>
          <w:szCs w:val="44"/>
        </w:rPr>
      </w:pPr>
      <w:r>
        <w:rPr>
          <w:rFonts w:ascii="方正小标宋简体" w:eastAsia="方正小标宋简体" w:hint="eastAsia"/>
          <w:sz w:val="44"/>
          <w:szCs w:val="44"/>
        </w:rPr>
        <w:t>乐昌市</w:t>
      </w:r>
      <w:r>
        <w:rPr>
          <w:rFonts w:ascii="方正小标宋简体" w:eastAsia="方正小标宋简体"/>
          <w:sz w:val="44"/>
          <w:szCs w:val="44"/>
        </w:rPr>
        <w:t>2018</w:t>
      </w:r>
      <w:r>
        <w:rPr>
          <w:rFonts w:ascii="方正小标宋简体" w:eastAsia="方正小标宋简体" w:hint="eastAsia"/>
          <w:sz w:val="44"/>
          <w:szCs w:val="44"/>
        </w:rPr>
        <w:t>年新型职业农民培育项目实施方案</w:t>
      </w:r>
    </w:p>
    <w:p w:rsidR="005542CD" w:rsidRPr="009B52FD" w:rsidRDefault="005542CD" w:rsidP="005542CD">
      <w:pPr>
        <w:spacing w:line="520" w:lineRule="exact"/>
        <w:rPr>
          <w:rFonts w:ascii="仿宋_GB2312"/>
          <w:szCs w:val="32"/>
        </w:rPr>
      </w:pPr>
    </w:p>
    <w:p w:rsidR="005542CD" w:rsidRDefault="005542CD" w:rsidP="005542CD">
      <w:pPr>
        <w:spacing w:line="520" w:lineRule="exact"/>
        <w:rPr>
          <w:rFonts w:ascii="仿宋_GB2312"/>
          <w:szCs w:val="32"/>
        </w:rPr>
      </w:pPr>
      <w:r>
        <w:rPr>
          <w:rFonts w:ascii="仿宋_GB2312"/>
          <w:szCs w:val="32"/>
        </w:rPr>
        <w:t xml:space="preserve">    </w:t>
      </w:r>
      <w:r>
        <w:rPr>
          <w:rFonts w:ascii="仿宋_GB2312" w:hint="eastAsia"/>
          <w:szCs w:val="32"/>
        </w:rPr>
        <w:t>为了深入贯彻落实党中央、国务院关于大力培育新型职业农民的总体部署，全面深化农村改革，加快构建新型职业农民队伍，根据广东省农业厅《关于印发</w:t>
      </w:r>
      <w:r>
        <w:rPr>
          <w:rFonts w:ascii="仿宋_GB2312"/>
          <w:szCs w:val="32"/>
        </w:rPr>
        <w:t>&lt;</w:t>
      </w:r>
      <w:r>
        <w:rPr>
          <w:rFonts w:ascii="仿宋_GB2312" w:hint="eastAsia"/>
          <w:szCs w:val="32"/>
        </w:rPr>
        <w:t>广东省</w:t>
      </w:r>
      <w:r>
        <w:rPr>
          <w:rFonts w:ascii="仿宋_GB2312"/>
          <w:szCs w:val="32"/>
        </w:rPr>
        <w:t>2018</w:t>
      </w:r>
      <w:r>
        <w:rPr>
          <w:rFonts w:ascii="仿宋_GB2312" w:hint="eastAsia"/>
          <w:szCs w:val="32"/>
        </w:rPr>
        <w:t>年新型职业农民培育项目实施方案</w:t>
      </w:r>
      <w:r>
        <w:rPr>
          <w:rFonts w:ascii="仿宋_GB2312"/>
          <w:szCs w:val="32"/>
        </w:rPr>
        <w:t>&gt;</w:t>
      </w:r>
      <w:r>
        <w:rPr>
          <w:rFonts w:ascii="仿宋_GB2312" w:hint="eastAsia"/>
          <w:szCs w:val="32"/>
        </w:rPr>
        <w:t>的通知》（粤</w:t>
      </w:r>
      <w:r w:rsidRPr="003D02DA">
        <w:rPr>
          <w:rFonts w:ascii="仿宋_GB2312" w:hint="eastAsia"/>
          <w:szCs w:val="32"/>
        </w:rPr>
        <w:t>农</w:t>
      </w:r>
      <w:r>
        <w:rPr>
          <w:rFonts w:ascii="仿宋_GB2312" w:hint="eastAsia"/>
          <w:szCs w:val="32"/>
        </w:rPr>
        <w:t>财</w:t>
      </w:r>
      <w:r w:rsidRPr="003D02DA">
        <w:rPr>
          <w:rFonts w:ascii="仿宋_GB2312" w:hint="eastAsia"/>
          <w:szCs w:val="32"/>
        </w:rPr>
        <w:t>〔</w:t>
      </w:r>
      <w:r w:rsidRPr="003D02DA">
        <w:rPr>
          <w:rFonts w:ascii="仿宋_GB2312"/>
          <w:szCs w:val="32"/>
        </w:rPr>
        <w:t>2018</w:t>
      </w:r>
      <w:r w:rsidRPr="003D02DA">
        <w:rPr>
          <w:rFonts w:ascii="仿宋_GB2312" w:hint="eastAsia"/>
          <w:szCs w:val="32"/>
        </w:rPr>
        <w:t>〕</w:t>
      </w:r>
      <w:r w:rsidRPr="003D02DA">
        <w:rPr>
          <w:rFonts w:ascii="仿宋_GB2312"/>
          <w:szCs w:val="32"/>
        </w:rPr>
        <w:t>39</w:t>
      </w:r>
      <w:r w:rsidRPr="003D02DA">
        <w:rPr>
          <w:rFonts w:ascii="仿宋_GB2312" w:hint="eastAsia"/>
          <w:szCs w:val="32"/>
        </w:rPr>
        <w:t>号）的要求</w:t>
      </w:r>
      <w:r>
        <w:rPr>
          <w:rFonts w:ascii="仿宋_GB2312" w:hint="eastAsia"/>
          <w:szCs w:val="32"/>
        </w:rPr>
        <w:t>，结合我市实际，制定本实施方案。</w:t>
      </w:r>
    </w:p>
    <w:p w:rsidR="005542CD" w:rsidRPr="00E042E5" w:rsidRDefault="005542CD" w:rsidP="005542CD">
      <w:pPr>
        <w:spacing w:line="520" w:lineRule="exact"/>
        <w:rPr>
          <w:rFonts w:ascii="黑体" w:eastAsia="黑体"/>
          <w:szCs w:val="32"/>
        </w:rPr>
      </w:pPr>
      <w:r>
        <w:rPr>
          <w:rFonts w:ascii="仿宋_GB2312"/>
          <w:szCs w:val="32"/>
        </w:rPr>
        <w:t xml:space="preserve"> </w:t>
      </w:r>
      <w:r w:rsidRPr="00E042E5">
        <w:rPr>
          <w:rFonts w:ascii="黑体" w:eastAsia="黑体"/>
          <w:szCs w:val="32"/>
        </w:rPr>
        <w:t xml:space="preserve">   </w:t>
      </w:r>
      <w:r w:rsidRPr="00E042E5">
        <w:rPr>
          <w:rFonts w:ascii="黑体" w:eastAsia="黑体" w:hint="eastAsia"/>
          <w:szCs w:val="32"/>
        </w:rPr>
        <w:t>一、指导思想</w:t>
      </w:r>
    </w:p>
    <w:p w:rsidR="005542CD" w:rsidRDefault="005542CD" w:rsidP="005542CD">
      <w:pPr>
        <w:spacing w:line="520" w:lineRule="exact"/>
        <w:ind w:firstLineChars="200" w:firstLine="606"/>
        <w:rPr>
          <w:rFonts w:ascii="仿宋_GB2312"/>
          <w:szCs w:val="32"/>
        </w:rPr>
      </w:pPr>
      <w:r>
        <w:rPr>
          <w:rFonts w:ascii="仿宋_GB2312" w:hint="eastAsia"/>
          <w:szCs w:val="32"/>
        </w:rPr>
        <w:t>按照“科技兴农、人才强农、新型农民固农”的总体要求，紧紧围绕我市农业产业特点，坚持立足产业、需求导向、政府主导、多方参与、稳步推进、注重实效的原则，以服务现代农业产业发展、服务新型农业经营主体培育、服务重大工程项目需要为导向，加快建立教育培育、认定管理，依托一主多元的农民教育培育体系，着力培养一支爱农业、懂技术、善经营的新型职业农民队伍，为发展现代农业提供强有力的人才支撑。</w:t>
      </w:r>
    </w:p>
    <w:p w:rsidR="005542CD" w:rsidRPr="00E042E5" w:rsidRDefault="005542CD" w:rsidP="005542CD">
      <w:pPr>
        <w:spacing w:line="520" w:lineRule="exact"/>
        <w:ind w:firstLine="555"/>
        <w:rPr>
          <w:rFonts w:ascii="黑体" w:eastAsia="黑体"/>
          <w:szCs w:val="32"/>
        </w:rPr>
      </w:pPr>
      <w:r w:rsidRPr="00E042E5">
        <w:rPr>
          <w:rFonts w:ascii="黑体" w:eastAsia="黑体" w:hint="eastAsia"/>
          <w:szCs w:val="32"/>
        </w:rPr>
        <w:t>二、目标任务</w:t>
      </w:r>
    </w:p>
    <w:p w:rsidR="005542CD" w:rsidRDefault="005542CD" w:rsidP="005542CD">
      <w:pPr>
        <w:spacing w:line="520" w:lineRule="exact"/>
        <w:ind w:firstLineChars="200" w:firstLine="606"/>
        <w:rPr>
          <w:rFonts w:ascii="仿宋_GB2312"/>
          <w:color w:val="000000"/>
          <w:szCs w:val="32"/>
        </w:rPr>
      </w:pPr>
      <w:r w:rsidRPr="0068593B">
        <w:rPr>
          <w:rFonts w:ascii="仿宋_GB2312" w:hint="eastAsia"/>
          <w:color w:val="000000"/>
          <w:szCs w:val="32"/>
        </w:rPr>
        <w:t>根据省下达我市</w:t>
      </w:r>
      <w:r w:rsidRPr="0068593B">
        <w:rPr>
          <w:rFonts w:ascii="仿宋_GB2312"/>
          <w:color w:val="000000"/>
          <w:szCs w:val="32"/>
        </w:rPr>
        <w:t>2018</w:t>
      </w:r>
      <w:r w:rsidRPr="0068593B">
        <w:rPr>
          <w:rFonts w:ascii="仿宋_GB2312" w:hint="eastAsia"/>
          <w:color w:val="000000"/>
          <w:szCs w:val="32"/>
        </w:rPr>
        <w:t>年新型职业农民培育项目任务，今年我市计划培育</w:t>
      </w:r>
      <w:r>
        <w:rPr>
          <w:rFonts w:ascii="仿宋_GB2312" w:hint="eastAsia"/>
          <w:color w:val="000000"/>
          <w:szCs w:val="32"/>
        </w:rPr>
        <w:t>新型</w:t>
      </w:r>
      <w:r w:rsidRPr="0068593B">
        <w:rPr>
          <w:rFonts w:ascii="仿宋_GB2312" w:hint="eastAsia"/>
          <w:color w:val="000000"/>
          <w:szCs w:val="32"/>
        </w:rPr>
        <w:t>职业农民</w:t>
      </w:r>
      <w:r w:rsidRPr="0068593B">
        <w:rPr>
          <w:rFonts w:ascii="仿宋_GB2312"/>
          <w:color w:val="000000"/>
          <w:szCs w:val="32"/>
        </w:rPr>
        <w:t>174</w:t>
      </w:r>
      <w:r w:rsidRPr="0068593B">
        <w:rPr>
          <w:rFonts w:ascii="仿宋_GB2312" w:hint="eastAsia"/>
          <w:color w:val="000000"/>
          <w:szCs w:val="32"/>
        </w:rPr>
        <w:t>人，其中包含</w:t>
      </w:r>
      <w:r>
        <w:rPr>
          <w:rFonts w:ascii="仿宋_GB2312" w:hint="eastAsia"/>
          <w:color w:val="000000"/>
          <w:szCs w:val="32"/>
        </w:rPr>
        <w:t>新型农业经营主体带头人</w:t>
      </w:r>
      <w:r>
        <w:rPr>
          <w:rFonts w:ascii="仿宋_GB2312"/>
          <w:color w:val="000000"/>
          <w:szCs w:val="32"/>
        </w:rPr>
        <w:t>157</w:t>
      </w:r>
      <w:r>
        <w:rPr>
          <w:rFonts w:ascii="仿宋_GB2312" w:hint="eastAsia"/>
          <w:color w:val="000000"/>
          <w:szCs w:val="32"/>
        </w:rPr>
        <w:t>人、</w:t>
      </w:r>
      <w:r w:rsidRPr="0068593B">
        <w:rPr>
          <w:rFonts w:ascii="仿宋_GB2312" w:hint="eastAsia"/>
          <w:color w:val="000000"/>
          <w:szCs w:val="32"/>
        </w:rPr>
        <w:t>农业职业经理人</w:t>
      </w:r>
      <w:r>
        <w:rPr>
          <w:rFonts w:ascii="仿宋_GB2312"/>
          <w:color w:val="000000"/>
          <w:szCs w:val="32"/>
        </w:rPr>
        <w:t>1</w:t>
      </w:r>
      <w:r w:rsidRPr="0068593B">
        <w:rPr>
          <w:rFonts w:ascii="仿宋_GB2312" w:hint="eastAsia"/>
          <w:color w:val="000000"/>
          <w:szCs w:val="32"/>
        </w:rPr>
        <w:t>人、青年农场主</w:t>
      </w:r>
      <w:r>
        <w:rPr>
          <w:rFonts w:ascii="仿宋_GB2312"/>
          <w:color w:val="000000"/>
          <w:szCs w:val="32"/>
        </w:rPr>
        <w:t>3</w:t>
      </w:r>
      <w:r>
        <w:rPr>
          <w:rFonts w:ascii="仿宋_GB2312" w:hint="eastAsia"/>
          <w:color w:val="000000"/>
          <w:szCs w:val="32"/>
        </w:rPr>
        <w:t>人、</w:t>
      </w:r>
      <w:r w:rsidRPr="0068593B">
        <w:rPr>
          <w:rFonts w:ascii="仿宋_GB2312" w:hint="eastAsia"/>
          <w:color w:val="000000"/>
          <w:szCs w:val="32"/>
        </w:rPr>
        <w:t>农机大户和农机合作社带头人</w:t>
      </w:r>
      <w:r w:rsidRPr="0068593B">
        <w:rPr>
          <w:rFonts w:ascii="仿宋_GB2312"/>
          <w:color w:val="000000"/>
          <w:szCs w:val="32"/>
        </w:rPr>
        <w:t>2</w:t>
      </w:r>
      <w:r w:rsidRPr="0068593B">
        <w:rPr>
          <w:rFonts w:ascii="仿宋_GB2312" w:hint="eastAsia"/>
          <w:color w:val="000000"/>
          <w:szCs w:val="32"/>
        </w:rPr>
        <w:t>人、种粮大户</w:t>
      </w:r>
      <w:r w:rsidRPr="0068593B">
        <w:rPr>
          <w:rFonts w:ascii="仿宋_GB2312"/>
          <w:color w:val="000000"/>
          <w:szCs w:val="32"/>
        </w:rPr>
        <w:t>2</w:t>
      </w:r>
      <w:r w:rsidRPr="0068593B">
        <w:rPr>
          <w:rFonts w:ascii="仿宋_GB2312" w:hint="eastAsia"/>
          <w:color w:val="000000"/>
          <w:szCs w:val="32"/>
        </w:rPr>
        <w:t>人、果菜茶种植大户</w:t>
      </w:r>
      <w:r w:rsidRPr="0068593B">
        <w:rPr>
          <w:rFonts w:ascii="仿宋_GB2312"/>
          <w:color w:val="000000"/>
          <w:szCs w:val="32"/>
        </w:rPr>
        <w:t>5</w:t>
      </w:r>
      <w:r w:rsidRPr="0068593B">
        <w:rPr>
          <w:rFonts w:ascii="仿宋_GB2312" w:hint="eastAsia"/>
          <w:color w:val="000000"/>
          <w:szCs w:val="32"/>
        </w:rPr>
        <w:t>人、畜牧养殖大户</w:t>
      </w:r>
      <w:r w:rsidRPr="0068593B">
        <w:rPr>
          <w:rFonts w:ascii="仿宋_GB2312"/>
          <w:color w:val="000000"/>
          <w:szCs w:val="32"/>
        </w:rPr>
        <w:t>1</w:t>
      </w:r>
      <w:r w:rsidRPr="0068593B">
        <w:rPr>
          <w:rFonts w:ascii="仿宋_GB2312" w:hint="eastAsia"/>
          <w:color w:val="000000"/>
          <w:szCs w:val="32"/>
        </w:rPr>
        <w:t>人、休闲农业和乡村旅游以及农产品加工人才</w:t>
      </w:r>
      <w:r w:rsidRPr="0068593B">
        <w:rPr>
          <w:rFonts w:ascii="仿宋_GB2312"/>
          <w:color w:val="000000"/>
          <w:szCs w:val="32"/>
        </w:rPr>
        <w:t>3</w:t>
      </w:r>
      <w:r w:rsidRPr="0068593B">
        <w:rPr>
          <w:rFonts w:ascii="仿宋_GB2312" w:hint="eastAsia"/>
          <w:color w:val="000000"/>
          <w:szCs w:val="32"/>
        </w:rPr>
        <w:t>人。</w:t>
      </w:r>
    </w:p>
    <w:p w:rsidR="005542CD" w:rsidRDefault="005542CD" w:rsidP="005542CD">
      <w:pPr>
        <w:spacing w:line="520" w:lineRule="exact"/>
        <w:ind w:firstLineChars="200" w:firstLine="606"/>
        <w:rPr>
          <w:rFonts w:ascii="仿宋_GB2312"/>
          <w:color w:val="000000"/>
          <w:szCs w:val="32"/>
        </w:rPr>
      </w:pPr>
      <w:r>
        <w:rPr>
          <w:rFonts w:ascii="仿宋_GB2312" w:hint="eastAsia"/>
          <w:color w:val="000000"/>
          <w:szCs w:val="32"/>
        </w:rPr>
        <w:t>培训</w:t>
      </w:r>
      <w:r w:rsidRPr="0068593B">
        <w:rPr>
          <w:rFonts w:ascii="仿宋_GB2312" w:hint="eastAsia"/>
          <w:color w:val="000000"/>
          <w:szCs w:val="32"/>
        </w:rPr>
        <w:t>内容</w:t>
      </w:r>
      <w:r>
        <w:rPr>
          <w:rFonts w:ascii="仿宋_GB2312" w:hint="eastAsia"/>
          <w:color w:val="000000"/>
          <w:szCs w:val="32"/>
        </w:rPr>
        <w:t>以</w:t>
      </w:r>
      <w:r w:rsidRPr="0068593B">
        <w:rPr>
          <w:rFonts w:ascii="仿宋_GB2312" w:hint="eastAsia"/>
          <w:color w:val="000000"/>
          <w:szCs w:val="32"/>
        </w:rPr>
        <w:t>农业农村部制订的</w:t>
      </w:r>
      <w:r>
        <w:rPr>
          <w:rFonts w:ascii="仿宋_GB2312" w:hint="eastAsia"/>
          <w:color w:val="000000"/>
          <w:szCs w:val="32"/>
        </w:rPr>
        <w:t>“新型职业农民培训</w:t>
      </w:r>
      <w:r w:rsidRPr="0068593B">
        <w:rPr>
          <w:rFonts w:ascii="仿宋_GB2312" w:hint="eastAsia"/>
          <w:color w:val="000000"/>
          <w:szCs w:val="32"/>
        </w:rPr>
        <w:t>规范</w:t>
      </w:r>
      <w:r>
        <w:rPr>
          <w:rFonts w:ascii="仿宋_GB2312" w:hint="eastAsia"/>
          <w:color w:val="000000"/>
          <w:szCs w:val="32"/>
        </w:rPr>
        <w:t>”为基准，结合我市</w:t>
      </w:r>
      <w:r w:rsidRPr="0068593B">
        <w:rPr>
          <w:rFonts w:ascii="仿宋_GB2312" w:hint="eastAsia"/>
          <w:color w:val="000000"/>
          <w:szCs w:val="32"/>
        </w:rPr>
        <w:t>农业结构性供给侧改革、优化农产品结构、提高</w:t>
      </w:r>
      <w:r>
        <w:rPr>
          <w:rFonts w:ascii="仿宋_GB2312" w:hint="eastAsia"/>
          <w:color w:val="000000"/>
          <w:szCs w:val="32"/>
        </w:rPr>
        <w:t>农产品质量安全水平的需要，根据培育</w:t>
      </w:r>
      <w:r w:rsidRPr="00B80F31">
        <w:rPr>
          <w:rFonts w:ascii="仿宋_GB2312" w:hint="eastAsia"/>
          <w:color w:val="000000"/>
          <w:szCs w:val="32"/>
        </w:rPr>
        <w:t>对象的实际，</w:t>
      </w:r>
      <w:r>
        <w:rPr>
          <w:rFonts w:ascii="仿宋_GB2312" w:hint="eastAsia"/>
          <w:color w:val="000000"/>
          <w:szCs w:val="32"/>
        </w:rPr>
        <w:t>培训时长</w:t>
      </w:r>
      <w:r w:rsidRPr="00B80F31">
        <w:rPr>
          <w:rFonts w:ascii="仿宋_GB2312"/>
          <w:color w:val="000000"/>
          <w:szCs w:val="32"/>
        </w:rPr>
        <w:t xml:space="preserve">6 </w:t>
      </w:r>
      <w:r w:rsidRPr="00B80F31">
        <w:rPr>
          <w:rFonts w:ascii="仿宋_GB2312" w:hint="eastAsia"/>
          <w:color w:val="000000"/>
          <w:szCs w:val="32"/>
        </w:rPr>
        <w:t>天以上（或者课时</w:t>
      </w:r>
      <w:r w:rsidRPr="00B80F31">
        <w:rPr>
          <w:rFonts w:ascii="仿宋_GB2312"/>
          <w:color w:val="000000"/>
          <w:szCs w:val="32"/>
        </w:rPr>
        <w:t xml:space="preserve">48 </w:t>
      </w:r>
      <w:r w:rsidRPr="00B80F31">
        <w:rPr>
          <w:rFonts w:ascii="仿宋_GB2312" w:hint="eastAsia"/>
          <w:color w:val="000000"/>
          <w:szCs w:val="32"/>
        </w:rPr>
        <w:t>课时以上），</w:t>
      </w:r>
      <w:r>
        <w:rPr>
          <w:rFonts w:ascii="仿宋_GB2312" w:hint="eastAsia"/>
          <w:color w:val="000000"/>
          <w:szCs w:val="32"/>
        </w:rPr>
        <w:t>以高校教学、电商教学和农业实训教学三大模块进行培训。</w:t>
      </w:r>
    </w:p>
    <w:p w:rsidR="005542CD" w:rsidRPr="00E042E5" w:rsidRDefault="005542CD" w:rsidP="005542CD">
      <w:pPr>
        <w:spacing w:line="520" w:lineRule="exact"/>
        <w:ind w:firstLine="555"/>
        <w:rPr>
          <w:rFonts w:ascii="黑体" w:eastAsia="黑体"/>
          <w:szCs w:val="32"/>
        </w:rPr>
      </w:pPr>
      <w:r w:rsidRPr="00E042E5">
        <w:rPr>
          <w:rFonts w:ascii="黑体" w:eastAsia="黑体" w:hint="eastAsia"/>
          <w:szCs w:val="32"/>
        </w:rPr>
        <w:lastRenderedPageBreak/>
        <w:t>三、培育对象</w:t>
      </w:r>
    </w:p>
    <w:p w:rsidR="005542CD" w:rsidRDefault="005542CD" w:rsidP="005542CD">
      <w:pPr>
        <w:spacing w:line="520" w:lineRule="exact"/>
        <w:ind w:firstLineChars="200" w:firstLine="606"/>
        <w:rPr>
          <w:rFonts w:ascii="仿宋_GB2312"/>
          <w:szCs w:val="32"/>
        </w:rPr>
      </w:pPr>
      <w:r>
        <w:rPr>
          <w:rFonts w:ascii="仿宋_GB2312" w:hint="eastAsia"/>
          <w:szCs w:val="32"/>
        </w:rPr>
        <w:t>我市有意愿、有需求、有基础的农民。培育对象应具备以下基本条件（符合以下条件的精准扶贫建档立卡贫困户优先考虑）：</w:t>
      </w:r>
    </w:p>
    <w:p w:rsidR="005542CD" w:rsidRPr="00E77AE5" w:rsidRDefault="005542CD" w:rsidP="005542CD">
      <w:pPr>
        <w:spacing w:line="520" w:lineRule="exact"/>
        <w:ind w:firstLineChars="200" w:firstLine="606"/>
        <w:rPr>
          <w:rFonts w:ascii="楷体_GB2312" w:eastAsia="楷体_GB2312"/>
          <w:szCs w:val="32"/>
        </w:rPr>
      </w:pPr>
      <w:r w:rsidRPr="00E77AE5">
        <w:rPr>
          <w:rFonts w:ascii="楷体_GB2312" w:eastAsia="楷体_GB2312" w:hint="eastAsia"/>
          <w:szCs w:val="32"/>
        </w:rPr>
        <w:t>（一）新型农业经营主体带头人</w:t>
      </w:r>
    </w:p>
    <w:p w:rsidR="005542CD" w:rsidRDefault="005542CD" w:rsidP="005542CD">
      <w:pPr>
        <w:spacing w:line="520" w:lineRule="exact"/>
        <w:ind w:firstLineChars="200" w:firstLine="606"/>
        <w:rPr>
          <w:rFonts w:ascii="仿宋_GB2312"/>
          <w:szCs w:val="32"/>
        </w:rPr>
      </w:pPr>
      <w:r>
        <w:rPr>
          <w:rFonts w:ascii="仿宋_GB2312"/>
          <w:szCs w:val="32"/>
        </w:rPr>
        <w:t>1.</w:t>
      </w:r>
      <w:r>
        <w:rPr>
          <w:rFonts w:ascii="仿宋_GB2312" w:hint="eastAsia"/>
          <w:szCs w:val="32"/>
        </w:rPr>
        <w:t>遵纪守法、热爱农业、有志务农、身体健康。</w:t>
      </w:r>
    </w:p>
    <w:p w:rsidR="005542CD" w:rsidRDefault="005542CD" w:rsidP="005542CD">
      <w:pPr>
        <w:spacing w:line="520" w:lineRule="exact"/>
        <w:ind w:firstLineChars="200" w:firstLine="606"/>
        <w:rPr>
          <w:rFonts w:ascii="仿宋_GB2312"/>
          <w:szCs w:val="32"/>
        </w:rPr>
      </w:pPr>
      <w:r>
        <w:rPr>
          <w:rFonts w:ascii="仿宋_GB2312"/>
          <w:szCs w:val="32"/>
        </w:rPr>
        <w:t>2.</w:t>
      </w:r>
      <w:r>
        <w:rPr>
          <w:rFonts w:ascii="仿宋_GB2312" w:hint="eastAsia"/>
          <w:szCs w:val="32"/>
        </w:rPr>
        <w:t>年龄原则上在</w:t>
      </w:r>
      <w:r>
        <w:rPr>
          <w:rFonts w:ascii="仿宋_GB2312"/>
          <w:szCs w:val="32"/>
        </w:rPr>
        <w:t>16-55</w:t>
      </w:r>
      <w:r>
        <w:rPr>
          <w:rFonts w:ascii="仿宋_GB2312" w:hint="eastAsia"/>
          <w:szCs w:val="32"/>
        </w:rPr>
        <w:t>周岁之间，特别优秀的，可适当放宽年龄限制。</w:t>
      </w:r>
    </w:p>
    <w:p w:rsidR="005542CD" w:rsidRDefault="005542CD" w:rsidP="005542CD">
      <w:pPr>
        <w:spacing w:line="520" w:lineRule="exact"/>
        <w:ind w:firstLineChars="200" w:firstLine="606"/>
        <w:rPr>
          <w:rFonts w:ascii="仿宋_GB2312"/>
          <w:szCs w:val="32"/>
        </w:rPr>
      </w:pPr>
      <w:r>
        <w:rPr>
          <w:rFonts w:ascii="仿宋_GB2312"/>
          <w:szCs w:val="32"/>
        </w:rPr>
        <w:t>3.</w:t>
      </w:r>
      <w:r>
        <w:rPr>
          <w:rFonts w:ascii="仿宋_GB2312" w:hint="eastAsia"/>
          <w:szCs w:val="32"/>
        </w:rPr>
        <w:t>在我市具有一定的经营规模种植大户、养殖场经营者、家庭农场经营者、农民合作社骨干、农业企业负责人、农业社会化服务组织服务能手等经营主体，能带动当地贫困户等产生良好社会效益和经济效益的。</w:t>
      </w:r>
    </w:p>
    <w:p w:rsidR="005542CD" w:rsidRDefault="005542CD" w:rsidP="005542CD">
      <w:pPr>
        <w:spacing w:line="520" w:lineRule="exact"/>
        <w:ind w:firstLineChars="200" w:firstLine="606"/>
        <w:rPr>
          <w:rFonts w:ascii="仿宋_GB2312"/>
          <w:szCs w:val="32"/>
        </w:rPr>
      </w:pPr>
      <w:r>
        <w:rPr>
          <w:rFonts w:ascii="仿宋_GB2312"/>
          <w:szCs w:val="32"/>
        </w:rPr>
        <w:t>4.</w:t>
      </w:r>
      <w:r>
        <w:rPr>
          <w:rFonts w:ascii="仿宋_GB2312" w:hint="eastAsia"/>
          <w:szCs w:val="32"/>
        </w:rPr>
        <w:t>收入主要来自农业的种养户，要求具有一定规模：</w:t>
      </w:r>
    </w:p>
    <w:p w:rsidR="005542CD" w:rsidRDefault="005542CD" w:rsidP="005542CD">
      <w:pPr>
        <w:spacing w:line="520" w:lineRule="exact"/>
        <w:ind w:firstLineChars="200" w:firstLine="606"/>
        <w:rPr>
          <w:rFonts w:ascii="仿宋_GB2312"/>
          <w:szCs w:val="32"/>
        </w:rPr>
      </w:pPr>
      <w:r>
        <w:rPr>
          <w:rFonts w:ascii="仿宋_GB2312" w:hint="eastAsia"/>
          <w:szCs w:val="32"/>
        </w:rPr>
        <w:t>（</w:t>
      </w:r>
      <w:r>
        <w:rPr>
          <w:rFonts w:ascii="仿宋_GB2312"/>
          <w:szCs w:val="32"/>
        </w:rPr>
        <w:t>1</w:t>
      </w:r>
      <w:r>
        <w:rPr>
          <w:rFonts w:ascii="仿宋_GB2312" w:hint="eastAsia"/>
          <w:szCs w:val="32"/>
        </w:rPr>
        <w:t>）种植户：果树种植面积</w:t>
      </w:r>
      <w:r>
        <w:rPr>
          <w:rFonts w:ascii="仿宋_GB2312"/>
          <w:szCs w:val="32"/>
        </w:rPr>
        <w:t>20</w:t>
      </w:r>
      <w:r>
        <w:rPr>
          <w:rFonts w:ascii="仿宋_GB2312" w:hint="eastAsia"/>
          <w:szCs w:val="32"/>
        </w:rPr>
        <w:t>亩及以上、蔬菜种植面积</w:t>
      </w:r>
      <w:r>
        <w:rPr>
          <w:rFonts w:ascii="仿宋_GB2312"/>
          <w:szCs w:val="32"/>
        </w:rPr>
        <w:t>5</w:t>
      </w:r>
      <w:r>
        <w:rPr>
          <w:rFonts w:ascii="仿宋_GB2312" w:hint="eastAsia"/>
          <w:szCs w:val="32"/>
        </w:rPr>
        <w:t>亩及以上或种粮种植面积</w:t>
      </w:r>
      <w:r>
        <w:rPr>
          <w:rFonts w:ascii="仿宋_GB2312"/>
          <w:szCs w:val="32"/>
        </w:rPr>
        <w:t>10</w:t>
      </w:r>
      <w:r>
        <w:rPr>
          <w:rFonts w:ascii="仿宋_GB2312" w:hint="eastAsia"/>
          <w:szCs w:val="32"/>
        </w:rPr>
        <w:t>亩及以上。</w:t>
      </w:r>
    </w:p>
    <w:p w:rsidR="005542CD" w:rsidRPr="009B0C5B" w:rsidRDefault="005542CD" w:rsidP="005542CD">
      <w:pPr>
        <w:spacing w:line="520" w:lineRule="exact"/>
        <w:ind w:firstLineChars="200" w:firstLine="606"/>
        <w:rPr>
          <w:rFonts w:ascii="仿宋_GB2312"/>
          <w:szCs w:val="32"/>
        </w:rPr>
      </w:pPr>
      <w:r>
        <w:rPr>
          <w:rFonts w:ascii="仿宋_GB2312" w:hint="eastAsia"/>
          <w:szCs w:val="32"/>
        </w:rPr>
        <w:t>（</w:t>
      </w:r>
      <w:r>
        <w:rPr>
          <w:rFonts w:ascii="仿宋_GB2312"/>
          <w:szCs w:val="32"/>
        </w:rPr>
        <w:t>2</w:t>
      </w:r>
      <w:r>
        <w:rPr>
          <w:rFonts w:ascii="仿宋_GB2312" w:hint="eastAsia"/>
          <w:szCs w:val="32"/>
        </w:rPr>
        <w:t>）养殖户</w:t>
      </w:r>
      <w:r w:rsidRPr="009B0C5B">
        <w:rPr>
          <w:rFonts w:ascii="仿宋_GB2312" w:hint="eastAsia"/>
          <w:szCs w:val="32"/>
        </w:rPr>
        <w:t>：禽类养殖</w:t>
      </w:r>
      <w:r w:rsidRPr="009B0C5B">
        <w:rPr>
          <w:rFonts w:ascii="仿宋_GB2312"/>
          <w:szCs w:val="32"/>
        </w:rPr>
        <w:t>2000</w:t>
      </w:r>
      <w:r>
        <w:rPr>
          <w:rFonts w:ascii="仿宋_GB2312" w:hint="eastAsia"/>
          <w:szCs w:val="32"/>
        </w:rPr>
        <w:t>只及以上，</w:t>
      </w:r>
      <w:r w:rsidRPr="009B0C5B">
        <w:rPr>
          <w:rFonts w:ascii="仿宋_GB2312" w:hint="eastAsia"/>
          <w:szCs w:val="32"/>
        </w:rPr>
        <w:t>肉牛</w:t>
      </w:r>
      <w:r>
        <w:rPr>
          <w:rFonts w:ascii="仿宋_GB2312" w:hint="eastAsia"/>
          <w:szCs w:val="32"/>
        </w:rPr>
        <w:t>、羊</w:t>
      </w:r>
      <w:r w:rsidRPr="009B0C5B">
        <w:rPr>
          <w:rFonts w:ascii="仿宋_GB2312" w:hint="eastAsia"/>
          <w:szCs w:val="32"/>
        </w:rPr>
        <w:t>养殖</w:t>
      </w:r>
      <w:r>
        <w:rPr>
          <w:rFonts w:ascii="仿宋_GB2312"/>
          <w:szCs w:val="32"/>
        </w:rPr>
        <w:t>10</w:t>
      </w:r>
      <w:r w:rsidRPr="009B0C5B">
        <w:rPr>
          <w:rFonts w:ascii="仿宋_GB2312" w:hint="eastAsia"/>
          <w:szCs w:val="32"/>
        </w:rPr>
        <w:t>头及以上。</w:t>
      </w:r>
    </w:p>
    <w:p w:rsidR="005542CD" w:rsidRDefault="005542CD" w:rsidP="005542CD">
      <w:pPr>
        <w:spacing w:line="520" w:lineRule="exact"/>
        <w:ind w:firstLineChars="200" w:firstLine="606"/>
        <w:rPr>
          <w:rFonts w:ascii="仿宋_GB2312"/>
          <w:szCs w:val="32"/>
        </w:rPr>
      </w:pPr>
      <w:r>
        <w:rPr>
          <w:rFonts w:ascii="仿宋_GB2312"/>
          <w:szCs w:val="32"/>
        </w:rPr>
        <w:t>5.</w:t>
      </w:r>
      <w:r>
        <w:rPr>
          <w:rFonts w:ascii="仿宋_GB2312" w:hint="eastAsia"/>
          <w:szCs w:val="32"/>
        </w:rPr>
        <w:t>具备初中（含初中）以上文化程度。</w:t>
      </w:r>
    </w:p>
    <w:p w:rsidR="005542CD" w:rsidRDefault="005542CD" w:rsidP="005542CD">
      <w:pPr>
        <w:spacing w:line="520" w:lineRule="exact"/>
        <w:ind w:firstLineChars="200" w:firstLine="606"/>
        <w:rPr>
          <w:rFonts w:ascii="仿宋_GB2312"/>
          <w:szCs w:val="32"/>
        </w:rPr>
      </w:pPr>
      <w:r>
        <w:rPr>
          <w:rFonts w:ascii="仿宋_GB2312"/>
          <w:szCs w:val="32"/>
        </w:rPr>
        <w:t>6.</w:t>
      </w:r>
      <w:r>
        <w:rPr>
          <w:rFonts w:ascii="仿宋_GB2312" w:hint="eastAsia"/>
          <w:szCs w:val="32"/>
        </w:rPr>
        <w:t>培育对象</w:t>
      </w:r>
      <w:r>
        <w:rPr>
          <w:rFonts w:ascii="仿宋_GB2312"/>
          <w:szCs w:val="32"/>
        </w:rPr>
        <w:t>3</w:t>
      </w:r>
      <w:r>
        <w:rPr>
          <w:rFonts w:ascii="仿宋_GB2312" w:hint="eastAsia"/>
          <w:szCs w:val="32"/>
        </w:rPr>
        <w:t>年内不得重复培育。</w:t>
      </w:r>
    </w:p>
    <w:p w:rsidR="005542CD" w:rsidRPr="00E77AE5" w:rsidRDefault="005542CD" w:rsidP="005542CD">
      <w:pPr>
        <w:spacing w:line="520" w:lineRule="exact"/>
        <w:ind w:firstLineChars="200" w:firstLine="606"/>
        <w:rPr>
          <w:rFonts w:ascii="楷体_GB2312" w:eastAsia="楷体_GB2312"/>
          <w:szCs w:val="32"/>
        </w:rPr>
      </w:pPr>
      <w:r w:rsidRPr="00E77AE5">
        <w:rPr>
          <w:rFonts w:ascii="楷体_GB2312" w:eastAsia="楷体_GB2312" w:hint="eastAsia"/>
          <w:szCs w:val="32"/>
        </w:rPr>
        <w:t>（二）现代青年农场主</w:t>
      </w:r>
    </w:p>
    <w:p w:rsidR="005542CD" w:rsidRDefault="005542CD" w:rsidP="005542CD">
      <w:pPr>
        <w:spacing w:line="520" w:lineRule="exact"/>
        <w:ind w:firstLineChars="200" w:firstLine="606"/>
        <w:rPr>
          <w:rFonts w:ascii="仿宋_GB2312"/>
          <w:szCs w:val="32"/>
        </w:rPr>
      </w:pPr>
      <w:r>
        <w:rPr>
          <w:rFonts w:ascii="仿宋_GB2312"/>
          <w:szCs w:val="32"/>
        </w:rPr>
        <w:t>1.</w:t>
      </w:r>
      <w:r w:rsidRPr="00874635">
        <w:rPr>
          <w:rFonts w:ascii="仿宋_GB2312" w:hint="eastAsia"/>
          <w:szCs w:val="32"/>
        </w:rPr>
        <w:t>年龄在</w:t>
      </w:r>
      <w:r w:rsidRPr="00874635">
        <w:rPr>
          <w:rFonts w:ascii="仿宋_GB2312"/>
          <w:szCs w:val="32"/>
        </w:rPr>
        <w:t>18</w:t>
      </w:r>
      <w:r w:rsidRPr="00874635">
        <w:rPr>
          <w:rFonts w:ascii="仿宋_GB2312" w:hint="eastAsia"/>
          <w:szCs w:val="32"/>
        </w:rPr>
        <w:t>－</w:t>
      </w:r>
      <w:r w:rsidRPr="00874635">
        <w:rPr>
          <w:rFonts w:ascii="仿宋_GB2312"/>
          <w:szCs w:val="32"/>
        </w:rPr>
        <w:t>45</w:t>
      </w:r>
      <w:r>
        <w:rPr>
          <w:rFonts w:ascii="仿宋_GB2312" w:hint="eastAsia"/>
          <w:szCs w:val="32"/>
        </w:rPr>
        <w:t>周岁。具有（或相当于）高中及以上学历。</w:t>
      </w:r>
    </w:p>
    <w:p w:rsidR="005542CD" w:rsidRPr="001B4BA8" w:rsidRDefault="005542CD" w:rsidP="005542CD">
      <w:pPr>
        <w:spacing w:line="520" w:lineRule="exact"/>
        <w:ind w:firstLineChars="200" w:firstLine="606"/>
        <w:rPr>
          <w:rFonts w:ascii="仿宋_GB2312"/>
          <w:szCs w:val="32"/>
        </w:rPr>
      </w:pPr>
      <w:r>
        <w:rPr>
          <w:rFonts w:ascii="仿宋_GB2312"/>
          <w:szCs w:val="32"/>
        </w:rPr>
        <w:t>2.</w:t>
      </w:r>
      <w:r w:rsidRPr="00874635">
        <w:rPr>
          <w:rFonts w:ascii="仿宋_GB2312" w:hint="eastAsia"/>
          <w:szCs w:val="32"/>
        </w:rPr>
        <w:t>有一定产业基础的家庭农</w:t>
      </w:r>
      <w:r w:rsidRPr="001B4BA8">
        <w:rPr>
          <w:rFonts w:ascii="仿宋_GB2312" w:hint="eastAsia"/>
          <w:szCs w:val="32"/>
        </w:rPr>
        <w:t>场经营者（耕地（水田）经营面积达到</w:t>
      </w:r>
      <w:r w:rsidRPr="001B4BA8">
        <w:rPr>
          <w:rFonts w:ascii="仿宋_GB2312"/>
          <w:szCs w:val="32"/>
        </w:rPr>
        <w:t>50</w:t>
      </w:r>
      <w:r w:rsidRPr="001B4BA8">
        <w:rPr>
          <w:rFonts w:ascii="仿宋_GB2312" w:hint="eastAsia"/>
          <w:szCs w:val="32"/>
        </w:rPr>
        <w:t>亩及以上、承包年限</w:t>
      </w:r>
      <w:r w:rsidRPr="001B4BA8">
        <w:rPr>
          <w:rFonts w:ascii="仿宋_GB2312"/>
          <w:szCs w:val="32"/>
        </w:rPr>
        <w:t>10</w:t>
      </w:r>
      <w:r w:rsidRPr="001B4BA8">
        <w:rPr>
          <w:rFonts w:ascii="仿宋_GB2312" w:hint="eastAsia"/>
          <w:szCs w:val="32"/>
        </w:rPr>
        <w:t>年以上，生产经营正常的且经农业部门认定的），能带动当地贫困户等产生良好社会效益和经济效益的。有较好产业基础并有意开办家庭农场的种植大户、农民合作社骨干，以及具有较强农业创业意愿的返乡创业大学生、中高职毕业生、返乡农民工和退伍军人。</w:t>
      </w:r>
    </w:p>
    <w:p w:rsidR="005542CD" w:rsidRDefault="005542CD" w:rsidP="005542CD">
      <w:pPr>
        <w:spacing w:line="520" w:lineRule="exact"/>
        <w:ind w:firstLineChars="200" w:firstLine="606"/>
        <w:rPr>
          <w:rFonts w:ascii="仿宋_GB2312"/>
          <w:szCs w:val="32"/>
        </w:rPr>
      </w:pPr>
      <w:r>
        <w:rPr>
          <w:rFonts w:ascii="仿宋_GB2312"/>
          <w:szCs w:val="32"/>
        </w:rPr>
        <w:lastRenderedPageBreak/>
        <w:t>3.2016</w:t>
      </w:r>
      <w:r>
        <w:rPr>
          <w:rFonts w:ascii="仿宋_GB2312" w:hint="eastAsia"/>
          <w:szCs w:val="32"/>
        </w:rPr>
        <w:t>年、</w:t>
      </w:r>
      <w:r>
        <w:rPr>
          <w:rFonts w:ascii="仿宋_GB2312"/>
          <w:szCs w:val="32"/>
        </w:rPr>
        <w:t>2017</w:t>
      </w:r>
      <w:r>
        <w:rPr>
          <w:rFonts w:ascii="仿宋_GB2312" w:hint="eastAsia"/>
          <w:szCs w:val="32"/>
        </w:rPr>
        <w:t>年已认定为青年农场主培育对象不得参加本次培育（详见附件</w:t>
      </w:r>
      <w:r>
        <w:rPr>
          <w:rFonts w:ascii="仿宋_GB2312"/>
          <w:szCs w:val="32"/>
        </w:rPr>
        <w:t>2</w:t>
      </w:r>
      <w:r>
        <w:rPr>
          <w:rFonts w:ascii="仿宋_GB2312" w:hint="eastAsia"/>
          <w:szCs w:val="32"/>
        </w:rPr>
        <w:t>）。</w:t>
      </w:r>
    </w:p>
    <w:p w:rsidR="005542CD" w:rsidRDefault="005542CD" w:rsidP="005542CD">
      <w:pPr>
        <w:spacing w:line="520" w:lineRule="exact"/>
        <w:ind w:firstLineChars="200" w:firstLine="606"/>
        <w:rPr>
          <w:rFonts w:ascii="仿宋_GB2312"/>
          <w:color w:val="000000"/>
          <w:szCs w:val="32"/>
        </w:rPr>
      </w:pPr>
      <w:r>
        <w:rPr>
          <w:rFonts w:ascii="仿宋_GB2312" w:hint="eastAsia"/>
          <w:color w:val="000000"/>
          <w:szCs w:val="32"/>
        </w:rPr>
        <w:t>此次培育计划严格按照国家、省有关新型职业农民培育要求，根据我市实际情况，安排</w:t>
      </w:r>
      <w:r w:rsidRPr="00034E81">
        <w:rPr>
          <w:rFonts w:ascii="仿宋_GB2312" w:hint="eastAsia"/>
          <w:b/>
          <w:color w:val="000000"/>
          <w:szCs w:val="32"/>
        </w:rPr>
        <w:t>果蔬专业</w:t>
      </w:r>
      <w:r>
        <w:rPr>
          <w:rFonts w:ascii="仿宋_GB2312" w:hint="eastAsia"/>
          <w:color w:val="000000"/>
          <w:szCs w:val="32"/>
        </w:rPr>
        <w:t>进行培训。</w:t>
      </w:r>
    </w:p>
    <w:p w:rsidR="005542CD" w:rsidRPr="00E042E5" w:rsidRDefault="005542CD" w:rsidP="005542CD">
      <w:pPr>
        <w:spacing w:line="520" w:lineRule="exact"/>
        <w:ind w:firstLineChars="200" w:firstLine="606"/>
        <w:rPr>
          <w:rFonts w:ascii="黑体" w:eastAsia="黑体"/>
          <w:szCs w:val="32"/>
        </w:rPr>
      </w:pPr>
      <w:r w:rsidRPr="00E042E5">
        <w:rPr>
          <w:rFonts w:ascii="黑体" w:eastAsia="黑体" w:hint="eastAsia"/>
          <w:szCs w:val="32"/>
        </w:rPr>
        <w:t>四、经费来源及安排</w:t>
      </w:r>
    </w:p>
    <w:p w:rsidR="005542CD" w:rsidRDefault="005542CD" w:rsidP="005542CD">
      <w:pPr>
        <w:spacing w:line="520" w:lineRule="exact"/>
        <w:ind w:firstLineChars="200" w:firstLine="606"/>
        <w:rPr>
          <w:rFonts w:ascii="仿宋_GB2312"/>
          <w:szCs w:val="32"/>
        </w:rPr>
      </w:pPr>
      <w:r>
        <w:rPr>
          <w:rFonts w:ascii="仿宋_GB2312"/>
          <w:szCs w:val="32"/>
        </w:rPr>
        <w:t>2018</w:t>
      </w:r>
      <w:r>
        <w:rPr>
          <w:rFonts w:ascii="仿宋_GB2312" w:hint="eastAsia"/>
          <w:szCs w:val="32"/>
        </w:rPr>
        <w:t>年中央财政安排我市新型职业农民培育专项资金</w:t>
      </w:r>
      <w:r>
        <w:rPr>
          <w:rFonts w:ascii="仿宋_GB2312"/>
          <w:szCs w:val="32"/>
        </w:rPr>
        <w:t>48</w:t>
      </w:r>
      <w:r>
        <w:rPr>
          <w:rFonts w:ascii="仿宋_GB2312" w:hint="eastAsia"/>
          <w:szCs w:val="32"/>
        </w:rPr>
        <w:t>万元。其中，我市</w:t>
      </w:r>
      <w:r>
        <w:rPr>
          <w:rFonts w:ascii="仿宋_GB2312"/>
          <w:szCs w:val="32"/>
        </w:rPr>
        <w:t>1</w:t>
      </w:r>
      <w:r>
        <w:rPr>
          <w:rFonts w:ascii="仿宋_GB2312" w:hint="eastAsia"/>
          <w:szCs w:val="32"/>
        </w:rPr>
        <w:t>名农业职业经理人安排</w:t>
      </w:r>
      <w:r>
        <w:rPr>
          <w:rFonts w:ascii="仿宋_GB2312"/>
          <w:szCs w:val="32"/>
        </w:rPr>
        <w:t>1</w:t>
      </w:r>
      <w:r>
        <w:rPr>
          <w:rFonts w:ascii="仿宋_GB2312" w:hint="eastAsia"/>
          <w:szCs w:val="32"/>
        </w:rPr>
        <w:t>万元，</w:t>
      </w:r>
      <w:r>
        <w:rPr>
          <w:rFonts w:ascii="仿宋_GB2312"/>
          <w:szCs w:val="32"/>
        </w:rPr>
        <w:t>173</w:t>
      </w:r>
      <w:r>
        <w:rPr>
          <w:rFonts w:ascii="仿宋_GB2312" w:hint="eastAsia"/>
          <w:szCs w:val="32"/>
        </w:rPr>
        <w:t>名新型农业经营主体带头人、现代青年农场主等培训经费按人均</w:t>
      </w:r>
      <w:r>
        <w:rPr>
          <w:rFonts w:ascii="仿宋_GB2312"/>
          <w:szCs w:val="32"/>
        </w:rPr>
        <w:t>2700</w:t>
      </w:r>
      <w:r>
        <w:rPr>
          <w:rFonts w:ascii="仿宋_GB2312" w:hint="eastAsia"/>
          <w:szCs w:val="32"/>
        </w:rPr>
        <w:t>元左右安排。财政资金主要</w:t>
      </w:r>
      <w:r w:rsidRPr="005E1192">
        <w:rPr>
          <w:rFonts w:ascii="仿宋_GB2312" w:hint="eastAsia"/>
          <w:szCs w:val="32"/>
        </w:rPr>
        <w:t>用于培训的食、宿、交通以及教材课本、学习用品、教师课酬、劳务费、课室和实训基地租金、资料印刷、参观交流、宣传发动、专题报道、政策调研、认定管理、检查验收、绩效考评、后续跟踪、管理服务等全过程培</w:t>
      </w:r>
      <w:r>
        <w:rPr>
          <w:rFonts w:ascii="仿宋_GB2312" w:hint="eastAsia"/>
          <w:szCs w:val="32"/>
        </w:rPr>
        <w:t>育开支。</w:t>
      </w:r>
    </w:p>
    <w:p w:rsidR="005542CD" w:rsidRPr="00AD420C" w:rsidRDefault="005542CD" w:rsidP="005542CD">
      <w:pPr>
        <w:spacing w:line="520" w:lineRule="exact"/>
        <w:jc w:val="center"/>
        <w:rPr>
          <w:rFonts w:ascii="仿宋_GB2312"/>
          <w:b/>
          <w:szCs w:val="32"/>
        </w:rPr>
      </w:pPr>
      <w:r w:rsidRPr="00AD420C">
        <w:rPr>
          <w:rFonts w:ascii="仿宋_GB2312" w:hint="eastAsia"/>
          <w:b/>
          <w:szCs w:val="32"/>
        </w:rPr>
        <w:t>2018年新型职业农民培育项目资金预算表</w:t>
      </w:r>
    </w:p>
    <w:tbl>
      <w:tblPr>
        <w:tblW w:w="96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12"/>
        <w:gridCol w:w="4815"/>
        <w:gridCol w:w="1706"/>
        <w:gridCol w:w="1818"/>
      </w:tblGrid>
      <w:tr w:rsidR="005542CD" w:rsidRPr="005947A9" w:rsidTr="00386BB5">
        <w:trPr>
          <w:trHeight w:val="688"/>
          <w:jc w:val="center"/>
        </w:trPr>
        <w:tc>
          <w:tcPr>
            <w:tcW w:w="6131" w:type="dxa"/>
            <w:gridSpan w:val="2"/>
            <w:vAlign w:val="center"/>
          </w:tcPr>
          <w:p w:rsidR="005542CD" w:rsidRPr="005947A9" w:rsidRDefault="005542CD" w:rsidP="00386BB5">
            <w:pPr>
              <w:spacing w:line="400" w:lineRule="exact"/>
              <w:jc w:val="center"/>
              <w:rPr>
                <w:rFonts w:ascii="黑体" w:eastAsia="黑体" w:hAnsi="黑体"/>
                <w:color w:val="000000" w:themeColor="text1"/>
                <w:szCs w:val="32"/>
              </w:rPr>
            </w:pPr>
            <w:r w:rsidRPr="005947A9">
              <w:rPr>
                <w:rFonts w:ascii="黑体" w:eastAsia="黑体" w:hAnsi="黑体" w:hint="eastAsia"/>
                <w:color w:val="000000" w:themeColor="text1"/>
                <w:szCs w:val="32"/>
              </w:rPr>
              <w:t>项目</w:t>
            </w:r>
          </w:p>
        </w:tc>
        <w:tc>
          <w:tcPr>
            <w:tcW w:w="1701" w:type="dxa"/>
            <w:tcBorders>
              <w:bottom w:val="single" w:sz="4" w:space="0" w:color="auto"/>
              <w:right w:val="single" w:sz="4" w:space="0" w:color="auto"/>
            </w:tcBorders>
            <w:vAlign w:val="center"/>
          </w:tcPr>
          <w:p w:rsidR="005542CD" w:rsidRPr="005947A9" w:rsidRDefault="005542CD" w:rsidP="00386BB5">
            <w:pPr>
              <w:spacing w:line="400" w:lineRule="exact"/>
              <w:jc w:val="center"/>
              <w:rPr>
                <w:rFonts w:ascii="黑体" w:eastAsia="黑体" w:hAnsi="黑体"/>
                <w:color w:val="000000" w:themeColor="text1"/>
                <w:szCs w:val="32"/>
              </w:rPr>
            </w:pPr>
            <w:r w:rsidRPr="008D47D3">
              <w:rPr>
                <w:rFonts w:ascii="黑体" w:eastAsia="黑体" w:hAnsi="黑体" w:hint="eastAsia"/>
                <w:color w:val="000000" w:themeColor="text1"/>
                <w:w w:val="77"/>
                <w:szCs w:val="32"/>
                <w:fitText w:val="1490" w:id="1901245184"/>
              </w:rPr>
              <w:t>金额（万元</w:t>
            </w:r>
            <w:r w:rsidRPr="008D47D3">
              <w:rPr>
                <w:rFonts w:ascii="黑体" w:eastAsia="黑体" w:hAnsi="黑体" w:hint="eastAsia"/>
                <w:color w:val="000000" w:themeColor="text1"/>
                <w:spacing w:val="22"/>
                <w:w w:val="77"/>
                <w:szCs w:val="32"/>
                <w:fitText w:val="1490" w:id="1901245184"/>
              </w:rPr>
              <w:t>）</w:t>
            </w:r>
          </w:p>
        </w:tc>
        <w:tc>
          <w:tcPr>
            <w:tcW w:w="1819" w:type="dxa"/>
            <w:tcBorders>
              <w:bottom w:val="single" w:sz="4" w:space="0" w:color="auto"/>
              <w:right w:val="single" w:sz="4" w:space="0" w:color="auto"/>
            </w:tcBorders>
            <w:vAlign w:val="center"/>
          </w:tcPr>
          <w:p w:rsidR="005542CD" w:rsidRPr="005947A9" w:rsidRDefault="005542CD" w:rsidP="00386BB5">
            <w:pPr>
              <w:spacing w:line="400" w:lineRule="exact"/>
              <w:jc w:val="center"/>
              <w:rPr>
                <w:rFonts w:ascii="黑体" w:eastAsia="黑体" w:hAnsi="黑体"/>
                <w:color w:val="000000" w:themeColor="text1"/>
                <w:szCs w:val="32"/>
              </w:rPr>
            </w:pPr>
            <w:r w:rsidRPr="005947A9">
              <w:rPr>
                <w:rFonts w:ascii="黑体" w:eastAsia="黑体" w:hAnsi="黑体" w:hint="eastAsia"/>
                <w:color w:val="000000" w:themeColor="text1"/>
                <w:szCs w:val="32"/>
              </w:rPr>
              <w:t>备注</w:t>
            </w:r>
          </w:p>
        </w:tc>
      </w:tr>
      <w:tr w:rsidR="005542CD" w:rsidRPr="005947A9" w:rsidTr="00386BB5">
        <w:trPr>
          <w:trHeight w:val="2415"/>
          <w:jc w:val="center"/>
        </w:trPr>
        <w:tc>
          <w:tcPr>
            <w:tcW w:w="1312" w:type="dxa"/>
            <w:vAlign w:val="center"/>
          </w:tcPr>
          <w:p w:rsidR="005542CD" w:rsidRPr="005947A9" w:rsidRDefault="005542CD" w:rsidP="00386BB5">
            <w:pPr>
              <w:spacing w:line="400" w:lineRule="exact"/>
              <w:jc w:val="center"/>
              <w:rPr>
                <w:rFonts w:ascii="黑体" w:eastAsia="黑体" w:hAnsi="黑体"/>
                <w:color w:val="000000" w:themeColor="text1"/>
                <w:sz w:val="28"/>
                <w:szCs w:val="28"/>
              </w:rPr>
            </w:pPr>
            <w:r w:rsidRPr="005947A9">
              <w:rPr>
                <w:rFonts w:ascii="黑体" w:eastAsia="黑体" w:hAnsi="黑体" w:hint="eastAsia"/>
                <w:color w:val="000000" w:themeColor="text1"/>
                <w:sz w:val="28"/>
                <w:szCs w:val="28"/>
              </w:rPr>
              <w:t>一、聘请培育机</w:t>
            </w:r>
          </w:p>
          <w:p w:rsidR="005542CD" w:rsidRPr="005947A9" w:rsidRDefault="005542CD" w:rsidP="00386BB5">
            <w:pPr>
              <w:spacing w:line="400" w:lineRule="exact"/>
              <w:jc w:val="center"/>
              <w:rPr>
                <w:rFonts w:ascii="黑体" w:eastAsia="黑体" w:hAnsi="黑体"/>
                <w:color w:val="000000" w:themeColor="text1"/>
                <w:sz w:val="28"/>
                <w:szCs w:val="28"/>
              </w:rPr>
            </w:pPr>
            <w:r w:rsidRPr="005947A9">
              <w:rPr>
                <w:rFonts w:ascii="黑体" w:eastAsia="黑体" w:hAnsi="黑体" w:hint="eastAsia"/>
                <w:color w:val="000000" w:themeColor="text1"/>
                <w:sz w:val="28"/>
                <w:szCs w:val="28"/>
              </w:rPr>
              <w:t>构费用</w:t>
            </w:r>
          </w:p>
        </w:tc>
        <w:tc>
          <w:tcPr>
            <w:tcW w:w="4819" w:type="dxa"/>
            <w:vAlign w:val="center"/>
          </w:tcPr>
          <w:p w:rsidR="005542CD" w:rsidRPr="005947A9" w:rsidRDefault="005542CD" w:rsidP="00386BB5">
            <w:pPr>
              <w:spacing w:line="400" w:lineRule="exact"/>
              <w:rPr>
                <w:rFonts w:ascii="仿宋_GB2312"/>
                <w:color w:val="000000" w:themeColor="text1"/>
                <w:szCs w:val="32"/>
              </w:rPr>
            </w:pPr>
            <w:r w:rsidRPr="005947A9">
              <w:rPr>
                <w:rFonts w:ascii="仿宋_GB2312" w:hint="eastAsia"/>
                <w:color w:val="000000" w:themeColor="text1"/>
                <w:szCs w:val="32"/>
              </w:rPr>
              <w:t>食、宿、交通、教材、学习用品、教师课酬、劳务费、课室和实训基地租金、资料印刷、参观交流、认定管理、后续跟踪、管理服务、绩效考评</w:t>
            </w:r>
          </w:p>
        </w:tc>
        <w:tc>
          <w:tcPr>
            <w:tcW w:w="1701" w:type="dxa"/>
            <w:tcBorders>
              <w:right w:val="single" w:sz="4" w:space="0" w:color="auto"/>
            </w:tcBorders>
            <w:vAlign w:val="center"/>
          </w:tcPr>
          <w:p w:rsidR="005542CD" w:rsidRPr="005947A9" w:rsidRDefault="005542CD" w:rsidP="00386BB5">
            <w:pPr>
              <w:spacing w:line="400" w:lineRule="exact"/>
              <w:jc w:val="center"/>
              <w:rPr>
                <w:rFonts w:ascii="黑体" w:eastAsia="黑体" w:hAnsi="黑体"/>
                <w:color w:val="000000" w:themeColor="text1"/>
                <w:sz w:val="36"/>
                <w:szCs w:val="36"/>
              </w:rPr>
            </w:pPr>
            <w:r w:rsidRPr="005947A9">
              <w:rPr>
                <w:rFonts w:ascii="黑体" w:eastAsia="黑体" w:hAnsi="黑体" w:hint="eastAsia"/>
                <w:color w:val="000000" w:themeColor="text1"/>
                <w:sz w:val="36"/>
                <w:szCs w:val="36"/>
              </w:rPr>
              <w:t>44</w:t>
            </w:r>
          </w:p>
        </w:tc>
        <w:tc>
          <w:tcPr>
            <w:tcW w:w="1819" w:type="dxa"/>
            <w:tcBorders>
              <w:right w:val="single" w:sz="4" w:space="0" w:color="auto"/>
            </w:tcBorders>
            <w:vAlign w:val="center"/>
          </w:tcPr>
          <w:p w:rsidR="005542CD" w:rsidRPr="005947A9" w:rsidRDefault="005542CD" w:rsidP="00386BB5">
            <w:pPr>
              <w:spacing w:line="400" w:lineRule="exact"/>
              <w:jc w:val="center"/>
              <w:rPr>
                <w:rFonts w:ascii="仿宋_GB2312" w:hAnsi="黑体"/>
                <w:color w:val="000000" w:themeColor="text1"/>
                <w:szCs w:val="32"/>
              </w:rPr>
            </w:pPr>
            <w:r w:rsidRPr="005947A9">
              <w:rPr>
                <w:rFonts w:ascii="仿宋_GB2312" w:hAnsi="黑体" w:hint="eastAsia"/>
                <w:color w:val="000000" w:themeColor="text1"/>
                <w:szCs w:val="32"/>
              </w:rPr>
              <w:t>按人均2500元计算，以实际中标金额为准</w:t>
            </w:r>
          </w:p>
        </w:tc>
      </w:tr>
      <w:tr w:rsidR="005542CD" w:rsidRPr="005947A9" w:rsidTr="00386BB5">
        <w:trPr>
          <w:trHeight w:val="975"/>
          <w:jc w:val="center"/>
        </w:trPr>
        <w:tc>
          <w:tcPr>
            <w:tcW w:w="1312" w:type="dxa"/>
            <w:vMerge w:val="restart"/>
            <w:vAlign w:val="center"/>
          </w:tcPr>
          <w:p w:rsidR="005542CD" w:rsidRPr="005947A9" w:rsidRDefault="005542CD" w:rsidP="00386BB5">
            <w:pPr>
              <w:spacing w:line="400" w:lineRule="exact"/>
              <w:jc w:val="center"/>
              <w:rPr>
                <w:rFonts w:ascii="黑体" w:eastAsia="黑体" w:hAnsi="黑体"/>
                <w:color w:val="000000" w:themeColor="text1"/>
                <w:sz w:val="28"/>
                <w:szCs w:val="28"/>
              </w:rPr>
            </w:pPr>
            <w:r w:rsidRPr="005947A9">
              <w:rPr>
                <w:rFonts w:ascii="黑体" w:eastAsia="黑体" w:hAnsi="黑体" w:hint="eastAsia"/>
                <w:color w:val="000000" w:themeColor="text1"/>
                <w:sz w:val="28"/>
                <w:szCs w:val="28"/>
              </w:rPr>
              <w:t>二、其</w:t>
            </w:r>
          </w:p>
          <w:p w:rsidR="005542CD" w:rsidRPr="005947A9" w:rsidRDefault="005542CD" w:rsidP="00386BB5">
            <w:pPr>
              <w:spacing w:line="400" w:lineRule="exact"/>
              <w:jc w:val="center"/>
              <w:rPr>
                <w:rFonts w:ascii="黑体" w:eastAsia="黑体" w:hAnsi="黑体"/>
                <w:color w:val="000000" w:themeColor="text1"/>
                <w:sz w:val="28"/>
                <w:szCs w:val="28"/>
              </w:rPr>
            </w:pPr>
            <w:r w:rsidRPr="005947A9">
              <w:rPr>
                <w:rFonts w:ascii="黑体" w:eastAsia="黑体" w:hAnsi="黑体" w:hint="eastAsia"/>
                <w:color w:val="000000" w:themeColor="text1"/>
                <w:sz w:val="28"/>
                <w:szCs w:val="28"/>
              </w:rPr>
              <w:t>他费用</w:t>
            </w:r>
          </w:p>
        </w:tc>
        <w:tc>
          <w:tcPr>
            <w:tcW w:w="4819" w:type="dxa"/>
            <w:vAlign w:val="center"/>
          </w:tcPr>
          <w:p w:rsidR="005542CD" w:rsidRPr="005947A9" w:rsidRDefault="005542CD" w:rsidP="00386BB5">
            <w:pPr>
              <w:spacing w:line="400" w:lineRule="exact"/>
              <w:rPr>
                <w:rFonts w:ascii="仿宋_GB2312"/>
                <w:color w:val="000000" w:themeColor="text1"/>
                <w:szCs w:val="32"/>
              </w:rPr>
            </w:pPr>
            <w:r w:rsidRPr="005947A9">
              <w:rPr>
                <w:rFonts w:ascii="仿宋_GB2312" w:hint="eastAsia"/>
                <w:color w:val="000000" w:themeColor="text1"/>
                <w:szCs w:val="32"/>
              </w:rPr>
              <w:t>宣传发动、专题报道、政策调研、遴选评审、检查验收、结算审计</w:t>
            </w:r>
          </w:p>
        </w:tc>
        <w:tc>
          <w:tcPr>
            <w:tcW w:w="1701" w:type="dxa"/>
            <w:tcBorders>
              <w:right w:val="single" w:sz="4" w:space="0" w:color="auto"/>
            </w:tcBorders>
            <w:vAlign w:val="center"/>
          </w:tcPr>
          <w:p w:rsidR="005542CD" w:rsidRPr="005947A9" w:rsidRDefault="005542CD" w:rsidP="00386BB5">
            <w:pPr>
              <w:spacing w:line="400" w:lineRule="exact"/>
              <w:jc w:val="center"/>
              <w:rPr>
                <w:rFonts w:ascii="黑体" w:eastAsia="黑体" w:hAnsi="黑体"/>
                <w:color w:val="000000" w:themeColor="text1"/>
                <w:sz w:val="36"/>
                <w:szCs w:val="36"/>
              </w:rPr>
            </w:pPr>
            <w:r w:rsidRPr="005947A9">
              <w:rPr>
                <w:rFonts w:ascii="黑体" w:eastAsia="黑体" w:hAnsi="黑体" w:hint="eastAsia"/>
                <w:color w:val="000000" w:themeColor="text1"/>
                <w:sz w:val="36"/>
                <w:szCs w:val="36"/>
              </w:rPr>
              <w:t>3</w:t>
            </w:r>
          </w:p>
        </w:tc>
        <w:tc>
          <w:tcPr>
            <w:tcW w:w="1819" w:type="dxa"/>
            <w:tcBorders>
              <w:right w:val="single" w:sz="4" w:space="0" w:color="auto"/>
            </w:tcBorders>
            <w:vAlign w:val="center"/>
          </w:tcPr>
          <w:p w:rsidR="005542CD" w:rsidRPr="005947A9" w:rsidRDefault="005542CD" w:rsidP="00386BB5">
            <w:pPr>
              <w:spacing w:line="400" w:lineRule="exact"/>
              <w:jc w:val="center"/>
              <w:rPr>
                <w:rFonts w:ascii="仿宋_GB2312" w:hAnsi="黑体"/>
                <w:color w:val="000000" w:themeColor="text1"/>
                <w:szCs w:val="32"/>
              </w:rPr>
            </w:pPr>
          </w:p>
        </w:tc>
      </w:tr>
      <w:tr w:rsidR="005542CD" w:rsidRPr="005947A9" w:rsidTr="00386BB5">
        <w:trPr>
          <w:trHeight w:val="834"/>
          <w:jc w:val="center"/>
        </w:trPr>
        <w:tc>
          <w:tcPr>
            <w:tcW w:w="1312" w:type="dxa"/>
            <w:vMerge/>
            <w:vAlign w:val="center"/>
          </w:tcPr>
          <w:p w:rsidR="005542CD" w:rsidRPr="005947A9" w:rsidRDefault="005542CD" w:rsidP="00386BB5">
            <w:pPr>
              <w:spacing w:line="400" w:lineRule="exact"/>
              <w:jc w:val="center"/>
              <w:rPr>
                <w:rFonts w:ascii="黑体" w:eastAsia="黑体" w:hAnsi="黑体"/>
                <w:color w:val="000000" w:themeColor="text1"/>
                <w:sz w:val="28"/>
                <w:szCs w:val="28"/>
              </w:rPr>
            </w:pPr>
          </w:p>
        </w:tc>
        <w:tc>
          <w:tcPr>
            <w:tcW w:w="4819" w:type="dxa"/>
            <w:vAlign w:val="center"/>
          </w:tcPr>
          <w:p w:rsidR="005542CD" w:rsidRPr="005947A9" w:rsidRDefault="005542CD" w:rsidP="00386BB5">
            <w:pPr>
              <w:spacing w:line="400" w:lineRule="exact"/>
              <w:rPr>
                <w:rFonts w:ascii="仿宋_GB2312"/>
                <w:color w:val="000000" w:themeColor="text1"/>
                <w:szCs w:val="32"/>
              </w:rPr>
            </w:pPr>
            <w:r w:rsidRPr="005947A9">
              <w:rPr>
                <w:rFonts w:ascii="仿宋_GB2312" w:hint="eastAsia"/>
                <w:color w:val="000000" w:themeColor="text1"/>
                <w:szCs w:val="32"/>
              </w:rPr>
              <w:t>职业经理人培训</w:t>
            </w:r>
          </w:p>
        </w:tc>
        <w:tc>
          <w:tcPr>
            <w:tcW w:w="1701" w:type="dxa"/>
            <w:tcBorders>
              <w:right w:val="single" w:sz="4" w:space="0" w:color="auto"/>
            </w:tcBorders>
            <w:vAlign w:val="center"/>
          </w:tcPr>
          <w:p w:rsidR="005542CD" w:rsidRPr="005947A9" w:rsidRDefault="005542CD" w:rsidP="00386BB5">
            <w:pPr>
              <w:spacing w:line="400" w:lineRule="exact"/>
              <w:jc w:val="center"/>
              <w:rPr>
                <w:rFonts w:ascii="黑体" w:eastAsia="黑体" w:hAnsi="黑体"/>
                <w:color w:val="000000" w:themeColor="text1"/>
                <w:sz w:val="36"/>
                <w:szCs w:val="36"/>
              </w:rPr>
            </w:pPr>
            <w:r w:rsidRPr="005947A9">
              <w:rPr>
                <w:rFonts w:ascii="黑体" w:eastAsia="黑体" w:hAnsi="黑体" w:hint="eastAsia"/>
                <w:color w:val="000000" w:themeColor="text1"/>
                <w:sz w:val="36"/>
                <w:szCs w:val="36"/>
              </w:rPr>
              <w:t>1</w:t>
            </w:r>
          </w:p>
        </w:tc>
        <w:tc>
          <w:tcPr>
            <w:tcW w:w="1819" w:type="dxa"/>
            <w:tcBorders>
              <w:right w:val="single" w:sz="4" w:space="0" w:color="auto"/>
            </w:tcBorders>
            <w:vAlign w:val="center"/>
          </w:tcPr>
          <w:p w:rsidR="005542CD" w:rsidRPr="005947A9" w:rsidRDefault="005542CD" w:rsidP="00386BB5">
            <w:pPr>
              <w:spacing w:line="400" w:lineRule="exact"/>
              <w:jc w:val="center"/>
              <w:rPr>
                <w:rFonts w:ascii="仿宋_GB2312" w:hAnsi="黑体"/>
                <w:color w:val="000000" w:themeColor="text1"/>
                <w:szCs w:val="32"/>
              </w:rPr>
            </w:pPr>
          </w:p>
        </w:tc>
      </w:tr>
      <w:tr w:rsidR="005542CD" w:rsidRPr="005947A9" w:rsidTr="00386BB5">
        <w:trPr>
          <w:trHeight w:val="988"/>
          <w:jc w:val="center"/>
        </w:trPr>
        <w:tc>
          <w:tcPr>
            <w:tcW w:w="6131" w:type="dxa"/>
            <w:gridSpan w:val="2"/>
            <w:vAlign w:val="center"/>
          </w:tcPr>
          <w:p w:rsidR="005542CD" w:rsidRPr="005947A9" w:rsidRDefault="005542CD" w:rsidP="00386BB5">
            <w:pPr>
              <w:spacing w:line="400" w:lineRule="exact"/>
              <w:jc w:val="center"/>
              <w:rPr>
                <w:rFonts w:ascii="黑体" w:eastAsia="黑体" w:hAnsi="黑体"/>
                <w:color w:val="000000" w:themeColor="text1"/>
                <w:sz w:val="36"/>
                <w:szCs w:val="36"/>
              </w:rPr>
            </w:pPr>
            <w:r w:rsidRPr="005947A9">
              <w:rPr>
                <w:rFonts w:ascii="黑体" w:eastAsia="黑体" w:hAnsi="黑体" w:hint="eastAsia"/>
                <w:color w:val="000000" w:themeColor="text1"/>
                <w:sz w:val="36"/>
                <w:szCs w:val="36"/>
              </w:rPr>
              <w:t>合    计</w:t>
            </w:r>
          </w:p>
        </w:tc>
        <w:tc>
          <w:tcPr>
            <w:tcW w:w="1701" w:type="dxa"/>
            <w:tcBorders>
              <w:right w:val="single" w:sz="4" w:space="0" w:color="auto"/>
            </w:tcBorders>
            <w:vAlign w:val="center"/>
          </w:tcPr>
          <w:p w:rsidR="005542CD" w:rsidRPr="005947A9" w:rsidRDefault="005542CD" w:rsidP="00386BB5">
            <w:pPr>
              <w:spacing w:line="400" w:lineRule="exact"/>
              <w:jc w:val="center"/>
              <w:rPr>
                <w:rFonts w:ascii="黑体" w:eastAsia="黑体" w:hAnsi="黑体"/>
                <w:color w:val="000000" w:themeColor="text1"/>
                <w:sz w:val="36"/>
                <w:szCs w:val="36"/>
              </w:rPr>
            </w:pPr>
            <w:r w:rsidRPr="005947A9">
              <w:rPr>
                <w:rFonts w:ascii="黑体" w:eastAsia="黑体" w:hAnsi="黑体" w:hint="eastAsia"/>
                <w:color w:val="000000" w:themeColor="text1"/>
                <w:sz w:val="36"/>
                <w:szCs w:val="36"/>
              </w:rPr>
              <w:t>48</w:t>
            </w:r>
          </w:p>
        </w:tc>
        <w:tc>
          <w:tcPr>
            <w:tcW w:w="1819" w:type="dxa"/>
            <w:tcBorders>
              <w:right w:val="single" w:sz="4" w:space="0" w:color="auto"/>
            </w:tcBorders>
            <w:vAlign w:val="center"/>
          </w:tcPr>
          <w:p w:rsidR="005542CD" w:rsidRPr="005947A9" w:rsidRDefault="005542CD" w:rsidP="00386BB5">
            <w:pPr>
              <w:spacing w:line="400" w:lineRule="exact"/>
              <w:jc w:val="center"/>
              <w:rPr>
                <w:rFonts w:ascii="仿宋_GB2312" w:hAnsi="黑体"/>
                <w:color w:val="000000" w:themeColor="text1"/>
                <w:szCs w:val="32"/>
              </w:rPr>
            </w:pPr>
          </w:p>
        </w:tc>
      </w:tr>
    </w:tbl>
    <w:p w:rsidR="00426D8E" w:rsidRDefault="00426D8E" w:rsidP="005542CD">
      <w:pPr>
        <w:spacing w:line="520" w:lineRule="exact"/>
        <w:ind w:firstLineChars="200" w:firstLine="606"/>
        <w:rPr>
          <w:rFonts w:ascii="黑体" w:eastAsia="黑体"/>
          <w:szCs w:val="32"/>
        </w:rPr>
      </w:pPr>
    </w:p>
    <w:p w:rsidR="005542CD" w:rsidRDefault="005542CD" w:rsidP="005542CD">
      <w:pPr>
        <w:spacing w:line="520" w:lineRule="exact"/>
        <w:ind w:firstLineChars="200" w:firstLine="606"/>
        <w:rPr>
          <w:rFonts w:ascii="黑体" w:eastAsia="黑体"/>
          <w:szCs w:val="32"/>
        </w:rPr>
      </w:pPr>
      <w:r w:rsidRPr="00E042E5">
        <w:rPr>
          <w:rFonts w:ascii="黑体" w:eastAsia="黑体" w:hint="eastAsia"/>
          <w:szCs w:val="32"/>
        </w:rPr>
        <w:lastRenderedPageBreak/>
        <w:t>五、全面组织实施</w:t>
      </w:r>
    </w:p>
    <w:p w:rsidR="005542CD" w:rsidRDefault="005542CD" w:rsidP="005542CD">
      <w:pPr>
        <w:spacing w:line="520" w:lineRule="exact"/>
        <w:ind w:firstLineChars="200" w:firstLine="606"/>
        <w:rPr>
          <w:rFonts w:ascii="仿宋_GB2312"/>
          <w:color w:val="000000"/>
          <w:szCs w:val="32"/>
        </w:rPr>
      </w:pPr>
      <w:r w:rsidRPr="00E77AE5">
        <w:rPr>
          <w:rFonts w:ascii="楷体_GB2312" w:eastAsia="楷体_GB2312" w:hint="eastAsia"/>
          <w:color w:val="000000"/>
          <w:szCs w:val="32"/>
        </w:rPr>
        <w:t>（一）成立组织架构（</w:t>
      </w:r>
      <w:r w:rsidRPr="00E77AE5">
        <w:rPr>
          <w:rFonts w:ascii="楷体_GB2312" w:eastAsia="楷体_GB2312"/>
          <w:color w:val="000000"/>
          <w:szCs w:val="32"/>
        </w:rPr>
        <w:t>2018</w:t>
      </w:r>
      <w:r w:rsidRPr="00E77AE5">
        <w:rPr>
          <w:rFonts w:ascii="楷体_GB2312" w:eastAsia="楷体_GB2312" w:hint="eastAsia"/>
          <w:color w:val="000000"/>
          <w:szCs w:val="32"/>
        </w:rPr>
        <w:t>年</w:t>
      </w:r>
      <w:r w:rsidRPr="00E77AE5">
        <w:rPr>
          <w:rFonts w:ascii="楷体_GB2312" w:eastAsia="楷体_GB2312"/>
          <w:color w:val="000000"/>
          <w:szCs w:val="32"/>
        </w:rPr>
        <w:t>11</w:t>
      </w:r>
      <w:r w:rsidRPr="00E77AE5">
        <w:rPr>
          <w:rFonts w:ascii="楷体_GB2312" w:eastAsia="楷体_GB2312" w:hint="eastAsia"/>
          <w:color w:val="000000"/>
          <w:szCs w:val="32"/>
        </w:rPr>
        <w:t>月）。</w:t>
      </w:r>
      <w:r>
        <w:rPr>
          <w:rFonts w:ascii="仿宋_GB2312" w:hint="eastAsia"/>
          <w:color w:val="000000"/>
          <w:szCs w:val="32"/>
        </w:rPr>
        <w:t>为加快构建我市新型农业经营体系，保障新型职业农</w:t>
      </w:r>
      <w:r>
        <w:rPr>
          <w:rFonts w:ascii="仿宋_GB2312"/>
          <w:color w:val="000000"/>
          <w:szCs w:val="32"/>
        </w:rPr>
        <w:t xml:space="preserve"> </w:t>
      </w:r>
      <w:r>
        <w:rPr>
          <w:rFonts w:ascii="仿宋_GB2312" w:hint="eastAsia"/>
          <w:color w:val="000000"/>
          <w:szCs w:val="32"/>
        </w:rPr>
        <w:t>民培育项目的顺利进行，成立乐昌市农业局新型职业农民培育工作领导小组，成员名单如下：</w:t>
      </w:r>
    </w:p>
    <w:p w:rsidR="005542CD" w:rsidRDefault="005542CD" w:rsidP="00426D8E">
      <w:pPr>
        <w:spacing w:line="520" w:lineRule="exact"/>
        <w:ind w:firstLineChars="233" w:firstLine="706"/>
        <w:rPr>
          <w:rFonts w:ascii="仿宋_GB2312"/>
          <w:color w:val="000000"/>
          <w:szCs w:val="32"/>
        </w:rPr>
      </w:pPr>
      <w:r>
        <w:rPr>
          <w:rFonts w:ascii="仿宋_GB2312" w:hint="eastAsia"/>
          <w:color w:val="000000"/>
          <w:szCs w:val="32"/>
        </w:rPr>
        <w:t>组      长：华癸莲</w:t>
      </w:r>
      <w:r>
        <w:rPr>
          <w:rFonts w:ascii="仿宋_GB2312"/>
          <w:color w:val="000000"/>
          <w:szCs w:val="32"/>
        </w:rPr>
        <w:t xml:space="preserve">  </w:t>
      </w:r>
      <w:r>
        <w:rPr>
          <w:rFonts w:ascii="仿宋_GB2312" w:hint="eastAsia"/>
          <w:color w:val="000000"/>
          <w:szCs w:val="32"/>
        </w:rPr>
        <w:t>局党组书记、局长</w:t>
      </w:r>
    </w:p>
    <w:p w:rsidR="005542CD" w:rsidRDefault="005542CD" w:rsidP="00426D8E">
      <w:pPr>
        <w:spacing w:line="520" w:lineRule="exact"/>
        <w:ind w:firstLineChars="233" w:firstLine="706"/>
        <w:rPr>
          <w:rFonts w:ascii="仿宋_GB2312"/>
          <w:color w:val="000000"/>
          <w:szCs w:val="32"/>
        </w:rPr>
      </w:pPr>
      <w:r>
        <w:rPr>
          <w:rFonts w:ascii="仿宋_GB2312" w:hint="eastAsia"/>
          <w:color w:val="000000"/>
          <w:szCs w:val="32"/>
        </w:rPr>
        <w:t>第一副组长：张湘权</w:t>
      </w:r>
      <w:r>
        <w:rPr>
          <w:rFonts w:ascii="仿宋_GB2312"/>
          <w:color w:val="000000"/>
          <w:szCs w:val="32"/>
        </w:rPr>
        <w:t xml:space="preserve">  </w:t>
      </w:r>
      <w:r>
        <w:rPr>
          <w:rFonts w:ascii="仿宋_GB2312" w:hint="eastAsia"/>
          <w:color w:val="000000"/>
          <w:szCs w:val="32"/>
        </w:rPr>
        <w:t>局党组成员、副局长</w:t>
      </w:r>
    </w:p>
    <w:p w:rsidR="00426D8E" w:rsidRDefault="005542CD" w:rsidP="00426D8E">
      <w:pPr>
        <w:spacing w:line="520" w:lineRule="exact"/>
        <w:ind w:firstLineChars="233" w:firstLine="706"/>
        <w:rPr>
          <w:rFonts w:ascii="仿宋_GB2312"/>
          <w:color w:val="000000"/>
          <w:szCs w:val="32"/>
        </w:rPr>
      </w:pPr>
      <w:r>
        <w:rPr>
          <w:rFonts w:ascii="仿宋_GB2312" w:hint="eastAsia"/>
          <w:color w:val="000000"/>
          <w:szCs w:val="32"/>
        </w:rPr>
        <w:t>副</w:t>
      </w:r>
      <w:r>
        <w:rPr>
          <w:rFonts w:ascii="仿宋_GB2312"/>
          <w:color w:val="000000"/>
          <w:szCs w:val="32"/>
        </w:rPr>
        <w:t xml:space="preserve">  </w:t>
      </w:r>
      <w:r>
        <w:rPr>
          <w:rFonts w:ascii="仿宋_GB2312" w:hint="eastAsia"/>
          <w:color w:val="000000"/>
          <w:szCs w:val="32"/>
        </w:rPr>
        <w:t>组</w:t>
      </w:r>
      <w:r>
        <w:rPr>
          <w:rFonts w:ascii="仿宋_GB2312"/>
          <w:color w:val="000000"/>
          <w:szCs w:val="32"/>
        </w:rPr>
        <w:t xml:space="preserve">  </w:t>
      </w:r>
      <w:r>
        <w:rPr>
          <w:rFonts w:ascii="仿宋_GB2312" w:hint="eastAsia"/>
          <w:color w:val="000000"/>
          <w:szCs w:val="32"/>
        </w:rPr>
        <w:t>长：张增文</w:t>
      </w:r>
      <w:r>
        <w:rPr>
          <w:rFonts w:ascii="仿宋_GB2312"/>
          <w:color w:val="000000"/>
          <w:szCs w:val="32"/>
        </w:rPr>
        <w:t xml:space="preserve">  </w:t>
      </w:r>
      <w:r>
        <w:rPr>
          <w:rFonts w:ascii="仿宋_GB2312" w:hint="eastAsia"/>
          <w:color w:val="000000"/>
          <w:szCs w:val="32"/>
        </w:rPr>
        <w:t>局党组成员、副局长</w:t>
      </w:r>
    </w:p>
    <w:p w:rsidR="005542CD" w:rsidRDefault="005542CD" w:rsidP="00426D8E">
      <w:pPr>
        <w:spacing w:line="520" w:lineRule="exact"/>
        <w:ind w:leftChars="842" w:left="3739" w:hangingChars="392" w:hanging="1188"/>
        <w:rPr>
          <w:rFonts w:ascii="仿宋_GB2312"/>
          <w:color w:val="000000"/>
          <w:szCs w:val="32"/>
        </w:rPr>
      </w:pPr>
      <w:r>
        <w:rPr>
          <w:rFonts w:ascii="仿宋_GB2312" w:hint="eastAsia"/>
          <w:color w:val="000000"/>
          <w:szCs w:val="32"/>
        </w:rPr>
        <w:t>刘永明</w:t>
      </w:r>
      <w:r>
        <w:rPr>
          <w:rFonts w:ascii="仿宋_GB2312"/>
          <w:color w:val="000000"/>
          <w:szCs w:val="32"/>
        </w:rPr>
        <w:t xml:space="preserve">  </w:t>
      </w:r>
      <w:r>
        <w:rPr>
          <w:rFonts w:ascii="仿宋_GB2312" w:hint="eastAsia"/>
          <w:color w:val="000000"/>
          <w:szCs w:val="32"/>
        </w:rPr>
        <w:t>局党组成员、副局长</w:t>
      </w:r>
      <w:r w:rsidR="00426D8E">
        <w:rPr>
          <w:rFonts w:ascii="仿宋_GB2312" w:hint="eastAsia"/>
          <w:color w:val="000000"/>
          <w:szCs w:val="32"/>
        </w:rPr>
        <w:t>、</w:t>
      </w:r>
      <w:r>
        <w:rPr>
          <w:rFonts w:ascii="仿宋_GB2312" w:hint="eastAsia"/>
          <w:color w:val="000000"/>
          <w:szCs w:val="32"/>
        </w:rPr>
        <w:t>市畜牧兽医水产局局长</w:t>
      </w:r>
    </w:p>
    <w:p w:rsidR="005542CD" w:rsidRDefault="005542CD" w:rsidP="00426D8E">
      <w:pPr>
        <w:spacing w:line="520" w:lineRule="exact"/>
        <w:ind w:firstLineChars="233" w:firstLine="706"/>
        <w:rPr>
          <w:rFonts w:ascii="仿宋_GB2312"/>
          <w:color w:val="000000"/>
          <w:szCs w:val="32"/>
        </w:rPr>
      </w:pPr>
      <w:r>
        <w:rPr>
          <w:rFonts w:ascii="仿宋_GB2312"/>
          <w:color w:val="000000"/>
          <w:szCs w:val="32"/>
        </w:rPr>
        <w:t xml:space="preserve">           </w:t>
      </w:r>
      <w:r w:rsidR="00426D8E">
        <w:rPr>
          <w:rFonts w:ascii="仿宋_GB2312" w:hint="eastAsia"/>
          <w:color w:val="000000"/>
          <w:szCs w:val="32"/>
        </w:rPr>
        <w:t xml:space="preserve"> </w:t>
      </w:r>
      <w:r>
        <w:rPr>
          <w:rFonts w:ascii="仿宋_GB2312" w:hint="eastAsia"/>
          <w:color w:val="000000"/>
          <w:szCs w:val="32"/>
        </w:rPr>
        <w:t>罗</w:t>
      </w:r>
      <w:r w:rsidR="00426D8E">
        <w:rPr>
          <w:rFonts w:ascii="仿宋_GB2312"/>
          <w:color w:val="000000"/>
          <w:szCs w:val="32"/>
        </w:rPr>
        <w:t xml:space="preserve">  </w:t>
      </w:r>
      <w:r>
        <w:rPr>
          <w:rFonts w:ascii="仿宋_GB2312" w:hint="eastAsia"/>
          <w:color w:val="000000"/>
          <w:szCs w:val="32"/>
        </w:rPr>
        <w:t>东</w:t>
      </w:r>
      <w:r>
        <w:rPr>
          <w:rFonts w:ascii="仿宋_GB2312"/>
          <w:color w:val="000000"/>
          <w:szCs w:val="32"/>
        </w:rPr>
        <w:t xml:space="preserve">  </w:t>
      </w:r>
      <w:r>
        <w:rPr>
          <w:rFonts w:ascii="仿宋_GB2312" w:hint="eastAsia"/>
          <w:color w:val="000000"/>
          <w:szCs w:val="32"/>
        </w:rPr>
        <w:t>局党组成员</w:t>
      </w:r>
    </w:p>
    <w:p w:rsidR="005542CD" w:rsidRDefault="00426D8E" w:rsidP="005542CD">
      <w:pPr>
        <w:spacing w:line="520" w:lineRule="exact"/>
        <w:ind w:firstLineChars="200" w:firstLine="606"/>
        <w:rPr>
          <w:rFonts w:ascii="仿宋_GB2312"/>
          <w:color w:val="000000"/>
          <w:szCs w:val="32"/>
        </w:rPr>
      </w:pPr>
      <w:r>
        <w:rPr>
          <w:rFonts w:ascii="仿宋_GB2312" w:hint="eastAsia"/>
          <w:color w:val="000000"/>
          <w:szCs w:val="32"/>
        </w:rPr>
        <w:t xml:space="preserve">             </w:t>
      </w:r>
      <w:r w:rsidR="005542CD">
        <w:rPr>
          <w:rFonts w:ascii="仿宋_GB2312" w:hint="eastAsia"/>
          <w:color w:val="000000"/>
          <w:szCs w:val="32"/>
        </w:rPr>
        <w:t>骆灵刚</w:t>
      </w:r>
      <w:r>
        <w:rPr>
          <w:rFonts w:ascii="仿宋_GB2312" w:hint="eastAsia"/>
          <w:color w:val="000000"/>
          <w:szCs w:val="32"/>
        </w:rPr>
        <w:t xml:space="preserve">  市</w:t>
      </w:r>
      <w:r w:rsidR="005542CD">
        <w:rPr>
          <w:rFonts w:ascii="仿宋_GB2312" w:hint="eastAsia"/>
          <w:color w:val="000000"/>
          <w:szCs w:val="32"/>
        </w:rPr>
        <w:t>种子站站长</w:t>
      </w:r>
    </w:p>
    <w:p w:rsidR="005542CD" w:rsidRDefault="005542CD" w:rsidP="00426D8E">
      <w:pPr>
        <w:spacing w:line="520" w:lineRule="exact"/>
        <w:ind w:firstLineChars="249" w:firstLine="754"/>
        <w:rPr>
          <w:rFonts w:ascii="仿宋_GB2312"/>
          <w:color w:val="000000"/>
          <w:szCs w:val="32"/>
        </w:rPr>
      </w:pPr>
      <w:r>
        <w:rPr>
          <w:rFonts w:ascii="仿宋_GB2312" w:hint="eastAsia"/>
          <w:color w:val="000000"/>
          <w:szCs w:val="32"/>
        </w:rPr>
        <w:t>成</w:t>
      </w:r>
      <w:r>
        <w:rPr>
          <w:rFonts w:ascii="仿宋_GB2312"/>
          <w:color w:val="000000"/>
          <w:szCs w:val="32"/>
        </w:rPr>
        <w:t xml:space="preserve">      </w:t>
      </w:r>
      <w:r>
        <w:rPr>
          <w:rFonts w:ascii="仿宋_GB2312" w:hint="eastAsia"/>
          <w:color w:val="000000"/>
          <w:szCs w:val="32"/>
        </w:rPr>
        <w:t>员：张金道</w:t>
      </w:r>
      <w:r>
        <w:rPr>
          <w:rFonts w:ascii="仿宋_GB2312"/>
          <w:color w:val="000000"/>
          <w:szCs w:val="32"/>
        </w:rPr>
        <w:t xml:space="preserve">  </w:t>
      </w:r>
      <w:r>
        <w:rPr>
          <w:rFonts w:ascii="仿宋_GB2312" w:hint="eastAsia"/>
          <w:color w:val="000000"/>
          <w:szCs w:val="32"/>
        </w:rPr>
        <w:t>市农业技术推广总站站长</w:t>
      </w:r>
    </w:p>
    <w:p w:rsidR="005542CD" w:rsidRDefault="005542CD" w:rsidP="00426D8E">
      <w:pPr>
        <w:spacing w:line="520" w:lineRule="exact"/>
        <w:ind w:firstLineChars="857" w:firstLine="2597"/>
        <w:rPr>
          <w:rFonts w:ascii="仿宋_GB2312"/>
          <w:color w:val="000000"/>
          <w:szCs w:val="32"/>
        </w:rPr>
      </w:pPr>
      <w:r>
        <w:rPr>
          <w:rFonts w:ascii="仿宋_GB2312" w:hint="eastAsia"/>
          <w:color w:val="000000"/>
          <w:szCs w:val="32"/>
        </w:rPr>
        <w:t>邓</w:t>
      </w:r>
      <w:r>
        <w:rPr>
          <w:rFonts w:ascii="仿宋_GB2312"/>
          <w:color w:val="000000"/>
          <w:szCs w:val="32"/>
        </w:rPr>
        <w:t xml:space="preserve">  </w:t>
      </w:r>
      <w:r>
        <w:rPr>
          <w:rFonts w:ascii="仿宋_GB2312" w:hint="eastAsia"/>
          <w:color w:val="000000"/>
          <w:szCs w:val="32"/>
        </w:rPr>
        <w:t>帅</w:t>
      </w:r>
      <w:r>
        <w:rPr>
          <w:rFonts w:ascii="仿宋_GB2312"/>
          <w:color w:val="000000"/>
          <w:szCs w:val="32"/>
        </w:rPr>
        <w:t xml:space="preserve">  </w:t>
      </w:r>
      <w:r>
        <w:rPr>
          <w:rFonts w:ascii="仿宋_GB2312" w:hint="eastAsia"/>
          <w:color w:val="000000"/>
          <w:szCs w:val="32"/>
        </w:rPr>
        <w:t>市场经济信息与科技教育股股长</w:t>
      </w:r>
    </w:p>
    <w:p w:rsidR="005542CD" w:rsidRDefault="005542CD" w:rsidP="00426D8E">
      <w:pPr>
        <w:spacing w:line="520" w:lineRule="exact"/>
        <w:ind w:leftChars="844" w:left="3745" w:hangingChars="392" w:hanging="1188"/>
        <w:rPr>
          <w:rFonts w:ascii="仿宋_GB2312"/>
          <w:color w:val="000000"/>
          <w:szCs w:val="32"/>
        </w:rPr>
      </w:pPr>
      <w:r>
        <w:rPr>
          <w:rFonts w:ascii="仿宋_GB2312" w:hint="eastAsia"/>
          <w:color w:val="000000"/>
          <w:szCs w:val="32"/>
        </w:rPr>
        <w:t>陈享水</w:t>
      </w:r>
      <w:r>
        <w:rPr>
          <w:rFonts w:ascii="仿宋_GB2312"/>
          <w:color w:val="000000"/>
          <w:szCs w:val="32"/>
        </w:rPr>
        <w:t xml:space="preserve">  </w:t>
      </w:r>
      <w:r>
        <w:rPr>
          <w:rFonts w:ascii="仿宋_GB2312" w:hint="eastAsia"/>
          <w:color w:val="000000"/>
          <w:szCs w:val="32"/>
        </w:rPr>
        <w:t>农产品质量安全监管股股长、种植业管理股负责人</w:t>
      </w:r>
    </w:p>
    <w:p w:rsidR="005542CD" w:rsidRDefault="005542CD" w:rsidP="00426D8E">
      <w:pPr>
        <w:spacing w:line="520" w:lineRule="exact"/>
        <w:ind w:leftChars="833" w:left="3709" w:hangingChars="391" w:hanging="1185"/>
        <w:rPr>
          <w:rFonts w:ascii="仿宋_GB2312"/>
          <w:color w:val="000000"/>
          <w:szCs w:val="32"/>
        </w:rPr>
      </w:pPr>
      <w:r>
        <w:rPr>
          <w:rFonts w:ascii="仿宋_GB2312" w:hint="eastAsia"/>
          <w:color w:val="000000"/>
          <w:szCs w:val="32"/>
        </w:rPr>
        <w:t>袁</w:t>
      </w:r>
      <w:r>
        <w:rPr>
          <w:rFonts w:ascii="仿宋_GB2312"/>
          <w:color w:val="000000"/>
          <w:szCs w:val="32"/>
        </w:rPr>
        <w:t xml:space="preserve">  </w:t>
      </w:r>
      <w:r>
        <w:rPr>
          <w:rFonts w:ascii="仿宋_GB2312" w:hint="eastAsia"/>
          <w:color w:val="000000"/>
          <w:szCs w:val="32"/>
        </w:rPr>
        <w:t>智</w:t>
      </w:r>
      <w:r>
        <w:rPr>
          <w:rFonts w:ascii="仿宋_GB2312"/>
          <w:color w:val="000000"/>
          <w:szCs w:val="32"/>
        </w:rPr>
        <w:t xml:space="preserve">  </w:t>
      </w:r>
      <w:r>
        <w:rPr>
          <w:rFonts w:ascii="仿宋_GB2312" w:hint="eastAsia"/>
          <w:color w:val="000000"/>
          <w:szCs w:val="32"/>
        </w:rPr>
        <w:t>市农产品质量监督检测站站长、农村经济体制与经营管理股负责人</w:t>
      </w:r>
    </w:p>
    <w:p w:rsidR="005542CD" w:rsidRDefault="005542CD" w:rsidP="00426D8E">
      <w:pPr>
        <w:spacing w:line="520" w:lineRule="exact"/>
        <w:ind w:firstLineChars="857" w:firstLine="2597"/>
        <w:rPr>
          <w:rFonts w:ascii="仿宋_GB2312"/>
          <w:color w:val="000000"/>
          <w:szCs w:val="32"/>
        </w:rPr>
      </w:pPr>
      <w:r>
        <w:rPr>
          <w:rFonts w:ascii="仿宋_GB2312" w:hint="eastAsia"/>
          <w:color w:val="000000"/>
          <w:szCs w:val="32"/>
        </w:rPr>
        <w:t>何民英</w:t>
      </w:r>
      <w:r>
        <w:rPr>
          <w:rFonts w:ascii="仿宋_GB2312"/>
          <w:color w:val="000000"/>
          <w:szCs w:val="32"/>
        </w:rPr>
        <w:t xml:space="preserve">  </w:t>
      </w:r>
      <w:r>
        <w:rPr>
          <w:rFonts w:ascii="仿宋_GB2312" w:hint="eastAsia"/>
          <w:color w:val="000000"/>
          <w:szCs w:val="32"/>
        </w:rPr>
        <w:t>政策法规股</w:t>
      </w:r>
    </w:p>
    <w:p w:rsidR="005542CD" w:rsidRDefault="005542CD" w:rsidP="00426D8E">
      <w:pPr>
        <w:spacing w:line="520" w:lineRule="exact"/>
        <w:ind w:firstLineChars="857" w:firstLine="2597"/>
        <w:rPr>
          <w:rFonts w:ascii="仿宋_GB2312"/>
          <w:color w:val="000000"/>
          <w:szCs w:val="32"/>
        </w:rPr>
      </w:pPr>
      <w:r>
        <w:rPr>
          <w:rFonts w:ascii="仿宋_GB2312" w:hint="eastAsia"/>
          <w:color w:val="000000"/>
          <w:szCs w:val="32"/>
        </w:rPr>
        <w:t>李红生</w:t>
      </w:r>
      <w:r>
        <w:rPr>
          <w:rFonts w:ascii="仿宋_GB2312"/>
          <w:color w:val="000000"/>
          <w:szCs w:val="32"/>
        </w:rPr>
        <w:t xml:space="preserve">  </w:t>
      </w:r>
      <w:r>
        <w:rPr>
          <w:rFonts w:ascii="仿宋_GB2312" w:hint="eastAsia"/>
          <w:color w:val="000000"/>
          <w:szCs w:val="32"/>
        </w:rPr>
        <w:t>市场经济信息与科技教育股</w:t>
      </w:r>
    </w:p>
    <w:p w:rsidR="005542CD" w:rsidRDefault="005542CD" w:rsidP="00426D8E">
      <w:pPr>
        <w:spacing w:line="520" w:lineRule="exact"/>
        <w:ind w:firstLineChars="857" w:firstLine="2597"/>
        <w:rPr>
          <w:rFonts w:ascii="仿宋_GB2312"/>
          <w:color w:val="000000"/>
          <w:szCs w:val="32"/>
        </w:rPr>
      </w:pPr>
      <w:r>
        <w:rPr>
          <w:rFonts w:ascii="仿宋_GB2312" w:hint="eastAsia"/>
          <w:color w:val="000000"/>
          <w:szCs w:val="32"/>
        </w:rPr>
        <w:t>黄丽娟</w:t>
      </w:r>
      <w:r>
        <w:rPr>
          <w:rFonts w:ascii="仿宋_GB2312"/>
          <w:color w:val="000000"/>
          <w:szCs w:val="32"/>
        </w:rPr>
        <w:t xml:space="preserve">  </w:t>
      </w:r>
      <w:r>
        <w:rPr>
          <w:rFonts w:ascii="仿宋_GB2312" w:hint="eastAsia"/>
          <w:color w:val="000000"/>
          <w:szCs w:val="32"/>
        </w:rPr>
        <w:t>市场经济信息与科技教育股</w:t>
      </w:r>
    </w:p>
    <w:p w:rsidR="005542CD" w:rsidRPr="0068593B" w:rsidRDefault="005542CD" w:rsidP="005542CD">
      <w:pPr>
        <w:spacing w:line="520" w:lineRule="exact"/>
        <w:ind w:firstLineChars="200" w:firstLine="606"/>
        <w:rPr>
          <w:rFonts w:ascii="仿宋_GB2312"/>
          <w:color w:val="000000"/>
          <w:szCs w:val="32"/>
        </w:rPr>
      </w:pPr>
      <w:r w:rsidRPr="0068593B">
        <w:rPr>
          <w:rFonts w:ascii="仿宋_GB2312" w:hint="eastAsia"/>
          <w:color w:val="000000"/>
          <w:szCs w:val="32"/>
        </w:rPr>
        <w:t>市场经济信息与科技教育股具体负责组织实施工作</w:t>
      </w:r>
      <w:r>
        <w:rPr>
          <w:rFonts w:ascii="仿宋_GB2312" w:hint="eastAsia"/>
          <w:color w:val="000000"/>
          <w:szCs w:val="32"/>
        </w:rPr>
        <w:t>，</w:t>
      </w:r>
      <w:r>
        <w:rPr>
          <w:rFonts w:ascii="仿宋_GB2312" w:hint="eastAsia"/>
          <w:szCs w:val="32"/>
        </w:rPr>
        <w:t>会同有关部门，结合我市实际情况，制定实施方案，并</w:t>
      </w:r>
      <w:r>
        <w:rPr>
          <w:rFonts w:ascii="仿宋_GB2312" w:hint="eastAsia"/>
          <w:color w:val="000000"/>
          <w:szCs w:val="32"/>
        </w:rPr>
        <w:t>做好新型职业农民的日常业务</w:t>
      </w:r>
      <w:r w:rsidRPr="0068593B">
        <w:rPr>
          <w:rFonts w:ascii="仿宋_GB2312" w:hint="eastAsia"/>
          <w:color w:val="000000"/>
          <w:szCs w:val="32"/>
        </w:rPr>
        <w:t>管理工作。</w:t>
      </w:r>
      <w:r>
        <w:rPr>
          <w:rFonts w:ascii="仿宋_GB2312" w:hint="eastAsia"/>
          <w:color w:val="000000"/>
          <w:szCs w:val="32"/>
        </w:rPr>
        <w:t>项目完成后，该</w:t>
      </w:r>
      <w:r w:rsidRPr="0068593B">
        <w:rPr>
          <w:rFonts w:ascii="仿宋_GB2312" w:hint="eastAsia"/>
          <w:color w:val="000000"/>
          <w:szCs w:val="32"/>
        </w:rPr>
        <w:t>领导小组自行撤销。</w:t>
      </w:r>
    </w:p>
    <w:p w:rsidR="005542CD" w:rsidRDefault="005542CD" w:rsidP="005542CD">
      <w:pPr>
        <w:spacing w:line="520" w:lineRule="exact"/>
        <w:ind w:firstLineChars="200" w:firstLine="606"/>
        <w:rPr>
          <w:rFonts w:ascii="仿宋_GB2312"/>
          <w:szCs w:val="32"/>
        </w:rPr>
      </w:pPr>
      <w:r w:rsidRPr="00E77AE5">
        <w:rPr>
          <w:rFonts w:ascii="楷体_GB2312" w:eastAsia="楷体_GB2312" w:hint="eastAsia"/>
          <w:szCs w:val="32"/>
        </w:rPr>
        <w:t>（二）选准培育对象（</w:t>
      </w:r>
      <w:r w:rsidRPr="00E77AE5">
        <w:rPr>
          <w:rFonts w:ascii="楷体_GB2312" w:eastAsia="楷体_GB2312"/>
          <w:szCs w:val="32"/>
        </w:rPr>
        <w:t>2018</w:t>
      </w:r>
      <w:r w:rsidRPr="00E77AE5">
        <w:rPr>
          <w:rFonts w:ascii="楷体_GB2312" w:eastAsia="楷体_GB2312" w:hint="eastAsia"/>
          <w:szCs w:val="32"/>
        </w:rPr>
        <w:t>年</w:t>
      </w:r>
      <w:r w:rsidRPr="00E77AE5">
        <w:rPr>
          <w:rFonts w:ascii="楷体_GB2312" w:eastAsia="楷体_GB2312"/>
          <w:szCs w:val="32"/>
        </w:rPr>
        <w:t>11</w:t>
      </w:r>
      <w:r w:rsidRPr="00E77AE5">
        <w:rPr>
          <w:rFonts w:ascii="楷体_GB2312" w:eastAsia="楷体_GB2312" w:hint="eastAsia"/>
          <w:szCs w:val="32"/>
        </w:rPr>
        <w:t>月）。</w:t>
      </w:r>
      <w:r w:rsidRPr="0094035E">
        <w:rPr>
          <w:rFonts w:ascii="仿宋_GB2312" w:hint="eastAsia"/>
          <w:szCs w:val="32"/>
        </w:rPr>
        <w:t>根据</w:t>
      </w:r>
      <w:r w:rsidRPr="0094035E">
        <w:rPr>
          <w:rFonts w:ascii="仿宋_GB2312" w:hint="eastAsia"/>
          <w:color w:val="000000"/>
          <w:szCs w:val="32"/>
        </w:rPr>
        <w:t>部、省实施方案，</w:t>
      </w:r>
      <w:r w:rsidRPr="0068593B">
        <w:rPr>
          <w:rFonts w:ascii="仿宋_GB2312" w:hint="eastAsia"/>
          <w:color w:val="000000"/>
          <w:szCs w:val="32"/>
        </w:rPr>
        <w:t>采取两种方式确定培育对象：一是由各镇（街道）对符合要求的农民进行筛选，择优推荐；二是</w:t>
      </w:r>
      <w:r>
        <w:rPr>
          <w:rFonts w:ascii="仿宋_GB2312" w:hint="eastAsia"/>
          <w:color w:val="000000"/>
          <w:szCs w:val="32"/>
        </w:rPr>
        <w:t>动员往届学员发动亲戚朋友</w:t>
      </w:r>
      <w:r w:rsidRPr="0068593B">
        <w:rPr>
          <w:rFonts w:ascii="仿宋_GB2312" w:hint="eastAsia"/>
          <w:color w:val="000000"/>
          <w:szCs w:val="32"/>
        </w:rPr>
        <w:t>登陆中国</w:t>
      </w:r>
      <w:r>
        <w:rPr>
          <w:rFonts w:ascii="仿宋_GB2312" w:hint="eastAsia"/>
          <w:color w:val="000000"/>
          <w:szCs w:val="32"/>
        </w:rPr>
        <w:lastRenderedPageBreak/>
        <w:t>农村远程教育网</w:t>
      </w:r>
      <w:r w:rsidRPr="0068593B">
        <w:rPr>
          <w:rFonts w:ascii="仿宋_GB2312"/>
          <w:color w:val="000000"/>
          <w:szCs w:val="32"/>
        </w:rPr>
        <w:t>(</w:t>
      </w:r>
      <w:hyperlink r:id="rId7" w:history="1">
        <w:r w:rsidRPr="00897E79">
          <w:rPr>
            <w:rStyle w:val="a7"/>
            <w:rFonts w:ascii="仿宋_GB2312"/>
            <w:szCs w:val="32"/>
          </w:rPr>
          <w:t>www.ngx.net.cn</w:t>
        </w:r>
      </w:hyperlink>
      <w:r w:rsidRPr="0068593B">
        <w:rPr>
          <w:rFonts w:ascii="仿宋_GB2312"/>
          <w:color w:val="000000"/>
          <w:szCs w:val="32"/>
        </w:rPr>
        <w:t>)</w:t>
      </w:r>
      <w:r>
        <w:rPr>
          <w:rFonts w:ascii="仿宋_GB2312" w:hint="eastAsia"/>
          <w:color w:val="000000"/>
          <w:szCs w:val="32"/>
        </w:rPr>
        <w:t>“新型职业农民培育申报系统”</w:t>
      </w:r>
      <w:r w:rsidRPr="0068593B">
        <w:rPr>
          <w:rFonts w:ascii="仿宋_GB2312" w:hint="eastAsia"/>
          <w:color w:val="000000"/>
          <w:szCs w:val="32"/>
        </w:rPr>
        <w:t>或者手机下载“云上智农”</w:t>
      </w:r>
      <w:r w:rsidRPr="0068593B">
        <w:rPr>
          <w:rFonts w:ascii="仿宋_GB2312"/>
          <w:color w:val="000000"/>
          <w:szCs w:val="32"/>
        </w:rPr>
        <w:t>APP</w:t>
      </w:r>
      <w:r w:rsidRPr="0068593B">
        <w:rPr>
          <w:rFonts w:ascii="仿宋_GB2312" w:hint="eastAsia"/>
          <w:color w:val="000000"/>
          <w:szCs w:val="32"/>
        </w:rPr>
        <w:t>网络报名</w:t>
      </w:r>
      <w:r>
        <w:rPr>
          <w:rFonts w:ascii="仿宋_GB2312" w:hint="eastAsia"/>
          <w:color w:val="000000"/>
          <w:szCs w:val="32"/>
        </w:rPr>
        <w:t>参加</w:t>
      </w:r>
      <w:r w:rsidRPr="0068593B">
        <w:rPr>
          <w:rFonts w:ascii="仿宋_GB2312" w:hint="eastAsia"/>
          <w:color w:val="000000"/>
          <w:szCs w:val="32"/>
        </w:rPr>
        <w:t>。凡报名农民，</w:t>
      </w:r>
      <w:r>
        <w:rPr>
          <w:rFonts w:ascii="仿宋_GB2312" w:hint="eastAsia"/>
          <w:color w:val="000000"/>
          <w:szCs w:val="32"/>
        </w:rPr>
        <w:t>需</w:t>
      </w:r>
      <w:r w:rsidRPr="0068593B">
        <w:rPr>
          <w:rFonts w:ascii="仿宋_GB2312" w:hint="eastAsia"/>
          <w:color w:val="000000"/>
          <w:szCs w:val="32"/>
        </w:rPr>
        <w:t>经乐昌市</w:t>
      </w:r>
      <w:r>
        <w:rPr>
          <w:rFonts w:ascii="仿宋_GB2312" w:hint="eastAsia"/>
          <w:color w:val="000000"/>
          <w:szCs w:val="32"/>
        </w:rPr>
        <w:t>农业局</w:t>
      </w:r>
      <w:r w:rsidRPr="0068593B">
        <w:rPr>
          <w:rFonts w:ascii="仿宋_GB2312" w:hint="eastAsia"/>
          <w:color w:val="000000"/>
          <w:szCs w:val="32"/>
        </w:rPr>
        <w:t>新型职业农民培育工作领导小组审核后</w:t>
      </w:r>
      <w:r>
        <w:rPr>
          <w:rFonts w:ascii="仿宋_GB2312" w:hint="eastAsia"/>
          <w:color w:val="000000"/>
          <w:szCs w:val="32"/>
        </w:rPr>
        <w:t>方可</w:t>
      </w:r>
      <w:r w:rsidRPr="0068593B">
        <w:rPr>
          <w:rFonts w:ascii="仿宋_GB2312" w:hint="eastAsia"/>
          <w:color w:val="000000"/>
          <w:szCs w:val="32"/>
        </w:rPr>
        <w:t>确定为培育对象。</w:t>
      </w:r>
    </w:p>
    <w:p w:rsidR="005542CD" w:rsidRDefault="005542CD" w:rsidP="005542CD">
      <w:pPr>
        <w:spacing w:line="520" w:lineRule="exact"/>
        <w:ind w:firstLineChars="200" w:firstLine="606"/>
        <w:rPr>
          <w:rFonts w:ascii="仿宋_GB2312"/>
          <w:szCs w:val="32"/>
        </w:rPr>
      </w:pPr>
      <w:r w:rsidRPr="00E77AE5">
        <w:rPr>
          <w:rFonts w:ascii="楷体_GB2312" w:eastAsia="楷体_GB2312" w:hint="eastAsia"/>
          <w:szCs w:val="32"/>
        </w:rPr>
        <w:t>（三）遴选培训机构（</w:t>
      </w:r>
      <w:r w:rsidRPr="00E77AE5">
        <w:rPr>
          <w:rFonts w:ascii="楷体_GB2312" w:eastAsia="楷体_GB2312"/>
          <w:szCs w:val="32"/>
        </w:rPr>
        <w:t>2018</w:t>
      </w:r>
      <w:r w:rsidRPr="00E77AE5">
        <w:rPr>
          <w:rFonts w:ascii="楷体_GB2312" w:eastAsia="楷体_GB2312" w:hint="eastAsia"/>
          <w:szCs w:val="32"/>
        </w:rPr>
        <w:t>年</w:t>
      </w:r>
      <w:r w:rsidRPr="00E77AE5">
        <w:rPr>
          <w:rFonts w:ascii="楷体_GB2312" w:eastAsia="楷体_GB2312"/>
          <w:szCs w:val="32"/>
        </w:rPr>
        <w:t>12</w:t>
      </w:r>
      <w:r w:rsidRPr="00E77AE5">
        <w:rPr>
          <w:rFonts w:ascii="楷体_GB2312" w:eastAsia="楷体_GB2312" w:hint="eastAsia"/>
          <w:szCs w:val="32"/>
        </w:rPr>
        <w:t>月）。</w:t>
      </w:r>
      <w:r>
        <w:rPr>
          <w:rFonts w:ascii="仿宋_GB2312" w:hint="eastAsia"/>
          <w:szCs w:val="32"/>
        </w:rPr>
        <w:t>根据上级文件要求，乐昌市农业局新型职业农民培育工作领导小组决定通过挂网公开遴选培训机构，由韶关市农业局组织专家对报名机构进行评审，择优确定乐昌市</w:t>
      </w:r>
      <w:r>
        <w:rPr>
          <w:rFonts w:ascii="仿宋_GB2312"/>
          <w:szCs w:val="32"/>
        </w:rPr>
        <w:t>2018</w:t>
      </w:r>
      <w:r>
        <w:rPr>
          <w:rFonts w:ascii="仿宋_GB2312" w:hint="eastAsia"/>
          <w:szCs w:val="32"/>
        </w:rPr>
        <w:t>新型职业农民培育工作的培训机构，</w:t>
      </w:r>
      <w:r w:rsidRPr="00E705E2">
        <w:rPr>
          <w:rFonts w:ascii="仿宋_GB2312" w:hint="eastAsia"/>
          <w:szCs w:val="32"/>
        </w:rPr>
        <w:t>领导小组办公室</w:t>
      </w:r>
      <w:r>
        <w:rPr>
          <w:rFonts w:ascii="仿宋_GB2312" w:hint="eastAsia"/>
          <w:szCs w:val="32"/>
        </w:rPr>
        <w:t>与培训机构签订培育合同，培训机构按照方案要求组织开展培育工作，确保培育质量。</w:t>
      </w:r>
    </w:p>
    <w:p w:rsidR="005542CD" w:rsidRPr="00E77AE5" w:rsidRDefault="005542CD" w:rsidP="005542CD">
      <w:pPr>
        <w:spacing w:line="520" w:lineRule="exact"/>
        <w:ind w:firstLineChars="200" w:firstLine="606"/>
        <w:rPr>
          <w:rFonts w:ascii="楷体_GB2312" w:eastAsia="楷体_GB2312"/>
          <w:szCs w:val="32"/>
        </w:rPr>
      </w:pPr>
      <w:r w:rsidRPr="00E77AE5">
        <w:rPr>
          <w:rFonts w:ascii="楷体_GB2312" w:eastAsia="楷体_GB2312" w:hint="eastAsia"/>
          <w:szCs w:val="32"/>
        </w:rPr>
        <w:t>（四）实施培训阶段（</w:t>
      </w:r>
      <w:r w:rsidRPr="00E77AE5">
        <w:rPr>
          <w:rFonts w:ascii="楷体_GB2312" w:eastAsia="楷体_GB2312"/>
          <w:szCs w:val="32"/>
        </w:rPr>
        <w:t>2019</w:t>
      </w:r>
      <w:r w:rsidRPr="00E77AE5">
        <w:rPr>
          <w:rFonts w:ascii="楷体_GB2312" w:eastAsia="楷体_GB2312" w:hint="eastAsia"/>
          <w:szCs w:val="32"/>
        </w:rPr>
        <w:t>年</w:t>
      </w:r>
      <w:r w:rsidRPr="00E77AE5">
        <w:rPr>
          <w:rFonts w:ascii="楷体_GB2312" w:eastAsia="楷体_GB2312"/>
          <w:szCs w:val="32"/>
        </w:rPr>
        <w:t>1</w:t>
      </w:r>
      <w:r w:rsidRPr="00E77AE5">
        <w:rPr>
          <w:rFonts w:ascii="楷体_GB2312" w:eastAsia="楷体_GB2312" w:hint="eastAsia"/>
          <w:szCs w:val="32"/>
        </w:rPr>
        <w:t>月</w:t>
      </w:r>
      <w:r w:rsidRPr="00E77AE5">
        <w:rPr>
          <w:rFonts w:ascii="楷体_GB2312" w:eastAsia="楷体_GB2312"/>
          <w:szCs w:val="32"/>
        </w:rPr>
        <w:t>-2019</w:t>
      </w:r>
      <w:r w:rsidRPr="00E77AE5">
        <w:rPr>
          <w:rFonts w:ascii="楷体_GB2312" w:eastAsia="楷体_GB2312" w:hint="eastAsia"/>
          <w:szCs w:val="32"/>
        </w:rPr>
        <w:t>年</w:t>
      </w:r>
      <w:r w:rsidRPr="00E77AE5">
        <w:rPr>
          <w:rFonts w:ascii="楷体_GB2312" w:eastAsia="楷体_GB2312"/>
          <w:szCs w:val="32"/>
        </w:rPr>
        <w:t>6</w:t>
      </w:r>
      <w:r w:rsidRPr="00E77AE5">
        <w:rPr>
          <w:rFonts w:ascii="楷体_GB2312" w:eastAsia="楷体_GB2312" w:hint="eastAsia"/>
          <w:szCs w:val="32"/>
        </w:rPr>
        <w:t>月）</w:t>
      </w:r>
      <w:r w:rsidRPr="00E77AE5">
        <w:rPr>
          <w:rFonts w:ascii="楷体_GB2312" w:eastAsia="楷体_GB2312"/>
          <w:szCs w:val="32"/>
        </w:rPr>
        <w:t xml:space="preserve"> </w:t>
      </w:r>
    </w:p>
    <w:p w:rsidR="005542CD" w:rsidRDefault="005542CD" w:rsidP="005542CD">
      <w:pPr>
        <w:spacing w:line="520" w:lineRule="exact"/>
        <w:ind w:firstLineChars="200" w:firstLine="606"/>
        <w:rPr>
          <w:rFonts w:ascii="仿宋_GB2312"/>
          <w:color w:val="000000"/>
          <w:szCs w:val="32"/>
        </w:rPr>
      </w:pPr>
      <w:r w:rsidRPr="00E77AE5">
        <w:rPr>
          <w:rFonts w:ascii="楷体_GB2312" w:eastAsia="楷体_GB2312" w:hint="eastAsia"/>
          <w:szCs w:val="32"/>
        </w:rPr>
        <w:t>１</w:t>
      </w:r>
      <w:r w:rsidRPr="00E77AE5">
        <w:rPr>
          <w:rFonts w:ascii="楷体_GB2312" w:eastAsia="楷体_GB2312"/>
          <w:szCs w:val="32"/>
        </w:rPr>
        <w:t>.</w:t>
      </w:r>
      <w:r w:rsidRPr="00E77AE5">
        <w:rPr>
          <w:rFonts w:ascii="楷体_GB2312" w:eastAsia="楷体_GB2312" w:hint="eastAsia"/>
          <w:szCs w:val="32"/>
        </w:rPr>
        <w:t>明确培训内容和形式。</w:t>
      </w:r>
      <w:r w:rsidRPr="00EE388F">
        <w:rPr>
          <w:rFonts w:ascii="仿宋_GB2312" w:hint="eastAsia"/>
          <w:szCs w:val="32"/>
        </w:rPr>
        <w:t>本次培训严格按照农业</w:t>
      </w:r>
      <w:r>
        <w:rPr>
          <w:rFonts w:ascii="仿宋_GB2312" w:hint="eastAsia"/>
          <w:szCs w:val="32"/>
        </w:rPr>
        <w:t>农村</w:t>
      </w:r>
      <w:r w:rsidRPr="00EE388F">
        <w:rPr>
          <w:rFonts w:ascii="仿宋_GB2312" w:hint="eastAsia"/>
          <w:szCs w:val="32"/>
        </w:rPr>
        <w:t>部及省厅文件要求进行培训</w:t>
      </w:r>
      <w:r w:rsidRPr="00EE388F">
        <w:rPr>
          <w:rFonts w:ascii="仿宋_GB2312" w:hint="eastAsia"/>
          <w:color w:val="000000"/>
          <w:szCs w:val="32"/>
        </w:rPr>
        <w:t>，全市设立</w:t>
      </w:r>
      <w:r w:rsidRPr="00EE388F">
        <w:rPr>
          <w:rFonts w:ascii="仿宋_GB2312"/>
          <w:color w:val="000000"/>
          <w:szCs w:val="32"/>
        </w:rPr>
        <w:t>2</w:t>
      </w:r>
      <w:r w:rsidRPr="00EE388F">
        <w:rPr>
          <w:rFonts w:ascii="仿宋_GB2312" w:hint="eastAsia"/>
          <w:color w:val="000000"/>
          <w:szCs w:val="32"/>
        </w:rPr>
        <w:t>个果蔬班</w:t>
      </w:r>
      <w:r>
        <w:rPr>
          <w:rFonts w:ascii="仿宋_GB2312" w:hint="eastAsia"/>
          <w:color w:val="000000"/>
          <w:szCs w:val="32"/>
        </w:rPr>
        <w:t>。</w:t>
      </w:r>
      <w:r w:rsidRPr="0068593B">
        <w:rPr>
          <w:rFonts w:ascii="仿宋_GB2312" w:hint="eastAsia"/>
          <w:color w:val="000000"/>
          <w:szCs w:val="32"/>
        </w:rPr>
        <w:t>其中包含农业职业经理人</w:t>
      </w:r>
      <w:r>
        <w:rPr>
          <w:rFonts w:ascii="仿宋_GB2312"/>
          <w:color w:val="000000"/>
          <w:szCs w:val="32"/>
        </w:rPr>
        <w:t>1</w:t>
      </w:r>
      <w:r w:rsidRPr="0068593B">
        <w:rPr>
          <w:rFonts w:ascii="仿宋_GB2312" w:hint="eastAsia"/>
          <w:color w:val="000000"/>
          <w:szCs w:val="32"/>
        </w:rPr>
        <w:t>人</w:t>
      </w:r>
      <w:r>
        <w:rPr>
          <w:rFonts w:ascii="仿宋_GB2312" w:hint="eastAsia"/>
          <w:color w:val="000000"/>
          <w:szCs w:val="32"/>
        </w:rPr>
        <w:t>、</w:t>
      </w:r>
      <w:r w:rsidRPr="0068593B">
        <w:rPr>
          <w:rFonts w:ascii="仿宋_GB2312" w:hint="eastAsia"/>
          <w:color w:val="000000"/>
          <w:szCs w:val="32"/>
        </w:rPr>
        <w:t>青年农场主</w:t>
      </w:r>
      <w:r>
        <w:rPr>
          <w:rFonts w:ascii="仿宋_GB2312"/>
          <w:color w:val="000000"/>
          <w:szCs w:val="32"/>
        </w:rPr>
        <w:t>3</w:t>
      </w:r>
      <w:r>
        <w:rPr>
          <w:rFonts w:ascii="仿宋_GB2312" w:hint="eastAsia"/>
          <w:color w:val="000000"/>
          <w:szCs w:val="32"/>
        </w:rPr>
        <w:t>人、</w:t>
      </w:r>
      <w:r w:rsidRPr="0068593B">
        <w:rPr>
          <w:rFonts w:ascii="仿宋_GB2312" w:hint="eastAsia"/>
          <w:color w:val="000000"/>
          <w:szCs w:val="32"/>
        </w:rPr>
        <w:t>农机大户和农机合作社带头人</w:t>
      </w:r>
      <w:r w:rsidRPr="0068593B">
        <w:rPr>
          <w:rFonts w:ascii="仿宋_GB2312"/>
          <w:color w:val="000000"/>
          <w:szCs w:val="32"/>
        </w:rPr>
        <w:t>2</w:t>
      </w:r>
      <w:r w:rsidRPr="0068593B">
        <w:rPr>
          <w:rFonts w:ascii="仿宋_GB2312" w:hint="eastAsia"/>
          <w:color w:val="000000"/>
          <w:szCs w:val="32"/>
        </w:rPr>
        <w:t>人、种粮大户</w:t>
      </w:r>
      <w:r w:rsidRPr="0068593B">
        <w:rPr>
          <w:rFonts w:ascii="仿宋_GB2312"/>
          <w:color w:val="000000"/>
          <w:szCs w:val="32"/>
        </w:rPr>
        <w:t>2</w:t>
      </w:r>
      <w:r w:rsidRPr="0068593B">
        <w:rPr>
          <w:rFonts w:ascii="仿宋_GB2312" w:hint="eastAsia"/>
          <w:color w:val="000000"/>
          <w:szCs w:val="32"/>
        </w:rPr>
        <w:t>人、果菜茶种植大户</w:t>
      </w:r>
      <w:r w:rsidRPr="0068593B">
        <w:rPr>
          <w:rFonts w:ascii="仿宋_GB2312"/>
          <w:color w:val="000000"/>
          <w:szCs w:val="32"/>
        </w:rPr>
        <w:t>5</w:t>
      </w:r>
      <w:r w:rsidRPr="0068593B">
        <w:rPr>
          <w:rFonts w:ascii="仿宋_GB2312" w:hint="eastAsia"/>
          <w:color w:val="000000"/>
          <w:szCs w:val="32"/>
        </w:rPr>
        <w:t>人、畜牧养殖大户</w:t>
      </w:r>
      <w:r w:rsidRPr="0068593B">
        <w:rPr>
          <w:rFonts w:ascii="仿宋_GB2312"/>
          <w:color w:val="000000"/>
          <w:szCs w:val="32"/>
        </w:rPr>
        <w:t>1</w:t>
      </w:r>
      <w:r w:rsidRPr="0068593B">
        <w:rPr>
          <w:rFonts w:ascii="仿宋_GB2312" w:hint="eastAsia"/>
          <w:color w:val="000000"/>
          <w:szCs w:val="32"/>
        </w:rPr>
        <w:t>人、休闲农业和乡村旅游以及农产品加工人才</w:t>
      </w:r>
      <w:r w:rsidRPr="0068593B">
        <w:rPr>
          <w:rFonts w:ascii="仿宋_GB2312"/>
          <w:color w:val="000000"/>
          <w:szCs w:val="32"/>
        </w:rPr>
        <w:t>3</w:t>
      </w:r>
      <w:r w:rsidRPr="0068593B">
        <w:rPr>
          <w:rFonts w:ascii="仿宋_GB2312" w:hint="eastAsia"/>
          <w:color w:val="000000"/>
          <w:szCs w:val="32"/>
        </w:rPr>
        <w:t>人。</w:t>
      </w:r>
    </w:p>
    <w:p w:rsidR="005542CD" w:rsidRPr="0073307B" w:rsidRDefault="005542CD" w:rsidP="005542CD">
      <w:pPr>
        <w:spacing w:line="520" w:lineRule="exact"/>
        <w:ind w:firstLineChars="200" w:firstLine="606"/>
        <w:rPr>
          <w:rFonts w:ascii="仿宋_GB2312"/>
          <w:color w:val="000000"/>
          <w:szCs w:val="32"/>
        </w:rPr>
      </w:pPr>
      <w:r>
        <w:rPr>
          <w:rFonts w:ascii="仿宋_GB2312" w:hint="eastAsia"/>
          <w:color w:val="000000"/>
          <w:szCs w:val="32"/>
        </w:rPr>
        <w:t>农业职业经理人按相关要求到高等院校、省级以上电商基地等地学习。新型农业经营主体带头人、现代青年农场主按“新型职业农民培训规范”要求，进</w:t>
      </w:r>
      <w:r w:rsidRPr="0073307B">
        <w:rPr>
          <w:rFonts w:ascii="仿宋_GB2312" w:hint="eastAsia"/>
          <w:color w:val="000000"/>
          <w:szCs w:val="32"/>
        </w:rPr>
        <w:t>行</w:t>
      </w:r>
      <w:r w:rsidRPr="0073307B">
        <w:rPr>
          <w:rFonts w:ascii="仿宋_GB2312"/>
          <w:color w:val="000000"/>
          <w:szCs w:val="32"/>
        </w:rPr>
        <w:t>6</w:t>
      </w:r>
      <w:r w:rsidRPr="0073307B">
        <w:rPr>
          <w:rFonts w:ascii="仿宋_GB2312" w:hint="eastAsia"/>
          <w:color w:val="000000"/>
          <w:szCs w:val="32"/>
        </w:rPr>
        <w:t>天时长培训，分三个模块实施：</w:t>
      </w:r>
    </w:p>
    <w:p w:rsidR="005542CD" w:rsidRDefault="005542CD" w:rsidP="005542CD">
      <w:pPr>
        <w:spacing w:line="520" w:lineRule="exact"/>
        <w:ind w:firstLineChars="200" w:firstLine="606"/>
        <w:rPr>
          <w:rFonts w:ascii="仿宋_GB2312"/>
          <w:color w:val="000000"/>
          <w:szCs w:val="32"/>
        </w:rPr>
      </w:pPr>
      <w:r w:rsidRPr="0073307B">
        <w:rPr>
          <w:rFonts w:ascii="仿宋_GB2312" w:hint="eastAsia"/>
          <w:color w:val="000000"/>
          <w:szCs w:val="32"/>
        </w:rPr>
        <w:t>第一模块为高校教学模块。</w:t>
      </w:r>
      <w:r>
        <w:rPr>
          <w:rFonts w:ascii="仿宋_GB2312" w:hint="eastAsia"/>
          <w:color w:val="000000"/>
          <w:szCs w:val="32"/>
        </w:rPr>
        <w:t>组织学员到省内涉农高校学习。</w:t>
      </w:r>
      <w:r w:rsidRPr="0073307B">
        <w:rPr>
          <w:rFonts w:ascii="仿宋_GB2312" w:hint="eastAsia"/>
          <w:color w:val="000000"/>
          <w:szCs w:val="32"/>
        </w:rPr>
        <w:t>课程</w:t>
      </w:r>
      <w:r>
        <w:rPr>
          <w:rFonts w:ascii="仿宋_GB2312" w:hint="eastAsia"/>
          <w:color w:val="000000"/>
          <w:szCs w:val="32"/>
        </w:rPr>
        <w:t>以</w:t>
      </w:r>
      <w:r>
        <w:rPr>
          <w:rFonts w:ascii="仿宋_GB2312"/>
          <w:color w:val="000000"/>
          <w:szCs w:val="32"/>
        </w:rPr>
        <w:t>7+1</w:t>
      </w:r>
      <w:r>
        <w:rPr>
          <w:rFonts w:ascii="仿宋_GB2312" w:hint="eastAsia"/>
          <w:color w:val="000000"/>
          <w:szCs w:val="32"/>
        </w:rPr>
        <w:t>形式进行，</w:t>
      </w:r>
      <w:r w:rsidRPr="0073307B">
        <w:rPr>
          <w:rFonts w:ascii="仿宋_GB2312" w:hint="eastAsia"/>
          <w:color w:val="000000"/>
          <w:szCs w:val="32"/>
        </w:rPr>
        <w:t>其中</w:t>
      </w:r>
      <w:r>
        <w:rPr>
          <w:rFonts w:ascii="仿宋_GB2312" w:hint="eastAsia"/>
          <w:color w:val="000000"/>
          <w:szCs w:val="32"/>
        </w:rPr>
        <w:t>从以下课程选取</w:t>
      </w:r>
      <w:r w:rsidRPr="0073307B">
        <w:rPr>
          <w:rFonts w:ascii="仿宋_GB2312"/>
          <w:color w:val="000000"/>
          <w:szCs w:val="32"/>
        </w:rPr>
        <w:t>7</w:t>
      </w:r>
      <w:r w:rsidRPr="0073307B">
        <w:rPr>
          <w:rFonts w:ascii="仿宋_GB2312" w:hint="eastAsia"/>
          <w:color w:val="000000"/>
          <w:szCs w:val="32"/>
        </w:rPr>
        <w:t>门课程：农业政策与法律法规解读、新型职业农民认定及扶持政策解读、乡村振兴战略解读、农民素养与现代生活、现代农业生产经营与管理、家庭农场建设与经营管理、农产品品牌建设、农产品电子商务与营销、现代农业创业、休闲农业与乡村旅游、农产品质量安全、农民合作社建设管理、农业企业发展规划</w:t>
      </w:r>
      <w:r>
        <w:rPr>
          <w:rFonts w:ascii="仿宋_GB2312" w:hint="eastAsia"/>
          <w:color w:val="000000"/>
          <w:szCs w:val="32"/>
        </w:rPr>
        <w:t>。</w:t>
      </w:r>
      <w:r w:rsidRPr="0073307B">
        <w:rPr>
          <w:rFonts w:ascii="仿宋_GB2312" w:hint="eastAsia"/>
          <w:color w:val="000000"/>
          <w:szCs w:val="32"/>
        </w:rPr>
        <w:t>另设一门专业课，合计</w:t>
      </w:r>
      <w:r w:rsidRPr="0073307B">
        <w:rPr>
          <w:rFonts w:ascii="仿宋_GB2312"/>
          <w:color w:val="000000"/>
          <w:szCs w:val="32"/>
        </w:rPr>
        <w:t>8</w:t>
      </w:r>
      <w:r w:rsidRPr="0073307B">
        <w:rPr>
          <w:rFonts w:ascii="仿宋_GB2312" w:hint="eastAsia"/>
          <w:color w:val="000000"/>
          <w:szCs w:val="32"/>
        </w:rPr>
        <w:t>门课。</w:t>
      </w:r>
      <w:r>
        <w:rPr>
          <w:rFonts w:ascii="仿宋_GB2312" w:hint="eastAsia"/>
          <w:color w:val="000000"/>
          <w:szCs w:val="32"/>
        </w:rPr>
        <w:t>任课老</w:t>
      </w:r>
      <w:r>
        <w:rPr>
          <w:rFonts w:ascii="仿宋_GB2312" w:hint="eastAsia"/>
          <w:color w:val="000000"/>
          <w:szCs w:val="32"/>
        </w:rPr>
        <w:lastRenderedPageBreak/>
        <w:t>师授授课要有</w:t>
      </w:r>
      <w:r>
        <w:rPr>
          <w:rFonts w:ascii="仿宋_GB2312"/>
          <w:color w:val="000000"/>
          <w:szCs w:val="32"/>
        </w:rPr>
        <w:t>PPT</w:t>
      </w:r>
      <w:r>
        <w:rPr>
          <w:rFonts w:ascii="仿宋_GB2312" w:hint="eastAsia"/>
          <w:color w:val="000000"/>
          <w:szCs w:val="32"/>
        </w:rPr>
        <w:t>课件，精品课程需进行全程录像。</w:t>
      </w:r>
    </w:p>
    <w:p w:rsidR="005542CD" w:rsidRPr="0073307B" w:rsidRDefault="005542CD" w:rsidP="005542CD">
      <w:pPr>
        <w:spacing w:line="520" w:lineRule="exact"/>
        <w:ind w:firstLineChars="200" w:firstLine="606"/>
        <w:rPr>
          <w:rFonts w:ascii="仿宋_GB2312"/>
          <w:color w:val="000000"/>
          <w:szCs w:val="32"/>
        </w:rPr>
      </w:pPr>
      <w:r>
        <w:rPr>
          <w:rFonts w:ascii="仿宋_GB2312" w:hint="eastAsia"/>
          <w:color w:val="000000"/>
          <w:szCs w:val="32"/>
        </w:rPr>
        <w:t>第二模块为电商教学模块。组织学员分成</w:t>
      </w:r>
      <w:r>
        <w:rPr>
          <w:rFonts w:ascii="仿宋_GB2312"/>
          <w:color w:val="000000"/>
          <w:szCs w:val="32"/>
        </w:rPr>
        <w:t>2</w:t>
      </w:r>
      <w:r>
        <w:rPr>
          <w:rFonts w:ascii="仿宋_GB2312" w:hint="eastAsia"/>
          <w:color w:val="000000"/>
          <w:szCs w:val="32"/>
        </w:rPr>
        <w:t>个班，到</w:t>
      </w:r>
      <w:r>
        <w:rPr>
          <w:rFonts w:ascii="仿宋_GB2312"/>
          <w:color w:val="000000"/>
          <w:szCs w:val="32"/>
        </w:rPr>
        <w:t>2</w:t>
      </w:r>
      <w:r>
        <w:rPr>
          <w:rFonts w:ascii="仿宋_GB2312" w:hint="eastAsia"/>
          <w:color w:val="000000"/>
          <w:szCs w:val="32"/>
        </w:rPr>
        <w:t>个以上的省级电商基地（企业）参观、交流、学习，并就地聘请</w:t>
      </w:r>
      <w:r>
        <w:rPr>
          <w:rFonts w:ascii="仿宋_GB2312"/>
          <w:color w:val="000000"/>
          <w:szCs w:val="32"/>
        </w:rPr>
        <w:t>2</w:t>
      </w:r>
      <w:r>
        <w:rPr>
          <w:rFonts w:ascii="仿宋_GB2312" w:hint="eastAsia"/>
          <w:color w:val="000000"/>
          <w:szCs w:val="32"/>
        </w:rPr>
        <w:t>个以上</w:t>
      </w:r>
      <w:r w:rsidRPr="00EE388F">
        <w:rPr>
          <w:rFonts w:ascii="仿宋_GB2312" w:hint="eastAsia"/>
          <w:color w:val="000000"/>
          <w:szCs w:val="32"/>
        </w:rPr>
        <w:t>省级电商基地（企业）高管或知名融资企业高管</w:t>
      </w:r>
      <w:r>
        <w:rPr>
          <w:rFonts w:ascii="仿宋_GB2312" w:hint="eastAsia"/>
          <w:color w:val="000000"/>
          <w:szCs w:val="32"/>
        </w:rPr>
        <w:t>为学员讲授农产品电商销售专题或农业企业融资专题课。专题课要有</w:t>
      </w:r>
      <w:r>
        <w:rPr>
          <w:rFonts w:ascii="仿宋_GB2312"/>
          <w:color w:val="000000"/>
          <w:szCs w:val="32"/>
        </w:rPr>
        <w:t>PPT</w:t>
      </w:r>
      <w:r>
        <w:rPr>
          <w:rFonts w:ascii="仿宋_GB2312" w:hint="eastAsia"/>
          <w:color w:val="000000"/>
          <w:szCs w:val="32"/>
        </w:rPr>
        <w:t>课件，精品课程需进行全程录像。</w:t>
      </w:r>
    </w:p>
    <w:p w:rsidR="005542CD" w:rsidRPr="0073307B" w:rsidRDefault="005542CD" w:rsidP="005542CD">
      <w:pPr>
        <w:spacing w:line="520" w:lineRule="exact"/>
        <w:ind w:firstLineChars="200" w:firstLine="606"/>
        <w:rPr>
          <w:rFonts w:ascii="仿宋_GB2312"/>
          <w:color w:val="000000"/>
          <w:szCs w:val="32"/>
        </w:rPr>
      </w:pPr>
      <w:r w:rsidRPr="00CC6A58">
        <w:rPr>
          <w:rFonts w:ascii="仿宋_GB2312" w:hint="eastAsia"/>
          <w:color w:val="000000"/>
          <w:szCs w:val="32"/>
        </w:rPr>
        <w:t>第三模块为农业实训教学。组织学员</w:t>
      </w:r>
      <w:r>
        <w:rPr>
          <w:rFonts w:ascii="仿宋_GB2312" w:hint="eastAsia"/>
          <w:color w:val="000000"/>
          <w:szCs w:val="32"/>
        </w:rPr>
        <w:t>分成</w:t>
      </w:r>
      <w:r>
        <w:rPr>
          <w:rFonts w:ascii="仿宋_GB2312"/>
          <w:color w:val="000000"/>
          <w:szCs w:val="32"/>
        </w:rPr>
        <w:t>2</w:t>
      </w:r>
      <w:r>
        <w:rPr>
          <w:rFonts w:ascii="仿宋_GB2312" w:hint="eastAsia"/>
          <w:color w:val="000000"/>
          <w:szCs w:val="32"/>
        </w:rPr>
        <w:t>个班，</w:t>
      </w:r>
      <w:r w:rsidRPr="00CC6A58">
        <w:rPr>
          <w:rFonts w:ascii="仿宋_GB2312" w:hint="eastAsia"/>
          <w:color w:val="000000"/>
          <w:szCs w:val="32"/>
        </w:rPr>
        <w:t>到</w:t>
      </w:r>
      <w:r w:rsidRPr="00CC6A58">
        <w:rPr>
          <w:rFonts w:ascii="仿宋_GB2312"/>
          <w:color w:val="000000"/>
          <w:szCs w:val="32"/>
        </w:rPr>
        <w:t>2</w:t>
      </w:r>
      <w:r w:rsidRPr="00CC6A58">
        <w:rPr>
          <w:rFonts w:ascii="仿宋_GB2312" w:hint="eastAsia"/>
          <w:color w:val="000000"/>
          <w:szCs w:val="32"/>
        </w:rPr>
        <w:t>个以上的省级龙头企业、农业产业园、合作社、家庭农场，或省级新型职业农民培育示范基地进行实训、参观、交流和学习，并就地聘请</w:t>
      </w:r>
      <w:r w:rsidRPr="00CC6A58">
        <w:rPr>
          <w:rFonts w:ascii="仿宋_GB2312"/>
          <w:color w:val="000000"/>
          <w:szCs w:val="32"/>
        </w:rPr>
        <w:t>2</w:t>
      </w:r>
      <w:r w:rsidRPr="00CC6A58">
        <w:rPr>
          <w:rFonts w:ascii="仿宋_GB2312" w:hint="eastAsia"/>
          <w:color w:val="000000"/>
          <w:szCs w:val="32"/>
        </w:rPr>
        <w:t>个以上企业高管为学员讲授现代农业经营管理专题课。</w:t>
      </w:r>
      <w:r>
        <w:rPr>
          <w:rFonts w:ascii="仿宋_GB2312" w:hint="eastAsia"/>
          <w:color w:val="000000"/>
          <w:szCs w:val="32"/>
        </w:rPr>
        <w:t>专题课要有</w:t>
      </w:r>
      <w:r>
        <w:rPr>
          <w:rFonts w:ascii="仿宋_GB2312"/>
          <w:color w:val="000000"/>
          <w:szCs w:val="32"/>
        </w:rPr>
        <w:t>PPT</w:t>
      </w:r>
      <w:r>
        <w:rPr>
          <w:rFonts w:ascii="仿宋_GB2312" w:hint="eastAsia"/>
          <w:color w:val="000000"/>
          <w:szCs w:val="32"/>
        </w:rPr>
        <w:t>课件，精品课程需进行全程录像。</w:t>
      </w:r>
    </w:p>
    <w:p w:rsidR="005542CD" w:rsidRDefault="005542CD" w:rsidP="005542CD">
      <w:pPr>
        <w:spacing w:line="520" w:lineRule="exact"/>
        <w:ind w:firstLineChars="200" w:firstLine="606"/>
        <w:rPr>
          <w:rFonts w:ascii="仿宋_GB2312"/>
          <w:color w:val="000000"/>
          <w:szCs w:val="32"/>
        </w:rPr>
      </w:pPr>
      <w:r>
        <w:rPr>
          <w:rFonts w:ascii="仿宋_GB2312" w:hint="eastAsia"/>
          <w:color w:val="000000"/>
          <w:szCs w:val="32"/>
        </w:rPr>
        <w:t>培训班在第一天举办开班仪式，由市农业局负责人主持，动员学员认真学习。培训班最后一天实施农业信息化教学，组织学员网上评价、收集学员意见和建议。</w:t>
      </w:r>
    </w:p>
    <w:p w:rsidR="005542CD" w:rsidRPr="008F78A0" w:rsidRDefault="005542CD" w:rsidP="005542CD">
      <w:pPr>
        <w:spacing w:line="520" w:lineRule="exact"/>
        <w:ind w:firstLineChars="200" w:firstLine="606"/>
        <w:rPr>
          <w:rFonts w:ascii="仿宋_GB2312"/>
          <w:color w:val="000000"/>
          <w:szCs w:val="32"/>
        </w:rPr>
      </w:pPr>
      <w:r w:rsidRPr="00E77AE5">
        <w:rPr>
          <w:rFonts w:ascii="楷体_GB2312" w:eastAsia="楷体_GB2312"/>
          <w:szCs w:val="32"/>
        </w:rPr>
        <w:t>2.</w:t>
      </w:r>
      <w:r w:rsidRPr="00E77AE5">
        <w:rPr>
          <w:rFonts w:ascii="楷体_GB2312" w:eastAsia="楷体_GB2312" w:hint="eastAsia"/>
          <w:szCs w:val="32"/>
        </w:rPr>
        <w:t>遴选培训师资。</w:t>
      </w:r>
      <w:r>
        <w:rPr>
          <w:rFonts w:ascii="仿宋_GB2312" w:hint="eastAsia"/>
          <w:szCs w:val="32"/>
        </w:rPr>
        <w:t>培训机构要积极吸收农业教能、科研、推广机构特别是现代农业产业技术体系的专家教授和技术人员作为培训师资，并将师资信息录入“中国新型职业农民信息管理系统”，授课老师要在中国新型职业农民师资信息库入库率达</w:t>
      </w:r>
      <w:r>
        <w:rPr>
          <w:rFonts w:ascii="仿宋_GB2312"/>
          <w:szCs w:val="32"/>
        </w:rPr>
        <w:t>90%</w:t>
      </w:r>
      <w:r>
        <w:rPr>
          <w:rFonts w:ascii="仿宋_GB2312" w:hint="eastAsia"/>
          <w:szCs w:val="32"/>
        </w:rPr>
        <w:t>以上，培训机构不得聘请学员满意度</w:t>
      </w:r>
      <w:r>
        <w:rPr>
          <w:rFonts w:ascii="仿宋_GB2312"/>
          <w:szCs w:val="32"/>
        </w:rPr>
        <w:t>80%</w:t>
      </w:r>
      <w:r>
        <w:rPr>
          <w:rFonts w:ascii="仿宋_GB2312" w:hint="eastAsia"/>
          <w:szCs w:val="32"/>
        </w:rPr>
        <w:t>以下的老师授课。培训期间，领导小组将派专人逐班次核实学员情况，对班次登记培训台账、学员档案、培训情况等内容进行查验。</w:t>
      </w:r>
    </w:p>
    <w:p w:rsidR="005542CD" w:rsidRDefault="005542CD" w:rsidP="005542CD">
      <w:pPr>
        <w:spacing w:line="520" w:lineRule="exact"/>
        <w:ind w:firstLine="570"/>
        <w:rPr>
          <w:rFonts w:ascii="仿宋_GB2312"/>
          <w:szCs w:val="32"/>
        </w:rPr>
      </w:pPr>
      <w:r w:rsidRPr="00E77AE5">
        <w:rPr>
          <w:rFonts w:ascii="楷体_GB2312" w:eastAsia="楷体_GB2312"/>
          <w:szCs w:val="32"/>
        </w:rPr>
        <w:t>3.</w:t>
      </w:r>
      <w:r w:rsidRPr="00E77AE5">
        <w:rPr>
          <w:rFonts w:ascii="楷体_GB2312" w:eastAsia="楷体_GB2312" w:hint="eastAsia"/>
          <w:szCs w:val="32"/>
        </w:rPr>
        <w:t>规范培训教材。</w:t>
      </w:r>
      <w:r>
        <w:rPr>
          <w:rFonts w:ascii="仿宋_GB2312" w:hint="eastAsia"/>
          <w:szCs w:val="32"/>
        </w:rPr>
        <w:t>加强培训教材的规划、建设和管理。根据产业发展需要和培训规范，培训机构从《现代农业产业化经营与管理》、《农业政策与法律法规解读》、《农产品质量安全与提质增效》、《家庭农场建设与经营管理》、《农村产业融合发展理论与实践》、《农民专业合作社建设管理》、《网上销售农产品实务教程》等教材中选取</w:t>
      </w:r>
      <w:r>
        <w:rPr>
          <w:rFonts w:ascii="仿宋_GB2312"/>
          <w:szCs w:val="32"/>
        </w:rPr>
        <w:lastRenderedPageBreak/>
        <w:t>4</w:t>
      </w:r>
      <w:r>
        <w:rPr>
          <w:rFonts w:ascii="仿宋_GB2312" w:hint="eastAsia"/>
          <w:szCs w:val="32"/>
        </w:rPr>
        <w:t>本作为培训教材。</w:t>
      </w:r>
      <w:r>
        <w:rPr>
          <w:rFonts w:ascii="仿宋_GB2312" w:hint="eastAsia"/>
          <w:color w:val="000000"/>
          <w:szCs w:val="32"/>
        </w:rPr>
        <w:t>选择通俗易懂、针对性强的</w:t>
      </w:r>
      <w:r>
        <w:rPr>
          <w:rFonts w:ascii="仿宋_GB2312" w:hint="eastAsia"/>
          <w:szCs w:val="32"/>
        </w:rPr>
        <w:t>专业教材</w:t>
      </w:r>
      <w:r>
        <w:rPr>
          <w:rFonts w:ascii="仿宋_GB2312" w:hint="eastAsia"/>
          <w:color w:val="000000"/>
          <w:szCs w:val="32"/>
        </w:rPr>
        <w:t>，</w:t>
      </w:r>
      <w:r w:rsidRPr="00AD69C6">
        <w:rPr>
          <w:rFonts w:ascii="仿宋_GB2312" w:hint="eastAsia"/>
          <w:color w:val="000000"/>
          <w:szCs w:val="32"/>
        </w:rPr>
        <w:t>开班当天免费发放给学员。</w:t>
      </w:r>
      <w:r>
        <w:rPr>
          <w:rFonts w:ascii="仿宋_GB2312" w:hint="eastAsia"/>
          <w:color w:val="000000"/>
          <w:szCs w:val="32"/>
        </w:rPr>
        <w:t>培训机构要</w:t>
      </w:r>
      <w:r w:rsidRPr="00AD69C6">
        <w:rPr>
          <w:rFonts w:ascii="仿宋_GB2312" w:hint="eastAsia"/>
          <w:color w:val="000000"/>
          <w:szCs w:val="32"/>
        </w:rPr>
        <w:t>侧重教材的科学性、权</w:t>
      </w:r>
      <w:r>
        <w:rPr>
          <w:rFonts w:ascii="仿宋_GB2312" w:hint="eastAsia"/>
          <w:szCs w:val="32"/>
        </w:rPr>
        <w:t>威性、实用性，保证参训农民人手一套。</w:t>
      </w:r>
    </w:p>
    <w:p w:rsidR="005542CD" w:rsidRDefault="005542CD" w:rsidP="005542CD">
      <w:pPr>
        <w:spacing w:line="520" w:lineRule="exact"/>
        <w:ind w:firstLineChars="200" w:firstLine="606"/>
        <w:rPr>
          <w:rFonts w:ascii="仿宋_GB2312"/>
          <w:szCs w:val="32"/>
        </w:rPr>
      </w:pPr>
      <w:r w:rsidRPr="00E77AE5">
        <w:rPr>
          <w:rFonts w:ascii="楷体_GB2312" w:eastAsia="楷体_GB2312"/>
          <w:szCs w:val="32"/>
        </w:rPr>
        <w:t>4.</w:t>
      </w:r>
      <w:r w:rsidRPr="00E77AE5">
        <w:rPr>
          <w:rFonts w:ascii="楷体_GB2312" w:eastAsia="楷体_GB2312" w:hint="eastAsia"/>
          <w:szCs w:val="32"/>
        </w:rPr>
        <w:t>组织考核认定。</w:t>
      </w:r>
      <w:r>
        <w:rPr>
          <w:rFonts w:ascii="仿宋_GB2312" w:hint="eastAsia"/>
          <w:szCs w:val="32"/>
        </w:rPr>
        <w:t>每期培训结束后，采取“操作为主、理论为辅”的形式，对受训学员进行考试考核。培训机构负责打印新型职业农民证书，做好信息入库，协助做好建立新型职业农民队伍动态管理机制，新型职业农民统计、总结和考核材料。市农业局按照认定管理办法，对符合条件的新型职业农民进行认定、发证。</w:t>
      </w:r>
    </w:p>
    <w:p w:rsidR="005542CD" w:rsidRDefault="005542CD" w:rsidP="005542CD">
      <w:pPr>
        <w:spacing w:line="520" w:lineRule="exact"/>
        <w:ind w:firstLineChars="200" w:firstLine="606"/>
        <w:rPr>
          <w:rFonts w:ascii="仿宋_GB2312"/>
          <w:szCs w:val="32"/>
        </w:rPr>
      </w:pPr>
      <w:r w:rsidRPr="00E77AE5">
        <w:rPr>
          <w:rFonts w:ascii="楷体_GB2312" w:eastAsia="楷体_GB2312"/>
          <w:szCs w:val="32"/>
        </w:rPr>
        <w:t>5.</w:t>
      </w:r>
      <w:r w:rsidRPr="00E77AE5">
        <w:rPr>
          <w:rFonts w:ascii="楷体_GB2312" w:eastAsia="楷体_GB2312" w:hint="eastAsia"/>
          <w:szCs w:val="32"/>
        </w:rPr>
        <w:t>加强绩效考评。</w:t>
      </w:r>
      <w:r w:rsidRPr="00E77AE5">
        <w:rPr>
          <w:rFonts w:ascii="仿宋_GB2312" w:hint="eastAsia"/>
          <w:szCs w:val="32"/>
        </w:rPr>
        <w:t>培</w:t>
      </w:r>
      <w:r>
        <w:rPr>
          <w:rFonts w:ascii="仿宋_GB2312" w:hint="eastAsia"/>
          <w:szCs w:val="32"/>
        </w:rPr>
        <w:t>训机构应逐班次登记培训台账，建立真实、完整、规范的培训档案，及时将有关学员、教师、培训机构等信息录入新型职业农民信息库，装订有关在纸质资料。项目验收由领导小组负责实施，以第三方考核为主要方式，聘请省、市、县三级农业事业单位中级以上职称人员或有培训、财务会计工作经验的退休干部组成验收组，严格按照实施方案要求和资金使用情况进行验收，并填写《新型职业农民验收报告单》。对不符合规定的情况，不能通过验收，并由验收组出具整改意见，市农业局督促培训机构整改后再组织下一次验收。对验收通过或不通过，都应按规定支付专家评审费。</w:t>
      </w:r>
    </w:p>
    <w:p w:rsidR="005542CD" w:rsidRPr="00E77AE5" w:rsidRDefault="005542CD" w:rsidP="005542CD">
      <w:pPr>
        <w:spacing w:line="520" w:lineRule="exact"/>
        <w:ind w:firstLineChars="200" w:firstLine="606"/>
        <w:rPr>
          <w:rFonts w:ascii="楷体_GB2312" w:eastAsia="楷体_GB2312"/>
          <w:szCs w:val="32"/>
        </w:rPr>
      </w:pPr>
      <w:r w:rsidRPr="00E77AE5">
        <w:rPr>
          <w:rFonts w:ascii="楷体_GB2312" w:eastAsia="楷体_GB2312" w:hint="eastAsia"/>
          <w:szCs w:val="32"/>
        </w:rPr>
        <w:t>（五）对接政策扶持（</w:t>
      </w:r>
      <w:r w:rsidRPr="00E77AE5">
        <w:rPr>
          <w:rFonts w:ascii="楷体_GB2312" w:eastAsia="楷体_GB2312"/>
          <w:szCs w:val="32"/>
        </w:rPr>
        <w:t>2019</w:t>
      </w:r>
      <w:r w:rsidRPr="00E77AE5">
        <w:rPr>
          <w:rFonts w:ascii="楷体_GB2312" w:eastAsia="楷体_GB2312" w:hint="eastAsia"/>
          <w:szCs w:val="32"/>
        </w:rPr>
        <w:t>年</w:t>
      </w:r>
      <w:r w:rsidRPr="00E77AE5">
        <w:rPr>
          <w:rFonts w:ascii="楷体_GB2312" w:eastAsia="楷体_GB2312"/>
          <w:szCs w:val="32"/>
        </w:rPr>
        <w:t>6</w:t>
      </w:r>
      <w:r w:rsidRPr="00E77AE5">
        <w:rPr>
          <w:rFonts w:ascii="楷体_GB2312" w:eastAsia="楷体_GB2312" w:hint="eastAsia"/>
          <w:szCs w:val="32"/>
        </w:rPr>
        <w:t>月以后）</w:t>
      </w:r>
      <w:r w:rsidRPr="00E77AE5">
        <w:rPr>
          <w:rFonts w:ascii="楷体_GB2312" w:eastAsia="楷体_GB2312"/>
          <w:szCs w:val="32"/>
        </w:rPr>
        <w:t xml:space="preserve"> </w:t>
      </w:r>
    </w:p>
    <w:p w:rsidR="005542CD" w:rsidRDefault="005542CD" w:rsidP="005542CD">
      <w:pPr>
        <w:spacing w:line="520" w:lineRule="exact"/>
        <w:ind w:firstLineChars="200" w:firstLine="606"/>
        <w:rPr>
          <w:rFonts w:ascii="仿宋_GB2312"/>
          <w:szCs w:val="32"/>
        </w:rPr>
      </w:pPr>
      <w:r>
        <w:rPr>
          <w:rFonts w:ascii="仿宋_GB2312" w:hint="eastAsia"/>
          <w:szCs w:val="32"/>
        </w:rPr>
        <w:t>领导小组加强与教育、财政、发改、国土资源、水利、扶贫、人力资源和社会保障、金融等有关部门的沟通与协作，研究出台扶持新型职业农民发展的政策措施，包括土地流转、产业扶持、农业补贴、农村金融、农业基础设施建设、农民社会保障、农村实用人才奖励激励、农民终身教育等，形成工作合力。将现有的特别是新增强农惠农政策向新型职业农民倾斜，加大扶持力度，推动新型职业农民稳定较快发展。</w:t>
      </w:r>
    </w:p>
    <w:p w:rsidR="005542CD" w:rsidRPr="00E042E5" w:rsidRDefault="005542CD" w:rsidP="005542CD">
      <w:pPr>
        <w:spacing w:line="520" w:lineRule="exact"/>
        <w:ind w:firstLineChars="200" w:firstLine="606"/>
        <w:rPr>
          <w:rFonts w:ascii="黑体" w:eastAsia="黑体"/>
          <w:szCs w:val="32"/>
        </w:rPr>
      </w:pPr>
      <w:r w:rsidRPr="00E042E5">
        <w:rPr>
          <w:rFonts w:ascii="黑体" w:eastAsia="黑体" w:hint="eastAsia"/>
          <w:szCs w:val="32"/>
        </w:rPr>
        <w:lastRenderedPageBreak/>
        <w:t>六、保障措施</w:t>
      </w:r>
    </w:p>
    <w:p w:rsidR="005542CD" w:rsidRDefault="005542CD" w:rsidP="005542CD">
      <w:pPr>
        <w:spacing w:line="520" w:lineRule="exact"/>
        <w:ind w:firstLineChars="200" w:firstLine="606"/>
        <w:rPr>
          <w:rFonts w:ascii="仿宋_GB2312"/>
          <w:szCs w:val="32"/>
        </w:rPr>
      </w:pPr>
      <w:r w:rsidRPr="00E77AE5">
        <w:rPr>
          <w:rFonts w:ascii="楷体_GB2312" w:eastAsia="楷体_GB2312" w:hint="eastAsia"/>
          <w:szCs w:val="32"/>
        </w:rPr>
        <w:t>（一）</w:t>
      </w:r>
      <w:r w:rsidRPr="00E77AE5">
        <w:rPr>
          <w:rFonts w:ascii="楷体_GB2312" w:eastAsia="楷体_GB2312" w:hAnsi="楷体" w:hint="eastAsia"/>
          <w:szCs w:val="32"/>
        </w:rPr>
        <w:t>加强组织领导。</w:t>
      </w:r>
      <w:r>
        <w:rPr>
          <w:rFonts w:ascii="仿宋_GB2312" w:hint="eastAsia"/>
          <w:szCs w:val="32"/>
        </w:rPr>
        <w:t>成立由市农业局局长任组长，分管副局长任副组长，相关业务部门为成员的工作领导小组，制定实施方案，明确部门职责，确保落实任务，形成上下协调、部门联动、一级抓一级、层层抓落实的工作机制，解决好新型职业农民培育过程中遇到的问题和困难。</w:t>
      </w:r>
    </w:p>
    <w:p w:rsidR="005542CD" w:rsidRDefault="005542CD" w:rsidP="005542CD">
      <w:pPr>
        <w:spacing w:line="520" w:lineRule="exact"/>
        <w:rPr>
          <w:rFonts w:ascii="仿宋_GB2312"/>
          <w:szCs w:val="32"/>
        </w:rPr>
      </w:pPr>
      <w:r>
        <w:rPr>
          <w:rFonts w:ascii="仿宋_GB2312" w:hint="eastAsia"/>
          <w:szCs w:val="32"/>
        </w:rPr>
        <w:t xml:space="preserve">　　</w:t>
      </w:r>
      <w:r w:rsidRPr="00E77AE5">
        <w:rPr>
          <w:rFonts w:ascii="楷体_GB2312" w:eastAsia="楷体_GB2312" w:hint="eastAsia"/>
          <w:szCs w:val="32"/>
        </w:rPr>
        <w:t>（二）</w:t>
      </w:r>
      <w:r w:rsidRPr="00E77AE5">
        <w:rPr>
          <w:rFonts w:ascii="楷体_GB2312" w:eastAsia="楷体_GB2312" w:hAnsi="楷体" w:hint="eastAsia"/>
          <w:szCs w:val="32"/>
        </w:rPr>
        <w:t>规范资金使用。</w:t>
      </w:r>
      <w:r>
        <w:rPr>
          <w:rFonts w:ascii="仿宋_GB2312" w:hint="eastAsia"/>
          <w:szCs w:val="32"/>
        </w:rPr>
        <w:t>建立相应经费管理制度，加强资金使用监管，规范资金使用方向，细化支出范围，严禁补助资金直接以现金形式补助给农民。建立专门账户、确保专款专用，按照“谁使用谁负责”的原则建立监管机制，对于冒领、多领、套取培训经费等违法违规行为，一经发现，依法严肃处理。</w:t>
      </w:r>
    </w:p>
    <w:p w:rsidR="005542CD" w:rsidRDefault="005542CD" w:rsidP="005542CD">
      <w:pPr>
        <w:spacing w:line="520" w:lineRule="exact"/>
        <w:ind w:firstLineChars="200" w:firstLine="606"/>
        <w:rPr>
          <w:rFonts w:ascii="仿宋_GB2312"/>
          <w:color w:val="FF0000"/>
          <w:szCs w:val="32"/>
        </w:rPr>
      </w:pPr>
      <w:r w:rsidRPr="00E77AE5">
        <w:rPr>
          <w:rFonts w:ascii="楷体_GB2312" w:eastAsia="楷体_GB2312" w:hint="eastAsia"/>
          <w:szCs w:val="32"/>
        </w:rPr>
        <w:t>（三）</w:t>
      </w:r>
      <w:r w:rsidRPr="00E77AE5">
        <w:rPr>
          <w:rFonts w:ascii="楷体_GB2312" w:eastAsia="楷体_GB2312" w:hAnsi="楷体" w:hint="eastAsia"/>
          <w:szCs w:val="32"/>
        </w:rPr>
        <w:t>创新培育模式</w:t>
      </w:r>
      <w:r w:rsidRPr="00E77AE5">
        <w:rPr>
          <w:rFonts w:ascii="楷体_GB2312" w:eastAsia="楷体_GB2312" w:hint="eastAsia"/>
          <w:szCs w:val="32"/>
        </w:rPr>
        <w:t>。</w:t>
      </w:r>
      <w:r>
        <w:rPr>
          <w:rFonts w:ascii="仿宋_GB2312" w:hint="eastAsia"/>
          <w:szCs w:val="32"/>
        </w:rPr>
        <w:t>实行分类型、分产业、分段式、重实训、参与式培训。坚持理论教育和实践教学相结合，注重实践技能操作，提高参与性、互动性</w:t>
      </w:r>
      <w:r w:rsidRPr="00476B1E">
        <w:rPr>
          <w:rFonts w:ascii="仿宋_GB2312" w:hint="eastAsia"/>
          <w:color w:val="000000"/>
          <w:szCs w:val="32"/>
        </w:rPr>
        <w:t>和实践性，根据产业特点和实际情况，创新适合当地特点的培训模式。推行新型职业农民“进高校”，组织学员与电商农产品平台交流、洽谈对接活动，强化示范引领，激励学员创新创业。</w:t>
      </w:r>
    </w:p>
    <w:p w:rsidR="005542CD" w:rsidRDefault="005542CD" w:rsidP="005542CD">
      <w:pPr>
        <w:spacing w:line="520" w:lineRule="exact"/>
        <w:ind w:firstLineChars="200" w:firstLine="606"/>
        <w:rPr>
          <w:rFonts w:ascii="仿宋_GB2312"/>
          <w:szCs w:val="32"/>
        </w:rPr>
      </w:pPr>
      <w:r w:rsidRPr="00E77AE5">
        <w:rPr>
          <w:rFonts w:ascii="楷体_GB2312" w:eastAsia="楷体_GB2312" w:hint="eastAsia"/>
          <w:szCs w:val="32"/>
        </w:rPr>
        <w:t>（四）</w:t>
      </w:r>
      <w:r w:rsidRPr="00E77AE5">
        <w:rPr>
          <w:rFonts w:ascii="楷体_GB2312" w:eastAsia="楷体_GB2312" w:hAnsi="楷体" w:hint="eastAsia"/>
          <w:szCs w:val="32"/>
        </w:rPr>
        <w:t>强化培训管理。</w:t>
      </w:r>
      <w:r>
        <w:rPr>
          <w:rFonts w:ascii="仿宋_GB2312" w:hint="eastAsia"/>
          <w:szCs w:val="32"/>
        </w:rPr>
        <w:t>加强督促检查，建立健全监管制度，规范项目运行，保证实施效果。采取多种形式加强工作经验交流，切实提高政策水平和实施、管理能力。培训机构要建立规范的班级管理制度，负责培训班的日常管理，抓好考勤工作；成立班委会，加强学员之间的互相交流和自我管理，保证培训工作顺畅有序，组织学员通过“云上智农”</w:t>
      </w:r>
      <w:r>
        <w:rPr>
          <w:rFonts w:ascii="仿宋_GB2312"/>
          <w:szCs w:val="32"/>
        </w:rPr>
        <w:t>APP</w:t>
      </w:r>
      <w:r>
        <w:rPr>
          <w:rFonts w:ascii="仿宋_GB2312" w:hint="eastAsia"/>
          <w:szCs w:val="32"/>
        </w:rPr>
        <w:t>或网页进行综合满意度评分，确保满意度在</w:t>
      </w:r>
      <w:r>
        <w:rPr>
          <w:rFonts w:ascii="仿宋_GB2312"/>
          <w:szCs w:val="32"/>
        </w:rPr>
        <w:t>85%</w:t>
      </w:r>
      <w:r>
        <w:rPr>
          <w:rFonts w:ascii="仿宋_GB2312" w:hint="eastAsia"/>
          <w:szCs w:val="32"/>
        </w:rPr>
        <w:t>以上。</w:t>
      </w:r>
    </w:p>
    <w:p w:rsidR="005542CD" w:rsidRDefault="005542CD" w:rsidP="005542CD">
      <w:pPr>
        <w:spacing w:line="520" w:lineRule="exact"/>
        <w:ind w:firstLineChars="200" w:firstLine="606"/>
        <w:rPr>
          <w:rFonts w:ascii="仿宋_GB2312"/>
          <w:szCs w:val="32"/>
        </w:rPr>
      </w:pPr>
      <w:r w:rsidRPr="00E77AE5">
        <w:rPr>
          <w:rFonts w:ascii="楷体_GB2312" w:eastAsia="楷体_GB2312" w:hint="eastAsia"/>
          <w:szCs w:val="32"/>
        </w:rPr>
        <w:t>（五</w:t>
      </w:r>
      <w:r w:rsidRPr="00E77AE5">
        <w:rPr>
          <w:rFonts w:ascii="楷体_GB2312" w:eastAsia="楷体_GB2312" w:hAnsi="楷体" w:hint="eastAsia"/>
          <w:szCs w:val="32"/>
        </w:rPr>
        <w:t>）加强宣传报道。</w:t>
      </w:r>
      <w:r>
        <w:rPr>
          <w:rFonts w:ascii="仿宋_GB2312" w:hint="eastAsia"/>
          <w:szCs w:val="32"/>
        </w:rPr>
        <w:t>做好信息宣传工作，充分利用网络信息平台及传统电视、报刊媒体等资源，广泛宣传新型职业农民培育有</w:t>
      </w:r>
      <w:r>
        <w:rPr>
          <w:rFonts w:ascii="仿宋_GB2312" w:hint="eastAsia"/>
          <w:szCs w:val="32"/>
        </w:rPr>
        <w:lastRenderedPageBreak/>
        <w:t>关政策、培育工作有效经验以及典型，营造氛围，调动各方面积极性，促进培育工作深入推进，让社会各界及广大农民充分认识新型职业农民培育工作的重要意义，营造关心支持培育新型职业农民的良好舆论氛围。</w:t>
      </w:r>
    </w:p>
    <w:p w:rsidR="005542CD" w:rsidRDefault="005542CD" w:rsidP="005542CD">
      <w:pPr>
        <w:spacing w:line="520" w:lineRule="exact"/>
        <w:ind w:firstLineChars="200" w:firstLine="606"/>
        <w:rPr>
          <w:rFonts w:ascii="仿宋_GB2312"/>
          <w:szCs w:val="32"/>
        </w:rPr>
      </w:pPr>
      <w:r w:rsidRPr="00E77AE5">
        <w:rPr>
          <w:rFonts w:ascii="楷体_GB2312" w:eastAsia="楷体_GB2312" w:hint="eastAsia"/>
          <w:szCs w:val="32"/>
        </w:rPr>
        <w:t>（六）</w:t>
      </w:r>
      <w:r w:rsidRPr="00E77AE5">
        <w:rPr>
          <w:rFonts w:ascii="楷体_GB2312" w:eastAsia="楷体_GB2312" w:hAnsi="楷体" w:hint="eastAsia"/>
          <w:szCs w:val="32"/>
        </w:rPr>
        <w:t>加强信息报送。</w:t>
      </w:r>
      <w:r>
        <w:rPr>
          <w:rFonts w:ascii="仿宋_GB2312" w:hint="eastAsia"/>
          <w:szCs w:val="32"/>
        </w:rPr>
        <w:t>培训机构要逐班次建立真实、完整和规范的培训档案。由培训机构根据实际情况建立档案管理制度，及时将相关信息录入新型职业农民培育信息管理系统，通过广东新型职业农民</w:t>
      </w:r>
      <w:r>
        <w:rPr>
          <w:rFonts w:ascii="仿宋_GB2312"/>
          <w:szCs w:val="32"/>
        </w:rPr>
        <w:t>QQ</w:t>
      </w:r>
      <w:r>
        <w:rPr>
          <w:rFonts w:ascii="仿宋_GB2312" w:hint="eastAsia"/>
          <w:szCs w:val="32"/>
        </w:rPr>
        <w:t>群和微信群及时报送培育信息，及时宣传报道培育工作动态。领导小组办公室及时报送培育工作简讯、先进典型等宣传信息及项目总结报告。</w:t>
      </w:r>
    </w:p>
    <w:p w:rsidR="005542CD" w:rsidRDefault="005542CD" w:rsidP="005542CD">
      <w:pPr>
        <w:spacing w:line="520" w:lineRule="exact"/>
        <w:ind w:firstLineChars="200" w:firstLine="606"/>
        <w:rPr>
          <w:rFonts w:ascii="仿宋_GB2312"/>
          <w:szCs w:val="32"/>
        </w:rPr>
      </w:pPr>
    </w:p>
    <w:p w:rsidR="005542CD" w:rsidRDefault="005542CD" w:rsidP="005542CD">
      <w:pPr>
        <w:spacing w:line="520" w:lineRule="exact"/>
        <w:ind w:leftChars="196" w:left="1633" w:hangingChars="343" w:hanging="1039"/>
        <w:rPr>
          <w:rFonts w:ascii="仿宋_GB2312"/>
          <w:szCs w:val="32"/>
        </w:rPr>
      </w:pPr>
      <w:r w:rsidRPr="00F55160">
        <w:rPr>
          <w:rFonts w:ascii="仿宋_GB2312" w:hint="eastAsia"/>
          <w:szCs w:val="32"/>
        </w:rPr>
        <w:t>附件：</w:t>
      </w:r>
      <w:r>
        <w:rPr>
          <w:rFonts w:ascii="仿宋_GB2312"/>
          <w:szCs w:val="32"/>
        </w:rPr>
        <w:t>1.</w:t>
      </w:r>
      <w:r w:rsidRPr="00F55160">
        <w:rPr>
          <w:rFonts w:ascii="仿宋_GB2312" w:hint="eastAsia"/>
          <w:szCs w:val="32"/>
        </w:rPr>
        <w:t>乐昌市</w:t>
      </w:r>
      <w:r w:rsidRPr="00F55160">
        <w:rPr>
          <w:rFonts w:ascii="仿宋_GB2312"/>
          <w:szCs w:val="32"/>
        </w:rPr>
        <w:t>2018</w:t>
      </w:r>
      <w:r w:rsidRPr="00F55160">
        <w:rPr>
          <w:rFonts w:ascii="仿宋_GB2312" w:hint="eastAsia"/>
          <w:szCs w:val="32"/>
        </w:rPr>
        <w:t>年新型职业农民培育项目培育对象</w:t>
      </w:r>
      <w:bookmarkStart w:id="0" w:name="_GoBack"/>
      <w:bookmarkEnd w:id="0"/>
      <w:r w:rsidRPr="00F55160">
        <w:rPr>
          <w:rFonts w:ascii="仿宋_GB2312" w:hint="eastAsia"/>
          <w:szCs w:val="32"/>
        </w:rPr>
        <w:t>分配表</w:t>
      </w:r>
      <w:r>
        <w:rPr>
          <w:rFonts w:ascii="仿宋_GB2312" w:hint="eastAsia"/>
          <w:szCs w:val="32"/>
        </w:rPr>
        <w:t>；</w:t>
      </w:r>
    </w:p>
    <w:p w:rsidR="005542CD" w:rsidRPr="00F55160" w:rsidRDefault="005542CD" w:rsidP="005542CD">
      <w:pPr>
        <w:spacing w:line="520" w:lineRule="exact"/>
        <w:ind w:leftChars="441" w:left="1633" w:hangingChars="98" w:hanging="297"/>
        <w:rPr>
          <w:rFonts w:ascii="仿宋_GB2312"/>
          <w:szCs w:val="32"/>
        </w:rPr>
      </w:pPr>
      <w:r>
        <w:rPr>
          <w:rFonts w:ascii="仿宋_GB2312"/>
          <w:szCs w:val="32"/>
        </w:rPr>
        <w:t>2.</w:t>
      </w:r>
      <w:r w:rsidRPr="00F55160">
        <w:rPr>
          <w:rFonts w:ascii="仿宋_GB2312" w:hint="eastAsia"/>
          <w:szCs w:val="32"/>
        </w:rPr>
        <w:t>乐昌市</w:t>
      </w:r>
      <w:r w:rsidRPr="00F55160">
        <w:rPr>
          <w:rFonts w:ascii="仿宋_GB2312"/>
          <w:szCs w:val="32"/>
        </w:rPr>
        <w:t>2016</w:t>
      </w:r>
      <w:r w:rsidRPr="00F55160">
        <w:rPr>
          <w:rFonts w:ascii="仿宋_GB2312" w:hint="eastAsia"/>
          <w:szCs w:val="32"/>
        </w:rPr>
        <w:t>、</w:t>
      </w:r>
      <w:r w:rsidRPr="00F55160">
        <w:rPr>
          <w:rFonts w:ascii="仿宋_GB2312"/>
          <w:szCs w:val="32"/>
        </w:rPr>
        <w:t>2017</w:t>
      </w:r>
      <w:r w:rsidRPr="00F55160">
        <w:rPr>
          <w:rFonts w:ascii="仿宋_GB2312" w:hint="eastAsia"/>
          <w:szCs w:val="32"/>
        </w:rPr>
        <w:t>年新型职业农民培育项目青年农场主名单</w:t>
      </w:r>
      <w:r>
        <w:rPr>
          <w:rFonts w:ascii="仿宋_GB2312" w:hint="eastAsia"/>
          <w:szCs w:val="32"/>
        </w:rPr>
        <w:t>。</w:t>
      </w:r>
    </w:p>
    <w:p w:rsidR="005542CD" w:rsidRPr="005542CD" w:rsidRDefault="005542CD"/>
    <w:sectPr w:rsidR="005542CD" w:rsidRPr="005542CD" w:rsidSect="004C2E1E">
      <w:pgSz w:w="11906" w:h="16838" w:code="9"/>
      <w:pgMar w:top="1588" w:right="1418" w:bottom="1588" w:left="1418" w:header="851" w:footer="992" w:gutter="0"/>
      <w:cols w:space="425"/>
      <w:docGrid w:type="linesAndChars" w:linePitch="312" w:charSpace="-34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47D3" w:rsidRDefault="008D47D3" w:rsidP="00BA7916">
      <w:pPr>
        <w:spacing w:line="240" w:lineRule="auto"/>
      </w:pPr>
      <w:r>
        <w:separator/>
      </w:r>
    </w:p>
  </w:endnote>
  <w:endnote w:type="continuationSeparator" w:id="0">
    <w:p w:rsidR="008D47D3" w:rsidRDefault="008D47D3" w:rsidP="00BA791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47D3" w:rsidRDefault="008D47D3" w:rsidP="00BA7916">
      <w:pPr>
        <w:spacing w:line="240" w:lineRule="auto"/>
      </w:pPr>
      <w:r>
        <w:separator/>
      </w:r>
    </w:p>
  </w:footnote>
  <w:footnote w:type="continuationSeparator" w:id="0">
    <w:p w:rsidR="008D47D3" w:rsidRDefault="008D47D3" w:rsidP="00BA7916">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2392E"/>
    <w:multiLevelType w:val="hybridMultilevel"/>
    <w:tmpl w:val="D87E1C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93"/>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7916"/>
    <w:rsid w:val="000001C0"/>
    <w:rsid w:val="000A746A"/>
    <w:rsid w:val="000C4D02"/>
    <w:rsid w:val="00203CB7"/>
    <w:rsid w:val="00295A5A"/>
    <w:rsid w:val="002D7F4A"/>
    <w:rsid w:val="00314759"/>
    <w:rsid w:val="00340797"/>
    <w:rsid w:val="0035417E"/>
    <w:rsid w:val="00425D41"/>
    <w:rsid w:val="00426D8E"/>
    <w:rsid w:val="004420D7"/>
    <w:rsid w:val="004C2E1E"/>
    <w:rsid w:val="005542CD"/>
    <w:rsid w:val="007E43B3"/>
    <w:rsid w:val="007F0601"/>
    <w:rsid w:val="00875FA1"/>
    <w:rsid w:val="008D47D3"/>
    <w:rsid w:val="009279B2"/>
    <w:rsid w:val="00951F6B"/>
    <w:rsid w:val="00971D42"/>
    <w:rsid w:val="00BA7916"/>
    <w:rsid w:val="00BE2F6C"/>
    <w:rsid w:val="00D2234E"/>
    <w:rsid w:val="00E65658"/>
    <w:rsid w:val="00E77AE5"/>
    <w:rsid w:val="00FB23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仿宋" w:eastAsia="仿宋_GB2312" w:hAnsi="仿宋" w:cstheme="minorBidi"/>
        <w:kern w:val="2"/>
        <w:sz w:val="32"/>
        <w:szCs w:val="22"/>
        <w:lang w:val="en-US" w:eastAsia="zh-CN" w:bidi="ar-SA"/>
      </w:rPr>
    </w:rPrDefault>
    <w:pPrDefault>
      <w:pPr>
        <w:spacing w:line="5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3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7916"/>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semiHidden/>
    <w:rsid w:val="00BA7916"/>
    <w:rPr>
      <w:sz w:val="18"/>
      <w:szCs w:val="18"/>
    </w:rPr>
  </w:style>
  <w:style w:type="paragraph" w:styleId="a4">
    <w:name w:val="footer"/>
    <w:basedOn w:val="a"/>
    <w:link w:val="Char0"/>
    <w:uiPriority w:val="99"/>
    <w:semiHidden/>
    <w:unhideWhenUsed/>
    <w:rsid w:val="00BA7916"/>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semiHidden/>
    <w:rsid w:val="00BA7916"/>
    <w:rPr>
      <w:sz w:val="18"/>
      <w:szCs w:val="18"/>
    </w:rPr>
  </w:style>
  <w:style w:type="paragraph" w:styleId="a5">
    <w:name w:val="List Paragraph"/>
    <w:basedOn w:val="a"/>
    <w:uiPriority w:val="34"/>
    <w:qFormat/>
    <w:rsid w:val="00BA7916"/>
    <w:pPr>
      <w:ind w:firstLineChars="200" w:firstLine="420"/>
    </w:pPr>
  </w:style>
  <w:style w:type="paragraph" w:styleId="a6">
    <w:name w:val="Date"/>
    <w:basedOn w:val="a"/>
    <w:next w:val="a"/>
    <w:link w:val="Char1"/>
    <w:uiPriority w:val="99"/>
    <w:semiHidden/>
    <w:unhideWhenUsed/>
    <w:rsid w:val="00BA7916"/>
    <w:pPr>
      <w:ind w:leftChars="2500" w:left="100"/>
    </w:pPr>
  </w:style>
  <w:style w:type="character" w:customStyle="1" w:styleId="Char1">
    <w:name w:val="日期 Char"/>
    <w:basedOn w:val="a0"/>
    <w:link w:val="a6"/>
    <w:uiPriority w:val="99"/>
    <w:semiHidden/>
    <w:rsid w:val="00BA7916"/>
  </w:style>
  <w:style w:type="character" w:styleId="a7">
    <w:name w:val="Hyperlink"/>
    <w:basedOn w:val="a0"/>
    <w:uiPriority w:val="99"/>
    <w:rsid w:val="005542C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gx.net.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1130</TotalTime>
  <Pages>1</Pages>
  <Words>801</Words>
  <Characters>4571</Characters>
  <Application>Microsoft Office Word</Application>
  <DocSecurity>0</DocSecurity>
  <Lines>38</Lines>
  <Paragraphs>10</Paragraphs>
  <ScaleCrop>false</ScaleCrop>
  <Company/>
  <LinksUpToDate>false</LinksUpToDate>
  <CharactersWithSpaces>5362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kj02</dc:creator>
  <cp:keywords/>
  <dc:description/>
  <cp:lastModifiedBy>微软用户</cp:lastModifiedBy>
  <cp:revision>12</cp:revision>
  <cp:lastPrinted>2019-01-21T10:01:00Z</cp:lastPrinted>
  <dcterms:created xsi:type="dcterms:W3CDTF">2019-01-10T02:22:00Z</dcterms:created>
  <dcterms:modified xsi:type="dcterms:W3CDTF">2019-01-22T01:03:00Z</dcterms:modified>
</cp:coreProperties>
</file>