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905" w:rsidRDefault="004004F5" w:rsidP="00EB3905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4004F5">
        <w:rPr>
          <w:rFonts w:ascii="方正小标宋简体" w:eastAsia="方正小标宋简体" w:hint="eastAsia"/>
          <w:sz w:val="44"/>
          <w:szCs w:val="44"/>
        </w:rPr>
        <w:t>乐昌市201</w:t>
      </w:r>
      <w:r w:rsidR="00554B11">
        <w:rPr>
          <w:rFonts w:ascii="方正小标宋简体" w:eastAsia="方正小标宋简体" w:hint="eastAsia"/>
          <w:sz w:val="44"/>
          <w:szCs w:val="44"/>
        </w:rPr>
        <w:t>8</w:t>
      </w:r>
      <w:r w:rsidR="00EB3905">
        <w:rPr>
          <w:rFonts w:ascii="方正小标宋简体" w:eastAsia="方正小标宋简体" w:hint="eastAsia"/>
          <w:sz w:val="44"/>
          <w:szCs w:val="44"/>
        </w:rPr>
        <w:t>年新型职业农民培育</w:t>
      </w:r>
    </w:p>
    <w:p w:rsidR="00D2234E" w:rsidRPr="004004F5" w:rsidRDefault="004004F5" w:rsidP="00EB3905">
      <w:pPr>
        <w:jc w:val="center"/>
        <w:rPr>
          <w:rFonts w:ascii="方正小标宋简体" w:eastAsia="方正小标宋简体"/>
          <w:sz w:val="44"/>
          <w:szCs w:val="44"/>
        </w:rPr>
      </w:pPr>
      <w:r w:rsidRPr="004004F5">
        <w:rPr>
          <w:rFonts w:ascii="方正小标宋简体" w:eastAsia="方正小标宋简体" w:hint="eastAsia"/>
          <w:sz w:val="44"/>
          <w:szCs w:val="44"/>
        </w:rPr>
        <w:t>项目遴选培训机构评审细则</w:t>
      </w:r>
    </w:p>
    <w:p w:rsidR="004004F5" w:rsidRDefault="004004F5" w:rsidP="001C2425"/>
    <w:p w:rsidR="00FE5964" w:rsidRDefault="004004F5" w:rsidP="001C2425">
      <w:pPr>
        <w:ind w:firstLineChars="196" w:firstLine="594"/>
        <w:rPr>
          <w:rFonts w:ascii="仿宋_GB2312"/>
          <w:szCs w:val="32"/>
        </w:rPr>
      </w:pPr>
      <w:r>
        <w:rPr>
          <w:rFonts w:hint="eastAsia"/>
        </w:rPr>
        <w:t>根</w:t>
      </w:r>
      <w:r>
        <w:rPr>
          <w:rFonts w:ascii="仿宋_GB2312" w:hint="eastAsia"/>
          <w:szCs w:val="32"/>
        </w:rPr>
        <w:t>据广东省农业厅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《关于印发＜广东省201</w:t>
      </w:r>
      <w:r w:rsidR="00554B11">
        <w:rPr>
          <w:rFonts w:ascii="仿宋_GB2312" w:hAnsi="黑体" w:cs="Times New Roman" w:hint="eastAsia"/>
          <w:color w:val="000000"/>
          <w:szCs w:val="32"/>
        </w:rPr>
        <w:t>8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年新型职业农民培育项目实施方案＞的通知》（粤农〔201</w:t>
      </w:r>
      <w:r w:rsidR="00554B11">
        <w:rPr>
          <w:rFonts w:ascii="仿宋_GB2312" w:hAnsi="黑体" w:cs="Times New Roman" w:hint="eastAsia"/>
          <w:color w:val="000000"/>
          <w:szCs w:val="32"/>
        </w:rPr>
        <w:t>8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〕</w:t>
      </w:r>
      <w:r w:rsidR="00554B11">
        <w:rPr>
          <w:rFonts w:ascii="仿宋_GB2312" w:hAnsi="黑体" w:cs="Times New Roman" w:hint="eastAsia"/>
          <w:color w:val="000000"/>
          <w:szCs w:val="32"/>
        </w:rPr>
        <w:t>39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号）文件精神</w:t>
      </w:r>
      <w:r>
        <w:rPr>
          <w:rFonts w:ascii="仿宋_GB2312" w:hint="eastAsia"/>
          <w:szCs w:val="32"/>
        </w:rPr>
        <w:t>，结合我市201</w:t>
      </w:r>
      <w:r w:rsidR="00554B11">
        <w:rPr>
          <w:rFonts w:ascii="仿宋_GB2312" w:hint="eastAsia"/>
          <w:szCs w:val="32"/>
        </w:rPr>
        <w:t>8</w:t>
      </w:r>
      <w:r>
        <w:rPr>
          <w:rFonts w:ascii="仿宋_GB2312" w:hint="eastAsia"/>
          <w:szCs w:val="32"/>
        </w:rPr>
        <w:t>年度新型职业农民培育工程项目遴选公告制定本评审细则，评审项目从商务要求和技术要求两个大项。</w:t>
      </w:r>
    </w:p>
    <w:p w:rsidR="001C2425" w:rsidRDefault="001C2425" w:rsidP="001C2425">
      <w:pPr>
        <w:ind w:firstLineChars="196" w:firstLine="594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供应商递交的</w:t>
      </w:r>
      <w:r w:rsidR="00CC4214">
        <w:rPr>
          <w:rFonts w:ascii="仿宋_GB2312" w:hint="eastAsia"/>
          <w:szCs w:val="32"/>
        </w:rPr>
        <w:t>全部</w:t>
      </w:r>
      <w:r>
        <w:rPr>
          <w:rFonts w:ascii="仿宋_GB2312" w:hint="eastAsia"/>
          <w:szCs w:val="32"/>
        </w:rPr>
        <w:t>材料</w:t>
      </w:r>
      <w:r w:rsidR="00CC4214">
        <w:rPr>
          <w:rFonts w:ascii="仿宋_GB2312" w:hint="eastAsia"/>
          <w:szCs w:val="32"/>
        </w:rPr>
        <w:t>应通过资格性审查后具</w:t>
      </w:r>
      <w:r>
        <w:rPr>
          <w:rFonts w:ascii="仿宋_GB2312" w:hint="eastAsia"/>
          <w:szCs w:val="32"/>
        </w:rPr>
        <w:t>备遴选</w:t>
      </w:r>
      <w:r w:rsidR="00CC4214">
        <w:rPr>
          <w:rFonts w:ascii="仿宋_GB2312" w:hint="eastAsia"/>
          <w:szCs w:val="32"/>
        </w:rPr>
        <w:t>评分</w:t>
      </w:r>
      <w:r>
        <w:rPr>
          <w:rFonts w:ascii="仿宋_GB2312" w:hint="eastAsia"/>
          <w:szCs w:val="32"/>
        </w:rPr>
        <w:t>资格</w:t>
      </w:r>
      <w:r w:rsidR="00CC4214">
        <w:rPr>
          <w:rFonts w:ascii="仿宋_GB2312" w:hint="eastAsia"/>
          <w:szCs w:val="32"/>
        </w:rPr>
        <w:t>。</w:t>
      </w:r>
    </w:p>
    <w:p w:rsidR="001C2425" w:rsidRPr="001C2425" w:rsidRDefault="001C2425" w:rsidP="001C2425">
      <w:pPr>
        <w:ind w:firstLineChars="196" w:firstLine="596"/>
        <w:rPr>
          <w:rFonts w:ascii="仿宋_GB2312"/>
          <w:b/>
          <w:szCs w:val="32"/>
        </w:rPr>
      </w:pPr>
      <w:r w:rsidRPr="001C2425">
        <w:rPr>
          <w:rFonts w:ascii="仿宋_GB2312" w:hint="eastAsia"/>
          <w:b/>
          <w:szCs w:val="32"/>
        </w:rPr>
        <w:t>一、资格性审查</w:t>
      </w:r>
    </w:p>
    <w:p w:rsidR="001C2425" w:rsidRDefault="001C2425" w:rsidP="001C2425">
      <w:pPr>
        <w:ind w:firstLineChars="196" w:firstLine="594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1.</w:t>
      </w:r>
      <w:r w:rsidR="008E6C50">
        <w:rPr>
          <w:rFonts w:ascii="仿宋_GB2312" w:hint="eastAsia"/>
          <w:szCs w:val="32"/>
        </w:rPr>
        <w:t>培训机构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已入选中国</w:t>
      </w:r>
      <w:r w:rsidR="00554B11">
        <w:rPr>
          <w:rFonts w:ascii="仿宋_GB2312" w:hAnsi="黑体" w:cs="Times New Roman" w:hint="eastAsia"/>
          <w:color w:val="000000"/>
          <w:szCs w:val="32"/>
        </w:rPr>
        <w:t>农村远程教育网培训基地库中的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省级</w:t>
      </w:r>
      <w:r w:rsidR="00554B11">
        <w:rPr>
          <w:rFonts w:ascii="仿宋_GB2312" w:hAnsi="黑体" w:cs="Times New Roman" w:hint="eastAsia"/>
          <w:color w:val="000000"/>
          <w:szCs w:val="32"/>
        </w:rPr>
        <w:t>新型职业农民培育示范基地（综合类基地）</w:t>
      </w:r>
      <w:r w:rsidR="00554B11" w:rsidRPr="00EA4571">
        <w:rPr>
          <w:rFonts w:ascii="仿宋_GB2312" w:hAnsi="黑体" w:cs="Times New Roman" w:hint="eastAsia"/>
          <w:color w:val="000000"/>
          <w:szCs w:val="32"/>
        </w:rPr>
        <w:t>的培训机构</w:t>
      </w:r>
      <w:r>
        <w:rPr>
          <w:rFonts w:ascii="仿宋_GB2312" w:hint="eastAsia"/>
          <w:szCs w:val="32"/>
        </w:rPr>
        <w:t>；</w:t>
      </w:r>
    </w:p>
    <w:p w:rsidR="001C2425" w:rsidRDefault="001C2425" w:rsidP="001C2425">
      <w:pPr>
        <w:ind w:firstLineChars="196" w:firstLine="594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2.具有独立法人资格，并提供法人授权委托书；</w:t>
      </w:r>
    </w:p>
    <w:p w:rsidR="001C2425" w:rsidRPr="001C2425" w:rsidRDefault="001C2425" w:rsidP="001C2425">
      <w:pPr>
        <w:ind w:firstLineChars="196" w:firstLine="594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3.</w:t>
      </w:r>
      <w:r w:rsidR="008E6C50">
        <w:rPr>
          <w:rFonts w:ascii="仿宋_GB2312" w:hint="eastAsia"/>
          <w:szCs w:val="32"/>
        </w:rPr>
        <w:t>具有培训资质（办学许可</w:t>
      </w:r>
      <w:r>
        <w:rPr>
          <w:rFonts w:ascii="仿宋_GB2312" w:hint="eastAsia"/>
          <w:szCs w:val="32"/>
        </w:rPr>
        <w:t>培训、推广职能）</w:t>
      </w:r>
      <w:r w:rsidR="00C27298">
        <w:rPr>
          <w:rFonts w:ascii="仿宋_GB2312" w:hint="eastAsia"/>
          <w:szCs w:val="32"/>
        </w:rPr>
        <w:t>，有两年以上农民培训工作经历</w:t>
      </w:r>
      <w:r>
        <w:rPr>
          <w:rFonts w:ascii="仿宋_GB2312" w:hint="eastAsia"/>
          <w:szCs w:val="32"/>
        </w:rPr>
        <w:t>，相关培训佐证材料丰富齐全，提供合理的实施方案</w:t>
      </w:r>
      <w:r w:rsidR="00554B11">
        <w:rPr>
          <w:rFonts w:ascii="仿宋_GB2312" w:hint="eastAsia"/>
          <w:szCs w:val="32"/>
        </w:rPr>
        <w:t>（</w:t>
      </w:r>
      <w:r w:rsidR="009F20D5">
        <w:rPr>
          <w:rFonts w:ascii="仿宋_GB2312" w:hint="eastAsia"/>
          <w:szCs w:val="32"/>
        </w:rPr>
        <w:t>含课程</w:t>
      </w:r>
      <w:r w:rsidR="00554B11">
        <w:rPr>
          <w:rFonts w:ascii="仿宋_GB2312" w:hint="eastAsia"/>
          <w:szCs w:val="32"/>
        </w:rPr>
        <w:t>安排和资金使用计划）</w:t>
      </w:r>
      <w:r>
        <w:rPr>
          <w:rFonts w:ascii="仿宋_GB2312" w:hint="eastAsia"/>
          <w:szCs w:val="32"/>
        </w:rPr>
        <w:t>；</w:t>
      </w:r>
    </w:p>
    <w:p w:rsidR="001F5E70" w:rsidRPr="001C2425" w:rsidRDefault="001C2425" w:rsidP="001F5E70">
      <w:pPr>
        <w:ind w:firstLineChars="196" w:firstLine="594"/>
      </w:pPr>
      <w:r>
        <w:rPr>
          <w:rFonts w:hint="eastAsia"/>
        </w:rPr>
        <w:t>4.</w:t>
      </w:r>
      <w:r>
        <w:rPr>
          <w:rFonts w:hint="eastAsia"/>
        </w:rPr>
        <w:t>具有健全的财务会计部门和完善的财务管理制度。</w:t>
      </w:r>
    </w:p>
    <w:p w:rsidR="001F5E70" w:rsidRPr="004004F5" w:rsidRDefault="001C2425" w:rsidP="001F5E70">
      <w:pPr>
        <w:ind w:firstLineChars="196" w:firstLine="596"/>
      </w:pPr>
      <w:r>
        <w:rPr>
          <w:rFonts w:hint="eastAsia"/>
          <w:b/>
        </w:rPr>
        <w:t>二</w:t>
      </w:r>
      <w:r w:rsidR="004004F5" w:rsidRPr="00FE5964">
        <w:rPr>
          <w:rFonts w:hint="eastAsia"/>
          <w:b/>
        </w:rPr>
        <w:t>、评分因素分值</w:t>
      </w:r>
      <w:r>
        <w:rPr>
          <w:rFonts w:hint="eastAsia"/>
          <w:b/>
        </w:rPr>
        <w:t>及</w:t>
      </w:r>
      <w:r w:rsidR="004004F5" w:rsidRPr="00FE5964">
        <w:rPr>
          <w:rFonts w:hint="eastAsia"/>
          <w:b/>
        </w:rPr>
        <w:t>具体分配</w:t>
      </w:r>
      <w:r w:rsidR="004004F5">
        <w:rPr>
          <w:rFonts w:hint="eastAsia"/>
        </w:rPr>
        <w:t>：</w:t>
      </w:r>
    </w:p>
    <w:tbl>
      <w:tblPr>
        <w:tblStyle w:val="a5"/>
        <w:tblW w:w="9782" w:type="dxa"/>
        <w:tblInd w:w="-318" w:type="dxa"/>
        <w:tblLook w:val="04A0"/>
      </w:tblPr>
      <w:tblGrid>
        <w:gridCol w:w="852"/>
        <w:gridCol w:w="1559"/>
        <w:gridCol w:w="1843"/>
        <w:gridCol w:w="3827"/>
        <w:gridCol w:w="1701"/>
      </w:tblGrid>
      <w:tr w:rsidR="001F5E70" w:rsidTr="001F5E70">
        <w:trPr>
          <w:trHeight w:val="89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一级指标</w:t>
            </w: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二级指标</w:t>
            </w:r>
          </w:p>
        </w:tc>
        <w:tc>
          <w:tcPr>
            <w:tcW w:w="3827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评分依据</w:t>
            </w:r>
          </w:p>
        </w:tc>
        <w:tc>
          <w:tcPr>
            <w:tcW w:w="1701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分值</w:t>
            </w:r>
          </w:p>
        </w:tc>
      </w:tr>
      <w:tr w:rsidR="001F5E70" w:rsidTr="009F20D5">
        <w:trPr>
          <w:trHeight w:val="2611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Pr="00554B11" w:rsidRDefault="00554B11" w:rsidP="001F5E70">
            <w:pPr>
              <w:spacing w:line="560" w:lineRule="exact"/>
              <w:jc w:val="center"/>
              <w:rPr>
                <w:b/>
              </w:rPr>
            </w:pPr>
          </w:p>
          <w:p w:rsidR="00554B11" w:rsidRPr="00554B11" w:rsidRDefault="001F5E70" w:rsidP="001F5E70">
            <w:pPr>
              <w:spacing w:line="560" w:lineRule="exact"/>
              <w:jc w:val="center"/>
              <w:rPr>
                <w:b/>
              </w:rPr>
            </w:pPr>
            <w:r w:rsidRPr="00554B11">
              <w:rPr>
                <w:rFonts w:hint="eastAsia"/>
                <w:b/>
              </w:rPr>
              <w:t>商务评</w:t>
            </w:r>
          </w:p>
          <w:p w:rsidR="001F5E70" w:rsidRPr="00554B11" w:rsidRDefault="001F5E70" w:rsidP="001F5E70">
            <w:pPr>
              <w:spacing w:line="560" w:lineRule="exact"/>
              <w:jc w:val="center"/>
              <w:rPr>
                <w:rFonts w:ascii="仿宋_GB2312"/>
                <w:b/>
              </w:rPr>
            </w:pPr>
            <w:r w:rsidRPr="00554B11">
              <w:rPr>
                <w:rFonts w:hint="eastAsia"/>
                <w:b/>
              </w:rPr>
              <w:t>分标准</w:t>
            </w:r>
            <w:r w:rsidRPr="00554B11">
              <w:rPr>
                <w:rFonts w:ascii="仿宋_GB2312" w:hint="eastAsia"/>
                <w:b/>
              </w:rPr>
              <w:t>（40分）</w:t>
            </w:r>
          </w:p>
          <w:p w:rsidR="00554B11" w:rsidRDefault="00554B11" w:rsidP="001F5E70">
            <w:pPr>
              <w:spacing w:line="560" w:lineRule="exact"/>
              <w:jc w:val="center"/>
              <w:rPr>
                <w:rFonts w:ascii="仿宋_GB2312"/>
              </w:rPr>
            </w:pPr>
          </w:p>
          <w:p w:rsidR="00554B11" w:rsidRDefault="00554B11" w:rsidP="001F5E70">
            <w:pPr>
              <w:spacing w:line="560" w:lineRule="exact"/>
              <w:jc w:val="center"/>
              <w:rPr>
                <w:rFonts w:ascii="仿宋_GB2312"/>
              </w:rPr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  <w:p w:rsidR="00554B11" w:rsidRDefault="00554B11" w:rsidP="001F5E70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lastRenderedPageBreak/>
              <w:t>机构资质</w:t>
            </w:r>
          </w:p>
        </w:tc>
        <w:tc>
          <w:tcPr>
            <w:tcW w:w="3827" w:type="dxa"/>
            <w:vAlign w:val="center"/>
          </w:tcPr>
          <w:p w:rsidR="00554B11" w:rsidRDefault="00554B11" w:rsidP="00C27298">
            <w:pPr>
              <w:spacing w:line="440" w:lineRule="exact"/>
              <w:jc w:val="left"/>
              <w:rPr>
                <w:rFonts w:ascii="仿宋_GB2312" w:hAnsi="黑体" w:cs="Times New Roman"/>
                <w:color w:val="000000"/>
                <w:szCs w:val="32"/>
              </w:rPr>
            </w:pPr>
            <w:r>
              <w:rPr>
                <w:rFonts w:ascii="仿宋_GB2312" w:hAnsi="黑体" w:cs="Times New Roman" w:hint="eastAsia"/>
                <w:color w:val="000000"/>
                <w:szCs w:val="32"/>
              </w:rPr>
              <w:t>能提供齐全的相关资格性证明材料，资料丰富、内容充实；</w:t>
            </w:r>
          </w:p>
          <w:p w:rsidR="001F5E70" w:rsidRPr="001F5E70" w:rsidRDefault="001F5E70" w:rsidP="00C27298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优</w:t>
            </w:r>
            <w:r>
              <w:t>12</w:t>
            </w:r>
            <w:r>
              <w:t>分</w:t>
            </w:r>
            <w:r>
              <w:t>-15</w:t>
            </w:r>
            <w:r>
              <w:t>分，良</w:t>
            </w:r>
            <w:r>
              <w:rPr>
                <w:rFonts w:hint="eastAsia"/>
              </w:rPr>
              <w:t>7</w:t>
            </w:r>
            <w:r>
              <w:t>分</w:t>
            </w:r>
            <w:r>
              <w:t>-1</w:t>
            </w:r>
            <w:r>
              <w:rPr>
                <w:rFonts w:hint="eastAsia"/>
              </w:rPr>
              <w:t>1</w:t>
            </w:r>
            <w:r>
              <w:t>分，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>0</w:t>
            </w:r>
            <w:r>
              <w:t>分</w:t>
            </w:r>
            <w:r>
              <w:t>-</w:t>
            </w:r>
            <w:r>
              <w:rPr>
                <w:rFonts w:hint="eastAsia"/>
              </w:rPr>
              <w:t>6</w:t>
            </w:r>
            <w:r>
              <w:t>分。</w:t>
            </w:r>
          </w:p>
        </w:tc>
        <w:tc>
          <w:tcPr>
            <w:tcW w:w="1701" w:type="dxa"/>
            <w:vAlign w:val="center"/>
          </w:tcPr>
          <w:p w:rsidR="001F5E70" w:rsidRDefault="001F5E70" w:rsidP="001F5E70">
            <w:pPr>
              <w:spacing w:line="560" w:lineRule="exact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</w:t>
            </w:r>
          </w:p>
        </w:tc>
      </w:tr>
      <w:tr w:rsidR="001F5E70" w:rsidTr="001F5E70">
        <w:trPr>
          <w:trHeight w:val="3535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lastRenderedPageBreak/>
              <w:t>2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综合实力</w:t>
            </w:r>
          </w:p>
        </w:tc>
        <w:tc>
          <w:tcPr>
            <w:tcW w:w="3827" w:type="dxa"/>
            <w:vAlign w:val="center"/>
          </w:tcPr>
          <w:p w:rsidR="001F5E70" w:rsidRDefault="001F5E70" w:rsidP="001F5E70">
            <w:pPr>
              <w:spacing w:line="560" w:lineRule="exact"/>
              <w:jc w:val="left"/>
            </w:pPr>
            <w:r>
              <w:rPr>
                <w:rFonts w:hint="eastAsia"/>
              </w:rPr>
              <w:t>根据讲师团队水平、从业年限、专业、</w:t>
            </w:r>
            <w:r w:rsidR="008E6C50">
              <w:rPr>
                <w:rFonts w:hint="eastAsia"/>
              </w:rPr>
              <w:t>特长、学历和从业水平以及在教育培训领域中的地位、科研水平，培训机构</w:t>
            </w:r>
            <w:r>
              <w:rPr>
                <w:rFonts w:hint="eastAsia"/>
              </w:rPr>
              <w:t>投入本项目的后勤服务人员的专业经验等情况进行横向对比。优</w:t>
            </w:r>
            <w:r>
              <w:t>12</w:t>
            </w:r>
            <w:r>
              <w:t>分</w:t>
            </w:r>
            <w:r>
              <w:t>-15</w:t>
            </w:r>
            <w:r>
              <w:t>分，良</w:t>
            </w:r>
            <w:r>
              <w:rPr>
                <w:rFonts w:hint="eastAsia"/>
              </w:rPr>
              <w:t>7</w:t>
            </w:r>
            <w:r>
              <w:t>分</w:t>
            </w:r>
            <w:r>
              <w:t>-1</w:t>
            </w:r>
            <w:r>
              <w:rPr>
                <w:rFonts w:hint="eastAsia"/>
              </w:rPr>
              <w:t>1</w:t>
            </w:r>
            <w:r>
              <w:t>分，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>0</w:t>
            </w:r>
            <w:r>
              <w:t>分</w:t>
            </w:r>
            <w:r>
              <w:t>-</w:t>
            </w:r>
            <w:r>
              <w:rPr>
                <w:rFonts w:hint="eastAsia"/>
              </w:rPr>
              <w:t>6</w:t>
            </w:r>
            <w:r>
              <w:t>分。</w:t>
            </w:r>
            <w:r>
              <w:rPr>
                <w:rFonts w:hint="eastAsia"/>
              </w:rPr>
              <w:t>（需提供相关人员资格证书、聘书或劳动合同复印件）</w:t>
            </w:r>
          </w:p>
        </w:tc>
        <w:tc>
          <w:tcPr>
            <w:tcW w:w="1701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</w:t>
            </w:r>
          </w:p>
        </w:tc>
      </w:tr>
      <w:tr w:rsidR="001F5E70" w:rsidTr="001F5E70">
        <w:trPr>
          <w:trHeight w:val="1883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lastRenderedPageBreak/>
              <w:t>3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培训经验</w:t>
            </w:r>
          </w:p>
        </w:tc>
        <w:tc>
          <w:tcPr>
            <w:tcW w:w="3827" w:type="dxa"/>
            <w:vAlign w:val="center"/>
          </w:tcPr>
          <w:p w:rsidR="001F5E70" w:rsidRDefault="001F5E70" w:rsidP="00DC7A42">
            <w:pPr>
              <w:spacing w:line="560" w:lineRule="exact"/>
              <w:jc w:val="left"/>
            </w:pPr>
            <w:r w:rsidRPr="004004F5">
              <w:rPr>
                <w:rFonts w:hint="eastAsia"/>
              </w:rPr>
              <w:t>根据农民培训业绩横向比较，优</w:t>
            </w:r>
            <w:r w:rsidR="00DC7A42">
              <w:rPr>
                <w:rFonts w:hint="eastAsia"/>
              </w:rPr>
              <w:t>7</w:t>
            </w:r>
            <w:r w:rsidRPr="004004F5">
              <w:t>分</w:t>
            </w:r>
            <w:r w:rsidRPr="004004F5">
              <w:t>-</w:t>
            </w:r>
            <w:r w:rsidR="00DC7A42">
              <w:rPr>
                <w:rFonts w:hint="eastAsia"/>
              </w:rPr>
              <w:t>10</w:t>
            </w:r>
            <w:r w:rsidRPr="004004F5">
              <w:t>分，良</w:t>
            </w:r>
            <w:r w:rsidR="00DC7A42">
              <w:rPr>
                <w:rFonts w:hint="eastAsia"/>
              </w:rPr>
              <w:t>3</w:t>
            </w:r>
            <w:r w:rsidRPr="004004F5">
              <w:t>分</w:t>
            </w:r>
            <w:r w:rsidRPr="004004F5">
              <w:t>-</w:t>
            </w:r>
            <w:r w:rsidR="00DC7A42">
              <w:rPr>
                <w:rFonts w:hint="eastAsia"/>
              </w:rPr>
              <w:t>6</w:t>
            </w:r>
            <w:r w:rsidRPr="004004F5">
              <w:t>分，</w:t>
            </w:r>
            <w:r>
              <w:rPr>
                <w:rFonts w:hint="eastAsia"/>
              </w:rPr>
              <w:t>一般</w:t>
            </w:r>
            <w:r>
              <w:rPr>
                <w:rFonts w:hint="eastAsia"/>
              </w:rPr>
              <w:t>0</w:t>
            </w:r>
            <w:r w:rsidRPr="004004F5">
              <w:t>分</w:t>
            </w:r>
            <w:r w:rsidRPr="004004F5">
              <w:t>-</w:t>
            </w:r>
            <w:r w:rsidR="00DC7A42">
              <w:rPr>
                <w:rFonts w:hint="eastAsia"/>
              </w:rPr>
              <w:t>2</w:t>
            </w:r>
            <w:r>
              <w:t>分</w:t>
            </w:r>
            <w:r w:rsidRPr="004004F5">
              <w:t>。</w:t>
            </w:r>
          </w:p>
        </w:tc>
        <w:tc>
          <w:tcPr>
            <w:tcW w:w="1701" w:type="dxa"/>
            <w:vAlign w:val="center"/>
          </w:tcPr>
          <w:p w:rsidR="001F5E70" w:rsidRDefault="001F5E70" w:rsidP="001F5E70">
            <w:pPr>
              <w:spacing w:line="560" w:lineRule="exact"/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</w:t>
            </w:r>
          </w:p>
        </w:tc>
      </w:tr>
      <w:tr w:rsidR="001F5E70" w:rsidTr="001F5E70">
        <w:trPr>
          <w:trHeight w:val="1886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1F5E70" w:rsidRPr="00554B11" w:rsidRDefault="001F5E70" w:rsidP="001C2425">
            <w:pPr>
              <w:spacing w:line="560" w:lineRule="exact"/>
              <w:jc w:val="center"/>
              <w:rPr>
                <w:b/>
              </w:rPr>
            </w:pPr>
            <w:r w:rsidRPr="00554B11">
              <w:rPr>
                <w:rFonts w:hint="eastAsia"/>
                <w:b/>
              </w:rPr>
              <w:t>技术评</w:t>
            </w:r>
          </w:p>
          <w:p w:rsidR="001F5E70" w:rsidRPr="00554B11" w:rsidRDefault="001F5E70" w:rsidP="001C2425">
            <w:pPr>
              <w:spacing w:line="560" w:lineRule="exact"/>
              <w:jc w:val="center"/>
              <w:rPr>
                <w:b/>
              </w:rPr>
            </w:pPr>
            <w:r w:rsidRPr="00554B11">
              <w:rPr>
                <w:rFonts w:hint="eastAsia"/>
                <w:b/>
              </w:rPr>
              <w:t>分标准</w:t>
            </w:r>
          </w:p>
          <w:p w:rsidR="001F5E70" w:rsidRDefault="001F5E70" w:rsidP="001C2425">
            <w:pPr>
              <w:spacing w:line="560" w:lineRule="exact"/>
              <w:jc w:val="center"/>
            </w:pPr>
            <w:r w:rsidRPr="00554B11">
              <w:rPr>
                <w:rFonts w:hint="eastAsia"/>
                <w:b/>
              </w:rPr>
              <w:t>（</w:t>
            </w:r>
            <w:r w:rsidRPr="00554B11">
              <w:rPr>
                <w:rFonts w:hint="eastAsia"/>
                <w:b/>
              </w:rPr>
              <w:t>60</w:t>
            </w:r>
            <w:r w:rsidRPr="00554B11">
              <w:rPr>
                <w:rFonts w:hint="eastAsia"/>
                <w:b/>
              </w:rPr>
              <w:t>分）</w:t>
            </w: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组织实</w:t>
            </w:r>
          </w:p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施方案</w:t>
            </w:r>
          </w:p>
        </w:tc>
        <w:tc>
          <w:tcPr>
            <w:tcW w:w="3827" w:type="dxa"/>
            <w:vAlign w:val="center"/>
          </w:tcPr>
          <w:p w:rsidR="001F5E70" w:rsidRDefault="001F5E70" w:rsidP="001C2425">
            <w:pPr>
              <w:spacing w:line="560" w:lineRule="exact"/>
              <w:jc w:val="left"/>
            </w:pPr>
            <w:r>
              <w:rPr>
                <w:rFonts w:hint="eastAsia"/>
              </w:rPr>
              <w:t>培训方案及资金使用方案是否符合规范、具体、可行、全面。</w:t>
            </w:r>
          </w:p>
          <w:p w:rsidR="001F5E70" w:rsidRDefault="001F5E70" w:rsidP="00DC7A42">
            <w:pPr>
              <w:spacing w:line="560" w:lineRule="exact"/>
              <w:jc w:val="left"/>
            </w:pPr>
            <w:r>
              <w:rPr>
                <w:rFonts w:hint="eastAsia"/>
              </w:rPr>
              <w:t>优：</w:t>
            </w:r>
            <w:r w:rsidR="00DC7A42">
              <w:rPr>
                <w:rFonts w:hint="eastAsia"/>
              </w:rPr>
              <w:t>13</w:t>
            </w:r>
            <w:r>
              <w:rPr>
                <w:rFonts w:hint="eastAsia"/>
              </w:rPr>
              <w:t>-</w:t>
            </w:r>
            <w:r w:rsidR="00DC7A42">
              <w:rPr>
                <w:rFonts w:hint="eastAsia"/>
              </w:rPr>
              <w:t>2</w:t>
            </w:r>
            <w:r>
              <w:t>0</w:t>
            </w:r>
            <w:r>
              <w:t>分，中</w:t>
            </w:r>
            <w:r>
              <w:rPr>
                <w:rFonts w:hint="eastAsia"/>
              </w:rPr>
              <w:t>：</w:t>
            </w:r>
            <w:r w:rsidR="00DC7A42">
              <w:rPr>
                <w:rFonts w:hint="eastAsia"/>
              </w:rPr>
              <w:t>8</w:t>
            </w:r>
            <w:r>
              <w:rPr>
                <w:rFonts w:hint="eastAsia"/>
              </w:rPr>
              <w:t>-</w:t>
            </w:r>
            <w:r w:rsidR="00DC7A42">
              <w:rPr>
                <w:rFonts w:hint="eastAsia"/>
              </w:rPr>
              <w:t>12</w:t>
            </w:r>
            <w:r>
              <w:t>分，一般</w:t>
            </w:r>
            <w:r>
              <w:rPr>
                <w:rFonts w:hint="eastAsia"/>
              </w:rPr>
              <w:t>：</w:t>
            </w:r>
            <w:r>
              <w:t>0</w:t>
            </w:r>
            <w:r>
              <w:rPr>
                <w:rFonts w:hint="eastAsia"/>
              </w:rPr>
              <w:t>-</w:t>
            </w:r>
            <w:r w:rsidR="00DC7A42">
              <w:rPr>
                <w:rFonts w:hint="eastAsia"/>
              </w:rPr>
              <w:t>7</w:t>
            </w:r>
            <w:r>
              <w:t>分。</w:t>
            </w:r>
          </w:p>
        </w:tc>
        <w:tc>
          <w:tcPr>
            <w:tcW w:w="1701" w:type="dxa"/>
            <w:vAlign w:val="center"/>
          </w:tcPr>
          <w:p w:rsidR="001F5E70" w:rsidRPr="001F5E70" w:rsidRDefault="001F5E70" w:rsidP="001C2425">
            <w:pPr>
              <w:spacing w:line="560" w:lineRule="exact"/>
              <w:jc w:val="center"/>
            </w:pPr>
            <w:r w:rsidRPr="001F5E70">
              <w:rPr>
                <w:rFonts w:hint="eastAsia"/>
              </w:rPr>
              <w:t>20</w:t>
            </w:r>
          </w:p>
        </w:tc>
      </w:tr>
      <w:tr w:rsidR="001F5E70" w:rsidTr="001F5E70">
        <w:trPr>
          <w:trHeight w:val="1567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培训管</w:t>
            </w:r>
          </w:p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理制度</w:t>
            </w:r>
          </w:p>
        </w:tc>
        <w:tc>
          <w:tcPr>
            <w:tcW w:w="3827" w:type="dxa"/>
            <w:vAlign w:val="center"/>
          </w:tcPr>
          <w:p w:rsidR="001F5E70" w:rsidRDefault="001F5E70" w:rsidP="001C2425">
            <w:pPr>
              <w:spacing w:line="560" w:lineRule="exact"/>
              <w:jc w:val="left"/>
            </w:pPr>
            <w:r w:rsidRPr="004004F5">
              <w:rPr>
                <w:rFonts w:hint="eastAsia"/>
              </w:rPr>
              <w:t>培训管理制度科学性、合理性、完善性等情况进行综合评审</w:t>
            </w:r>
            <w:r>
              <w:rPr>
                <w:rFonts w:hint="eastAsia"/>
              </w:rPr>
              <w:t>。</w:t>
            </w:r>
            <w:r w:rsidRPr="004004F5">
              <w:t>优</w:t>
            </w:r>
            <w:r>
              <w:rPr>
                <w:rFonts w:hint="eastAsia"/>
              </w:rPr>
              <w:t>：</w:t>
            </w:r>
            <w:r w:rsidRPr="004004F5">
              <w:t>5</w:t>
            </w:r>
            <w:r w:rsidRPr="004004F5">
              <w:t>分，中</w:t>
            </w:r>
            <w:r>
              <w:rPr>
                <w:rFonts w:hint="eastAsia"/>
              </w:rPr>
              <w:t>：</w:t>
            </w:r>
            <w:r w:rsidRPr="004004F5">
              <w:t>3</w:t>
            </w:r>
            <w:r>
              <w:rPr>
                <w:rFonts w:hint="eastAsia"/>
              </w:rPr>
              <w:t>-</w:t>
            </w:r>
            <w:r w:rsidRPr="004004F5">
              <w:t>4</w:t>
            </w:r>
            <w:r w:rsidRPr="004004F5">
              <w:t>分，一般</w:t>
            </w:r>
            <w:r>
              <w:rPr>
                <w:rFonts w:hint="eastAsia"/>
              </w:rPr>
              <w:t>：</w:t>
            </w:r>
            <w:r w:rsidRPr="004004F5">
              <w:t>0</w:t>
            </w:r>
            <w:r>
              <w:rPr>
                <w:rFonts w:hint="eastAsia"/>
              </w:rPr>
              <w:t>-</w:t>
            </w:r>
            <w:r w:rsidRPr="004004F5">
              <w:t>2</w:t>
            </w:r>
            <w:r w:rsidRPr="004004F5">
              <w:t>分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1F5E70" w:rsidTr="001F5E70">
        <w:trPr>
          <w:trHeight w:val="1405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lastRenderedPageBreak/>
              <w:t>6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人力资</w:t>
            </w:r>
          </w:p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源配置</w:t>
            </w:r>
          </w:p>
        </w:tc>
        <w:tc>
          <w:tcPr>
            <w:tcW w:w="3827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 w:rsidRPr="004004F5">
              <w:rPr>
                <w:rFonts w:hint="eastAsia"/>
              </w:rPr>
              <w:t>针对本项目人力资源配置及时间安排有详细、可行、合理的岗位表</w:t>
            </w:r>
            <w:r>
              <w:rPr>
                <w:rFonts w:hint="eastAsia"/>
              </w:rPr>
              <w:t>。</w:t>
            </w:r>
            <w:r w:rsidRPr="004004F5">
              <w:t>优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8-</w:t>
            </w:r>
            <w:r w:rsidRPr="004004F5">
              <w:t>10</w:t>
            </w:r>
            <w:r w:rsidRPr="004004F5">
              <w:t>分，中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4-</w:t>
            </w:r>
            <w:r w:rsidRPr="004004F5">
              <w:t>7</w:t>
            </w:r>
            <w:r w:rsidRPr="004004F5">
              <w:t>分，一般</w:t>
            </w:r>
            <w:r>
              <w:rPr>
                <w:rFonts w:hint="eastAsia"/>
              </w:rPr>
              <w:t>：</w:t>
            </w:r>
            <w:r w:rsidRPr="004004F5">
              <w:t>0</w:t>
            </w:r>
            <w:r>
              <w:rPr>
                <w:rFonts w:hint="eastAsia"/>
              </w:rPr>
              <w:t>-</w:t>
            </w:r>
            <w:r w:rsidRPr="004004F5">
              <w:t>3</w:t>
            </w:r>
            <w:r w:rsidRPr="004004F5">
              <w:t>分。</w:t>
            </w:r>
          </w:p>
        </w:tc>
        <w:tc>
          <w:tcPr>
            <w:tcW w:w="1701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1F5E70" w:rsidTr="001F5E70">
        <w:trPr>
          <w:trHeight w:val="2544"/>
        </w:trPr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培训亮</w:t>
            </w:r>
          </w:p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点与特色</w:t>
            </w:r>
          </w:p>
        </w:tc>
        <w:tc>
          <w:tcPr>
            <w:tcW w:w="3827" w:type="dxa"/>
            <w:vAlign w:val="center"/>
          </w:tcPr>
          <w:p w:rsidR="001F5E70" w:rsidRDefault="001F5E70" w:rsidP="001F5E70">
            <w:pPr>
              <w:spacing w:line="560" w:lineRule="exact"/>
              <w:jc w:val="left"/>
            </w:pPr>
            <w:r>
              <w:rPr>
                <w:rFonts w:hint="eastAsia"/>
              </w:rPr>
              <w:t>根据各</w:t>
            </w:r>
            <w:r w:rsidR="009F20D5">
              <w:rPr>
                <w:rFonts w:hint="eastAsia"/>
              </w:rPr>
              <w:t>模块</w:t>
            </w:r>
            <w:r>
              <w:rPr>
                <w:rFonts w:hint="eastAsia"/>
              </w:rPr>
              <w:t>培训（</w:t>
            </w:r>
            <w:r w:rsidR="009F20D5">
              <w:rPr>
                <w:rFonts w:hint="eastAsia"/>
              </w:rPr>
              <w:t>高效教学、电商教学、农业实训教学</w:t>
            </w:r>
            <w:r>
              <w:rPr>
                <w:rFonts w:hint="eastAsia"/>
              </w:rPr>
              <w:t>）明确主题，课程内容、考核评估、后勤保障等方面的亮点、特色之处等进行评分：</w:t>
            </w:r>
          </w:p>
          <w:p w:rsidR="001F5E70" w:rsidRDefault="001F5E70" w:rsidP="001F5E70">
            <w:pPr>
              <w:spacing w:line="560" w:lineRule="exact"/>
              <w:jc w:val="left"/>
            </w:pPr>
            <w:r>
              <w:rPr>
                <w:rFonts w:hint="eastAsia"/>
              </w:rPr>
              <w:t>优：</w:t>
            </w:r>
            <w:r>
              <w:t>10</w:t>
            </w:r>
            <w:r>
              <w:rPr>
                <w:rFonts w:hint="eastAsia"/>
              </w:rPr>
              <w:t>-</w:t>
            </w:r>
            <w:r>
              <w:t>1</w:t>
            </w:r>
            <w:r>
              <w:rPr>
                <w:rFonts w:hint="eastAsia"/>
              </w:rPr>
              <w:t>5</w:t>
            </w:r>
            <w:r>
              <w:t>分，中</w:t>
            </w:r>
            <w:r>
              <w:rPr>
                <w:rFonts w:hint="eastAsia"/>
              </w:rPr>
              <w:t>：</w:t>
            </w:r>
            <w:r>
              <w:t>5</w:t>
            </w:r>
            <w:r>
              <w:rPr>
                <w:rFonts w:hint="eastAsia"/>
              </w:rPr>
              <w:t>-</w:t>
            </w:r>
            <w:r>
              <w:t>9</w:t>
            </w:r>
            <w:r>
              <w:t>分，一般</w:t>
            </w:r>
            <w:r>
              <w:rPr>
                <w:rFonts w:hint="eastAsia"/>
              </w:rPr>
              <w:t>：</w:t>
            </w:r>
            <w:r>
              <w:t>0</w:t>
            </w:r>
            <w:r>
              <w:rPr>
                <w:rFonts w:hint="eastAsia"/>
              </w:rPr>
              <w:t>-</w:t>
            </w:r>
            <w:r>
              <w:t>4</w:t>
            </w:r>
            <w:r>
              <w:t>分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1F5E70" w:rsidRPr="001F5E70" w:rsidRDefault="001F5E70" w:rsidP="001C2425">
            <w:pPr>
              <w:spacing w:line="560" w:lineRule="exact"/>
              <w:jc w:val="center"/>
            </w:pPr>
            <w:r w:rsidRPr="001F5E70">
              <w:rPr>
                <w:rFonts w:hint="eastAsia"/>
              </w:rPr>
              <w:t>15</w:t>
            </w:r>
          </w:p>
        </w:tc>
      </w:tr>
      <w:tr w:rsidR="001F5E70" w:rsidTr="001F5E70">
        <w:tc>
          <w:tcPr>
            <w:tcW w:w="852" w:type="dxa"/>
            <w:tcBorders>
              <w:right w:val="single" w:sz="4" w:space="0" w:color="auto"/>
            </w:tcBorders>
            <w:vAlign w:val="center"/>
          </w:tcPr>
          <w:p w:rsidR="001F5E70" w:rsidRDefault="001F5E70" w:rsidP="002C77DB">
            <w:pPr>
              <w:spacing w:line="56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</w:p>
        </w:tc>
        <w:tc>
          <w:tcPr>
            <w:tcW w:w="1843" w:type="dxa"/>
            <w:vAlign w:val="center"/>
          </w:tcPr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整体印</w:t>
            </w:r>
          </w:p>
          <w:p w:rsidR="001F5E70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象评分</w:t>
            </w:r>
          </w:p>
        </w:tc>
        <w:tc>
          <w:tcPr>
            <w:tcW w:w="3827" w:type="dxa"/>
            <w:vAlign w:val="center"/>
          </w:tcPr>
          <w:p w:rsidR="001F5E70" w:rsidRDefault="001F5E70" w:rsidP="001C2425">
            <w:pPr>
              <w:spacing w:line="560" w:lineRule="exact"/>
              <w:jc w:val="left"/>
            </w:pPr>
            <w:r>
              <w:rPr>
                <w:rFonts w:hint="eastAsia"/>
              </w:rPr>
              <w:t>根据</w:t>
            </w:r>
            <w:r w:rsidR="008E6C50">
              <w:rPr>
                <w:rFonts w:hint="eastAsia"/>
              </w:rPr>
              <w:t>培训机构</w:t>
            </w:r>
            <w:r>
              <w:rPr>
                <w:rFonts w:hint="eastAsia"/>
              </w:rPr>
              <w:t>提供的整体材料进行整体印象评分：</w:t>
            </w:r>
          </w:p>
          <w:p w:rsidR="001F5E70" w:rsidRPr="004004F5" w:rsidRDefault="001F5E70" w:rsidP="001C2425">
            <w:pPr>
              <w:spacing w:line="560" w:lineRule="exact"/>
              <w:jc w:val="left"/>
            </w:pPr>
            <w:r>
              <w:rPr>
                <w:rFonts w:hint="eastAsia"/>
              </w:rPr>
              <w:t>优：</w:t>
            </w:r>
            <w:r>
              <w:rPr>
                <w:rFonts w:hint="eastAsia"/>
              </w:rPr>
              <w:t>8-10</w:t>
            </w:r>
            <w:r>
              <w:rPr>
                <w:rFonts w:hint="eastAsia"/>
              </w:rPr>
              <w:t>分；良：</w:t>
            </w:r>
            <w:r>
              <w:rPr>
                <w:rFonts w:hint="eastAsia"/>
              </w:rPr>
              <w:t>4-7</w:t>
            </w:r>
            <w:r>
              <w:rPr>
                <w:rFonts w:hint="eastAsia"/>
              </w:rPr>
              <w:t>分；一般：</w:t>
            </w:r>
            <w:r>
              <w:rPr>
                <w:rFonts w:hint="eastAsia"/>
              </w:rPr>
              <w:t>0-3</w:t>
            </w:r>
            <w:r>
              <w:rPr>
                <w:rFonts w:hint="eastAsia"/>
              </w:rPr>
              <w:t>分。</w:t>
            </w:r>
          </w:p>
        </w:tc>
        <w:tc>
          <w:tcPr>
            <w:tcW w:w="1701" w:type="dxa"/>
            <w:vAlign w:val="center"/>
          </w:tcPr>
          <w:p w:rsidR="001F5E70" w:rsidRPr="004004F5" w:rsidRDefault="001F5E70" w:rsidP="001C2425">
            <w:pPr>
              <w:spacing w:line="560" w:lineRule="exact"/>
              <w:jc w:val="center"/>
            </w:pPr>
            <w:r>
              <w:rPr>
                <w:rFonts w:hint="eastAsia"/>
              </w:rPr>
              <w:t>10</w:t>
            </w:r>
          </w:p>
        </w:tc>
      </w:tr>
    </w:tbl>
    <w:p w:rsidR="004004F5" w:rsidRPr="001F5E70" w:rsidRDefault="005978F2" w:rsidP="00E24DEF">
      <w:pPr>
        <w:ind w:firstLineChars="196" w:firstLine="594"/>
      </w:pPr>
      <w:r>
        <w:rPr>
          <w:rFonts w:hint="eastAsia"/>
        </w:rPr>
        <w:t>备注：</w:t>
      </w:r>
      <w:r>
        <w:rPr>
          <w:rFonts w:hint="eastAsia"/>
        </w:rPr>
        <w:t>60</w:t>
      </w:r>
      <w:r>
        <w:rPr>
          <w:rFonts w:hint="eastAsia"/>
        </w:rPr>
        <w:t>分以上为合格，选取</w:t>
      </w:r>
      <w:r w:rsidR="00E24DEF">
        <w:rPr>
          <w:rFonts w:hint="eastAsia"/>
        </w:rPr>
        <w:t>评审</w:t>
      </w:r>
      <w:r>
        <w:rPr>
          <w:rFonts w:hint="eastAsia"/>
        </w:rPr>
        <w:t>得分</w:t>
      </w:r>
      <w:r w:rsidR="00E24DEF">
        <w:rPr>
          <w:rFonts w:hint="eastAsia"/>
        </w:rPr>
        <w:t>最高的</w:t>
      </w:r>
      <w:r>
        <w:rPr>
          <w:rFonts w:hint="eastAsia"/>
        </w:rPr>
        <w:t>机构承担本次培训项目</w:t>
      </w:r>
      <w:r w:rsidR="00E24DEF">
        <w:rPr>
          <w:rFonts w:hint="eastAsia"/>
        </w:rPr>
        <w:t>。</w:t>
      </w:r>
    </w:p>
    <w:p w:rsidR="004004F5" w:rsidRDefault="004004F5" w:rsidP="001C2425"/>
    <w:p w:rsidR="004004F5" w:rsidRDefault="004004F5" w:rsidP="001C2425"/>
    <w:p w:rsidR="004004F5" w:rsidRDefault="004004F5" w:rsidP="001C2425"/>
    <w:sectPr w:rsidR="004004F5" w:rsidSect="004C2E1E">
      <w:pgSz w:w="11906" w:h="16838" w:code="9"/>
      <w:pgMar w:top="1588" w:right="1418" w:bottom="1588" w:left="1418" w:header="851" w:footer="992" w:gutter="0"/>
      <w:cols w:space="425"/>
      <w:docGrid w:type="linesAndChars" w:linePitch="312" w:charSpace="-34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95A" w:rsidRDefault="0012595A" w:rsidP="004004F5">
      <w:pPr>
        <w:spacing w:line="240" w:lineRule="auto"/>
      </w:pPr>
      <w:r>
        <w:separator/>
      </w:r>
    </w:p>
  </w:endnote>
  <w:endnote w:type="continuationSeparator" w:id="0">
    <w:p w:rsidR="0012595A" w:rsidRDefault="0012595A" w:rsidP="004004F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95A" w:rsidRDefault="0012595A" w:rsidP="004004F5">
      <w:pPr>
        <w:spacing w:line="240" w:lineRule="auto"/>
      </w:pPr>
      <w:r>
        <w:separator/>
      </w:r>
    </w:p>
  </w:footnote>
  <w:footnote w:type="continuationSeparator" w:id="0">
    <w:p w:rsidR="0012595A" w:rsidRDefault="0012595A" w:rsidP="004004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93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4F5"/>
    <w:rsid w:val="0012595A"/>
    <w:rsid w:val="00195A1C"/>
    <w:rsid w:val="001C2425"/>
    <w:rsid w:val="001F5E70"/>
    <w:rsid w:val="002D7F4A"/>
    <w:rsid w:val="004004F5"/>
    <w:rsid w:val="00421A95"/>
    <w:rsid w:val="004746A3"/>
    <w:rsid w:val="004C2E1E"/>
    <w:rsid w:val="00521BB3"/>
    <w:rsid w:val="00554B11"/>
    <w:rsid w:val="00576B7F"/>
    <w:rsid w:val="005978F2"/>
    <w:rsid w:val="006B7E39"/>
    <w:rsid w:val="0072062F"/>
    <w:rsid w:val="00733260"/>
    <w:rsid w:val="007E43B3"/>
    <w:rsid w:val="007F0601"/>
    <w:rsid w:val="00804426"/>
    <w:rsid w:val="00823583"/>
    <w:rsid w:val="00823C8A"/>
    <w:rsid w:val="008E6C50"/>
    <w:rsid w:val="009F20D5"/>
    <w:rsid w:val="00B72E44"/>
    <w:rsid w:val="00BE2F6C"/>
    <w:rsid w:val="00C27298"/>
    <w:rsid w:val="00CC4214"/>
    <w:rsid w:val="00D2234E"/>
    <w:rsid w:val="00DC7A42"/>
    <w:rsid w:val="00E24DEF"/>
    <w:rsid w:val="00E74C66"/>
    <w:rsid w:val="00EB3905"/>
    <w:rsid w:val="00FB23AB"/>
    <w:rsid w:val="00FE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_GB2312" w:hAnsi="仿宋" w:cstheme="minorBidi"/>
        <w:kern w:val="2"/>
        <w:sz w:val="32"/>
        <w:szCs w:val="22"/>
        <w:lang w:val="en-US" w:eastAsia="zh-CN" w:bidi="ar-SA"/>
      </w:rPr>
    </w:rPrDefault>
    <w:pPrDefault>
      <w:pPr>
        <w:spacing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3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04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04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04F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04F5"/>
    <w:rPr>
      <w:sz w:val="18"/>
      <w:szCs w:val="18"/>
    </w:rPr>
  </w:style>
  <w:style w:type="table" w:styleId="a5">
    <w:name w:val="Table Grid"/>
    <w:basedOn w:val="a1"/>
    <w:uiPriority w:val="59"/>
    <w:rsid w:val="004004F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3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kj02</dc:creator>
  <cp:keywords/>
  <dc:description/>
  <cp:lastModifiedBy>kj02</cp:lastModifiedBy>
  <cp:revision>16</cp:revision>
  <cp:lastPrinted>2018-01-30T00:56:00Z</cp:lastPrinted>
  <dcterms:created xsi:type="dcterms:W3CDTF">2018-01-18T02:04:00Z</dcterms:created>
  <dcterms:modified xsi:type="dcterms:W3CDTF">2019-01-21T10:10:00Z</dcterms:modified>
</cp:coreProperties>
</file>